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A6C7F" w:rsidRPr="00B27739" w:rsidRDefault="00B27739" w:rsidP="00B27739">
      <w:pPr>
        <w:spacing w:after="0" w:line="240" w:lineRule="auto"/>
        <w:rPr>
          <w:rFonts w:ascii="Times New Roman" w:eastAsiaTheme="minorHAnsi" w:hAnsi="Times New Roman"/>
          <w:b/>
          <w:sz w:val="24"/>
          <w:szCs w:val="24"/>
        </w:rPr>
      </w:pPr>
      <w:r>
        <w:rPr>
          <w:rFonts w:ascii="Times New Roman" w:eastAsiaTheme="minorHAnsi" w:hAnsi="Times New Roman"/>
          <w:b/>
          <w:noProof/>
          <w:sz w:val="24"/>
          <w:szCs w:val="24"/>
        </w:rPr>
        <w:drawing>
          <wp:anchor distT="0" distB="0" distL="114300" distR="114300" simplePos="0" relativeHeight="251658240" behindDoc="1" locked="0" layoutInCell="1" allowOverlap="1">
            <wp:simplePos x="0" y="0"/>
            <wp:positionH relativeFrom="column">
              <wp:posOffset>-23947</wp:posOffset>
            </wp:positionH>
            <wp:positionV relativeFrom="paragraph">
              <wp:posOffset>0</wp:posOffset>
            </wp:positionV>
            <wp:extent cx="9167947" cy="5334000"/>
            <wp:effectExtent l="19050" t="0" r="0" b="0"/>
            <wp:wrapNone/>
            <wp:docPr id="1" name="Picture 1" descr="C:\Users\Vidic\Downloads\20220520_140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idic\Downloads\20220520_140055.jpg"/>
                    <pic:cNvPicPr>
                      <a:picLocks noChangeAspect="1" noChangeArrowheads="1"/>
                    </pic:cNvPicPr>
                  </pic:nvPicPr>
                  <pic:blipFill>
                    <a:blip r:embed="rId6" cstate="print">
                      <a:lum bright="40000" contrast="20000"/>
                    </a:blip>
                    <a:srcRect b="7827"/>
                    <a:stretch>
                      <a:fillRect/>
                    </a:stretch>
                  </pic:blipFill>
                  <pic:spPr bwMode="auto">
                    <a:xfrm>
                      <a:off x="0" y="0"/>
                      <a:ext cx="9167947" cy="5334000"/>
                    </a:xfrm>
                    <a:prstGeom prst="rect">
                      <a:avLst/>
                    </a:prstGeom>
                    <a:noFill/>
                    <a:ln w="9525">
                      <a:noFill/>
                      <a:miter lim="800000"/>
                      <a:headEnd/>
                      <a:tailEnd/>
                    </a:ln>
                  </pic:spPr>
                </pic:pic>
              </a:graphicData>
            </a:graphic>
          </wp:anchor>
        </w:drawing>
      </w:r>
      <w:r w:rsidR="00CA6C7F" w:rsidRPr="00B27739">
        <w:rPr>
          <w:rFonts w:ascii="Times New Roman" w:eastAsiaTheme="minorHAnsi" w:hAnsi="Times New Roman"/>
          <w:b/>
          <w:sz w:val="24"/>
          <w:szCs w:val="24"/>
        </w:rPr>
        <w:t>ОСНОВНА ШКОЛА „КНЕЗОВА РАШКОВИЋА“</w:t>
      </w:r>
    </w:p>
    <w:p w:rsidR="00CA6C7F" w:rsidRPr="00B27739" w:rsidRDefault="00CA6C7F" w:rsidP="00B27739">
      <w:pPr>
        <w:spacing w:after="0" w:line="240" w:lineRule="auto"/>
        <w:rPr>
          <w:rFonts w:ascii="Times New Roman" w:eastAsiaTheme="minorHAnsi" w:hAnsi="Times New Roman"/>
          <w:b/>
          <w:sz w:val="24"/>
          <w:szCs w:val="24"/>
        </w:rPr>
      </w:pPr>
      <w:r w:rsidRPr="00B27739">
        <w:rPr>
          <w:rFonts w:ascii="Times New Roman" w:eastAsiaTheme="minorHAnsi" w:hAnsi="Times New Roman"/>
          <w:b/>
          <w:sz w:val="24"/>
          <w:szCs w:val="24"/>
        </w:rPr>
        <w:t>Република Србија, општина Нова Варош,</w:t>
      </w:r>
    </w:p>
    <w:p w:rsidR="00CA6C7F" w:rsidRDefault="00CA6C7F" w:rsidP="00B27739">
      <w:pPr>
        <w:spacing w:after="0" w:line="240" w:lineRule="auto"/>
        <w:rPr>
          <w:rFonts w:ascii="Times New Roman" w:eastAsiaTheme="minorHAnsi" w:hAnsi="Times New Roman"/>
          <w:b/>
          <w:sz w:val="24"/>
          <w:szCs w:val="24"/>
        </w:rPr>
      </w:pPr>
      <w:r w:rsidRPr="00B27739">
        <w:rPr>
          <w:rFonts w:ascii="Times New Roman" w:eastAsiaTheme="minorHAnsi" w:hAnsi="Times New Roman"/>
          <w:b/>
          <w:sz w:val="24"/>
          <w:szCs w:val="24"/>
        </w:rPr>
        <w:t>Божетићи</w:t>
      </w:r>
    </w:p>
    <w:p w:rsidR="00B27739" w:rsidRDefault="00B27739" w:rsidP="00B27739">
      <w:pPr>
        <w:spacing w:after="0" w:line="240" w:lineRule="auto"/>
        <w:rPr>
          <w:rFonts w:ascii="Times New Roman" w:eastAsiaTheme="minorHAnsi" w:hAnsi="Times New Roman"/>
          <w:b/>
          <w:sz w:val="24"/>
          <w:szCs w:val="24"/>
        </w:rPr>
      </w:pPr>
      <w:r>
        <w:rPr>
          <w:rFonts w:ascii="Times New Roman" w:eastAsiaTheme="minorHAnsi" w:hAnsi="Times New Roman"/>
          <w:b/>
          <w:sz w:val="24"/>
          <w:szCs w:val="24"/>
        </w:rPr>
        <w:t>Телефон: 033-660-361,</w:t>
      </w:r>
    </w:p>
    <w:p w:rsidR="00B27739" w:rsidRDefault="00B27739" w:rsidP="00B27739">
      <w:pPr>
        <w:spacing w:after="0" w:line="240" w:lineRule="auto"/>
        <w:rPr>
          <w:rFonts w:ascii="Times New Roman" w:eastAsiaTheme="minorHAnsi" w:hAnsi="Times New Roman"/>
          <w:b/>
          <w:sz w:val="24"/>
          <w:szCs w:val="24"/>
        </w:rPr>
      </w:pPr>
      <w:r>
        <w:rPr>
          <w:rFonts w:ascii="Times New Roman" w:eastAsiaTheme="minorHAnsi" w:hAnsi="Times New Roman"/>
          <w:b/>
          <w:sz w:val="24"/>
          <w:szCs w:val="24"/>
        </w:rPr>
        <w:t xml:space="preserve">Мејл: </w:t>
      </w:r>
      <w:hyperlink r:id="rId7" w:history="1">
        <w:r w:rsidRPr="006812DB">
          <w:rPr>
            <w:rStyle w:val="Hyperlink"/>
            <w:rFonts w:ascii="Times New Roman" w:eastAsiaTheme="minorHAnsi" w:hAnsi="Times New Roman"/>
            <w:b/>
            <w:sz w:val="24"/>
            <w:szCs w:val="24"/>
          </w:rPr>
          <w:t>osbozetici@gmail.com</w:t>
        </w:r>
      </w:hyperlink>
      <w:r>
        <w:rPr>
          <w:rFonts w:ascii="Times New Roman" w:eastAsiaTheme="minorHAnsi" w:hAnsi="Times New Roman"/>
          <w:b/>
          <w:sz w:val="24"/>
          <w:szCs w:val="24"/>
        </w:rPr>
        <w:t>,</w:t>
      </w:r>
    </w:p>
    <w:p w:rsidR="00CA6C7F" w:rsidRDefault="00B27739" w:rsidP="00D42035">
      <w:pPr>
        <w:spacing w:after="0" w:line="240" w:lineRule="auto"/>
        <w:rPr>
          <w:rFonts w:ascii="Times New Roman" w:eastAsiaTheme="minorHAnsi" w:hAnsi="Times New Roman"/>
          <w:b/>
          <w:sz w:val="24"/>
          <w:szCs w:val="24"/>
        </w:rPr>
      </w:pPr>
      <w:r>
        <w:rPr>
          <w:rFonts w:ascii="Times New Roman" w:eastAsiaTheme="minorHAnsi" w:hAnsi="Times New Roman"/>
          <w:b/>
          <w:sz w:val="24"/>
          <w:szCs w:val="24"/>
        </w:rPr>
        <w:t xml:space="preserve">Сајт: </w:t>
      </w:r>
      <w:r w:rsidR="00D42035" w:rsidRPr="00D42035">
        <w:rPr>
          <w:rFonts w:ascii="Times New Roman" w:eastAsiaTheme="minorHAnsi" w:hAnsi="Times New Roman"/>
          <w:b/>
          <w:sz w:val="24"/>
          <w:szCs w:val="24"/>
        </w:rPr>
        <w:t>https://osknezovaraskovica.edu.rs/</w:t>
      </w:r>
    </w:p>
    <w:p w:rsidR="00CA6C7F" w:rsidRDefault="00CA6C7F" w:rsidP="00D12B98">
      <w:pPr>
        <w:jc w:val="center"/>
        <w:rPr>
          <w:rFonts w:ascii="Times New Roman" w:eastAsiaTheme="minorHAnsi" w:hAnsi="Times New Roman"/>
          <w:b/>
          <w:sz w:val="24"/>
          <w:szCs w:val="24"/>
        </w:rPr>
      </w:pPr>
    </w:p>
    <w:p w:rsidR="00CA6C7F" w:rsidRDefault="00CA6C7F" w:rsidP="00D12B98">
      <w:pPr>
        <w:jc w:val="center"/>
        <w:rPr>
          <w:rFonts w:ascii="Times New Roman" w:eastAsiaTheme="minorHAnsi" w:hAnsi="Times New Roman"/>
          <w:b/>
          <w:sz w:val="24"/>
          <w:szCs w:val="24"/>
        </w:rPr>
      </w:pPr>
    </w:p>
    <w:p w:rsidR="00CA6C7F" w:rsidRDefault="00CA6C7F" w:rsidP="007E3185">
      <w:pPr>
        <w:rPr>
          <w:rFonts w:ascii="Times New Roman" w:eastAsiaTheme="minorHAnsi" w:hAnsi="Times New Roman"/>
          <w:b/>
          <w:sz w:val="24"/>
          <w:szCs w:val="24"/>
        </w:rPr>
      </w:pPr>
    </w:p>
    <w:p w:rsidR="00B27739" w:rsidRDefault="00B27739" w:rsidP="00D12B98">
      <w:pPr>
        <w:jc w:val="center"/>
        <w:rPr>
          <w:rFonts w:ascii="Times New Roman" w:eastAsiaTheme="minorHAnsi" w:hAnsi="Times New Roman"/>
          <w:b/>
          <w:sz w:val="40"/>
          <w:szCs w:val="40"/>
        </w:rPr>
      </w:pPr>
    </w:p>
    <w:p w:rsidR="00B27739" w:rsidRDefault="00B27739" w:rsidP="00D12B98">
      <w:pPr>
        <w:jc w:val="center"/>
        <w:rPr>
          <w:rFonts w:ascii="Times New Roman" w:eastAsiaTheme="minorHAnsi" w:hAnsi="Times New Roman"/>
          <w:b/>
          <w:sz w:val="40"/>
          <w:szCs w:val="40"/>
        </w:rPr>
      </w:pPr>
    </w:p>
    <w:p w:rsidR="00B27739" w:rsidRDefault="00B27739" w:rsidP="00D12B98">
      <w:pPr>
        <w:jc w:val="center"/>
        <w:rPr>
          <w:rFonts w:ascii="Times New Roman" w:eastAsiaTheme="minorHAnsi" w:hAnsi="Times New Roman"/>
          <w:b/>
          <w:sz w:val="40"/>
          <w:szCs w:val="40"/>
        </w:rPr>
      </w:pPr>
    </w:p>
    <w:p w:rsidR="00B27739" w:rsidRDefault="00B27739" w:rsidP="00D12B98">
      <w:pPr>
        <w:jc w:val="center"/>
        <w:rPr>
          <w:rFonts w:ascii="Times New Roman" w:eastAsiaTheme="minorHAnsi" w:hAnsi="Times New Roman"/>
          <w:b/>
          <w:sz w:val="40"/>
          <w:szCs w:val="40"/>
        </w:rPr>
      </w:pPr>
    </w:p>
    <w:p w:rsidR="00B27739" w:rsidRDefault="00B27739" w:rsidP="00D12B98">
      <w:pPr>
        <w:jc w:val="center"/>
        <w:rPr>
          <w:rFonts w:ascii="Times New Roman" w:eastAsiaTheme="minorHAnsi" w:hAnsi="Times New Roman"/>
          <w:b/>
          <w:sz w:val="40"/>
          <w:szCs w:val="40"/>
        </w:rPr>
      </w:pPr>
    </w:p>
    <w:p w:rsidR="00B27739" w:rsidRDefault="00B27739" w:rsidP="00D12B98">
      <w:pPr>
        <w:jc w:val="center"/>
        <w:rPr>
          <w:rFonts w:ascii="Times New Roman" w:eastAsiaTheme="minorHAnsi" w:hAnsi="Times New Roman"/>
          <w:b/>
          <w:sz w:val="40"/>
          <w:szCs w:val="40"/>
        </w:rPr>
      </w:pPr>
    </w:p>
    <w:p w:rsidR="00B27739" w:rsidRDefault="00B27739" w:rsidP="00D12B98">
      <w:pPr>
        <w:jc w:val="center"/>
        <w:rPr>
          <w:rFonts w:ascii="Times New Roman" w:eastAsiaTheme="minorHAnsi" w:hAnsi="Times New Roman"/>
          <w:b/>
          <w:sz w:val="40"/>
          <w:szCs w:val="40"/>
        </w:rPr>
      </w:pPr>
    </w:p>
    <w:p w:rsidR="00F963F1" w:rsidRDefault="00F963F1" w:rsidP="00D12B98">
      <w:pPr>
        <w:jc w:val="center"/>
        <w:rPr>
          <w:rFonts w:ascii="Times New Roman" w:eastAsiaTheme="minorHAnsi" w:hAnsi="Times New Roman"/>
          <w:b/>
          <w:sz w:val="40"/>
          <w:szCs w:val="40"/>
        </w:rPr>
      </w:pPr>
    </w:p>
    <w:p w:rsidR="00CA6C7F" w:rsidRPr="00B27739" w:rsidRDefault="00CA6C7F" w:rsidP="00D12B98">
      <w:pPr>
        <w:jc w:val="center"/>
        <w:rPr>
          <w:rFonts w:ascii="Times New Roman" w:eastAsiaTheme="minorHAnsi" w:hAnsi="Times New Roman"/>
          <w:b/>
          <w:sz w:val="40"/>
          <w:szCs w:val="40"/>
        </w:rPr>
      </w:pPr>
      <w:r w:rsidRPr="00B27739">
        <w:rPr>
          <w:rFonts w:ascii="Times New Roman" w:eastAsiaTheme="minorHAnsi" w:hAnsi="Times New Roman"/>
          <w:b/>
          <w:sz w:val="40"/>
          <w:szCs w:val="40"/>
        </w:rPr>
        <w:t>ШКОЛСКИ ПРОГРАМ ЗА ПРВИ И ДРУГИ ЦИКЛУС ОСНОВНОГ ОБРАЗОВАЊА</w:t>
      </w:r>
    </w:p>
    <w:p w:rsidR="00CA6C7F" w:rsidRPr="00B27739" w:rsidRDefault="00CA6C7F" w:rsidP="00D12B98">
      <w:pPr>
        <w:jc w:val="center"/>
        <w:rPr>
          <w:rFonts w:ascii="Times New Roman" w:eastAsiaTheme="minorHAnsi" w:hAnsi="Times New Roman"/>
          <w:b/>
          <w:sz w:val="40"/>
          <w:szCs w:val="40"/>
        </w:rPr>
      </w:pPr>
      <w:r w:rsidRPr="00B27739">
        <w:rPr>
          <w:rFonts w:ascii="Times New Roman" w:eastAsiaTheme="minorHAnsi" w:hAnsi="Times New Roman"/>
          <w:b/>
          <w:sz w:val="40"/>
          <w:szCs w:val="40"/>
        </w:rPr>
        <w:t>ЗА ПЕРИОД од школске 2022/23. до 2025/26. године</w:t>
      </w:r>
    </w:p>
    <w:p w:rsidR="00647808" w:rsidRPr="00504878" w:rsidRDefault="00647808" w:rsidP="00647808">
      <w:pPr>
        <w:rPr>
          <w:rFonts w:ascii="Times New Roman" w:hAnsi="Times New Roman"/>
          <w:b/>
          <w:sz w:val="24"/>
          <w:szCs w:val="24"/>
        </w:rPr>
      </w:pPr>
      <w:r w:rsidRPr="00504878">
        <w:rPr>
          <w:rFonts w:ascii="Times New Roman" w:hAnsi="Times New Roman"/>
          <w:b/>
          <w:sz w:val="24"/>
          <w:szCs w:val="24"/>
        </w:rPr>
        <w:lastRenderedPageBreak/>
        <w:t>САДРЖАЈ:</w:t>
      </w:r>
    </w:p>
    <w:p w:rsidR="00647808" w:rsidRPr="00504878" w:rsidRDefault="00647808" w:rsidP="000F6771">
      <w:pPr>
        <w:spacing w:after="0" w:line="240" w:lineRule="auto"/>
        <w:rPr>
          <w:rFonts w:ascii="Times New Roman" w:eastAsiaTheme="minorHAnsi" w:hAnsi="Times New Roman"/>
          <w:b/>
          <w:sz w:val="24"/>
          <w:szCs w:val="24"/>
        </w:rPr>
      </w:pPr>
      <w:r w:rsidRPr="00504878">
        <w:rPr>
          <w:rFonts w:ascii="Times New Roman" w:eastAsiaTheme="minorHAnsi" w:hAnsi="Times New Roman"/>
          <w:b/>
          <w:sz w:val="24"/>
          <w:szCs w:val="24"/>
        </w:rPr>
        <w:t>1. ПЛАН НАСТАВЕ И УЧЕЊА ЗА ПРВИ, ДРУГИ, ТРЕЋИ И ЧЕТВРТИ  РАЗРЕД  ОСНОВНОГ  ОБРАЗОВАЊА И ВАСПИТАЊА</w:t>
      </w:r>
    </w:p>
    <w:p w:rsidR="00647808" w:rsidRPr="00504878" w:rsidRDefault="00647808" w:rsidP="000F6771">
      <w:pPr>
        <w:spacing w:after="0" w:line="240" w:lineRule="auto"/>
        <w:rPr>
          <w:rFonts w:ascii="Times New Roman" w:hAnsi="Times New Roman"/>
          <w:b/>
          <w:sz w:val="24"/>
          <w:szCs w:val="24"/>
        </w:rPr>
      </w:pPr>
      <w:r w:rsidRPr="00504878">
        <w:rPr>
          <w:rFonts w:ascii="Times New Roman" w:hAnsi="Times New Roman"/>
          <w:b/>
          <w:sz w:val="24"/>
          <w:szCs w:val="24"/>
        </w:rPr>
        <w:t xml:space="preserve">2. ЦИЉЕВИ ОСНОВНОГ ОБРАЗОВАЊА И ВАСПИТАЊА </w:t>
      </w:r>
    </w:p>
    <w:p w:rsidR="00647808" w:rsidRPr="00504878" w:rsidRDefault="00647808" w:rsidP="000F6771">
      <w:pPr>
        <w:spacing w:after="0" w:line="240" w:lineRule="auto"/>
        <w:jc w:val="both"/>
        <w:rPr>
          <w:rFonts w:ascii="Times New Roman" w:hAnsi="Times New Roman"/>
          <w:b/>
          <w:sz w:val="24"/>
          <w:szCs w:val="24"/>
        </w:rPr>
      </w:pPr>
      <w:r w:rsidRPr="00504878">
        <w:rPr>
          <w:rFonts w:ascii="Times New Roman" w:hAnsi="Times New Roman"/>
          <w:b/>
          <w:sz w:val="24"/>
          <w:szCs w:val="24"/>
        </w:rPr>
        <w:t>3. ПРОГРАМИ ОРИЈЕНТИСАНИ НА ИСХОДЕ И ПРОЦЕС УЧЕЊА</w:t>
      </w:r>
    </w:p>
    <w:p w:rsidR="00647808" w:rsidRPr="00504878" w:rsidRDefault="00647808" w:rsidP="000F6771">
      <w:pPr>
        <w:spacing w:after="0" w:line="240" w:lineRule="auto"/>
        <w:rPr>
          <w:rFonts w:ascii="Times New Roman" w:hAnsi="Times New Roman"/>
          <w:b/>
          <w:sz w:val="24"/>
          <w:szCs w:val="24"/>
        </w:rPr>
      </w:pPr>
      <w:r w:rsidRPr="00504878">
        <w:rPr>
          <w:rFonts w:ascii="Times New Roman" w:hAnsi="Times New Roman"/>
          <w:b/>
          <w:sz w:val="24"/>
          <w:szCs w:val="24"/>
        </w:rPr>
        <w:t>4. ПРОГРАМ НАСТАВЕ И УЧЕЊА ЗА ПРВИ РАЗРЕД</w:t>
      </w:r>
    </w:p>
    <w:p w:rsidR="00647808" w:rsidRPr="00504878" w:rsidRDefault="00647808" w:rsidP="000F6771">
      <w:pPr>
        <w:spacing w:after="0" w:line="240" w:lineRule="auto"/>
        <w:rPr>
          <w:rFonts w:ascii="Times New Roman" w:hAnsi="Times New Roman"/>
          <w:b/>
          <w:sz w:val="24"/>
          <w:szCs w:val="24"/>
        </w:rPr>
      </w:pPr>
      <w:r w:rsidRPr="00504878">
        <w:rPr>
          <w:rFonts w:ascii="Times New Roman" w:hAnsi="Times New Roman"/>
          <w:b/>
          <w:sz w:val="24"/>
          <w:szCs w:val="24"/>
        </w:rPr>
        <w:t xml:space="preserve">5. ПРОГРАМ  НАСТАВЕ  И  УЧЕЊА  ЗА  </w:t>
      </w:r>
      <w:r w:rsidRPr="00504878">
        <w:rPr>
          <w:rFonts w:ascii="Times New Roman" w:hAnsi="Times New Roman"/>
          <w:b/>
          <w:sz w:val="24"/>
          <w:szCs w:val="24"/>
          <w:lang w:val="sr-Cyrl-CS"/>
        </w:rPr>
        <w:t xml:space="preserve">ДРУГИ  </w:t>
      </w:r>
      <w:r w:rsidRPr="00504878">
        <w:rPr>
          <w:rFonts w:ascii="Times New Roman" w:hAnsi="Times New Roman"/>
          <w:b/>
          <w:sz w:val="24"/>
          <w:szCs w:val="24"/>
        </w:rPr>
        <w:t>РАЗРЕД</w:t>
      </w:r>
    </w:p>
    <w:p w:rsidR="00647808" w:rsidRPr="00504878" w:rsidRDefault="00647808" w:rsidP="000F6771">
      <w:pPr>
        <w:spacing w:after="0" w:line="240" w:lineRule="auto"/>
        <w:rPr>
          <w:rFonts w:ascii="Times New Roman" w:hAnsi="Times New Roman"/>
          <w:b/>
          <w:sz w:val="24"/>
          <w:szCs w:val="24"/>
        </w:rPr>
      </w:pPr>
      <w:r w:rsidRPr="00504878">
        <w:rPr>
          <w:rFonts w:ascii="Times New Roman" w:hAnsi="Times New Roman"/>
          <w:b/>
          <w:sz w:val="24"/>
          <w:szCs w:val="24"/>
        </w:rPr>
        <w:t>6. ПРОГРАМ НАСТАВЕ И УЧЕЊА ЗА ТРЕЋИ РАЗРЕД</w:t>
      </w:r>
    </w:p>
    <w:p w:rsidR="00647808" w:rsidRPr="00504878" w:rsidRDefault="00647808" w:rsidP="000F6771">
      <w:pPr>
        <w:spacing w:after="0" w:line="240" w:lineRule="auto"/>
        <w:rPr>
          <w:rFonts w:ascii="Times New Roman" w:hAnsi="Times New Roman"/>
          <w:b/>
          <w:sz w:val="24"/>
          <w:szCs w:val="24"/>
        </w:rPr>
      </w:pPr>
      <w:r w:rsidRPr="00504878">
        <w:rPr>
          <w:rFonts w:ascii="Times New Roman" w:hAnsi="Times New Roman"/>
          <w:b/>
          <w:sz w:val="24"/>
          <w:szCs w:val="24"/>
        </w:rPr>
        <w:t>7. ПРОГРАМ НАСТАВЕ И УЧЕЊА ЗА ЧЕТВРТИ РАЗРЕД</w:t>
      </w:r>
    </w:p>
    <w:p w:rsidR="00647808" w:rsidRPr="00504878" w:rsidRDefault="00647808" w:rsidP="000F6771">
      <w:pPr>
        <w:spacing w:after="0" w:line="240" w:lineRule="auto"/>
        <w:rPr>
          <w:rFonts w:ascii="Times New Roman" w:eastAsiaTheme="minorHAnsi" w:hAnsi="Times New Roman"/>
          <w:b/>
          <w:sz w:val="24"/>
          <w:szCs w:val="24"/>
        </w:rPr>
      </w:pPr>
      <w:r w:rsidRPr="00504878">
        <w:rPr>
          <w:rFonts w:ascii="Times New Roman" w:hAnsi="Times New Roman"/>
          <w:b/>
          <w:sz w:val="24"/>
          <w:szCs w:val="24"/>
        </w:rPr>
        <w:t xml:space="preserve">8. ПЛАН НАСТАВЕ И УЧЕЊА ЗА ПЕТИ, ШЕСТИ, СЕДМИ И ОСМИ РАЗРЕД </w:t>
      </w:r>
      <w:r w:rsidRPr="00504878">
        <w:rPr>
          <w:rFonts w:ascii="Times New Roman" w:eastAsiaTheme="minorHAnsi" w:hAnsi="Times New Roman"/>
          <w:b/>
          <w:sz w:val="24"/>
          <w:szCs w:val="24"/>
        </w:rPr>
        <w:t xml:space="preserve"> ОСНОВНОГ  ОБРАЗОВАЊА И ВАСПИТАЊА</w:t>
      </w:r>
    </w:p>
    <w:p w:rsidR="00647808" w:rsidRPr="00504878" w:rsidRDefault="00647808" w:rsidP="000F6771">
      <w:pPr>
        <w:spacing w:after="0" w:line="240" w:lineRule="auto"/>
        <w:rPr>
          <w:rFonts w:ascii="Times New Roman" w:hAnsi="Times New Roman"/>
          <w:b/>
          <w:sz w:val="24"/>
          <w:szCs w:val="24"/>
        </w:rPr>
      </w:pPr>
      <w:r w:rsidRPr="00504878">
        <w:rPr>
          <w:rFonts w:ascii="Times New Roman" w:hAnsi="Times New Roman"/>
          <w:b/>
          <w:sz w:val="24"/>
          <w:szCs w:val="24"/>
        </w:rPr>
        <w:t xml:space="preserve">9. ЦИЉЕВИ ОСНОВНОГ ОБРАЗОВАЊА И ВАСПИТАЊА </w:t>
      </w:r>
    </w:p>
    <w:p w:rsidR="00647808" w:rsidRPr="00504878" w:rsidRDefault="00647808" w:rsidP="000F6771">
      <w:pPr>
        <w:spacing w:after="0" w:line="240" w:lineRule="auto"/>
        <w:rPr>
          <w:rFonts w:ascii="Times New Roman" w:hAnsi="Times New Roman"/>
          <w:b/>
          <w:sz w:val="24"/>
          <w:szCs w:val="24"/>
        </w:rPr>
      </w:pPr>
      <w:r w:rsidRPr="00504878">
        <w:rPr>
          <w:rFonts w:ascii="Times New Roman" w:hAnsi="Times New Roman"/>
          <w:b/>
          <w:sz w:val="24"/>
          <w:szCs w:val="24"/>
        </w:rPr>
        <w:t>10. ПРОГРАМИ ОРИЈЕНТИСАНИ НА ИСХОДЕ И ПРОЦЕС УЧЕЊА</w:t>
      </w:r>
    </w:p>
    <w:p w:rsidR="00647808" w:rsidRPr="00504878" w:rsidRDefault="00647808" w:rsidP="000F6771">
      <w:pPr>
        <w:spacing w:after="0" w:line="240" w:lineRule="auto"/>
        <w:rPr>
          <w:rFonts w:ascii="Times New Roman" w:hAnsi="Times New Roman"/>
          <w:b/>
          <w:sz w:val="24"/>
          <w:szCs w:val="24"/>
        </w:rPr>
      </w:pPr>
      <w:r w:rsidRPr="00504878">
        <w:rPr>
          <w:rFonts w:ascii="Times New Roman" w:hAnsi="Times New Roman"/>
          <w:b/>
          <w:sz w:val="24"/>
          <w:szCs w:val="24"/>
        </w:rPr>
        <w:t>11. ПРОГРАМ НАСТАВЕ И УЧЕЊА ЗА ПЕТИ РАЗРЕД</w:t>
      </w:r>
    </w:p>
    <w:p w:rsidR="00647808" w:rsidRPr="00504878" w:rsidRDefault="00647808" w:rsidP="000F6771">
      <w:pPr>
        <w:spacing w:after="0" w:line="240" w:lineRule="auto"/>
        <w:rPr>
          <w:rFonts w:ascii="Times New Roman" w:hAnsi="Times New Roman"/>
          <w:b/>
          <w:sz w:val="24"/>
          <w:szCs w:val="24"/>
        </w:rPr>
      </w:pPr>
      <w:r w:rsidRPr="00504878">
        <w:rPr>
          <w:rFonts w:ascii="Times New Roman" w:hAnsi="Times New Roman"/>
          <w:b/>
          <w:sz w:val="24"/>
          <w:szCs w:val="24"/>
        </w:rPr>
        <w:t>12. ПРОГРАМ НАСТАВЕ И УЧЕЊА ЗА ШЕСТИ  РАЗРЕД</w:t>
      </w:r>
    </w:p>
    <w:p w:rsidR="00647808" w:rsidRPr="00504878" w:rsidRDefault="00647808" w:rsidP="000F6771">
      <w:pPr>
        <w:spacing w:after="0" w:line="240" w:lineRule="auto"/>
        <w:rPr>
          <w:rFonts w:ascii="Times New Roman" w:hAnsi="Times New Roman"/>
          <w:b/>
          <w:sz w:val="24"/>
          <w:szCs w:val="24"/>
        </w:rPr>
      </w:pPr>
      <w:r w:rsidRPr="00504878">
        <w:rPr>
          <w:rFonts w:ascii="Times New Roman" w:hAnsi="Times New Roman"/>
          <w:b/>
          <w:sz w:val="24"/>
          <w:szCs w:val="24"/>
        </w:rPr>
        <w:t>13. ПРОГРАМ НАСТАВЕ И УЧЕЊА ЗА СЕДМИ  РАЗРЕД</w:t>
      </w:r>
    </w:p>
    <w:p w:rsidR="00647808" w:rsidRPr="00504878" w:rsidRDefault="00647808" w:rsidP="000F6771">
      <w:pPr>
        <w:spacing w:after="0" w:line="240" w:lineRule="auto"/>
        <w:rPr>
          <w:rFonts w:ascii="Times New Roman" w:hAnsi="Times New Roman"/>
          <w:b/>
          <w:sz w:val="24"/>
          <w:szCs w:val="24"/>
          <w:lang w:val="sr-Cyrl-CS"/>
        </w:rPr>
      </w:pPr>
      <w:r w:rsidRPr="00504878">
        <w:rPr>
          <w:rFonts w:ascii="Times New Roman" w:hAnsi="Times New Roman"/>
          <w:b/>
          <w:sz w:val="24"/>
          <w:szCs w:val="24"/>
          <w:lang w:val="sr-Cyrl-CS"/>
        </w:rPr>
        <w:t>14. ПРОГРАМ НАСТАВЕ И УЧЕЊА ЗА ОСМИ  РАЗРЕД</w:t>
      </w:r>
    </w:p>
    <w:p w:rsidR="00504878" w:rsidRPr="00504878" w:rsidRDefault="00504878" w:rsidP="000F6771">
      <w:pPr>
        <w:spacing w:after="0" w:line="240" w:lineRule="auto"/>
        <w:rPr>
          <w:rFonts w:ascii="Times New Roman" w:hAnsi="Times New Roman"/>
          <w:b/>
          <w:sz w:val="24"/>
          <w:szCs w:val="24"/>
          <w:lang w:val="sr-Cyrl-CS"/>
        </w:rPr>
      </w:pPr>
      <w:r w:rsidRPr="00504878">
        <w:rPr>
          <w:rFonts w:ascii="Times New Roman" w:hAnsi="Times New Roman"/>
          <w:b/>
          <w:sz w:val="24"/>
          <w:szCs w:val="24"/>
          <w:lang w:val="sr-Cyrl-CS"/>
        </w:rPr>
        <w:t>15. ПРОГРАМ КУЛТУРНИХ АКТИВНОСТИ</w:t>
      </w:r>
    </w:p>
    <w:p w:rsidR="00504878" w:rsidRPr="00504878" w:rsidRDefault="00504878" w:rsidP="000F6771">
      <w:pPr>
        <w:spacing w:after="0" w:line="240" w:lineRule="auto"/>
        <w:rPr>
          <w:rFonts w:ascii="Times New Roman" w:hAnsi="Times New Roman"/>
          <w:b/>
          <w:sz w:val="24"/>
          <w:szCs w:val="24"/>
          <w:lang w:val="sr-Cyrl-CS"/>
        </w:rPr>
      </w:pPr>
      <w:r w:rsidRPr="00504878">
        <w:rPr>
          <w:rFonts w:ascii="Times New Roman" w:hAnsi="Times New Roman"/>
          <w:b/>
          <w:sz w:val="24"/>
          <w:szCs w:val="24"/>
          <w:lang w:val="sr-Cyrl-CS"/>
        </w:rPr>
        <w:t>16. ПРОГРАМ ШКОЛСКОГ СПОРТА</w:t>
      </w:r>
    </w:p>
    <w:p w:rsidR="00504878" w:rsidRPr="00504878" w:rsidRDefault="00504878" w:rsidP="000F6771">
      <w:pPr>
        <w:spacing w:after="0" w:line="240" w:lineRule="auto"/>
        <w:rPr>
          <w:rFonts w:ascii="Times New Roman" w:hAnsi="Times New Roman"/>
          <w:b/>
          <w:sz w:val="24"/>
          <w:szCs w:val="24"/>
          <w:lang w:val="sr-Cyrl-CS"/>
        </w:rPr>
      </w:pPr>
      <w:r w:rsidRPr="00504878">
        <w:rPr>
          <w:rFonts w:ascii="Times New Roman" w:hAnsi="Times New Roman"/>
          <w:b/>
          <w:sz w:val="24"/>
          <w:szCs w:val="24"/>
          <w:lang w:val="sr-Cyrl-CS"/>
        </w:rPr>
        <w:t>17. ПРОГРАМ ЗАШТИТЕ ОД НАСИЉА, ЗЛОСТАВЉАЊА И ЗАНЕМАРИВАЊА КАО И ПОВЕЋАЊА САРАДЊЕ МЕЂУ УЧЕНИЦИМА И РОДИТЕЉИМА, ЗАПОСЛЕНИМА И УЧЕНИЦИМА И ЗАПОСЛЕНИМА</w:t>
      </w:r>
    </w:p>
    <w:p w:rsidR="00504878" w:rsidRPr="00504878" w:rsidRDefault="00504878" w:rsidP="000F6771">
      <w:pPr>
        <w:spacing w:after="0" w:line="240" w:lineRule="auto"/>
        <w:rPr>
          <w:rFonts w:ascii="Times New Roman" w:hAnsi="Times New Roman"/>
          <w:b/>
          <w:sz w:val="24"/>
          <w:szCs w:val="24"/>
          <w:lang w:val="sr-Cyrl-CS"/>
        </w:rPr>
      </w:pPr>
      <w:r w:rsidRPr="00504878">
        <w:rPr>
          <w:rFonts w:ascii="Times New Roman" w:hAnsi="Times New Roman"/>
          <w:b/>
          <w:sz w:val="24"/>
          <w:szCs w:val="24"/>
          <w:lang w:val="sr-Cyrl-CS"/>
        </w:rPr>
        <w:t>18. ПРОГРАМ ВАННАСТАВНИХ АКТИВНОСТИ</w:t>
      </w:r>
    </w:p>
    <w:p w:rsidR="00504878" w:rsidRPr="00504878" w:rsidRDefault="00504878" w:rsidP="000F6771">
      <w:pPr>
        <w:spacing w:after="0" w:line="240" w:lineRule="auto"/>
        <w:rPr>
          <w:rFonts w:ascii="Times New Roman" w:hAnsi="Times New Roman"/>
          <w:b/>
          <w:sz w:val="24"/>
          <w:szCs w:val="24"/>
          <w:lang w:val="sr-Cyrl-CS"/>
        </w:rPr>
      </w:pPr>
      <w:r w:rsidRPr="00504878">
        <w:rPr>
          <w:rFonts w:ascii="Times New Roman" w:hAnsi="Times New Roman"/>
          <w:b/>
          <w:sz w:val="24"/>
          <w:szCs w:val="24"/>
          <w:lang w:val="sr-Cyrl-CS"/>
        </w:rPr>
        <w:t>19. ПРОГРАМ ПРОФЕСИОНАЛНЕ ОРЈЕНТАЦИЈЕ</w:t>
      </w:r>
    </w:p>
    <w:p w:rsidR="00504878" w:rsidRPr="00504878" w:rsidRDefault="00504878" w:rsidP="000F6771">
      <w:pPr>
        <w:spacing w:after="0" w:line="240" w:lineRule="auto"/>
        <w:rPr>
          <w:rFonts w:ascii="Times New Roman" w:hAnsi="Times New Roman"/>
          <w:b/>
          <w:sz w:val="24"/>
          <w:szCs w:val="24"/>
          <w:lang w:val="sr-Cyrl-CS"/>
        </w:rPr>
      </w:pPr>
      <w:r w:rsidRPr="00504878">
        <w:rPr>
          <w:rFonts w:ascii="Times New Roman" w:hAnsi="Times New Roman"/>
          <w:b/>
          <w:sz w:val="24"/>
          <w:szCs w:val="24"/>
          <w:lang w:val="sr-Cyrl-CS"/>
        </w:rPr>
        <w:t>20. ПРОГРАМ ЗДРАВСТВЕНЕ ЗАШТИТЕ</w:t>
      </w:r>
    </w:p>
    <w:p w:rsidR="00504878" w:rsidRPr="00504878" w:rsidRDefault="00504878" w:rsidP="000F6771">
      <w:pPr>
        <w:spacing w:after="0" w:line="240" w:lineRule="auto"/>
        <w:rPr>
          <w:rFonts w:ascii="Times New Roman" w:hAnsi="Times New Roman"/>
          <w:b/>
          <w:sz w:val="24"/>
          <w:szCs w:val="24"/>
          <w:lang w:val="sr-Cyrl-CS"/>
        </w:rPr>
      </w:pPr>
      <w:r w:rsidRPr="00504878">
        <w:rPr>
          <w:rFonts w:ascii="Times New Roman" w:hAnsi="Times New Roman"/>
          <w:b/>
          <w:sz w:val="24"/>
          <w:szCs w:val="24"/>
          <w:lang w:val="sr-Cyrl-CS"/>
        </w:rPr>
        <w:t>21. ПРОГРАМ СОЦИЈАЛНЕ ЗАШТИТЕ</w:t>
      </w:r>
    </w:p>
    <w:p w:rsidR="00504878" w:rsidRPr="00504878" w:rsidRDefault="00504878" w:rsidP="000F6771">
      <w:pPr>
        <w:spacing w:after="0" w:line="240" w:lineRule="auto"/>
        <w:rPr>
          <w:rFonts w:ascii="Times New Roman" w:hAnsi="Times New Roman"/>
          <w:b/>
          <w:sz w:val="24"/>
          <w:szCs w:val="24"/>
          <w:lang w:val="sr-Cyrl-CS"/>
        </w:rPr>
      </w:pPr>
      <w:r w:rsidRPr="00504878">
        <w:rPr>
          <w:rFonts w:ascii="Times New Roman" w:hAnsi="Times New Roman"/>
          <w:b/>
          <w:sz w:val="24"/>
          <w:szCs w:val="24"/>
          <w:lang w:val="sr-Cyrl-CS"/>
        </w:rPr>
        <w:t>22. ПРОГРАМ ЗАШТИТЕ ЖИВОТНЕ СРЕДИНЕ</w:t>
      </w:r>
    </w:p>
    <w:p w:rsidR="00504878" w:rsidRPr="00504878" w:rsidRDefault="00504878" w:rsidP="000F6771">
      <w:pPr>
        <w:spacing w:after="0" w:line="240" w:lineRule="auto"/>
        <w:rPr>
          <w:rFonts w:ascii="Times New Roman" w:hAnsi="Times New Roman"/>
          <w:b/>
          <w:sz w:val="24"/>
          <w:szCs w:val="24"/>
          <w:lang w:val="sr-Cyrl-CS"/>
        </w:rPr>
      </w:pPr>
      <w:r w:rsidRPr="00504878">
        <w:rPr>
          <w:rFonts w:ascii="Times New Roman" w:hAnsi="Times New Roman"/>
          <w:b/>
          <w:sz w:val="24"/>
          <w:szCs w:val="24"/>
          <w:lang w:val="sr-Cyrl-CS"/>
        </w:rPr>
        <w:t>23. ПРОГРАМ САРАДЊЕ СА ЛОКАЛНОМ САМОУПРАВОМ</w:t>
      </w:r>
    </w:p>
    <w:p w:rsidR="00504878" w:rsidRPr="00504878" w:rsidRDefault="00504878" w:rsidP="000F6771">
      <w:pPr>
        <w:spacing w:after="0" w:line="240" w:lineRule="auto"/>
        <w:rPr>
          <w:rFonts w:ascii="Times New Roman" w:hAnsi="Times New Roman"/>
          <w:b/>
          <w:sz w:val="24"/>
          <w:szCs w:val="24"/>
          <w:lang w:val="sr-Cyrl-CS"/>
        </w:rPr>
      </w:pPr>
      <w:r w:rsidRPr="00504878">
        <w:rPr>
          <w:rFonts w:ascii="Times New Roman" w:hAnsi="Times New Roman"/>
          <w:b/>
          <w:sz w:val="24"/>
          <w:szCs w:val="24"/>
          <w:lang w:val="sr-Cyrl-CS"/>
        </w:rPr>
        <w:t>24. ПРОГРАМ САРАДЊЕ СА ПОРОДИЦОМ</w:t>
      </w:r>
    </w:p>
    <w:p w:rsidR="00504878" w:rsidRPr="00504878" w:rsidRDefault="00504878" w:rsidP="000F6771">
      <w:pPr>
        <w:spacing w:after="0" w:line="240" w:lineRule="auto"/>
        <w:rPr>
          <w:rFonts w:ascii="Times New Roman" w:hAnsi="Times New Roman"/>
          <w:b/>
          <w:sz w:val="24"/>
          <w:szCs w:val="24"/>
          <w:lang w:val="sr-Cyrl-CS"/>
        </w:rPr>
      </w:pPr>
      <w:r w:rsidRPr="00504878">
        <w:rPr>
          <w:rFonts w:ascii="Times New Roman" w:hAnsi="Times New Roman"/>
          <w:b/>
          <w:sz w:val="24"/>
          <w:szCs w:val="24"/>
          <w:lang w:val="sr-Cyrl-CS"/>
        </w:rPr>
        <w:t>25. ПРОГРАМ ИЗЛЕТА И ЕКСКУРЗИЈЕ</w:t>
      </w:r>
    </w:p>
    <w:p w:rsidR="00504878" w:rsidRPr="00504878" w:rsidRDefault="00504878" w:rsidP="000F6771">
      <w:pPr>
        <w:spacing w:after="0" w:line="240" w:lineRule="auto"/>
        <w:rPr>
          <w:rFonts w:ascii="Times New Roman" w:hAnsi="Times New Roman"/>
          <w:b/>
          <w:sz w:val="24"/>
          <w:szCs w:val="24"/>
          <w:lang w:val="sr-Cyrl-CS"/>
        </w:rPr>
      </w:pPr>
      <w:r w:rsidRPr="00504878">
        <w:rPr>
          <w:rFonts w:ascii="Times New Roman" w:hAnsi="Times New Roman"/>
          <w:b/>
          <w:sz w:val="24"/>
          <w:szCs w:val="24"/>
          <w:lang w:val="sr-Cyrl-CS"/>
        </w:rPr>
        <w:t>26. ПРОГРАМ РАДА ШКОЛСКЕ БИБЛИОТЕКЕ</w:t>
      </w:r>
    </w:p>
    <w:p w:rsidR="00D42035" w:rsidRPr="00F5512E" w:rsidRDefault="00D42035" w:rsidP="00D42035">
      <w:pPr>
        <w:rPr>
          <w:rFonts w:ascii="Times New Roman" w:hAnsi="Times New Roman"/>
          <w:b/>
          <w:sz w:val="24"/>
          <w:szCs w:val="24"/>
        </w:rPr>
      </w:pPr>
      <w:r>
        <w:rPr>
          <w:rFonts w:ascii="Times New Roman" w:hAnsi="Times New Roman"/>
          <w:b/>
          <w:sz w:val="24"/>
          <w:szCs w:val="24"/>
        </w:rPr>
        <w:t xml:space="preserve">27. </w:t>
      </w:r>
      <w:r w:rsidRPr="00F5512E">
        <w:rPr>
          <w:rFonts w:ascii="Times New Roman" w:hAnsi="Times New Roman"/>
          <w:b/>
          <w:sz w:val="24"/>
          <w:szCs w:val="24"/>
        </w:rPr>
        <w:t>ПРОГРАМ  САРАДЊЕ СА ДРУГИМ ШКОЛАМА, ПРИВРЕДНИМ ДРУШТВИМА И ДРУГИМ ОРГАНИМА И ОРГАНИЗАЦИЈАМА ЗА РАД ШКОЛЕ</w:t>
      </w:r>
    </w:p>
    <w:p w:rsidR="00647808" w:rsidRPr="00E471BC" w:rsidRDefault="00647808" w:rsidP="00647808">
      <w:pPr>
        <w:rPr>
          <w:rFonts w:ascii="Times New Roman" w:hAnsi="Times New Roman"/>
          <w:b/>
          <w:sz w:val="24"/>
          <w:szCs w:val="24"/>
        </w:rPr>
      </w:pPr>
    </w:p>
    <w:p w:rsidR="00647808" w:rsidRDefault="00647808" w:rsidP="005E354B">
      <w:pPr>
        <w:rPr>
          <w:rFonts w:ascii="Times New Roman" w:eastAsiaTheme="minorHAnsi" w:hAnsi="Times New Roman"/>
          <w:b/>
          <w:sz w:val="24"/>
          <w:szCs w:val="24"/>
        </w:rPr>
      </w:pPr>
    </w:p>
    <w:p w:rsidR="00504878" w:rsidRDefault="00504878" w:rsidP="005E354B">
      <w:pPr>
        <w:rPr>
          <w:rFonts w:ascii="Times New Roman" w:eastAsiaTheme="minorHAnsi" w:hAnsi="Times New Roman"/>
          <w:b/>
          <w:sz w:val="24"/>
          <w:szCs w:val="24"/>
        </w:rPr>
      </w:pPr>
    </w:p>
    <w:p w:rsidR="00D42035" w:rsidRDefault="00D42035" w:rsidP="005E354B">
      <w:pPr>
        <w:rPr>
          <w:rFonts w:ascii="Times New Roman" w:eastAsiaTheme="minorHAnsi" w:hAnsi="Times New Roman"/>
          <w:b/>
          <w:sz w:val="24"/>
          <w:szCs w:val="24"/>
        </w:rPr>
      </w:pPr>
    </w:p>
    <w:p w:rsidR="00D12B98" w:rsidRPr="0003296B" w:rsidRDefault="005E354B" w:rsidP="005E354B">
      <w:pPr>
        <w:rPr>
          <w:rFonts w:ascii="Times New Roman" w:eastAsiaTheme="minorHAnsi" w:hAnsi="Times New Roman"/>
          <w:b/>
          <w:sz w:val="24"/>
          <w:szCs w:val="24"/>
        </w:rPr>
      </w:pPr>
      <w:r>
        <w:rPr>
          <w:rFonts w:ascii="Times New Roman" w:eastAsiaTheme="minorHAnsi" w:hAnsi="Times New Roman"/>
          <w:b/>
          <w:sz w:val="24"/>
          <w:szCs w:val="24"/>
        </w:rPr>
        <w:lastRenderedPageBreak/>
        <w:t xml:space="preserve">1. </w:t>
      </w:r>
      <w:r w:rsidR="0003296B" w:rsidRPr="0003296B">
        <w:rPr>
          <w:rFonts w:ascii="Times New Roman" w:eastAsiaTheme="minorHAnsi" w:hAnsi="Times New Roman"/>
          <w:b/>
          <w:sz w:val="24"/>
          <w:szCs w:val="24"/>
        </w:rPr>
        <w:t>ПЛАН</w:t>
      </w:r>
      <w:r w:rsidR="00D12B98" w:rsidRPr="0003296B">
        <w:rPr>
          <w:rFonts w:ascii="Times New Roman" w:eastAsiaTheme="minorHAnsi" w:hAnsi="Times New Roman"/>
          <w:b/>
          <w:sz w:val="24"/>
          <w:szCs w:val="24"/>
        </w:rPr>
        <w:t xml:space="preserve"> НАСТАВЕ И УЧЕЊА ЗА ПРВИ, ДРУГИ, ТРЕЋИ И ЧЕТВРТИ  РАЗРЕД  ОСНОВНОГ  ОБРАЗОВАЊА И ВАСПИТАЊА</w:t>
      </w:r>
    </w:p>
    <w:tbl>
      <w:tblPr>
        <w:tblW w:w="14265" w:type="dxa"/>
        <w:tblBorders>
          <w:top w:val="single" w:sz="6" w:space="0" w:color="000000"/>
          <w:left w:val="single" w:sz="6" w:space="0" w:color="000000"/>
          <w:bottom w:val="single" w:sz="6" w:space="0" w:color="000000"/>
          <w:right w:val="single" w:sz="6" w:space="0" w:color="000000"/>
        </w:tblBorders>
        <w:tblLayout w:type="fixed"/>
        <w:tblCellMar>
          <w:top w:w="15" w:type="dxa"/>
          <w:left w:w="15" w:type="dxa"/>
          <w:bottom w:w="15" w:type="dxa"/>
          <w:right w:w="15" w:type="dxa"/>
        </w:tblCellMar>
        <w:tblLook w:val="04A0"/>
      </w:tblPr>
      <w:tblGrid>
        <w:gridCol w:w="1125"/>
        <w:gridCol w:w="3584"/>
        <w:gridCol w:w="1193"/>
        <w:gridCol w:w="1193"/>
        <w:gridCol w:w="1194"/>
        <w:gridCol w:w="1198"/>
        <w:gridCol w:w="1193"/>
        <w:gridCol w:w="1194"/>
        <w:gridCol w:w="1197"/>
        <w:gridCol w:w="1194"/>
      </w:tblGrid>
      <w:tr w:rsidR="00D12B98" w:rsidRPr="00D12B98" w:rsidTr="0077230A">
        <w:tc>
          <w:tcPr>
            <w:tcW w:w="1125" w:type="dxa"/>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D12B98" w:rsidRPr="000D446D" w:rsidRDefault="00D12B98" w:rsidP="00D12B98">
            <w:pPr>
              <w:spacing w:after="150" w:line="240" w:lineRule="auto"/>
              <w:rPr>
                <w:rFonts w:ascii="Times New Roman" w:eastAsia="Times New Roman" w:hAnsi="Times New Roman"/>
                <w:b/>
                <w:sz w:val="24"/>
                <w:szCs w:val="24"/>
              </w:rPr>
            </w:pPr>
            <w:bookmarkStart w:id="0" w:name="anchor-anchor"/>
            <w:r w:rsidRPr="000D446D">
              <w:rPr>
                <w:rFonts w:ascii="Times New Roman" w:eastAsia="Times New Roman" w:hAnsi="Times New Roman"/>
                <w:b/>
                <w:sz w:val="24"/>
                <w:szCs w:val="24"/>
              </w:rPr>
              <w:t>Ред. број</w:t>
            </w:r>
          </w:p>
        </w:tc>
        <w:tc>
          <w:tcPr>
            <w:tcW w:w="3584" w:type="dxa"/>
            <w:vMerge w:val="restart"/>
            <w:tcBorders>
              <w:top w:val="single" w:sz="6" w:space="0" w:color="000000"/>
              <w:left w:val="single" w:sz="6" w:space="0" w:color="000000"/>
              <w:bottom w:val="single" w:sz="6" w:space="0" w:color="000000"/>
              <w:right w:val="single" w:sz="4" w:space="0" w:color="auto"/>
            </w:tcBorders>
            <w:tcMar>
              <w:top w:w="15" w:type="dxa"/>
              <w:left w:w="45" w:type="dxa"/>
              <w:bottom w:w="15" w:type="dxa"/>
              <w:right w:w="15" w:type="dxa"/>
            </w:tcMar>
            <w:vAlign w:val="center"/>
            <w:hideMark/>
          </w:tcPr>
          <w:p w:rsidR="00D12B98" w:rsidRPr="000D446D" w:rsidRDefault="00D12B98" w:rsidP="00D12B98">
            <w:pPr>
              <w:spacing w:after="150" w:line="240" w:lineRule="auto"/>
              <w:rPr>
                <w:rFonts w:ascii="Times New Roman" w:eastAsia="Times New Roman" w:hAnsi="Times New Roman"/>
                <w:b/>
                <w:sz w:val="24"/>
                <w:szCs w:val="24"/>
              </w:rPr>
            </w:pPr>
            <w:r w:rsidRPr="000D446D">
              <w:rPr>
                <w:rFonts w:ascii="Times New Roman" w:eastAsia="Times New Roman" w:hAnsi="Times New Roman"/>
                <w:b/>
                <w:sz w:val="24"/>
                <w:szCs w:val="24"/>
              </w:rPr>
              <w:t>А. ОБАВЕЗНИ ПРЕДМЕТИ</w:t>
            </w:r>
          </w:p>
        </w:tc>
        <w:tc>
          <w:tcPr>
            <w:tcW w:w="2386" w:type="dxa"/>
            <w:gridSpan w:val="2"/>
            <w:tcBorders>
              <w:top w:val="single" w:sz="6" w:space="0" w:color="000000"/>
              <w:left w:val="single" w:sz="4" w:space="0" w:color="auto"/>
              <w:bottom w:val="single" w:sz="4" w:space="0" w:color="auto"/>
              <w:right w:val="single" w:sz="4" w:space="0" w:color="auto"/>
            </w:tcBorders>
            <w:vAlign w:val="center"/>
          </w:tcPr>
          <w:p w:rsidR="00D12B98" w:rsidRPr="000D446D" w:rsidRDefault="00D12B98" w:rsidP="00D12B98">
            <w:pPr>
              <w:spacing w:after="150" w:line="240" w:lineRule="auto"/>
              <w:rPr>
                <w:rFonts w:ascii="Times New Roman" w:eastAsia="Times New Roman" w:hAnsi="Times New Roman"/>
                <w:b/>
                <w:sz w:val="24"/>
                <w:szCs w:val="24"/>
              </w:rPr>
            </w:pPr>
            <w:r w:rsidRPr="000D446D">
              <w:rPr>
                <w:rFonts w:ascii="Times New Roman" w:eastAsia="Times New Roman" w:hAnsi="Times New Roman"/>
                <w:b/>
                <w:sz w:val="24"/>
                <w:szCs w:val="24"/>
              </w:rPr>
              <w:t>ПРВИ</w:t>
            </w:r>
            <w:r w:rsidR="0045624F" w:rsidRPr="000D446D">
              <w:rPr>
                <w:rFonts w:ascii="Times New Roman" w:eastAsia="Times New Roman" w:hAnsi="Times New Roman"/>
                <w:b/>
                <w:sz w:val="24"/>
                <w:szCs w:val="24"/>
              </w:rPr>
              <w:t xml:space="preserve"> РАЗРЕД</w:t>
            </w:r>
          </w:p>
        </w:tc>
        <w:tc>
          <w:tcPr>
            <w:tcW w:w="2392" w:type="dxa"/>
            <w:gridSpan w:val="2"/>
            <w:tcBorders>
              <w:top w:val="single" w:sz="6" w:space="0" w:color="000000"/>
              <w:left w:val="single" w:sz="4" w:space="0" w:color="auto"/>
              <w:bottom w:val="single" w:sz="4" w:space="0" w:color="auto"/>
              <w:right w:val="single" w:sz="6" w:space="0" w:color="000000"/>
            </w:tcBorders>
            <w:vAlign w:val="center"/>
          </w:tcPr>
          <w:p w:rsidR="00D12B98" w:rsidRPr="000D446D" w:rsidRDefault="00D12B98" w:rsidP="00D12B98">
            <w:pPr>
              <w:spacing w:after="150" w:line="240" w:lineRule="auto"/>
              <w:rPr>
                <w:rFonts w:ascii="Times New Roman" w:eastAsia="Times New Roman" w:hAnsi="Times New Roman"/>
                <w:b/>
                <w:sz w:val="24"/>
                <w:szCs w:val="24"/>
              </w:rPr>
            </w:pPr>
            <w:r w:rsidRPr="000D446D">
              <w:rPr>
                <w:rFonts w:ascii="Times New Roman" w:eastAsia="Times New Roman" w:hAnsi="Times New Roman"/>
                <w:b/>
                <w:sz w:val="24"/>
                <w:szCs w:val="24"/>
              </w:rPr>
              <w:t>ДРУГИ</w:t>
            </w:r>
            <w:r w:rsidR="0045624F" w:rsidRPr="000D446D">
              <w:rPr>
                <w:rFonts w:ascii="Times New Roman" w:eastAsia="Times New Roman" w:hAnsi="Times New Roman"/>
                <w:b/>
                <w:sz w:val="24"/>
                <w:szCs w:val="24"/>
              </w:rPr>
              <w:t xml:space="preserve"> РАЗРЕД</w:t>
            </w:r>
          </w:p>
        </w:tc>
        <w:tc>
          <w:tcPr>
            <w:tcW w:w="2387" w:type="dxa"/>
            <w:gridSpan w:val="2"/>
            <w:tcBorders>
              <w:top w:val="single" w:sz="6" w:space="0" w:color="000000"/>
              <w:left w:val="single" w:sz="6" w:space="0" w:color="000000"/>
              <w:bottom w:val="single" w:sz="6" w:space="0" w:color="000000"/>
              <w:right w:val="single" w:sz="4" w:space="0" w:color="auto"/>
            </w:tcBorders>
            <w:tcMar>
              <w:top w:w="15" w:type="dxa"/>
              <w:left w:w="45" w:type="dxa"/>
              <w:bottom w:w="15" w:type="dxa"/>
              <w:right w:w="15" w:type="dxa"/>
            </w:tcMar>
            <w:vAlign w:val="center"/>
            <w:hideMark/>
          </w:tcPr>
          <w:p w:rsidR="00D12B98" w:rsidRPr="000D446D" w:rsidRDefault="00D12B98" w:rsidP="00D12B98">
            <w:pPr>
              <w:spacing w:after="150" w:line="240" w:lineRule="auto"/>
              <w:rPr>
                <w:rFonts w:ascii="Times New Roman" w:eastAsia="Times New Roman" w:hAnsi="Times New Roman"/>
                <w:b/>
                <w:sz w:val="24"/>
                <w:szCs w:val="24"/>
              </w:rPr>
            </w:pPr>
            <w:r w:rsidRPr="000D446D">
              <w:rPr>
                <w:rFonts w:ascii="Times New Roman" w:eastAsia="Times New Roman" w:hAnsi="Times New Roman"/>
                <w:b/>
                <w:sz w:val="24"/>
                <w:szCs w:val="24"/>
              </w:rPr>
              <w:t>ТРЕЋИ  РАЗРЕД</w:t>
            </w:r>
          </w:p>
        </w:tc>
        <w:tc>
          <w:tcPr>
            <w:tcW w:w="2391" w:type="dxa"/>
            <w:gridSpan w:val="2"/>
            <w:tcBorders>
              <w:top w:val="single" w:sz="6" w:space="0" w:color="000000"/>
              <w:left w:val="single" w:sz="4" w:space="0" w:color="auto"/>
              <w:bottom w:val="single" w:sz="6" w:space="0" w:color="000000"/>
              <w:right w:val="single" w:sz="4" w:space="0" w:color="auto"/>
            </w:tcBorders>
            <w:vAlign w:val="center"/>
          </w:tcPr>
          <w:p w:rsidR="00D12B98" w:rsidRPr="000D446D" w:rsidRDefault="00D12B98" w:rsidP="00D12B98">
            <w:pPr>
              <w:spacing w:after="150" w:line="240" w:lineRule="auto"/>
              <w:rPr>
                <w:rFonts w:ascii="Times New Roman" w:eastAsia="Times New Roman" w:hAnsi="Times New Roman"/>
                <w:b/>
                <w:sz w:val="24"/>
                <w:szCs w:val="24"/>
              </w:rPr>
            </w:pPr>
            <w:r w:rsidRPr="000D446D">
              <w:rPr>
                <w:rFonts w:ascii="Times New Roman" w:eastAsia="Times New Roman" w:hAnsi="Times New Roman"/>
                <w:b/>
                <w:sz w:val="24"/>
                <w:szCs w:val="24"/>
              </w:rPr>
              <w:t>ЧЕТВРТИ РАЗРЕД</w:t>
            </w:r>
          </w:p>
        </w:tc>
      </w:tr>
      <w:tr w:rsidR="00680BAA" w:rsidRPr="00D12B98" w:rsidTr="0077230A">
        <w:trPr>
          <w:trHeight w:val="288"/>
        </w:trPr>
        <w:tc>
          <w:tcPr>
            <w:tcW w:w="1125" w:type="dxa"/>
            <w:vMerge/>
            <w:tcBorders>
              <w:top w:val="single" w:sz="6" w:space="0" w:color="000000"/>
              <w:left w:val="single" w:sz="6" w:space="0" w:color="000000"/>
              <w:bottom w:val="single" w:sz="6" w:space="0" w:color="000000"/>
              <w:right w:val="single" w:sz="6" w:space="0" w:color="000000"/>
            </w:tcBorders>
            <w:vAlign w:val="center"/>
            <w:hideMark/>
          </w:tcPr>
          <w:p w:rsidR="00680BAA" w:rsidRPr="00D12B98" w:rsidRDefault="00680BAA" w:rsidP="00D12B98">
            <w:pPr>
              <w:spacing w:after="0" w:line="240" w:lineRule="auto"/>
              <w:rPr>
                <w:rFonts w:ascii="Times New Roman" w:eastAsia="Times New Roman" w:hAnsi="Times New Roman"/>
                <w:sz w:val="24"/>
                <w:szCs w:val="24"/>
              </w:rPr>
            </w:pPr>
          </w:p>
        </w:tc>
        <w:tc>
          <w:tcPr>
            <w:tcW w:w="3584" w:type="dxa"/>
            <w:vMerge/>
            <w:tcBorders>
              <w:top w:val="single" w:sz="6" w:space="0" w:color="000000"/>
              <w:left w:val="single" w:sz="6" w:space="0" w:color="000000"/>
              <w:bottom w:val="single" w:sz="6" w:space="0" w:color="000000"/>
              <w:right w:val="single" w:sz="4" w:space="0" w:color="auto"/>
            </w:tcBorders>
            <w:vAlign w:val="center"/>
            <w:hideMark/>
          </w:tcPr>
          <w:p w:rsidR="00680BAA" w:rsidRPr="00D12B98" w:rsidRDefault="00680BAA" w:rsidP="00D12B98">
            <w:pPr>
              <w:spacing w:after="0" w:line="240" w:lineRule="auto"/>
              <w:rPr>
                <w:rFonts w:ascii="Times New Roman" w:eastAsia="Times New Roman" w:hAnsi="Times New Roman"/>
                <w:sz w:val="24"/>
                <w:szCs w:val="24"/>
              </w:rPr>
            </w:pPr>
          </w:p>
        </w:tc>
        <w:tc>
          <w:tcPr>
            <w:tcW w:w="1193" w:type="dxa"/>
            <w:tcBorders>
              <w:top w:val="single" w:sz="4" w:space="0" w:color="auto"/>
              <w:left w:val="single" w:sz="4" w:space="0" w:color="auto"/>
              <w:bottom w:val="single" w:sz="6" w:space="0" w:color="000000"/>
              <w:right w:val="single" w:sz="4" w:space="0" w:color="auto"/>
            </w:tcBorders>
            <w:vAlign w:val="center"/>
          </w:tcPr>
          <w:p w:rsidR="00680BAA" w:rsidRPr="00D12B98" w:rsidRDefault="00680BAA" w:rsidP="0077230A">
            <w:pPr>
              <w:spacing w:after="150" w:line="240" w:lineRule="auto"/>
              <w:rPr>
                <w:rFonts w:ascii="Times New Roman" w:eastAsia="Times New Roman" w:hAnsi="Times New Roman"/>
                <w:sz w:val="24"/>
                <w:szCs w:val="24"/>
              </w:rPr>
            </w:pPr>
            <w:r w:rsidRPr="00D12B98">
              <w:rPr>
                <w:rFonts w:ascii="Times New Roman" w:eastAsia="Times New Roman" w:hAnsi="Times New Roman"/>
                <w:sz w:val="24"/>
                <w:szCs w:val="24"/>
              </w:rPr>
              <w:t>нед.</w:t>
            </w:r>
          </w:p>
        </w:tc>
        <w:tc>
          <w:tcPr>
            <w:tcW w:w="1193" w:type="dxa"/>
            <w:tcBorders>
              <w:top w:val="single" w:sz="4" w:space="0" w:color="auto"/>
              <w:left w:val="single" w:sz="4" w:space="0" w:color="auto"/>
              <w:bottom w:val="single" w:sz="6" w:space="0" w:color="000000"/>
              <w:right w:val="single" w:sz="4" w:space="0" w:color="auto"/>
            </w:tcBorders>
            <w:vAlign w:val="center"/>
          </w:tcPr>
          <w:p w:rsidR="00680BAA" w:rsidRPr="00D12B98" w:rsidRDefault="00680BAA" w:rsidP="0077230A">
            <w:pPr>
              <w:spacing w:after="150" w:line="240" w:lineRule="auto"/>
              <w:rPr>
                <w:rFonts w:ascii="Times New Roman" w:eastAsia="Times New Roman" w:hAnsi="Times New Roman"/>
                <w:sz w:val="24"/>
                <w:szCs w:val="24"/>
              </w:rPr>
            </w:pPr>
            <w:r w:rsidRPr="00D12B98">
              <w:rPr>
                <w:rFonts w:ascii="Times New Roman" w:eastAsia="Times New Roman" w:hAnsi="Times New Roman"/>
                <w:sz w:val="24"/>
                <w:szCs w:val="24"/>
              </w:rPr>
              <w:t>год.</w:t>
            </w:r>
          </w:p>
        </w:tc>
        <w:tc>
          <w:tcPr>
            <w:tcW w:w="1194" w:type="dxa"/>
            <w:tcBorders>
              <w:top w:val="single" w:sz="4" w:space="0" w:color="auto"/>
              <w:left w:val="single" w:sz="4" w:space="0" w:color="auto"/>
              <w:bottom w:val="single" w:sz="6" w:space="0" w:color="000000"/>
              <w:right w:val="single" w:sz="4" w:space="0" w:color="auto"/>
            </w:tcBorders>
            <w:vAlign w:val="center"/>
          </w:tcPr>
          <w:p w:rsidR="00680BAA" w:rsidRPr="00D12B98" w:rsidRDefault="00680BAA" w:rsidP="0077230A">
            <w:pPr>
              <w:spacing w:after="150" w:line="240" w:lineRule="auto"/>
              <w:rPr>
                <w:rFonts w:ascii="Times New Roman" w:eastAsia="Times New Roman" w:hAnsi="Times New Roman"/>
                <w:sz w:val="24"/>
                <w:szCs w:val="24"/>
              </w:rPr>
            </w:pPr>
            <w:r w:rsidRPr="00D12B98">
              <w:rPr>
                <w:rFonts w:ascii="Times New Roman" w:eastAsia="Times New Roman" w:hAnsi="Times New Roman"/>
                <w:sz w:val="24"/>
                <w:szCs w:val="24"/>
              </w:rPr>
              <w:t>нед.</w:t>
            </w:r>
          </w:p>
        </w:tc>
        <w:tc>
          <w:tcPr>
            <w:tcW w:w="1198" w:type="dxa"/>
            <w:tcBorders>
              <w:top w:val="single" w:sz="4" w:space="0" w:color="auto"/>
              <w:left w:val="single" w:sz="4" w:space="0" w:color="auto"/>
              <w:bottom w:val="single" w:sz="6" w:space="0" w:color="000000"/>
              <w:right w:val="single" w:sz="6" w:space="0" w:color="000000"/>
            </w:tcBorders>
            <w:vAlign w:val="center"/>
          </w:tcPr>
          <w:p w:rsidR="00680BAA" w:rsidRPr="00D12B98" w:rsidRDefault="00680BAA" w:rsidP="0077230A">
            <w:pPr>
              <w:spacing w:after="150" w:line="240" w:lineRule="auto"/>
              <w:rPr>
                <w:rFonts w:ascii="Times New Roman" w:eastAsia="Times New Roman" w:hAnsi="Times New Roman"/>
                <w:sz w:val="24"/>
                <w:szCs w:val="24"/>
              </w:rPr>
            </w:pPr>
            <w:r w:rsidRPr="00D12B98">
              <w:rPr>
                <w:rFonts w:ascii="Times New Roman" w:eastAsia="Times New Roman" w:hAnsi="Times New Roman"/>
                <w:sz w:val="24"/>
                <w:szCs w:val="24"/>
              </w:rPr>
              <w:t>год.</w:t>
            </w:r>
          </w:p>
        </w:tc>
        <w:tc>
          <w:tcPr>
            <w:tcW w:w="1193"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80BAA" w:rsidRPr="00D12B98" w:rsidRDefault="00680BAA" w:rsidP="00D12B98">
            <w:pPr>
              <w:spacing w:after="150" w:line="240" w:lineRule="auto"/>
              <w:rPr>
                <w:rFonts w:ascii="Times New Roman" w:eastAsia="Times New Roman" w:hAnsi="Times New Roman"/>
                <w:sz w:val="24"/>
                <w:szCs w:val="24"/>
              </w:rPr>
            </w:pPr>
            <w:r w:rsidRPr="00D12B98">
              <w:rPr>
                <w:rFonts w:ascii="Times New Roman" w:eastAsia="Times New Roman" w:hAnsi="Times New Roman"/>
                <w:sz w:val="24"/>
                <w:szCs w:val="24"/>
              </w:rPr>
              <w:t>нед.</w:t>
            </w:r>
          </w:p>
        </w:tc>
        <w:tc>
          <w:tcPr>
            <w:tcW w:w="1194" w:type="dxa"/>
            <w:tcBorders>
              <w:top w:val="single" w:sz="6" w:space="0" w:color="000000"/>
              <w:left w:val="single" w:sz="6" w:space="0" w:color="000000"/>
              <w:bottom w:val="single" w:sz="6" w:space="0" w:color="000000"/>
              <w:right w:val="single" w:sz="4" w:space="0" w:color="auto"/>
            </w:tcBorders>
            <w:tcMar>
              <w:top w:w="15" w:type="dxa"/>
              <w:left w:w="45" w:type="dxa"/>
              <w:bottom w:w="15" w:type="dxa"/>
              <w:right w:w="15" w:type="dxa"/>
            </w:tcMar>
            <w:vAlign w:val="center"/>
            <w:hideMark/>
          </w:tcPr>
          <w:p w:rsidR="00680BAA" w:rsidRPr="00D12B98" w:rsidRDefault="00680BAA" w:rsidP="00D12B98">
            <w:pPr>
              <w:spacing w:after="150" w:line="240" w:lineRule="auto"/>
              <w:rPr>
                <w:rFonts w:ascii="Times New Roman" w:eastAsia="Times New Roman" w:hAnsi="Times New Roman"/>
                <w:sz w:val="24"/>
                <w:szCs w:val="24"/>
              </w:rPr>
            </w:pPr>
            <w:r w:rsidRPr="00D12B98">
              <w:rPr>
                <w:rFonts w:ascii="Times New Roman" w:eastAsia="Times New Roman" w:hAnsi="Times New Roman"/>
                <w:sz w:val="24"/>
                <w:szCs w:val="24"/>
              </w:rPr>
              <w:t>год.</w:t>
            </w:r>
          </w:p>
        </w:tc>
        <w:tc>
          <w:tcPr>
            <w:tcW w:w="1197" w:type="dxa"/>
            <w:tcBorders>
              <w:top w:val="single" w:sz="6" w:space="0" w:color="000000"/>
              <w:left w:val="single" w:sz="4" w:space="0" w:color="auto"/>
              <w:bottom w:val="single" w:sz="6" w:space="0" w:color="000000"/>
              <w:right w:val="single" w:sz="4" w:space="0" w:color="auto"/>
            </w:tcBorders>
            <w:vAlign w:val="center"/>
          </w:tcPr>
          <w:p w:rsidR="00680BAA" w:rsidRPr="00D12B98" w:rsidRDefault="00680BAA" w:rsidP="0077230A">
            <w:pPr>
              <w:spacing w:after="150" w:line="240" w:lineRule="auto"/>
              <w:rPr>
                <w:rFonts w:ascii="Times New Roman" w:eastAsia="Times New Roman" w:hAnsi="Times New Roman"/>
                <w:sz w:val="24"/>
                <w:szCs w:val="24"/>
              </w:rPr>
            </w:pPr>
            <w:r w:rsidRPr="00D12B98">
              <w:rPr>
                <w:rFonts w:ascii="Times New Roman" w:eastAsia="Times New Roman" w:hAnsi="Times New Roman"/>
                <w:sz w:val="24"/>
                <w:szCs w:val="24"/>
              </w:rPr>
              <w:t>нед.</w:t>
            </w:r>
          </w:p>
        </w:tc>
        <w:tc>
          <w:tcPr>
            <w:tcW w:w="1194" w:type="dxa"/>
            <w:tcBorders>
              <w:top w:val="single" w:sz="6" w:space="0" w:color="000000"/>
              <w:left w:val="single" w:sz="4" w:space="0" w:color="auto"/>
              <w:bottom w:val="single" w:sz="6" w:space="0" w:color="000000"/>
              <w:right w:val="single" w:sz="4" w:space="0" w:color="auto"/>
            </w:tcBorders>
            <w:vAlign w:val="center"/>
          </w:tcPr>
          <w:p w:rsidR="00680BAA" w:rsidRPr="00D12B98" w:rsidRDefault="00680BAA" w:rsidP="0077230A">
            <w:pPr>
              <w:spacing w:after="150" w:line="240" w:lineRule="auto"/>
              <w:rPr>
                <w:rFonts w:ascii="Times New Roman" w:eastAsia="Times New Roman" w:hAnsi="Times New Roman"/>
                <w:sz w:val="24"/>
                <w:szCs w:val="24"/>
              </w:rPr>
            </w:pPr>
            <w:r w:rsidRPr="00D12B98">
              <w:rPr>
                <w:rFonts w:ascii="Times New Roman" w:eastAsia="Times New Roman" w:hAnsi="Times New Roman"/>
                <w:sz w:val="24"/>
                <w:szCs w:val="24"/>
              </w:rPr>
              <w:t>год.</w:t>
            </w:r>
          </w:p>
        </w:tc>
      </w:tr>
      <w:tr w:rsidR="00680BAA" w:rsidRPr="00D12B98" w:rsidTr="0077230A">
        <w:trPr>
          <w:trHeight w:val="288"/>
        </w:trPr>
        <w:tc>
          <w:tcPr>
            <w:tcW w:w="1125"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80BAA" w:rsidRPr="00D12B98" w:rsidRDefault="00680BAA" w:rsidP="00D12B98">
            <w:pPr>
              <w:spacing w:after="150" w:line="240" w:lineRule="auto"/>
              <w:rPr>
                <w:rFonts w:ascii="Times New Roman" w:eastAsia="Times New Roman" w:hAnsi="Times New Roman"/>
                <w:sz w:val="24"/>
                <w:szCs w:val="24"/>
              </w:rPr>
            </w:pPr>
            <w:r w:rsidRPr="00D12B98">
              <w:rPr>
                <w:rFonts w:ascii="Times New Roman" w:eastAsia="Times New Roman" w:hAnsi="Times New Roman"/>
                <w:sz w:val="24"/>
                <w:szCs w:val="24"/>
              </w:rPr>
              <w:t>1.</w:t>
            </w:r>
          </w:p>
        </w:tc>
        <w:tc>
          <w:tcPr>
            <w:tcW w:w="3584" w:type="dxa"/>
            <w:tcBorders>
              <w:top w:val="single" w:sz="6" w:space="0" w:color="000000"/>
              <w:left w:val="single" w:sz="6" w:space="0" w:color="000000"/>
              <w:bottom w:val="single" w:sz="6" w:space="0" w:color="000000"/>
              <w:right w:val="single" w:sz="4" w:space="0" w:color="auto"/>
            </w:tcBorders>
            <w:tcMar>
              <w:top w:w="15" w:type="dxa"/>
              <w:left w:w="45" w:type="dxa"/>
              <w:bottom w:w="15" w:type="dxa"/>
              <w:right w:w="15" w:type="dxa"/>
            </w:tcMar>
            <w:vAlign w:val="center"/>
            <w:hideMark/>
          </w:tcPr>
          <w:p w:rsidR="00680BAA" w:rsidRPr="00D12B98" w:rsidRDefault="00680BAA" w:rsidP="00D12B98">
            <w:pPr>
              <w:spacing w:after="150" w:line="240" w:lineRule="auto"/>
              <w:rPr>
                <w:rFonts w:ascii="Times New Roman" w:eastAsia="Times New Roman" w:hAnsi="Times New Roman"/>
                <w:sz w:val="24"/>
                <w:szCs w:val="24"/>
              </w:rPr>
            </w:pPr>
            <w:r w:rsidRPr="00D12B98">
              <w:rPr>
                <w:rFonts w:ascii="Times New Roman" w:eastAsia="Times New Roman" w:hAnsi="Times New Roman"/>
                <w:sz w:val="24"/>
                <w:szCs w:val="24"/>
              </w:rPr>
              <w:t>Српски језик</w:t>
            </w:r>
          </w:p>
        </w:tc>
        <w:tc>
          <w:tcPr>
            <w:tcW w:w="1193" w:type="dxa"/>
            <w:tcBorders>
              <w:top w:val="single" w:sz="6" w:space="0" w:color="000000"/>
              <w:left w:val="single" w:sz="4" w:space="0" w:color="auto"/>
              <w:bottom w:val="single" w:sz="6" w:space="0" w:color="000000"/>
              <w:right w:val="single" w:sz="4" w:space="0" w:color="auto"/>
            </w:tcBorders>
            <w:tcMar>
              <w:top w:w="15" w:type="dxa"/>
              <w:left w:w="45" w:type="dxa"/>
              <w:bottom w:w="15" w:type="dxa"/>
              <w:right w:w="15" w:type="dxa"/>
            </w:tcMar>
            <w:vAlign w:val="center"/>
          </w:tcPr>
          <w:p w:rsidR="00680BAA" w:rsidRPr="00D12B98" w:rsidRDefault="00680BAA" w:rsidP="0077230A">
            <w:pPr>
              <w:spacing w:after="150" w:line="240" w:lineRule="auto"/>
              <w:rPr>
                <w:rFonts w:ascii="Times New Roman" w:eastAsia="Times New Roman" w:hAnsi="Times New Roman"/>
                <w:sz w:val="24"/>
                <w:szCs w:val="24"/>
              </w:rPr>
            </w:pPr>
            <w:r w:rsidRPr="00D12B98">
              <w:rPr>
                <w:rFonts w:ascii="Times New Roman" w:eastAsia="Times New Roman" w:hAnsi="Times New Roman"/>
                <w:sz w:val="24"/>
                <w:szCs w:val="24"/>
              </w:rPr>
              <w:t>5</w:t>
            </w:r>
          </w:p>
        </w:tc>
        <w:tc>
          <w:tcPr>
            <w:tcW w:w="1193" w:type="dxa"/>
            <w:tcBorders>
              <w:top w:val="single" w:sz="6" w:space="0" w:color="000000"/>
              <w:left w:val="single" w:sz="4" w:space="0" w:color="auto"/>
              <w:bottom w:val="single" w:sz="6" w:space="0" w:color="000000"/>
              <w:right w:val="single" w:sz="4" w:space="0" w:color="auto"/>
            </w:tcBorders>
            <w:tcMar>
              <w:top w:w="15" w:type="dxa"/>
              <w:left w:w="45" w:type="dxa"/>
              <w:bottom w:w="15" w:type="dxa"/>
              <w:right w:w="15" w:type="dxa"/>
            </w:tcMar>
            <w:vAlign w:val="center"/>
          </w:tcPr>
          <w:p w:rsidR="00680BAA" w:rsidRPr="00D12B98" w:rsidRDefault="00680BAA" w:rsidP="0077230A">
            <w:pPr>
              <w:spacing w:after="150" w:line="240" w:lineRule="auto"/>
              <w:rPr>
                <w:rFonts w:ascii="Times New Roman" w:eastAsia="Times New Roman" w:hAnsi="Times New Roman"/>
                <w:sz w:val="24"/>
                <w:szCs w:val="24"/>
              </w:rPr>
            </w:pPr>
            <w:r w:rsidRPr="00D12B98">
              <w:rPr>
                <w:rFonts w:ascii="Times New Roman" w:eastAsia="Times New Roman" w:hAnsi="Times New Roman"/>
                <w:sz w:val="24"/>
                <w:szCs w:val="24"/>
              </w:rPr>
              <w:t>180</w:t>
            </w:r>
          </w:p>
        </w:tc>
        <w:tc>
          <w:tcPr>
            <w:tcW w:w="1194" w:type="dxa"/>
            <w:tcBorders>
              <w:top w:val="single" w:sz="6" w:space="0" w:color="000000"/>
              <w:left w:val="single" w:sz="4" w:space="0" w:color="auto"/>
              <w:bottom w:val="single" w:sz="6" w:space="0" w:color="000000"/>
              <w:right w:val="single" w:sz="4" w:space="0" w:color="auto"/>
            </w:tcBorders>
            <w:tcMar>
              <w:top w:w="15" w:type="dxa"/>
              <w:left w:w="45" w:type="dxa"/>
              <w:bottom w:w="15" w:type="dxa"/>
              <w:right w:w="15" w:type="dxa"/>
            </w:tcMar>
            <w:vAlign w:val="center"/>
          </w:tcPr>
          <w:p w:rsidR="00680BAA" w:rsidRPr="00D12B98" w:rsidRDefault="00680BAA" w:rsidP="0077230A">
            <w:pPr>
              <w:spacing w:after="150" w:line="240" w:lineRule="auto"/>
              <w:rPr>
                <w:rFonts w:ascii="Times New Roman" w:eastAsia="Times New Roman" w:hAnsi="Times New Roman"/>
                <w:sz w:val="24"/>
                <w:szCs w:val="24"/>
              </w:rPr>
            </w:pPr>
            <w:r w:rsidRPr="00D12B98">
              <w:rPr>
                <w:rFonts w:ascii="Times New Roman" w:eastAsia="Times New Roman" w:hAnsi="Times New Roman"/>
                <w:sz w:val="24"/>
                <w:szCs w:val="24"/>
              </w:rPr>
              <w:t>5</w:t>
            </w:r>
          </w:p>
        </w:tc>
        <w:tc>
          <w:tcPr>
            <w:tcW w:w="1198" w:type="dxa"/>
            <w:tcBorders>
              <w:top w:val="single" w:sz="6" w:space="0" w:color="000000"/>
              <w:left w:val="single" w:sz="4" w:space="0" w:color="auto"/>
              <w:bottom w:val="single" w:sz="6" w:space="0" w:color="000000"/>
              <w:right w:val="single" w:sz="6" w:space="0" w:color="000000"/>
            </w:tcBorders>
            <w:tcMar>
              <w:top w:w="15" w:type="dxa"/>
              <w:left w:w="45" w:type="dxa"/>
              <w:bottom w:w="15" w:type="dxa"/>
              <w:right w:w="15" w:type="dxa"/>
            </w:tcMar>
            <w:vAlign w:val="center"/>
          </w:tcPr>
          <w:p w:rsidR="00680BAA" w:rsidRPr="00D12B98" w:rsidRDefault="00680BAA" w:rsidP="0077230A">
            <w:pPr>
              <w:spacing w:after="150" w:line="240" w:lineRule="auto"/>
              <w:rPr>
                <w:rFonts w:ascii="Times New Roman" w:eastAsia="Times New Roman" w:hAnsi="Times New Roman"/>
                <w:sz w:val="24"/>
                <w:szCs w:val="24"/>
              </w:rPr>
            </w:pPr>
            <w:r w:rsidRPr="00D12B98">
              <w:rPr>
                <w:rFonts w:ascii="Times New Roman" w:eastAsia="Times New Roman" w:hAnsi="Times New Roman"/>
                <w:sz w:val="24"/>
                <w:szCs w:val="24"/>
              </w:rPr>
              <w:t>180</w:t>
            </w:r>
          </w:p>
        </w:tc>
        <w:tc>
          <w:tcPr>
            <w:tcW w:w="1193"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80BAA" w:rsidRPr="00D12B98" w:rsidRDefault="00680BAA" w:rsidP="00D12B98">
            <w:pPr>
              <w:spacing w:after="150" w:line="240" w:lineRule="auto"/>
              <w:rPr>
                <w:rFonts w:ascii="Times New Roman" w:eastAsia="Times New Roman" w:hAnsi="Times New Roman"/>
                <w:sz w:val="24"/>
                <w:szCs w:val="24"/>
              </w:rPr>
            </w:pPr>
            <w:r w:rsidRPr="00D12B98">
              <w:rPr>
                <w:rFonts w:ascii="Times New Roman" w:eastAsia="Times New Roman" w:hAnsi="Times New Roman"/>
                <w:sz w:val="24"/>
                <w:szCs w:val="24"/>
              </w:rPr>
              <w:t>5</w:t>
            </w:r>
          </w:p>
        </w:tc>
        <w:tc>
          <w:tcPr>
            <w:tcW w:w="1194" w:type="dxa"/>
            <w:tcBorders>
              <w:top w:val="single" w:sz="6" w:space="0" w:color="000000"/>
              <w:left w:val="single" w:sz="6" w:space="0" w:color="000000"/>
              <w:bottom w:val="single" w:sz="6" w:space="0" w:color="000000"/>
              <w:right w:val="single" w:sz="4" w:space="0" w:color="auto"/>
            </w:tcBorders>
            <w:tcMar>
              <w:top w:w="15" w:type="dxa"/>
              <w:left w:w="45" w:type="dxa"/>
              <w:bottom w:w="15" w:type="dxa"/>
              <w:right w:w="15" w:type="dxa"/>
            </w:tcMar>
            <w:vAlign w:val="center"/>
            <w:hideMark/>
          </w:tcPr>
          <w:p w:rsidR="00680BAA" w:rsidRPr="00D12B98" w:rsidRDefault="00680BAA" w:rsidP="00D12B98">
            <w:pPr>
              <w:spacing w:after="150" w:line="240" w:lineRule="auto"/>
              <w:rPr>
                <w:rFonts w:ascii="Times New Roman" w:eastAsia="Times New Roman" w:hAnsi="Times New Roman"/>
                <w:sz w:val="24"/>
                <w:szCs w:val="24"/>
              </w:rPr>
            </w:pPr>
            <w:r w:rsidRPr="00D12B98">
              <w:rPr>
                <w:rFonts w:ascii="Times New Roman" w:eastAsia="Times New Roman" w:hAnsi="Times New Roman"/>
                <w:sz w:val="24"/>
                <w:szCs w:val="24"/>
              </w:rPr>
              <w:t>180</w:t>
            </w:r>
          </w:p>
        </w:tc>
        <w:tc>
          <w:tcPr>
            <w:tcW w:w="1197" w:type="dxa"/>
            <w:tcBorders>
              <w:top w:val="single" w:sz="6" w:space="0" w:color="000000"/>
              <w:left w:val="single" w:sz="4" w:space="0" w:color="auto"/>
              <w:bottom w:val="single" w:sz="6" w:space="0" w:color="000000"/>
              <w:right w:val="single" w:sz="4" w:space="0" w:color="auto"/>
            </w:tcBorders>
            <w:vAlign w:val="center"/>
          </w:tcPr>
          <w:p w:rsidR="00680BAA" w:rsidRPr="00D12B98" w:rsidRDefault="00680BAA" w:rsidP="0077230A">
            <w:pPr>
              <w:spacing w:after="150" w:line="240" w:lineRule="auto"/>
              <w:rPr>
                <w:rFonts w:ascii="Times New Roman" w:eastAsia="Times New Roman" w:hAnsi="Times New Roman"/>
                <w:sz w:val="24"/>
                <w:szCs w:val="24"/>
              </w:rPr>
            </w:pPr>
            <w:r w:rsidRPr="00D12B98">
              <w:rPr>
                <w:rFonts w:ascii="Times New Roman" w:eastAsia="Times New Roman" w:hAnsi="Times New Roman"/>
                <w:sz w:val="24"/>
                <w:szCs w:val="24"/>
              </w:rPr>
              <w:t>5</w:t>
            </w:r>
          </w:p>
        </w:tc>
        <w:tc>
          <w:tcPr>
            <w:tcW w:w="1194" w:type="dxa"/>
            <w:tcBorders>
              <w:top w:val="single" w:sz="6" w:space="0" w:color="000000"/>
              <w:left w:val="single" w:sz="4" w:space="0" w:color="auto"/>
              <w:bottom w:val="single" w:sz="6" w:space="0" w:color="000000"/>
              <w:right w:val="single" w:sz="4" w:space="0" w:color="auto"/>
            </w:tcBorders>
            <w:vAlign w:val="center"/>
          </w:tcPr>
          <w:p w:rsidR="00680BAA" w:rsidRPr="00D12B98" w:rsidRDefault="00680BAA" w:rsidP="0077230A">
            <w:pPr>
              <w:spacing w:after="150" w:line="240" w:lineRule="auto"/>
              <w:rPr>
                <w:rFonts w:ascii="Times New Roman" w:eastAsia="Times New Roman" w:hAnsi="Times New Roman"/>
                <w:sz w:val="24"/>
                <w:szCs w:val="24"/>
              </w:rPr>
            </w:pPr>
            <w:r w:rsidRPr="00D12B98">
              <w:rPr>
                <w:rFonts w:ascii="Times New Roman" w:eastAsia="Times New Roman" w:hAnsi="Times New Roman"/>
                <w:sz w:val="24"/>
                <w:szCs w:val="24"/>
              </w:rPr>
              <w:t>180</w:t>
            </w:r>
          </w:p>
        </w:tc>
      </w:tr>
      <w:tr w:rsidR="00680BAA" w:rsidRPr="00D12B98" w:rsidTr="0077230A">
        <w:trPr>
          <w:trHeight w:val="288"/>
        </w:trPr>
        <w:tc>
          <w:tcPr>
            <w:tcW w:w="1125"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80BAA" w:rsidRPr="00D12B98" w:rsidRDefault="00680BAA" w:rsidP="00D12B98">
            <w:pPr>
              <w:spacing w:after="150" w:line="240" w:lineRule="auto"/>
              <w:rPr>
                <w:rFonts w:ascii="Times New Roman" w:eastAsia="Times New Roman" w:hAnsi="Times New Roman"/>
                <w:sz w:val="24"/>
                <w:szCs w:val="24"/>
              </w:rPr>
            </w:pPr>
            <w:r w:rsidRPr="00D12B98">
              <w:rPr>
                <w:rFonts w:ascii="Times New Roman" w:eastAsia="Times New Roman" w:hAnsi="Times New Roman"/>
                <w:sz w:val="24"/>
                <w:szCs w:val="24"/>
              </w:rPr>
              <w:t>2.</w:t>
            </w:r>
          </w:p>
        </w:tc>
        <w:tc>
          <w:tcPr>
            <w:tcW w:w="3584" w:type="dxa"/>
            <w:tcBorders>
              <w:top w:val="single" w:sz="6" w:space="0" w:color="000000"/>
              <w:left w:val="single" w:sz="6" w:space="0" w:color="000000"/>
              <w:bottom w:val="single" w:sz="6" w:space="0" w:color="000000"/>
              <w:right w:val="single" w:sz="4" w:space="0" w:color="auto"/>
            </w:tcBorders>
            <w:tcMar>
              <w:top w:w="15" w:type="dxa"/>
              <w:left w:w="45" w:type="dxa"/>
              <w:bottom w:w="15" w:type="dxa"/>
              <w:right w:w="15" w:type="dxa"/>
            </w:tcMar>
            <w:vAlign w:val="center"/>
            <w:hideMark/>
          </w:tcPr>
          <w:p w:rsidR="00680BAA" w:rsidRPr="00D12B98" w:rsidRDefault="00680BAA" w:rsidP="00D12B98">
            <w:pPr>
              <w:spacing w:after="150" w:line="240" w:lineRule="auto"/>
              <w:rPr>
                <w:rFonts w:ascii="Times New Roman" w:eastAsia="Times New Roman" w:hAnsi="Times New Roman"/>
                <w:sz w:val="24"/>
                <w:szCs w:val="24"/>
              </w:rPr>
            </w:pPr>
            <w:r w:rsidRPr="00D12B98">
              <w:rPr>
                <w:rFonts w:ascii="Times New Roman" w:eastAsia="Times New Roman" w:hAnsi="Times New Roman"/>
                <w:sz w:val="24"/>
                <w:szCs w:val="24"/>
              </w:rPr>
              <w:t>Енглески језик</w:t>
            </w:r>
          </w:p>
        </w:tc>
        <w:tc>
          <w:tcPr>
            <w:tcW w:w="1193" w:type="dxa"/>
            <w:tcBorders>
              <w:top w:val="single" w:sz="6" w:space="0" w:color="000000"/>
              <w:left w:val="single" w:sz="4" w:space="0" w:color="auto"/>
              <w:bottom w:val="single" w:sz="6" w:space="0" w:color="000000"/>
              <w:right w:val="single" w:sz="4" w:space="0" w:color="auto"/>
            </w:tcBorders>
            <w:tcMar>
              <w:top w:w="15" w:type="dxa"/>
              <w:left w:w="45" w:type="dxa"/>
              <w:bottom w:w="15" w:type="dxa"/>
              <w:right w:w="15" w:type="dxa"/>
            </w:tcMar>
            <w:vAlign w:val="center"/>
          </w:tcPr>
          <w:p w:rsidR="00680BAA" w:rsidRPr="00D12B98" w:rsidRDefault="00680BAA" w:rsidP="0077230A">
            <w:pPr>
              <w:spacing w:after="150" w:line="240" w:lineRule="auto"/>
              <w:rPr>
                <w:rFonts w:ascii="Times New Roman" w:eastAsia="Times New Roman" w:hAnsi="Times New Roman"/>
                <w:sz w:val="24"/>
                <w:szCs w:val="24"/>
              </w:rPr>
            </w:pPr>
            <w:r w:rsidRPr="00D12B98">
              <w:rPr>
                <w:rFonts w:ascii="Times New Roman" w:eastAsia="Times New Roman" w:hAnsi="Times New Roman"/>
                <w:sz w:val="24"/>
                <w:szCs w:val="24"/>
              </w:rPr>
              <w:t>2</w:t>
            </w:r>
          </w:p>
        </w:tc>
        <w:tc>
          <w:tcPr>
            <w:tcW w:w="1193" w:type="dxa"/>
            <w:tcBorders>
              <w:top w:val="single" w:sz="6" w:space="0" w:color="000000"/>
              <w:left w:val="single" w:sz="4" w:space="0" w:color="auto"/>
              <w:bottom w:val="single" w:sz="6" w:space="0" w:color="000000"/>
              <w:right w:val="single" w:sz="4" w:space="0" w:color="auto"/>
            </w:tcBorders>
            <w:tcMar>
              <w:top w:w="15" w:type="dxa"/>
              <w:left w:w="45" w:type="dxa"/>
              <w:bottom w:w="15" w:type="dxa"/>
              <w:right w:w="15" w:type="dxa"/>
            </w:tcMar>
            <w:vAlign w:val="center"/>
          </w:tcPr>
          <w:p w:rsidR="00680BAA" w:rsidRPr="00D12B98" w:rsidRDefault="00680BAA" w:rsidP="0077230A">
            <w:pPr>
              <w:spacing w:after="150" w:line="240" w:lineRule="auto"/>
              <w:rPr>
                <w:rFonts w:ascii="Times New Roman" w:eastAsia="Times New Roman" w:hAnsi="Times New Roman"/>
                <w:sz w:val="24"/>
                <w:szCs w:val="24"/>
              </w:rPr>
            </w:pPr>
            <w:r w:rsidRPr="00D12B98">
              <w:rPr>
                <w:rFonts w:ascii="Times New Roman" w:eastAsia="Times New Roman" w:hAnsi="Times New Roman"/>
                <w:sz w:val="24"/>
                <w:szCs w:val="24"/>
              </w:rPr>
              <w:t>72</w:t>
            </w:r>
          </w:p>
        </w:tc>
        <w:tc>
          <w:tcPr>
            <w:tcW w:w="1194" w:type="dxa"/>
            <w:tcBorders>
              <w:top w:val="single" w:sz="6" w:space="0" w:color="000000"/>
              <w:left w:val="single" w:sz="4" w:space="0" w:color="auto"/>
              <w:bottom w:val="single" w:sz="6" w:space="0" w:color="000000"/>
              <w:right w:val="single" w:sz="4" w:space="0" w:color="auto"/>
            </w:tcBorders>
            <w:tcMar>
              <w:top w:w="15" w:type="dxa"/>
              <w:left w:w="45" w:type="dxa"/>
              <w:bottom w:w="15" w:type="dxa"/>
              <w:right w:w="15" w:type="dxa"/>
            </w:tcMar>
            <w:vAlign w:val="center"/>
          </w:tcPr>
          <w:p w:rsidR="00680BAA" w:rsidRPr="00D12B98" w:rsidRDefault="00680BAA" w:rsidP="0077230A">
            <w:pPr>
              <w:spacing w:after="150" w:line="240" w:lineRule="auto"/>
              <w:rPr>
                <w:rFonts w:ascii="Times New Roman" w:eastAsia="Times New Roman" w:hAnsi="Times New Roman"/>
                <w:sz w:val="24"/>
                <w:szCs w:val="24"/>
              </w:rPr>
            </w:pPr>
            <w:r w:rsidRPr="00D12B98">
              <w:rPr>
                <w:rFonts w:ascii="Times New Roman" w:eastAsia="Times New Roman" w:hAnsi="Times New Roman"/>
                <w:sz w:val="24"/>
                <w:szCs w:val="24"/>
              </w:rPr>
              <w:t>2</w:t>
            </w:r>
          </w:p>
        </w:tc>
        <w:tc>
          <w:tcPr>
            <w:tcW w:w="1198" w:type="dxa"/>
            <w:tcBorders>
              <w:top w:val="single" w:sz="6" w:space="0" w:color="000000"/>
              <w:left w:val="single" w:sz="4" w:space="0" w:color="auto"/>
              <w:bottom w:val="single" w:sz="6" w:space="0" w:color="000000"/>
              <w:right w:val="single" w:sz="6" w:space="0" w:color="000000"/>
            </w:tcBorders>
            <w:tcMar>
              <w:top w:w="15" w:type="dxa"/>
              <w:left w:w="45" w:type="dxa"/>
              <w:bottom w:w="15" w:type="dxa"/>
              <w:right w:w="15" w:type="dxa"/>
            </w:tcMar>
            <w:vAlign w:val="center"/>
          </w:tcPr>
          <w:p w:rsidR="00680BAA" w:rsidRPr="00D12B98" w:rsidRDefault="00680BAA" w:rsidP="0077230A">
            <w:pPr>
              <w:spacing w:after="150" w:line="240" w:lineRule="auto"/>
              <w:rPr>
                <w:rFonts w:ascii="Times New Roman" w:eastAsia="Times New Roman" w:hAnsi="Times New Roman"/>
                <w:sz w:val="24"/>
                <w:szCs w:val="24"/>
              </w:rPr>
            </w:pPr>
            <w:r w:rsidRPr="00D12B98">
              <w:rPr>
                <w:rFonts w:ascii="Times New Roman" w:eastAsia="Times New Roman" w:hAnsi="Times New Roman"/>
                <w:sz w:val="24"/>
                <w:szCs w:val="24"/>
              </w:rPr>
              <w:t>72</w:t>
            </w:r>
          </w:p>
        </w:tc>
        <w:tc>
          <w:tcPr>
            <w:tcW w:w="1193"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80BAA" w:rsidRPr="00D12B98" w:rsidRDefault="00680BAA" w:rsidP="00D12B98">
            <w:pPr>
              <w:spacing w:after="150" w:line="240" w:lineRule="auto"/>
              <w:rPr>
                <w:rFonts w:ascii="Times New Roman" w:eastAsia="Times New Roman" w:hAnsi="Times New Roman"/>
                <w:sz w:val="24"/>
                <w:szCs w:val="24"/>
              </w:rPr>
            </w:pPr>
            <w:r w:rsidRPr="00D12B98">
              <w:rPr>
                <w:rFonts w:ascii="Times New Roman" w:eastAsia="Times New Roman" w:hAnsi="Times New Roman"/>
                <w:sz w:val="24"/>
                <w:szCs w:val="24"/>
              </w:rPr>
              <w:t>2</w:t>
            </w:r>
          </w:p>
        </w:tc>
        <w:tc>
          <w:tcPr>
            <w:tcW w:w="1194" w:type="dxa"/>
            <w:tcBorders>
              <w:top w:val="single" w:sz="6" w:space="0" w:color="000000"/>
              <w:left w:val="single" w:sz="6" w:space="0" w:color="000000"/>
              <w:bottom w:val="single" w:sz="6" w:space="0" w:color="000000"/>
              <w:right w:val="single" w:sz="4" w:space="0" w:color="auto"/>
            </w:tcBorders>
            <w:tcMar>
              <w:top w:w="15" w:type="dxa"/>
              <w:left w:w="45" w:type="dxa"/>
              <w:bottom w:w="15" w:type="dxa"/>
              <w:right w:w="15" w:type="dxa"/>
            </w:tcMar>
            <w:vAlign w:val="center"/>
            <w:hideMark/>
          </w:tcPr>
          <w:p w:rsidR="00680BAA" w:rsidRPr="00D12B98" w:rsidRDefault="00680BAA" w:rsidP="00D12B98">
            <w:pPr>
              <w:spacing w:after="150" w:line="240" w:lineRule="auto"/>
              <w:rPr>
                <w:rFonts w:ascii="Times New Roman" w:eastAsia="Times New Roman" w:hAnsi="Times New Roman"/>
                <w:sz w:val="24"/>
                <w:szCs w:val="24"/>
              </w:rPr>
            </w:pPr>
            <w:r w:rsidRPr="00D12B98">
              <w:rPr>
                <w:rFonts w:ascii="Times New Roman" w:eastAsia="Times New Roman" w:hAnsi="Times New Roman"/>
                <w:sz w:val="24"/>
                <w:szCs w:val="24"/>
              </w:rPr>
              <w:t>72</w:t>
            </w:r>
          </w:p>
        </w:tc>
        <w:tc>
          <w:tcPr>
            <w:tcW w:w="1197" w:type="dxa"/>
            <w:tcBorders>
              <w:top w:val="single" w:sz="6" w:space="0" w:color="000000"/>
              <w:left w:val="single" w:sz="4" w:space="0" w:color="auto"/>
              <w:bottom w:val="single" w:sz="6" w:space="0" w:color="000000"/>
              <w:right w:val="single" w:sz="4" w:space="0" w:color="auto"/>
            </w:tcBorders>
            <w:vAlign w:val="center"/>
          </w:tcPr>
          <w:p w:rsidR="00680BAA" w:rsidRPr="00D12B98" w:rsidRDefault="00680BAA" w:rsidP="0077230A">
            <w:pPr>
              <w:spacing w:after="150" w:line="240" w:lineRule="auto"/>
              <w:rPr>
                <w:rFonts w:ascii="Times New Roman" w:eastAsia="Times New Roman" w:hAnsi="Times New Roman"/>
                <w:sz w:val="24"/>
                <w:szCs w:val="24"/>
              </w:rPr>
            </w:pPr>
            <w:r w:rsidRPr="00D12B98">
              <w:rPr>
                <w:rFonts w:ascii="Times New Roman" w:eastAsia="Times New Roman" w:hAnsi="Times New Roman"/>
                <w:sz w:val="24"/>
                <w:szCs w:val="24"/>
              </w:rPr>
              <w:t>2</w:t>
            </w:r>
          </w:p>
        </w:tc>
        <w:tc>
          <w:tcPr>
            <w:tcW w:w="1194" w:type="dxa"/>
            <w:tcBorders>
              <w:top w:val="single" w:sz="6" w:space="0" w:color="000000"/>
              <w:left w:val="single" w:sz="4" w:space="0" w:color="auto"/>
              <w:bottom w:val="single" w:sz="6" w:space="0" w:color="000000"/>
              <w:right w:val="single" w:sz="4" w:space="0" w:color="auto"/>
            </w:tcBorders>
            <w:vAlign w:val="center"/>
          </w:tcPr>
          <w:p w:rsidR="00680BAA" w:rsidRPr="00D12B98" w:rsidRDefault="00680BAA" w:rsidP="0077230A">
            <w:pPr>
              <w:spacing w:after="150" w:line="240" w:lineRule="auto"/>
              <w:rPr>
                <w:rFonts w:ascii="Times New Roman" w:eastAsia="Times New Roman" w:hAnsi="Times New Roman"/>
                <w:sz w:val="24"/>
                <w:szCs w:val="24"/>
              </w:rPr>
            </w:pPr>
            <w:r w:rsidRPr="00D12B98">
              <w:rPr>
                <w:rFonts w:ascii="Times New Roman" w:eastAsia="Times New Roman" w:hAnsi="Times New Roman"/>
                <w:sz w:val="24"/>
                <w:szCs w:val="24"/>
              </w:rPr>
              <w:t>72</w:t>
            </w:r>
          </w:p>
        </w:tc>
      </w:tr>
      <w:tr w:rsidR="00680BAA" w:rsidRPr="00D12B98" w:rsidTr="0077230A">
        <w:trPr>
          <w:trHeight w:val="288"/>
        </w:trPr>
        <w:tc>
          <w:tcPr>
            <w:tcW w:w="1125"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80BAA" w:rsidRPr="00D12B98" w:rsidRDefault="00680BAA" w:rsidP="00D12B98">
            <w:pPr>
              <w:spacing w:after="150" w:line="240" w:lineRule="auto"/>
              <w:rPr>
                <w:rFonts w:ascii="Times New Roman" w:eastAsia="Times New Roman" w:hAnsi="Times New Roman"/>
                <w:sz w:val="24"/>
                <w:szCs w:val="24"/>
              </w:rPr>
            </w:pPr>
            <w:r w:rsidRPr="00D12B98">
              <w:rPr>
                <w:rFonts w:ascii="Times New Roman" w:eastAsia="Times New Roman" w:hAnsi="Times New Roman"/>
                <w:sz w:val="24"/>
                <w:szCs w:val="24"/>
              </w:rPr>
              <w:t>3.</w:t>
            </w:r>
          </w:p>
        </w:tc>
        <w:tc>
          <w:tcPr>
            <w:tcW w:w="3584" w:type="dxa"/>
            <w:tcBorders>
              <w:top w:val="single" w:sz="6" w:space="0" w:color="000000"/>
              <w:left w:val="single" w:sz="6" w:space="0" w:color="000000"/>
              <w:bottom w:val="single" w:sz="6" w:space="0" w:color="000000"/>
              <w:right w:val="single" w:sz="4" w:space="0" w:color="auto"/>
            </w:tcBorders>
            <w:tcMar>
              <w:top w:w="15" w:type="dxa"/>
              <w:left w:w="45" w:type="dxa"/>
              <w:bottom w:w="15" w:type="dxa"/>
              <w:right w:w="15" w:type="dxa"/>
            </w:tcMar>
            <w:vAlign w:val="center"/>
            <w:hideMark/>
          </w:tcPr>
          <w:p w:rsidR="00680BAA" w:rsidRPr="00D12B98" w:rsidRDefault="00680BAA" w:rsidP="00D12B98">
            <w:pPr>
              <w:spacing w:after="150" w:line="240" w:lineRule="auto"/>
              <w:rPr>
                <w:rFonts w:ascii="Times New Roman" w:eastAsia="Times New Roman" w:hAnsi="Times New Roman"/>
                <w:sz w:val="24"/>
                <w:szCs w:val="24"/>
              </w:rPr>
            </w:pPr>
            <w:r w:rsidRPr="00D12B98">
              <w:rPr>
                <w:rFonts w:ascii="Times New Roman" w:eastAsia="Times New Roman" w:hAnsi="Times New Roman"/>
                <w:sz w:val="24"/>
                <w:szCs w:val="24"/>
              </w:rPr>
              <w:t>Математика</w:t>
            </w:r>
          </w:p>
        </w:tc>
        <w:tc>
          <w:tcPr>
            <w:tcW w:w="1193" w:type="dxa"/>
            <w:tcBorders>
              <w:top w:val="single" w:sz="6" w:space="0" w:color="000000"/>
              <w:left w:val="single" w:sz="4" w:space="0" w:color="auto"/>
              <w:bottom w:val="single" w:sz="6" w:space="0" w:color="000000"/>
              <w:right w:val="single" w:sz="4" w:space="0" w:color="auto"/>
            </w:tcBorders>
            <w:tcMar>
              <w:top w:w="15" w:type="dxa"/>
              <w:left w:w="45" w:type="dxa"/>
              <w:bottom w:w="15" w:type="dxa"/>
              <w:right w:w="15" w:type="dxa"/>
            </w:tcMar>
            <w:vAlign w:val="center"/>
          </w:tcPr>
          <w:p w:rsidR="00680BAA" w:rsidRPr="00D12B98" w:rsidRDefault="00680BAA" w:rsidP="0077230A">
            <w:pPr>
              <w:spacing w:after="150" w:line="240" w:lineRule="auto"/>
              <w:rPr>
                <w:rFonts w:ascii="Times New Roman" w:eastAsia="Times New Roman" w:hAnsi="Times New Roman"/>
                <w:sz w:val="24"/>
                <w:szCs w:val="24"/>
              </w:rPr>
            </w:pPr>
            <w:r w:rsidRPr="00D12B98">
              <w:rPr>
                <w:rFonts w:ascii="Times New Roman" w:eastAsia="Times New Roman" w:hAnsi="Times New Roman"/>
                <w:sz w:val="24"/>
                <w:szCs w:val="24"/>
              </w:rPr>
              <w:t>5</w:t>
            </w:r>
          </w:p>
        </w:tc>
        <w:tc>
          <w:tcPr>
            <w:tcW w:w="1193" w:type="dxa"/>
            <w:tcBorders>
              <w:top w:val="single" w:sz="6" w:space="0" w:color="000000"/>
              <w:left w:val="single" w:sz="4" w:space="0" w:color="auto"/>
              <w:bottom w:val="single" w:sz="6" w:space="0" w:color="000000"/>
              <w:right w:val="single" w:sz="4" w:space="0" w:color="auto"/>
            </w:tcBorders>
            <w:tcMar>
              <w:top w:w="15" w:type="dxa"/>
              <w:left w:w="45" w:type="dxa"/>
              <w:bottom w:w="15" w:type="dxa"/>
              <w:right w:w="15" w:type="dxa"/>
            </w:tcMar>
            <w:vAlign w:val="center"/>
          </w:tcPr>
          <w:p w:rsidR="00680BAA" w:rsidRPr="00D12B98" w:rsidRDefault="00680BAA" w:rsidP="0077230A">
            <w:pPr>
              <w:spacing w:after="150" w:line="240" w:lineRule="auto"/>
              <w:rPr>
                <w:rFonts w:ascii="Times New Roman" w:eastAsia="Times New Roman" w:hAnsi="Times New Roman"/>
                <w:sz w:val="24"/>
                <w:szCs w:val="24"/>
              </w:rPr>
            </w:pPr>
            <w:r w:rsidRPr="00D12B98">
              <w:rPr>
                <w:rFonts w:ascii="Times New Roman" w:eastAsia="Times New Roman" w:hAnsi="Times New Roman"/>
                <w:sz w:val="24"/>
                <w:szCs w:val="24"/>
              </w:rPr>
              <w:t>180</w:t>
            </w:r>
          </w:p>
        </w:tc>
        <w:tc>
          <w:tcPr>
            <w:tcW w:w="1194" w:type="dxa"/>
            <w:tcBorders>
              <w:top w:val="single" w:sz="6" w:space="0" w:color="000000"/>
              <w:left w:val="single" w:sz="4" w:space="0" w:color="auto"/>
              <w:bottom w:val="single" w:sz="6" w:space="0" w:color="000000"/>
              <w:right w:val="single" w:sz="4" w:space="0" w:color="auto"/>
            </w:tcBorders>
            <w:tcMar>
              <w:top w:w="15" w:type="dxa"/>
              <w:left w:w="45" w:type="dxa"/>
              <w:bottom w:w="15" w:type="dxa"/>
              <w:right w:w="15" w:type="dxa"/>
            </w:tcMar>
            <w:vAlign w:val="center"/>
          </w:tcPr>
          <w:p w:rsidR="00680BAA" w:rsidRPr="00D12B98" w:rsidRDefault="00680BAA" w:rsidP="0077230A">
            <w:pPr>
              <w:spacing w:after="150" w:line="240" w:lineRule="auto"/>
              <w:rPr>
                <w:rFonts w:ascii="Times New Roman" w:eastAsia="Times New Roman" w:hAnsi="Times New Roman"/>
                <w:sz w:val="24"/>
                <w:szCs w:val="24"/>
              </w:rPr>
            </w:pPr>
            <w:r w:rsidRPr="00D12B98">
              <w:rPr>
                <w:rFonts w:ascii="Times New Roman" w:eastAsia="Times New Roman" w:hAnsi="Times New Roman"/>
                <w:sz w:val="24"/>
                <w:szCs w:val="24"/>
              </w:rPr>
              <w:t>5</w:t>
            </w:r>
          </w:p>
        </w:tc>
        <w:tc>
          <w:tcPr>
            <w:tcW w:w="1198" w:type="dxa"/>
            <w:tcBorders>
              <w:top w:val="single" w:sz="6" w:space="0" w:color="000000"/>
              <w:left w:val="single" w:sz="4" w:space="0" w:color="auto"/>
              <w:bottom w:val="single" w:sz="6" w:space="0" w:color="000000"/>
              <w:right w:val="single" w:sz="6" w:space="0" w:color="000000"/>
            </w:tcBorders>
            <w:tcMar>
              <w:top w:w="15" w:type="dxa"/>
              <w:left w:w="45" w:type="dxa"/>
              <w:bottom w:w="15" w:type="dxa"/>
              <w:right w:w="15" w:type="dxa"/>
            </w:tcMar>
            <w:vAlign w:val="center"/>
          </w:tcPr>
          <w:p w:rsidR="00680BAA" w:rsidRPr="00D12B98" w:rsidRDefault="00680BAA" w:rsidP="0077230A">
            <w:pPr>
              <w:spacing w:after="150" w:line="240" w:lineRule="auto"/>
              <w:rPr>
                <w:rFonts w:ascii="Times New Roman" w:eastAsia="Times New Roman" w:hAnsi="Times New Roman"/>
                <w:sz w:val="24"/>
                <w:szCs w:val="24"/>
              </w:rPr>
            </w:pPr>
            <w:r w:rsidRPr="00D12B98">
              <w:rPr>
                <w:rFonts w:ascii="Times New Roman" w:eastAsia="Times New Roman" w:hAnsi="Times New Roman"/>
                <w:sz w:val="24"/>
                <w:szCs w:val="24"/>
              </w:rPr>
              <w:t>180</w:t>
            </w:r>
          </w:p>
        </w:tc>
        <w:tc>
          <w:tcPr>
            <w:tcW w:w="1193"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80BAA" w:rsidRPr="00D12B98" w:rsidRDefault="00680BAA" w:rsidP="00D12B98">
            <w:pPr>
              <w:spacing w:after="150" w:line="240" w:lineRule="auto"/>
              <w:rPr>
                <w:rFonts w:ascii="Times New Roman" w:eastAsia="Times New Roman" w:hAnsi="Times New Roman"/>
                <w:sz w:val="24"/>
                <w:szCs w:val="24"/>
              </w:rPr>
            </w:pPr>
            <w:r w:rsidRPr="00D12B98">
              <w:rPr>
                <w:rFonts w:ascii="Times New Roman" w:eastAsia="Times New Roman" w:hAnsi="Times New Roman"/>
                <w:sz w:val="24"/>
                <w:szCs w:val="24"/>
              </w:rPr>
              <w:t>5</w:t>
            </w:r>
          </w:p>
        </w:tc>
        <w:tc>
          <w:tcPr>
            <w:tcW w:w="1194" w:type="dxa"/>
            <w:tcBorders>
              <w:top w:val="single" w:sz="6" w:space="0" w:color="000000"/>
              <w:left w:val="single" w:sz="6" w:space="0" w:color="000000"/>
              <w:bottom w:val="single" w:sz="6" w:space="0" w:color="000000"/>
              <w:right w:val="single" w:sz="4" w:space="0" w:color="auto"/>
            </w:tcBorders>
            <w:tcMar>
              <w:top w:w="15" w:type="dxa"/>
              <w:left w:w="45" w:type="dxa"/>
              <w:bottom w:w="15" w:type="dxa"/>
              <w:right w:w="15" w:type="dxa"/>
            </w:tcMar>
            <w:vAlign w:val="center"/>
            <w:hideMark/>
          </w:tcPr>
          <w:p w:rsidR="00680BAA" w:rsidRPr="00D12B98" w:rsidRDefault="00680BAA" w:rsidP="00D12B98">
            <w:pPr>
              <w:spacing w:after="150" w:line="240" w:lineRule="auto"/>
              <w:rPr>
                <w:rFonts w:ascii="Times New Roman" w:eastAsia="Times New Roman" w:hAnsi="Times New Roman"/>
                <w:sz w:val="24"/>
                <w:szCs w:val="24"/>
              </w:rPr>
            </w:pPr>
            <w:r w:rsidRPr="00D12B98">
              <w:rPr>
                <w:rFonts w:ascii="Times New Roman" w:eastAsia="Times New Roman" w:hAnsi="Times New Roman"/>
                <w:sz w:val="24"/>
                <w:szCs w:val="24"/>
              </w:rPr>
              <w:t>180</w:t>
            </w:r>
          </w:p>
        </w:tc>
        <w:tc>
          <w:tcPr>
            <w:tcW w:w="1197" w:type="dxa"/>
            <w:tcBorders>
              <w:top w:val="single" w:sz="6" w:space="0" w:color="000000"/>
              <w:left w:val="single" w:sz="4" w:space="0" w:color="auto"/>
              <w:bottom w:val="single" w:sz="6" w:space="0" w:color="000000"/>
              <w:right w:val="single" w:sz="4" w:space="0" w:color="auto"/>
            </w:tcBorders>
            <w:vAlign w:val="center"/>
          </w:tcPr>
          <w:p w:rsidR="00680BAA" w:rsidRPr="00D12B98" w:rsidRDefault="00680BAA" w:rsidP="0077230A">
            <w:pPr>
              <w:spacing w:after="150" w:line="240" w:lineRule="auto"/>
              <w:rPr>
                <w:rFonts w:ascii="Times New Roman" w:eastAsia="Times New Roman" w:hAnsi="Times New Roman"/>
                <w:sz w:val="24"/>
                <w:szCs w:val="24"/>
              </w:rPr>
            </w:pPr>
            <w:r w:rsidRPr="00D12B98">
              <w:rPr>
                <w:rFonts w:ascii="Times New Roman" w:eastAsia="Times New Roman" w:hAnsi="Times New Roman"/>
                <w:sz w:val="24"/>
                <w:szCs w:val="24"/>
              </w:rPr>
              <w:t>5</w:t>
            </w:r>
          </w:p>
        </w:tc>
        <w:tc>
          <w:tcPr>
            <w:tcW w:w="1194" w:type="dxa"/>
            <w:tcBorders>
              <w:top w:val="single" w:sz="6" w:space="0" w:color="000000"/>
              <w:left w:val="single" w:sz="4" w:space="0" w:color="auto"/>
              <w:bottom w:val="single" w:sz="6" w:space="0" w:color="000000"/>
              <w:right w:val="single" w:sz="4" w:space="0" w:color="auto"/>
            </w:tcBorders>
            <w:vAlign w:val="center"/>
          </w:tcPr>
          <w:p w:rsidR="00680BAA" w:rsidRPr="00D12B98" w:rsidRDefault="00680BAA" w:rsidP="0077230A">
            <w:pPr>
              <w:spacing w:after="150" w:line="240" w:lineRule="auto"/>
              <w:rPr>
                <w:rFonts w:ascii="Times New Roman" w:eastAsia="Times New Roman" w:hAnsi="Times New Roman"/>
                <w:sz w:val="24"/>
                <w:szCs w:val="24"/>
              </w:rPr>
            </w:pPr>
            <w:r w:rsidRPr="00D12B98">
              <w:rPr>
                <w:rFonts w:ascii="Times New Roman" w:eastAsia="Times New Roman" w:hAnsi="Times New Roman"/>
                <w:sz w:val="24"/>
                <w:szCs w:val="24"/>
              </w:rPr>
              <w:t>180</w:t>
            </w:r>
          </w:p>
        </w:tc>
      </w:tr>
      <w:tr w:rsidR="00197CF6" w:rsidRPr="00D12B98" w:rsidTr="0077230A">
        <w:trPr>
          <w:trHeight w:val="288"/>
        </w:trPr>
        <w:tc>
          <w:tcPr>
            <w:tcW w:w="1125"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97CF6" w:rsidRPr="00680BAA" w:rsidRDefault="00197CF6" w:rsidP="00197CF6">
            <w:pPr>
              <w:spacing w:after="150" w:line="240" w:lineRule="auto"/>
              <w:rPr>
                <w:rFonts w:ascii="Times New Roman" w:eastAsia="Times New Roman" w:hAnsi="Times New Roman"/>
                <w:sz w:val="24"/>
                <w:szCs w:val="24"/>
              </w:rPr>
            </w:pPr>
            <w:r>
              <w:rPr>
                <w:rFonts w:ascii="Times New Roman" w:eastAsia="Times New Roman" w:hAnsi="Times New Roman"/>
                <w:sz w:val="24"/>
                <w:szCs w:val="24"/>
              </w:rPr>
              <w:t>4.</w:t>
            </w:r>
          </w:p>
        </w:tc>
        <w:tc>
          <w:tcPr>
            <w:tcW w:w="3584" w:type="dxa"/>
            <w:tcBorders>
              <w:top w:val="single" w:sz="6" w:space="0" w:color="000000"/>
              <w:left w:val="single" w:sz="6" w:space="0" w:color="000000"/>
              <w:bottom w:val="single" w:sz="6" w:space="0" w:color="000000"/>
              <w:right w:val="single" w:sz="4" w:space="0" w:color="auto"/>
            </w:tcBorders>
            <w:tcMar>
              <w:top w:w="15" w:type="dxa"/>
              <w:left w:w="45" w:type="dxa"/>
              <w:bottom w:w="15" w:type="dxa"/>
              <w:right w:w="15" w:type="dxa"/>
            </w:tcMar>
            <w:vAlign w:val="center"/>
            <w:hideMark/>
          </w:tcPr>
          <w:p w:rsidR="00197CF6" w:rsidRPr="00680BAA" w:rsidRDefault="00197CF6" w:rsidP="00197CF6">
            <w:pPr>
              <w:spacing w:after="150" w:line="240" w:lineRule="auto"/>
              <w:rPr>
                <w:rFonts w:ascii="Times New Roman" w:eastAsia="Times New Roman" w:hAnsi="Times New Roman"/>
                <w:sz w:val="24"/>
                <w:szCs w:val="24"/>
              </w:rPr>
            </w:pPr>
            <w:r>
              <w:rPr>
                <w:rFonts w:ascii="Times New Roman" w:eastAsia="Times New Roman" w:hAnsi="Times New Roman"/>
                <w:sz w:val="24"/>
                <w:szCs w:val="24"/>
              </w:rPr>
              <w:t>Свет око нас</w:t>
            </w:r>
          </w:p>
        </w:tc>
        <w:tc>
          <w:tcPr>
            <w:tcW w:w="1193" w:type="dxa"/>
            <w:tcBorders>
              <w:top w:val="single" w:sz="6" w:space="0" w:color="000000"/>
              <w:left w:val="single" w:sz="4" w:space="0" w:color="auto"/>
              <w:bottom w:val="single" w:sz="6" w:space="0" w:color="000000"/>
              <w:right w:val="single" w:sz="4" w:space="0" w:color="auto"/>
            </w:tcBorders>
            <w:tcMar>
              <w:top w:w="15" w:type="dxa"/>
              <w:left w:w="45" w:type="dxa"/>
              <w:bottom w:w="15" w:type="dxa"/>
              <w:right w:w="15" w:type="dxa"/>
            </w:tcMar>
            <w:vAlign w:val="center"/>
          </w:tcPr>
          <w:p w:rsidR="00197CF6" w:rsidRPr="00680BAA" w:rsidRDefault="00197CF6" w:rsidP="00197CF6">
            <w:pPr>
              <w:spacing w:after="150" w:line="240" w:lineRule="auto"/>
              <w:rPr>
                <w:rFonts w:ascii="Times New Roman" w:eastAsia="Times New Roman" w:hAnsi="Times New Roman"/>
                <w:sz w:val="24"/>
                <w:szCs w:val="24"/>
              </w:rPr>
            </w:pPr>
            <w:r>
              <w:rPr>
                <w:rFonts w:ascii="Times New Roman" w:eastAsia="Times New Roman" w:hAnsi="Times New Roman"/>
                <w:sz w:val="24"/>
                <w:szCs w:val="24"/>
              </w:rPr>
              <w:t>2</w:t>
            </w:r>
          </w:p>
        </w:tc>
        <w:tc>
          <w:tcPr>
            <w:tcW w:w="1193" w:type="dxa"/>
            <w:tcBorders>
              <w:top w:val="single" w:sz="6" w:space="0" w:color="000000"/>
              <w:left w:val="single" w:sz="4" w:space="0" w:color="auto"/>
              <w:bottom w:val="single" w:sz="6" w:space="0" w:color="000000"/>
              <w:right w:val="single" w:sz="4" w:space="0" w:color="auto"/>
            </w:tcBorders>
            <w:tcMar>
              <w:top w:w="15" w:type="dxa"/>
              <w:left w:w="45" w:type="dxa"/>
              <w:bottom w:w="15" w:type="dxa"/>
              <w:right w:w="15" w:type="dxa"/>
            </w:tcMar>
            <w:vAlign w:val="center"/>
          </w:tcPr>
          <w:p w:rsidR="00197CF6" w:rsidRPr="00D12B98" w:rsidRDefault="00197CF6" w:rsidP="00197CF6">
            <w:pPr>
              <w:spacing w:after="150" w:line="240" w:lineRule="auto"/>
              <w:rPr>
                <w:rFonts w:ascii="Times New Roman" w:eastAsia="Times New Roman" w:hAnsi="Times New Roman"/>
                <w:sz w:val="24"/>
                <w:szCs w:val="24"/>
              </w:rPr>
            </w:pPr>
            <w:r w:rsidRPr="00D12B98">
              <w:rPr>
                <w:rFonts w:ascii="Times New Roman" w:eastAsia="Times New Roman" w:hAnsi="Times New Roman"/>
                <w:sz w:val="24"/>
                <w:szCs w:val="24"/>
              </w:rPr>
              <w:t>72</w:t>
            </w:r>
          </w:p>
        </w:tc>
        <w:tc>
          <w:tcPr>
            <w:tcW w:w="1194" w:type="dxa"/>
            <w:tcBorders>
              <w:top w:val="single" w:sz="6" w:space="0" w:color="000000"/>
              <w:left w:val="single" w:sz="4" w:space="0" w:color="auto"/>
              <w:bottom w:val="single" w:sz="6" w:space="0" w:color="000000"/>
              <w:right w:val="single" w:sz="4" w:space="0" w:color="auto"/>
            </w:tcBorders>
            <w:tcMar>
              <w:top w:w="15" w:type="dxa"/>
              <w:left w:w="45" w:type="dxa"/>
              <w:bottom w:w="15" w:type="dxa"/>
              <w:right w:w="15" w:type="dxa"/>
            </w:tcMar>
            <w:vAlign w:val="center"/>
          </w:tcPr>
          <w:p w:rsidR="00197CF6" w:rsidRPr="00680BAA" w:rsidRDefault="00197CF6" w:rsidP="00197CF6">
            <w:pPr>
              <w:spacing w:after="150" w:line="240" w:lineRule="auto"/>
              <w:rPr>
                <w:rFonts w:ascii="Times New Roman" w:eastAsia="Times New Roman" w:hAnsi="Times New Roman"/>
                <w:sz w:val="24"/>
                <w:szCs w:val="24"/>
              </w:rPr>
            </w:pPr>
            <w:r>
              <w:rPr>
                <w:rFonts w:ascii="Times New Roman" w:eastAsia="Times New Roman" w:hAnsi="Times New Roman"/>
                <w:sz w:val="24"/>
                <w:szCs w:val="24"/>
              </w:rPr>
              <w:t>2</w:t>
            </w:r>
          </w:p>
        </w:tc>
        <w:tc>
          <w:tcPr>
            <w:tcW w:w="1198" w:type="dxa"/>
            <w:tcBorders>
              <w:top w:val="single" w:sz="6" w:space="0" w:color="000000"/>
              <w:left w:val="single" w:sz="4" w:space="0" w:color="auto"/>
              <w:bottom w:val="single" w:sz="6" w:space="0" w:color="000000"/>
              <w:right w:val="single" w:sz="6" w:space="0" w:color="000000"/>
            </w:tcBorders>
            <w:tcMar>
              <w:top w:w="15" w:type="dxa"/>
              <w:left w:w="45" w:type="dxa"/>
              <w:bottom w:w="15" w:type="dxa"/>
              <w:right w:w="15" w:type="dxa"/>
            </w:tcMar>
            <w:vAlign w:val="center"/>
          </w:tcPr>
          <w:p w:rsidR="00197CF6" w:rsidRPr="00D12B98" w:rsidRDefault="00197CF6" w:rsidP="00197CF6">
            <w:pPr>
              <w:spacing w:after="150" w:line="240" w:lineRule="auto"/>
              <w:rPr>
                <w:rFonts w:ascii="Times New Roman" w:eastAsia="Times New Roman" w:hAnsi="Times New Roman"/>
                <w:sz w:val="24"/>
                <w:szCs w:val="24"/>
              </w:rPr>
            </w:pPr>
            <w:r w:rsidRPr="00D12B98">
              <w:rPr>
                <w:rFonts w:ascii="Times New Roman" w:eastAsia="Times New Roman" w:hAnsi="Times New Roman"/>
                <w:sz w:val="24"/>
                <w:szCs w:val="24"/>
              </w:rPr>
              <w:t>72</w:t>
            </w:r>
          </w:p>
        </w:tc>
        <w:tc>
          <w:tcPr>
            <w:tcW w:w="1193"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97CF6" w:rsidRPr="00680BAA" w:rsidRDefault="00197CF6" w:rsidP="00197CF6">
            <w:pPr>
              <w:spacing w:after="150" w:line="240" w:lineRule="auto"/>
              <w:rPr>
                <w:rFonts w:ascii="Times New Roman" w:eastAsia="Times New Roman" w:hAnsi="Times New Roman"/>
                <w:sz w:val="24"/>
                <w:szCs w:val="24"/>
              </w:rPr>
            </w:pPr>
            <w:r>
              <w:rPr>
                <w:rFonts w:ascii="Times New Roman" w:eastAsia="Times New Roman" w:hAnsi="Times New Roman"/>
                <w:sz w:val="24"/>
                <w:szCs w:val="24"/>
              </w:rPr>
              <w:t>/</w:t>
            </w:r>
          </w:p>
        </w:tc>
        <w:tc>
          <w:tcPr>
            <w:tcW w:w="1194" w:type="dxa"/>
            <w:tcBorders>
              <w:top w:val="single" w:sz="6" w:space="0" w:color="000000"/>
              <w:left w:val="single" w:sz="6" w:space="0" w:color="000000"/>
              <w:bottom w:val="single" w:sz="6" w:space="0" w:color="000000"/>
              <w:right w:val="single" w:sz="4" w:space="0" w:color="auto"/>
            </w:tcBorders>
            <w:tcMar>
              <w:top w:w="15" w:type="dxa"/>
              <w:left w:w="45" w:type="dxa"/>
              <w:bottom w:w="15" w:type="dxa"/>
              <w:right w:w="15" w:type="dxa"/>
            </w:tcMar>
            <w:vAlign w:val="center"/>
            <w:hideMark/>
          </w:tcPr>
          <w:p w:rsidR="00197CF6" w:rsidRPr="00680BAA" w:rsidRDefault="00197CF6" w:rsidP="00197CF6">
            <w:pPr>
              <w:spacing w:after="150" w:line="240" w:lineRule="auto"/>
              <w:rPr>
                <w:rFonts w:ascii="Times New Roman" w:eastAsia="Times New Roman" w:hAnsi="Times New Roman"/>
                <w:sz w:val="24"/>
                <w:szCs w:val="24"/>
              </w:rPr>
            </w:pPr>
            <w:r>
              <w:rPr>
                <w:rFonts w:ascii="Times New Roman" w:eastAsia="Times New Roman" w:hAnsi="Times New Roman"/>
                <w:sz w:val="24"/>
                <w:szCs w:val="24"/>
              </w:rPr>
              <w:t>/</w:t>
            </w:r>
          </w:p>
        </w:tc>
        <w:tc>
          <w:tcPr>
            <w:tcW w:w="1197" w:type="dxa"/>
            <w:tcBorders>
              <w:top w:val="single" w:sz="6" w:space="0" w:color="000000"/>
              <w:left w:val="single" w:sz="4" w:space="0" w:color="auto"/>
              <w:bottom w:val="single" w:sz="6" w:space="0" w:color="000000"/>
              <w:right w:val="single" w:sz="4" w:space="0" w:color="auto"/>
            </w:tcBorders>
            <w:vAlign w:val="center"/>
          </w:tcPr>
          <w:p w:rsidR="00197CF6" w:rsidRPr="00680BAA" w:rsidRDefault="00197CF6" w:rsidP="00197CF6">
            <w:pPr>
              <w:spacing w:after="150" w:line="240" w:lineRule="auto"/>
              <w:rPr>
                <w:rFonts w:ascii="Times New Roman" w:eastAsia="Times New Roman" w:hAnsi="Times New Roman"/>
                <w:sz w:val="24"/>
                <w:szCs w:val="24"/>
              </w:rPr>
            </w:pPr>
            <w:r>
              <w:rPr>
                <w:rFonts w:ascii="Times New Roman" w:eastAsia="Times New Roman" w:hAnsi="Times New Roman"/>
                <w:sz w:val="24"/>
                <w:szCs w:val="24"/>
              </w:rPr>
              <w:t>/</w:t>
            </w:r>
          </w:p>
        </w:tc>
        <w:tc>
          <w:tcPr>
            <w:tcW w:w="1194" w:type="dxa"/>
            <w:tcBorders>
              <w:top w:val="single" w:sz="6" w:space="0" w:color="000000"/>
              <w:left w:val="single" w:sz="4" w:space="0" w:color="auto"/>
              <w:bottom w:val="single" w:sz="6" w:space="0" w:color="000000"/>
              <w:right w:val="single" w:sz="4" w:space="0" w:color="auto"/>
            </w:tcBorders>
            <w:vAlign w:val="center"/>
          </w:tcPr>
          <w:p w:rsidR="00197CF6" w:rsidRPr="00680BAA" w:rsidRDefault="00197CF6" w:rsidP="00197CF6">
            <w:pPr>
              <w:spacing w:after="150" w:line="240" w:lineRule="auto"/>
              <w:rPr>
                <w:rFonts w:ascii="Times New Roman" w:eastAsia="Times New Roman" w:hAnsi="Times New Roman"/>
                <w:sz w:val="24"/>
                <w:szCs w:val="24"/>
              </w:rPr>
            </w:pPr>
            <w:r>
              <w:rPr>
                <w:rFonts w:ascii="Times New Roman" w:eastAsia="Times New Roman" w:hAnsi="Times New Roman"/>
                <w:sz w:val="24"/>
                <w:szCs w:val="24"/>
              </w:rPr>
              <w:t>/</w:t>
            </w:r>
          </w:p>
        </w:tc>
      </w:tr>
      <w:tr w:rsidR="00680BAA" w:rsidRPr="00D12B98" w:rsidTr="0077230A">
        <w:trPr>
          <w:trHeight w:val="288"/>
        </w:trPr>
        <w:tc>
          <w:tcPr>
            <w:tcW w:w="1125"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80BAA" w:rsidRPr="00D12B98" w:rsidRDefault="00197CF6" w:rsidP="00D12B98">
            <w:pPr>
              <w:spacing w:after="150" w:line="240" w:lineRule="auto"/>
              <w:rPr>
                <w:rFonts w:ascii="Times New Roman" w:eastAsia="Times New Roman" w:hAnsi="Times New Roman"/>
                <w:sz w:val="24"/>
                <w:szCs w:val="24"/>
              </w:rPr>
            </w:pPr>
            <w:r>
              <w:rPr>
                <w:rFonts w:ascii="Times New Roman" w:eastAsia="Times New Roman" w:hAnsi="Times New Roman"/>
                <w:sz w:val="24"/>
                <w:szCs w:val="24"/>
              </w:rPr>
              <w:t>5</w:t>
            </w:r>
            <w:r w:rsidR="00680BAA" w:rsidRPr="00D12B98">
              <w:rPr>
                <w:rFonts w:ascii="Times New Roman" w:eastAsia="Times New Roman" w:hAnsi="Times New Roman"/>
                <w:sz w:val="24"/>
                <w:szCs w:val="24"/>
              </w:rPr>
              <w:t>.</w:t>
            </w:r>
          </w:p>
        </w:tc>
        <w:tc>
          <w:tcPr>
            <w:tcW w:w="3584" w:type="dxa"/>
            <w:tcBorders>
              <w:top w:val="single" w:sz="6" w:space="0" w:color="000000"/>
              <w:left w:val="single" w:sz="6" w:space="0" w:color="000000"/>
              <w:bottom w:val="single" w:sz="6" w:space="0" w:color="000000"/>
              <w:right w:val="single" w:sz="4" w:space="0" w:color="auto"/>
            </w:tcBorders>
            <w:tcMar>
              <w:top w:w="15" w:type="dxa"/>
              <w:left w:w="45" w:type="dxa"/>
              <w:bottom w:w="15" w:type="dxa"/>
              <w:right w:w="15" w:type="dxa"/>
            </w:tcMar>
            <w:vAlign w:val="center"/>
            <w:hideMark/>
          </w:tcPr>
          <w:p w:rsidR="00680BAA" w:rsidRPr="00D12B98" w:rsidRDefault="00680BAA" w:rsidP="00D12B98">
            <w:pPr>
              <w:spacing w:after="150" w:line="240" w:lineRule="auto"/>
              <w:rPr>
                <w:rFonts w:ascii="Times New Roman" w:eastAsia="Times New Roman" w:hAnsi="Times New Roman"/>
                <w:sz w:val="24"/>
                <w:szCs w:val="24"/>
              </w:rPr>
            </w:pPr>
            <w:r w:rsidRPr="00D12B98">
              <w:rPr>
                <w:rFonts w:ascii="Times New Roman" w:eastAsia="Times New Roman" w:hAnsi="Times New Roman"/>
                <w:sz w:val="24"/>
                <w:szCs w:val="24"/>
              </w:rPr>
              <w:t>Природа и друштво</w:t>
            </w:r>
          </w:p>
        </w:tc>
        <w:tc>
          <w:tcPr>
            <w:tcW w:w="1193" w:type="dxa"/>
            <w:tcBorders>
              <w:top w:val="single" w:sz="6" w:space="0" w:color="000000"/>
              <w:left w:val="single" w:sz="4" w:space="0" w:color="auto"/>
              <w:bottom w:val="single" w:sz="6" w:space="0" w:color="000000"/>
              <w:right w:val="single" w:sz="4" w:space="0" w:color="auto"/>
            </w:tcBorders>
            <w:tcMar>
              <w:top w:w="15" w:type="dxa"/>
              <w:left w:w="45" w:type="dxa"/>
              <w:bottom w:w="15" w:type="dxa"/>
              <w:right w:w="15" w:type="dxa"/>
            </w:tcMar>
            <w:vAlign w:val="center"/>
          </w:tcPr>
          <w:p w:rsidR="00680BAA" w:rsidRPr="00680BAA" w:rsidRDefault="00680BAA" w:rsidP="0077230A">
            <w:pPr>
              <w:spacing w:after="150" w:line="240" w:lineRule="auto"/>
              <w:rPr>
                <w:rFonts w:ascii="Times New Roman" w:eastAsia="Times New Roman" w:hAnsi="Times New Roman"/>
                <w:sz w:val="24"/>
                <w:szCs w:val="24"/>
              </w:rPr>
            </w:pPr>
            <w:r>
              <w:rPr>
                <w:rFonts w:ascii="Times New Roman" w:eastAsia="Times New Roman" w:hAnsi="Times New Roman"/>
                <w:sz w:val="24"/>
                <w:szCs w:val="24"/>
              </w:rPr>
              <w:t>/</w:t>
            </w:r>
          </w:p>
        </w:tc>
        <w:tc>
          <w:tcPr>
            <w:tcW w:w="1193" w:type="dxa"/>
            <w:tcBorders>
              <w:top w:val="single" w:sz="6" w:space="0" w:color="000000"/>
              <w:left w:val="single" w:sz="4" w:space="0" w:color="auto"/>
              <w:bottom w:val="single" w:sz="6" w:space="0" w:color="000000"/>
              <w:right w:val="single" w:sz="4" w:space="0" w:color="auto"/>
            </w:tcBorders>
            <w:tcMar>
              <w:top w:w="15" w:type="dxa"/>
              <w:left w:w="45" w:type="dxa"/>
              <w:bottom w:w="15" w:type="dxa"/>
              <w:right w:w="15" w:type="dxa"/>
            </w:tcMar>
            <w:vAlign w:val="center"/>
          </w:tcPr>
          <w:p w:rsidR="00680BAA" w:rsidRPr="00680BAA" w:rsidRDefault="00680BAA" w:rsidP="00D12B98">
            <w:pPr>
              <w:spacing w:after="150" w:line="240" w:lineRule="auto"/>
              <w:rPr>
                <w:rFonts w:ascii="Times New Roman" w:eastAsia="Times New Roman" w:hAnsi="Times New Roman"/>
                <w:sz w:val="24"/>
                <w:szCs w:val="24"/>
              </w:rPr>
            </w:pPr>
            <w:r>
              <w:rPr>
                <w:rFonts w:ascii="Times New Roman" w:eastAsia="Times New Roman" w:hAnsi="Times New Roman"/>
                <w:sz w:val="24"/>
                <w:szCs w:val="24"/>
              </w:rPr>
              <w:t>/</w:t>
            </w:r>
          </w:p>
        </w:tc>
        <w:tc>
          <w:tcPr>
            <w:tcW w:w="1194" w:type="dxa"/>
            <w:tcBorders>
              <w:top w:val="single" w:sz="6" w:space="0" w:color="000000"/>
              <w:left w:val="single" w:sz="4" w:space="0" w:color="auto"/>
              <w:bottom w:val="single" w:sz="6" w:space="0" w:color="000000"/>
              <w:right w:val="single" w:sz="4" w:space="0" w:color="auto"/>
            </w:tcBorders>
            <w:tcMar>
              <w:top w:w="15" w:type="dxa"/>
              <w:left w:w="45" w:type="dxa"/>
              <w:bottom w:w="15" w:type="dxa"/>
              <w:right w:w="15" w:type="dxa"/>
            </w:tcMar>
            <w:vAlign w:val="center"/>
          </w:tcPr>
          <w:p w:rsidR="00680BAA" w:rsidRPr="00680BAA" w:rsidRDefault="00680BAA" w:rsidP="0077230A">
            <w:pPr>
              <w:spacing w:after="150" w:line="240" w:lineRule="auto"/>
              <w:rPr>
                <w:rFonts w:ascii="Times New Roman" w:eastAsia="Times New Roman" w:hAnsi="Times New Roman"/>
                <w:sz w:val="24"/>
                <w:szCs w:val="24"/>
              </w:rPr>
            </w:pPr>
            <w:r>
              <w:rPr>
                <w:rFonts w:ascii="Times New Roman" w:eastAsia="Times New Roman" w:hAnsi="Times New Roman"/>
                <w:sz w:val="24"/>
                <w:szCs w:val="24"/>
              </w:rPr>
              <w:t>/</w:t>
            </w:r>
          </w:p>
        </w:tc>
        <w:tc>
          <w:tcPr>
            <w:tcW w:w="1198" w:type="dxa"/>
            <w:tcBorders>
              <w:top w:val="single" w:sz="6" w:space="0" w:color="000000"/>
              <w:left w:val="single" w:sz="4" w:space="0" w:color="auto"/>
              <w:bottom w:val="single" w:sz="6" w:space="0" w:color="000000"/>
              <w:right w:val="single" w:sz="6" w:space="0" w:color="000000"/>
            </w:tcBorders>
            <w:tcMar>
              <w:top w:w="15" w:type="dxa"/>
              <w:left w:w="45" w:type="dxa"/>
              <w:bottom w:w="15" w:type="dxa"/>
              <w:right w:w="15" w:type="dxa"/>
            </w:tcMar>
            <w:vAlign w:val="center"/>
          </w:tcPr>
          <w:p w:rsidR="00680BAA" w:rsidRPr="00680BAA" w:rsidRDefault="00680BAA" w:rsidP="0077230A">
            <w:pPr>
              <w:spacing w:after="150" w:line="240" w:lineRule="auto"/>
              <w:rPr>
                <w:rFonts w:ascii="Times New Roman" w:eastAsia="Times New Roman" w:hAnsi="Times New Roman"/>
                <w:sz w:val="24"/>
                <w:szCs w:val="24"/>
              </w:rPr>
            </w:pPr>
            <w:r>
              <w:rPr>
                <w:rFonts w:ascii="Times New Roman" w:eastAsia="Times New Roman" w:hAnsi="Times New Roman"/>
                <w:sz w:val="24"/>
                <w:szCs w:val="24"/>
              </w:rPr>
              <w:t>/</w:t>
            </w:r>
          </w:p>
        </w:tc>
        <w:tc>
          <w:tcPr>
            <w:tcW w:w="1193"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80BAA" w:rsidRPr="00D12B98" w:rsidRDefault="00680BAA" w:rsidP="00D12B98">
            <w:pPr>
              <w:spacing w:after="150" w:line="240" w:lineRule="auto"/>
              <w:rPr>
                <w:rFonts w:ascii="Times New Roman" w:eastAsia="Times New Roman" w:hAnsi="Times New Roman"/>
                <w:sz w:val="24"/>
                <w:szCs w:val="24"/>
              </w:rPr>
            </w:pPr>
            <w:r w:rsidRPr="00D12B98">
              <w:rPr>
                <w:rFonts w:ascii="Times New Roman" w:eastAsia="Times New Roman" w:hAnsi="Times New Roman"/>
                <w:sz w:val="24"/>
                <w:szCs w:val="24"/>
              </w:rPr>
              <w:t>2</w:t>
            </w:r>
          </w:p>
        </w:tc>
        <w:tc>
          <w:tcPr>
            <w:tcW w:w="1194" w:type="dxa"/>
            <w:tcBorders>
              <w:top w:val="single" w:sz="6" w:space="0" w:color="000000"/>
              <w:left w:val="single" w:sz="6" w:space="0" w:color="000000"/>
              <w:bottom w:val="single" w:sz="6" w:space="0" w:color="000000"/>
              <w:right w:val="single" w:sz="4" w:space="0" w:color="auto"/>
            </w:tcBorders>
            <w:tcMar>
              <w:top w:w="15" w:type="dxa"/>
              <w:left w:w="45" w:type="dxa"/>
              <w:bottom w:w="15" w:type="dxa"/>
              <w:right w:w="15" w:type="dxa"/>
            </w:tcMar>
            <w:vAlign w:val="center"/>
            <w:hideMark/>
          </w:tcPr>
          <w:p w:rsidR="00680BAA" w:rsidRPr="00D12B98" w:rsidRDefault="00680BAA" w:rsidP="00D12B98">
            <w:pPr>
              <w:spacing w:after="150" w:line="240" w:lineRule="auto"/>
              <w:rPr>
                <w:rFonts w:ascii="Times New Roman" w:eastAsia="Times New Roman" w:hAnsi="Times New Roman"/>
                <w:sz w:val="24"/>
                <w:szCs w:val="24"/>
              </w:rPr>
            </w:pPr>
            <w:r w:rsidRPr="00D12B98">
              <w:rPr>
                <w:rFonts w:ascii="Times New Roman" w:eastAsia="Times New Roman" w:hAnsi="Times New Roman"/>
                <w:sz w:val="24"/>
                <w:szCs w:val="24"/>
              </w:rPr>
              <w:t>72</w:t>
            </w:r>
          </w:p>
        </w:tc>
        <w:tc>
          <w:tcPr>
            <w:tcW w:w="1197" w:type="dxa"/>
            <w:tcBorders>
              <w:top w:val="single" w:sz="6" w:space="0" w:color="000000"/>
              <w:left w:val="single" w:sz="4" w:space="0" w:color="auto"/>
              <w:bottom w:val="single" w:sz="6" w:space="0" w:color="000000"/>
              <w:right w:val="single" w:sz="4" w:space="0" w:color="auto"/>
            </w:tcBorders>
            <w:vAlign w:val="center"/>
          </w:tcPr>
          <w:p w:rsidR="00680BAA" w:rsidRPr="00D12B98" w:rsidRDefault="00680BAA" w:rsidP="0077230A">
            <w:pPr>
              <w:spacing w:after="150" w:line="240" w:lineRule="auto"/>
              <w:rPr>
                <w:rFonts w:ascii="Times New Roman" w:eastAsia="Times New Roman" w:hAnsi="Times New Roman"/>
                <w:sz w:val="24"/>
                <w:szCs w:val="24"/>
              </w:rPr>
            </w:pPr>
            <w:r w:rsidRPr="00D12B98">
              <w:rPr>
                <w:rFonts w:ascii="Times New Roman" w:eastAsia="Times New Roman" w:hAnsi="Times New Roman"/>
                <w:sz w:val="24"/>
                <w:szCs w:val="24"/>
              </w:rPr>
              <w:t>2</w:t>
            </w:r>
          </w:p>
        </w:tc>
        <w:tc>
          <w:tcPr>
            <w:tcW w:w="1194" w:type="dxa"/>
            <w:tcBorders>
              <w:top w:val="single" w:sz="6" w:space="0" w:color="000000"/>
              <w:left w:val="single" w:sz="4" w:space="0" w:color="auto"/>
              <w:bottom w:val="single" w:sz="6" w:space="0" w:color="000000"/>
              <w:right w:val="single" w:sz="4" w:space="0" w:color="auto"/>
            </w:tcBorders>
            <w:vAlign w:val="center"/>
          </w:tcPr>
          <w:p w:rsidR="00680BAA" w:rsidRPr="00D12B98" w:rsidRDefault="00680BAA" w:rsidP="0077230A">
            <w:pPr>
              <w:spacing w:after="150" w:line="240" w:lineRule="auto"/>
              <w:rPr>
                <w:rFonts w:ascii="Times New Roman" w:eastAsia="Times New Roman" w:hAnsi="Times New Roman"/>
                <w:sz w:val="24"/>
                <w:szCs w:val="24"/>
              </w:rPr>
            </w:pPr>
            <w:r w:rsidRPr="00D12B98">
              <w:rPr>
                <w:rFonts w:ascii="Times New Roman" w:eastAsia="Times New Roman" w:hAnsi="Times New Roman"/>
                <w:sz w:val="24"/>
                <w:szCs w:val="24"/>
              </w:rPr>
              <w:t>72</w:t>
            </w:r>
          </w:p>
        </w:tc>
      </w:tr>
      <w:tr w:rsidR="00680BAA" w:rsidRPr="00D12B98" w:rsidTr="0077230A">
        <w:trPr>
          <w:trHeight w:val="288"/>
        </w:trPr>
        <w:tc>
          <w:tcPr>
            <w:tcW w:w="1125"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80BAA" w:rsidRPr="00D12B98" w:rsidRDefault="00680BAA" w:rsidP="00D12B98">
            <w:pPr>
              <w:spacing w:after="150" w:line="240" w:lineRule="auto"/>
              <w:rPr>
                <w:rFonts w:ascii="Times New Roman" w:eastAsia="Times New Roman" w:hAnsi="Times New Roman"/>
                <w:sz w:val="24"/>
                <w:szCs w:val="24"/>
              </w:rPr>
            </w:pPr>
            <w:r>
              <w:rPr>
                <w:rFonts w:ascii="Times New Roman" w:eastAsia="Times New Roman" w:hAnsi="Times New Roman"/>
                <w:sz w:val="24"/>
                <w:szCs w:val="24"/>
              </w:rPr>
              <w:t>6</w:t>
            </w:r>
            <w:r w:rsidRPr="00D12B98">
              <w:rPr>
                <w:rFonts w:ascii="Times New Roman" w:eastAsia="Times New Roman" w:hAnsi="Times New Roman"/>
                <w:sz w:val="24"/>
                <w:szCs w:val="24"/>
              </w:rPr>
              <w:t>.</w:t>
            </w:r>
          </w:p>
        </w:tc>
        <w:tc>
          <w:tcPr>
            <w:tcW w:w="3584" w:type="dxa"/>
            <w:tcBorders>
              <w:top w:val="single" w:sz="6" w:space="0" w:color="000000"/>
              <w:left w:val="single" w:sz="6" w:space="0" w:color="000000"/>
              <w:bottom w:val="single" w:sz="6" w:space="0" w:color="000000"/>
              <w:right w:val="single" w:sz="4" w:space="0" w:color="auto"/>
            </w:tcBorders>
            <w:tcMar>
              <w:top w:w="15" w:type="dxa"/>
              <w:left w:w="45" w:type="dxa"/>
              <w:bottom w:w="15" w:type="dxa"/>
              <w:right w:w="15" w:type="dxa"/>
            </w:tcMar>
            <w:vAlign w:val="center"/>
            <w:hideMark/>
          </w:tcPr>
          <w:p w:rsidR="00680BAA" w:rsidRPr="00D12B98" w:rsidRDefault="00680BAA" w:rsidP="00D12B98">
            <w:pPr>
              <w:spacing w:after="150" w:line="240" w:lineRule="auto"/>
              <w:rPr>
                <w:rFonts w:ascii="Times New Roman" w:eastAsia="Times New Roman" w:hAnsi="Times New Roman"/>
                <w:sz w:val="24"/>
                <w:szCs w:val="24"/>
              </w:rPr>
            </w:pPr>
            <w:r w:rsidRPr="00D12B98">
              <w:rPr>
                <w:rFonts w:ascii="Times New Roman" w:eastAsia="Times New Roman" w:hAnsi="Times New Roman"/>
                <w:sz w:val="24"/>
                <w:szCs w:val="24"/>
              </w:rPr>
              <w:t>Ликовна култура</w:t>
            </w:r>
          </w:p>
        </w:tc>
        <w:tc>
          <w:tcPr>
            <w:tcW w:w="1193" w:type="dxa"/>
            <w:tcBorders>
              <w:top w:val="single" w:sz="6" w:space="0" w:color="000000"/>
              <w:left w:val="single" w:sz="4" w:space="0" w:color="auto"/>
              <w:bottom w:val="single" w:sz="6" w:space="0" w:color="000000"/>
              <w:right w:val="single" w:sz="4" w:space="0" w:color="auto"/>
            </w:tcBorders>
            <w:tcMar>
              <w:top w:w="15" w:type="dxa"/>
              <w:left w:w="45" w:type="dxa"/>
              <w:bottom w:w="15" w:type="dxa"/>
              <w:right w:w="15" w:type="dxa"/>
            </w:tcMar>
            <w:vAlign w:val="center"/>
          </w:tcPr>
          <w:p w:rsidR="00680BAA" w:rsidRPr="00680BAA" w:rsidRDefault="00680BAA" w:rsidP="0077230A">
            <w:pPr>
              <w:spacing w:after="150" w:line="240" w:lineRule="auto"/>
              <w:rPr>
                <w:rFonts w:ascii="Times New Roman" w:eastAsia="Times New Roman" w:hAnsi="Times New Roman"/>
                <w:sz w:val="24"/>
                <w:szCs w:val="24"/>
              </w:rPr>
            </w:pPr>
            <w:r>
              <w:rPr>
                <w:rFonts w:ascii="Times New Roman" w:eastAsia="Times New Roman" w:hAnsi="Times New Roman"/>
                <w:sz w:val="24"/>
                <w:szCs w:val="24"/>
              </w:rPr>
              <w:t>1</w:t>
            </w:r>
          </w:p>
        </w:tc>
        <w:tc>
          <w:tcPr>
            <w:tcW w:w="1193" w:type="dxa"/>
            <w:tcBorders>
              <w:top w:val="single" w:sz="6" w:space="0" w:color="000000"/>
              <w:left w:val="single" w:sz="4" w:space="0" w:color="auto"/>
              <w:bottom w:val="single" w:sz="6" w:space="0" w:color="000000"/>
              <w:right w:val="single" w:sz="4" w:space="0" w:color="auto"/>
            </w:tcBorders>
            <w:tcMar>
              <w:top w:w="15" w:type="dxa"/>
              <w:left w:w="45" w:type="dxa"/>
              <w:bottom w:w="15" w:type="dxa"/>
              <w:right w:w="15" w:type="dxa"/>
            </w:tcMar>
            <w:vAlign w:val="center"/>
          </w:tcPr>
          <w:p w:rsidR="00680BAA" w:rsidRPr="00680BAA" w:rsidRDefault="00680BAA" w:rsidP="0077230A">
            <w:pPr>
              <w:spacing w:after="150" w:line="240" w:lineRule="auto"/>
              <w:rPr>
                <w:rFonts w:ascii="Times New Roman" w:eastAsia="Times New Roman" w:hAnsi="Times New Roman"/>
                <w:sz w:val="24"/>
                <w:szCs w:val="24"/>
              </w:rPr>
            </w:pPr>
            <w:r>
              <w:rPr>
                <w:rFonts w:ascii="Times New Roman" w:eastAsia="Times New Roman" w:hAnsi="Times New Roman"/>
                <w:sz w:val="24"/>
                <w:szCs w:val="24"/>
              </w:rPr>
              <w:t>36</w:t>
            </w:r>
          </w:p>
        </w:tc>
        <w:tc>
          <w:tcPr>
            <w:tcW w:w="1194" w:type="dxa"/>
            <w:tcBorders>
              <w:top w:val="single" w:sz="6" w:space="0" w:color="000000"/>
              <w:left w:val="single" w:sz="4" w:space="0" w:color="auto"/>
              <w:bottom w:val="single" w:sz="6" w:space="0" w:color="000000"/>
              <w:right w:val="single" w:sz="4" w:space="0" w:color="auto"/>
            </w:tcBorders>
            <w:tcMar>
              <w:top w:w="15" w:type="dxa"/>
              <w:left w:w="45" w:type="dxa"/>
              <w:bottom w:w="15" w:type="dxa"/>
              <w:right w:w="15" w:type="dxa"/>
            </w:tcMar>
            <w:vAlign w:val="center"/>
          </w:tcPr>
          <w:p w:rsidR="00680BAA" w:rsidRPr="00D12B98" w:rsidRDefault="00680BAA" w:rsidP="0077230A">
            <w:pPr>
              <w:spacing w:after="150" w:line="240" w:lineRule="auto"/>
              <w:rPr>
                <w:rFonts w:ascii="Times New Roman" w:eastAsia="Times New Roman" w:hAnsi="Times New Roman"/>
                <w:sz w:val="24"/>
                <w:szCs w:val="24"/>
              </w:rPr>
            </w:pPr>
            <w:r w:rsidRPr="00D12B98">
              <w:rPr>
                <w:rFonts w:ascii="Times New Roman" w:eastAsia="Times New Roman" w:hAnsi="Times New Roman"/>
                <w:sz w:val="24"/>
                <w:szCs w:val="24"/>
              </w:rPr>
              <w:t>2</w:t>
            </w:r>
          </w:p>
        </w:tc>
        <w:tc>
          <w:tcPr>
            <w:tcW w:w="1198" w:type="dxa"/>
            <w:tcBorders>
              <w:top w:val="single" w:sz="6" w:space="0" w:color="000000"/>
              <w:left w:val="single" w:sz="4" w:space="0" w:color="auto"/>
              <w:bottom w:val="single" w:sz="6" w:space="0" w:color="000000"/>
              <w:right w:val="single" w:sz="6" w:space="0" w:color="000000"/>
            </w:tcBorders>
            <w:tcMar>
              <w:top w:w="15" w:type="dxa"/>
              <w:left w:w="45" w:type="dxa"/>
              <w:bottom w:w="15" w:type="dxa"/>
              <w:right w:w="15" w:type="dxa"/>
            </w:tcMar>
            <w:vAlign w:val="center"/>
          </w:tcPr>
          <w:p w:rsidR="00680BAA" w:rsidRPr="00D12B98" w:rsidRDefault="00680BAA" w:rsidP="0077230A">
            <w:pPr>
              <w:spacing w:after="150" w:line="240" w:lineRule="auto"/>
              <w:rPr>
                <w:rFonts w:ascii="Times New Roman" w:eastAsia="Times New Roman" w:hAnsi="Times New Roman"/>
                <w:sz w:val="24"/>
                <w:szCs w:val="24"/>
              </w:rPr>
            </w:pPr>
            <w:r w:rsidRPr="00D12B98">
              <w:rPr>
                <w:rFonts w:ascii="Times New Roman" w:eastAsia="Times New Roman" w:hAnsi="Times New Roman"/>
                <w:sz w:val="24"/>
                <w:szCs w:val="24"/>
              </w:rPr>
              <w:t>72</w:t>
            </w:r>
          </w:p>
        </w:tc>
        <w:tc>
          <w:tcPr>
            <w:tcW w:w="1193"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80BAA" w:rsidRPr="00D12B98" w:rsidRDefault="00680BAA" w:rsidP="00D12B98">
            <w:pPr>
              <w:spacing w:after="150" w:line="240" w:lineRule="auto"/>
              <w:rPr>
                <w:rFonts w:ascii="Times New Roman" w:eastAsia="Times New Roman" w:hAnsi="Times New Roman"/>
                <w:sz w:val="24"/>
                <w:szCs w:val="24"/>
              </w:rPr>
            </w:pPr>
            <w:r w:rsidRPr="00D12B98">
              <w:rPr>
                <w:rFonts w:ascii="Times New Roman" w:eastAsia="Times New Roman" w:hAnsi="Times New Roman"/>
                <w:sz w:val="24"/>
                <w:szCs w:val="24"/>
              </w:rPr>
              <w:t>2</w:t>
            </w:r>
          </w:p>
        </w:tc>
        <w:tc>
          <w:tcPr>
            <w:tcW w:w="1194" w:type="dxa"/>
            <w:tcBorders>
              <w:top w:val="single" w:sz="6" w:space="0" w:color="000000"/>
              <w:left w:val="single" w:sz="6" w:space="0" w:color="000000"/>
              <w:bottom w:val="single" w:sz="6" w:space="0" w:color="000000"/>
              <w:right w:val="single" w:sz="4" w:space="0" w:color="auto"/>
            </w:tcBorders>
            <w:tcMar>
              <w:top w:w="15" w:type="dxa"/>
              <w:left w:w="45" w:type="dxa"/>
              <w:bottom w:w="15" w:type="dxa"/>
              <w:right w:w="15" w:type="dxa"/>
            </w:tcMar>
            <w:vAlign w:val="center"/>
            <w:hideMark/>
          </w:tcPr>
          <w:p w:rsidR="00680BAA" w:rsidRPr="00D12B98" w:rsidRDefault="00680BAA" w:rsidP="00D12B98">
            <w:pPr>
              <w:spacing w:after="150" w:line="240" w:lineRule="auto"/>
              <w:rPr>
                <w:rFonts w:ascii="Times New Roman" w:eastAsia="Times New Roman" w:hAnsi="Times New Roman"/>
                <w:sz w:val="24"/>
                <w:szCs w:val="24"/>
              </w:rPr>
            </w:pPr>
            <w:r w:rsidRPr="00D12B98">
              <w:rPr>
                <w:rFonts w:ascii="Times New Roman" w:eastAsia="Times New Roman" w:hAnsi="Times New Roman"/>
                <w:sz w:val="24"/>
                <w:szCs w:val="24"/>
              </w:rPr>
              <w:t>72</w:t>
            </w:r>
          </w:p>
        </w:tc>
        <w:tc>
          <w:tcPr>
            <w:tcW w:w="1197" w:type="dxa"/>
            <w:tcBorders>
              <w:top w:val="single" w:sz="6" w:space="0" w:color="000000"/>
              <w:left w:val="single" w:sz="4" w:space="0" w:color="auto"/>
              <w:bottom w:val="single" w:sz="6" w:space="0" w:color="000000"/>
              <w:right w:val="single" w:sz="4" w:space="0" w:color="auto"/>
            </w:tcBorders>
            <w:vAlign w:val="center"/>
          </w:tcPr>
          <w:p w:rsidR="00680BAA" w:rsidRPr="00D12B98" w:rsidRDefault="00680BAA" w:rsidP="0077230A">
            <w:pPr>
              <w:spacing w:after="150" w:line="240" w:lineRule="auto"/>
              <w:rPr>
                <w:rFonts w:ascii="Times New Roman" w:eastAsia="Times New Roman" w:hAnsi="Times New Roman"/>
                <w:sz w:val="24"/>
                <w:szCs w:val="24"/>
              </w:rPr>
            </w:pPr>
            <w:r w:rsidRPr="00D12B98">
              <w:rPr>
                <w:rFonts w:ascii="Times New Roman" w:eastAsia="Times New Roman" w:hAnsi="Times New Roman"/>
                <w:sz w:val="24"/>
                <w:szCs w:val="24"/>
              </w:rPr>
              <w:t>2</w:t>
            </w:r>
          </w:p>
        </w:tc>
        <w:tc>
          <w:tcPr>
            <w:tcW w:w="1194" w:type="dxa"/>
            <w:tcBorders>
              <w:top w:val="single" w:sz="6" w:space="0" w:color="000000"/>
              <w:left w:val="single" w:sz="4" w:space="0" w:color="auto"/>
              <w:bottom w:val="single" w:sz="6" w:space="0" w:color="000000"/>
              <w:right w:val="single" w:sz="4" w:space="0" w:color="auto"/>
            </w:tcBorders>
            <w:vAlign w:val="center"/>
          </w:tcPr>
          <w:p w:rsidR="00680BAA" w:rsidRPr="00D12B98" w:rsidRDefault="00680BAA" w:rsidP="0077230A">
            <w:pPr>
              <w:spacing w:after="150" w:line="240" w:lineRule="auto"/>
              <w:rPr>
                <w:rFonts w:ascii="Times New Roman" w:eastAsia="Times New Roman" w:hAnsi="Times New Roman"/>
                <w:sz w:val="24"/>
                <w:szCs w:val="24"/>
              </w:rPr>
            </w:pPr>
            <w:r w:rsidRPr="00D12B98">
              <w:rPr>
                <w:rFonts w:ascii="Times New Roman" w:eastAsia="Times New Roman" w:hAnsi="Times New Roman"/>
                <w:sz w:val="24"/>
                <w:szCs w:val="24"/>
              </w:rPr>
              <w:t>72</w:t>
            </w:r>
          </w:p>
        </w:tc>
      </w:tr>
      <w:tr w:rsidR="00680BAA" w:rsidRPr="00D12B98" w:rsidTr="0077230A">
        <w:trPr>
          <w:trHeight w:val="288"/>
        </w:trPr>
        <w:tc>
          <w:tcPr>
            <w:tcW w:w="1125"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80BAA" w:rsidRPr="00D12B98" w:rsidRDefault="00680BAA" w:rsidP="00D12B98">
            <w:pPr>
              <w:spacing w:after="150" w:line="240" w:lineRule="auto"/>
              <w:rPr>
                <w:rFonts w:ascii="Times New Roman" w:eastAsia="Times New Roman" w:hAnsi="Times New Roman"/>
                <w:sz w:val="24"/>
                <w:szCs w:val="24"/>
              </w:rPr>
            </w:pPr>
            <w:r>
              <w:rPr>
                <w:rFonts w:ascii="Times New Roman" w:eastAsia="Times New Roman" w:hAnsi="Times New Roman"/>
                <w:sz w:val="24"/>
                <w:szCs w:val="24"/>
              </w:rPr>
              <w:t>7</w:t>
            </w:r>
            <w:r w:rsidRPr="00D12B98">
              <w:rPr>
                <w:rFonts w:ascii="Times New Roman" w:eastAsia="Times New Roman" w:hAnsi="Times New Roman"/>
                <w:sz w:val="24"/>
                <w:szCs w:val="24"/>
              </w:rPr>
              <w:t>.</w:t>
            </w:r>
          </w:p>
        </w:tc>
        <w:tc>
          <w:tcPr>
            <w:tcW w:w="3584" w:type="dxa"/>
            <w:tcBorders>
              <w:top w:val="single" w:sz="6" w:space="0" w:color="000000"/>
              <w:left w:val="single" w:sz="6" w:space="0" w:color="000000"/>
              <w:bottom w:val="single" w:sz="6" w:space="0" w:color="000000"/>
              <w:right w:val="single" w:sz="4" w:space="0" w:color="auto"/>
            </w:tcBorders>
            <w:tcMar>
              <w:top w:w="15" w:type="dxa"/>
              <w:left w:w="45" w:type="dxa"/>
              <w:bottom w:w="15" w:type="dxa"/>
              <w:right w:w="15" w:type="dxa"/>
            </w:tcMar>
            <w:vAlign w:val="center"/>
            <w:hideMark/>
          </w:tcPr>
          <w:p w:rsidR="00680BAA" w:rsidRPr="00D12B98" w:rsidRDefault="00680BAA" w:rsidP="00D12B98">
            <w:pPr>
              <w:spacing w:after="150" w:line="240" w:lineRule="auto"/>
              <w:rPr>
                <w:rFonts w:ascii="Times New Roman" w:eastAsia="Times New Roman" w:hAnsi="Times New Roman"/>
                <w:sz w:val="24"/>
                <w:szCs w:val="24"/>
              </w:rPr>
            </w:pPr>
            <w:r w:rsidRPr="00D12B98">
              <w:rPr>
                <w:rFonts w:ascii="Times New Roman" w:eastAsia="Times New Roman" w:hAnsi="Times New Roman"/>
                <w:sz w:val="24"/>
                <w:szCs w:val="24"/>
              </w:rPr>
              <w:t>Музичка култура</w:t>
            </w:r>
          </w:p>
        </w:tc>
        <w:tc>
          <w:tcPr>
            <w:tcW w:w="1193" w:type="dxa"/>
            <w:tcBorders>
              <w:top w:val="single" w:sz="6" w:space="0" w:color="000000"/>
              <w:left w:val="single" w:sz="4" w:space="0" w:color="auto"/>
              <w:bottom w:val="single" w:sz="6" w:space="0" w:color="000000"/>
              <w:right w:val="single" w:sz="4" w:space="0" w:color="auto"/>
            </w:tcBorders>
            <w:tcMar>
              <w:top w:w="15" w:type="dxa"/>
              <w:left w:w="45" w:type="dxa"/>
              <w:bottom w:w="15" w:type="dxa"/>
              <w:right w:w="15" w:type="dxa"/>
            </w:tcMar>
            <w:vAlign w:val="center"/>
          </w:tcPr>
          <w:p w:rsidR="00680BAA" w:rsidRPr="00D12B98" w:rsidRDefault="00680BAA" w:rsidP="0077230A">
            <w:pPr>
              <w:spacing w:after="150" w:line="240" w:lineRule="auto"/>
              <w:rPr>
                <w:rFonts w:ascii="Times New Roman" w:eastAsia="Times New Roman" w:hAnsi="Times New Roman"/>
                <w:sz w:val="24"/>
                <w:szCs w:val="24"/>
              </w:rPr>
            </w:pPr>
            <w:r w:rsidRPr="00D12B98">
              <w:rPr>
                <w:rFonts w:ascii="Times New Roman" w:eastAsia="Times New Roman" w:hAnsi="Times New Roman"/>
                <w:sz w:val="24"/>
                <w:szCs w:val="24"/>
              </w:rPr>
              <w:t>1</w:t>
            </w:r>
          </w:p>
        </w:tc>
        <w:tc>
          <w:tcPr>
            <w:tcW w:w="1193" w:type="dxa"/>
            <w:tcBorders>
              <w:top w:val="single" w:sz="6" w:space="0" w:color="000000"/>
              <w:left w:val="single" w:sz="4" w:space="0" w:color="auto"/>
              <w:bottom w:val="single" w:sz="6" w:space="0" w:color="000000"/>
              <w:right w:val="single" w:sz="4" w:space="0" w:color="auto"/>
            </w:tcBorders>
            <w:tcMar>
              <w:top w:w="15" w:type="dxa"/>
              <w:left w:w="45" w:type="dxa"/>
              <w:bottom w:w="15" w:type="dxa"/>
              <w:right w:w="15" w:type="dxa"/>
            </w:tcMar>
            <w:vAlign w:val="center"/>
          </w:tcPr>
          <w:p w:rsidR="00680BAA" w:rsidRPr="00D12B98" w:rsidRDefault="00680BAA" w:rsidP="0077230A">
            <w:pPr>
              <w:spacing w:after="150" w:line="240" w:lineRule="auto"/>
              <w:rPr>
                <w:rFonts w:ascii="Times New Roman" w:eastAsia="Times New Roman" w:hAnsi="Times New Roman"/>
                <w:sz w:val="24"/>
                <w:szCs w:val="24"/>
              </w:rPr>
            </w:pPr>
            <w:r w:rsidRPr="00D12B98">
              <w:rPr>
                <w:rFonts w:ascii="Times New Roman" w:eastAsia="Times New Roman" w:hAnsi="Times New Roman"/>
                <w:sz w:val="24"/>
                <w:szCs w:val="24"/>
              </w:rPr>
              <w:t>36</w:t>
            </w:r>
          </w:p>
        </w:tc>
        <w:tc>
          <w:tcPr>
            <w:tcW w:w="1194" w:type="dxa"/>
            <w:tcBorders>
              <w:top w:val="single" w:sz="6" w:space="0" w:color="000000"/>
              <w:left w:val="single" w:sz="4" w:space="0" w:color="auto"/>
              <w:bottom w:val="single" w:sz="6" w:space="0" w:color="000000"/>
              <w:right w:val="single" w:sz="4" w:space="0" w:color="auto"/>
            </w:tcBorders>
            <w:tcMar>
              <w:top w:w="15" w:type="dxa"/>
              <w:left w:w="45" w:type="dxa"/>
              <w:bottom w:w="15" w:type="dxa"/>
              <w:right w:w="15" w:type="dxa"/>
            </w:tcMar>
            <w:vAlign w:val="center"/>
          </w:tcPr>
          <w:p w:rsidR="00680BAA" w:rsidRPr="00D12B98" w:rsidRDefault="00680BAA" w:rsidP="0077230A">
            <w:pPr>
              <w:spacing w:after="150" w:line="240" w:lineRule="auto"/>
              <w:rPr>
                <w:rFonts w:ascii="Times New Roman" w:eastAsia="Times New Roman" w:hAnsi="Times New Roman"/>
                <w:sz w:val="24"/>
                <w:szCs w:val="24"/>
              </w:rPr>
            </w:pPr>
            <w:r w:rsidRPr="00D12B98">
              <w:rPr>
                <w:rFonts w:ascii="Times New Roman" w:eastAsia="Times New Roman" w:hAnsi="Times New Roman"/>
                <w:sz w:val="24"/>
                <w:szCs w:val="24"/>
              </w:rPr>
              <w:t>1</w:t>
            </w:r>
          </w:p>
        </w:tc>
        <w:tc>
          <w:tcPr>
            <w:tcW w:w="1198" w:type="dxa"/>
            <w:tcBorders>
              <w:top w:val="single" w:sz="6" w:space="0" w:color="000000"/>
              <w:left w:val="single" w:sz="4" w:space="0" w:color="auto"/>
              <w:bottom w:val="single" w:sz="6" w:space="0" w:color="000000"/>
              <w:right w:val="single" w:sz="6" w:space="0" w:color="000000"/>
            </w:tcBorders>
            <w:tcMar>
              <w:top w:w="15" w:type="dxa"/>
              <w:left w:w="45" w:type="dxa"/>
              <w:bottom w:w="15" w:type="dxa"/>
              <w:right w:w="15" w:type="dxa"/>
            </w:tcMar>
            <w:vAlign w:val="center"/>
          </w:tcPr>
          <w:p w:rsidR="00680BAA" w:rsidRPr="00D12B98" w:rsidRDefault="00680BAA" w:rsidP="0077230A">
            <w:pPr>
              <w:spacing w:after="150" w:line="240" w:lineRule="auto"/>
              <w:rPr>
                <w:rFonts w:ascii="Times New Roman" w:eastAsia="Times New Roman" w:hAnsi="Times New Roman"/>
                <w:sz w:val="24"/>
                <w:szCs w:val="24"/>
              </w:rPr>
            </w:pPr>
            <w:r w:rsidRPr="00D12B98">
              <w:rPr>
                <w:rFonts w:ascii="Times New Roman" w:eastAsia="Times New Roman" w:hAnsi="Times New Roman"/>
                <w:sz w:val="24"/>
                <w:szCs w:val="24"/>
              </w:rPr>
              <w:t>36</w:t>
            </w:r>
          </w:p>
        </w:tc>
        <w:tc>
          <w:tcPr>
            <w:tcW w:w="1193"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80BAA" w:rsidRPr="00D12B98" w:rsidRDefault="00680BAA" w:rsidP="00D12B98">
            <w:pPr>
              <w:spacing w:after="150" w:line="240" w:lineRule="auto"/>
              <w:rPr>
                <w:rFonts w:ascii="Times New Roman" w:eastAsia="Times New Roman" w:hAnsi="Times New Roman"/>
                <w:sz w:val="24"/>
                <w:szCs w:val="24"/>
              </w:rPr>
            </w:pPr>
            <w:r w:rsidRPr="00D12B98">
              <w:rPr>
                <w:rFonts w:ascii="Times New Roman" w:eastAsia="Times New Roman" w:hAnsi="Times New Roman"/>
                <w:sz w:val="24"/>
                <w:szCs w:val="24"/>
              </w:rPr>
              <w:t>1</w:t>
            </w:r>
          </w:p>
        </w:tc>
        <w:tc>
          <w:tcPr>
            <w:tcW w:w="1194" w:type="dxa"/>
            <w:tcBorders>
              <w:top w:val="single" w:sz="6" w:space="0" w:color="000000"/>
              <w:left w:val="single" w:sz="6" w:space="0" w:color="000000"/>
              <w:bottom w:val="single" w:sz="6" w:space="0" w:color="000000"/>
              <w:right w:val="single" w:sz="4" w:space="0" w:color="auto"/>
            </w:tcBorders>
            <w:tcMar>
              <w:top w:w="15" w:type="dxa"/>
              <w:left w:w="45" w:type="dxa"/>
              <w:bottom w:w="15" w:type="dxa"/>
              <w:right w:w="15" w:type="dxa"/>
            </w:tcMar>
            <w:vAlign w:val="center"/>
            <w:hideMark/>
          </w:tcPr>
          <w:p w:rsidR="00680BAA" w:rsidRPr="00D12B98" w:rsidRDefault="00680BAA" w:rsidP="00D12B98">
            <w:pPr>
              <w:spacing w:after="150" w:line="240" w:lineRule="auto"/>
              <w:rPr>
                <w:rFonts w:ascii="Times New Roman" w:eastAsia="Times New Roman" w:hAnsi="Times New Roman"/>
                <w:sz w:val="24"/>
                <w:szCs w:val="24"/>
              </w:rPr>
            </w:pPr>
            <w:r w:rsidRPr="00D12B98">
              <w:rPr>
                <w:rFonts w:ascii="Times New Roman" w:eastAsia="Times New Roman" w:hAnsi="Times New Roman"/>
                <w:sz w:val="24"/>
                <w:szCs w:val="24"/>
              </w:rPr>
              <w:t>36</w:t>
            </w:r>
          </w:p>
        </w:tc>
        <w:tc>
          <w:tcPr>
            <w:tcW w:w="1197" w:type="dxa"/>
            <w:tcBorders>
              <w:top w:val="single" w:sz="6" w:space="0" w:color="000000"/>
              <w:left w:val="single" w:sz="4" w:space="0" w:color="auto"/>
              <w:bottom w:val="single" w:sz="6" w:space="0" w:color="000000"/>
              <w:right w:val="single" w:sz="4" w:space="0" w:color="auto"/>
            </w:tcBorders>
            <w:vAlign w:val="center"/>
          </w:tcPr>
          <w:p w:rsidR="00680BAA" w:rsidRPr="00D12B98" w:rsidRDefault="00680BAA" w:rsidP="0077230A">
            <w:pPr>
              <w:spacing w:after="150" w:line="240" w:lineRule="auto"/>
              <w:rPr>
                <w:rFonts w:ascii="Times New Roman" w:eastAsia="Times New Roman" w:hAnsi="Times New Roman"/>
                <w:sz w:val="24"/>
                <w:szCs w:val="24"/>
              </w:rPr>
            </w:pPr>
            <w:r w:rsidRPr="00D12B98">
              <w:rPr>
                <w:rFonts w:ascii="Times New Roman" w:eastAsia="Times New Roman" w:hAnsi="Times New Roman"/>
                <w:sz w:val="24"/>
                <w:szCs w:val="24"/>
              </w:rPr>
              <w:t>1</w:t>
            </w:r>
          </w:p>
        </w:tc>
        <w:tc>
          <w:tcPr>
            <w:tcW w:w="1194" w:type="dxa"/>
            <w:tcBorders>
              <w:top w:val="single" w:sz="6" w:space="0" w:color="000000"/>
              <w:left w:val="single" w:sz="4" w:space="0" w:color="auto"/>
              <w:bottom w:val="single" w:sz="6" w:space="0" w:color="000000"/>
              <w:right w:val="single" w:sz="4" w:space="0" w:color="auto"/>
            </w:tcBorders>
            <w:vAlign w:val="center"/>
          </w:tcPr>
          <w:p w:rsidR="00680BAA" w:rsidRPr="00D12B98" w:rsidRDefault="00680BAA" w:rsidP="0077230A">
            <w:pPr>
              <w:spacing w:after="150" w:line="240" w:lineRule="auto"/>
              <w:rPr>
                <w:rFonts w:ascii="Times New Roman" w:eastAsia="Times New Roman" w:hAnsi="Times New Roman"/>
                <w:sz w:val="24"/>
                <w:szCs w:val="24"/>
              </w:rPr>
            </w:pPr>
            <w:r w:rsidRPr="00D12B98">
              <w:rPr>
                <w:rFonts w:ascii="Times New Roman" w:eastAsia="Times New Roman" w:hAnsi="Times New Roman"/>
                <w:sz w:val="24"/>
                <w:szCs w:val="24"/>
              </w:rPr>
              <w:t>36</w:t>
            </w:r>
          </w:p>
        </w:tc>
      </w:tr>
      <w:tr w:rsidR="00680BAA" w:rsidRPr="00D12B98" w:rsidTr="0077230A">
        <w:trPr>
          <w:trHeight w:val="288"/>
        </w:trPr>
        <w:tc>
          <w:tcPr>
            <w:tcW w:w="1125"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80BAA" w:rsidRPr="00D12B98" w:rsidRDefault="00680BAA" w:rsidP="00D12B98">
            <w:pPr>
              <w:spacing w:after="150" w:line="240" w:lineRule="auto"/>
              <w:rPr>
                <w:rFonts w:ascii="Times New Roman" w:eastAsia="Times New Roman" w:hAnsi="Times New Roman"/>
                <w:sz w:val="24"/>
                <w:szCs w:val="24"/>
              </w:rPr>
            </w:pPr>
            <w:r>
              <w:rPr>
                <w:rFonts w:ascii="Times New Roman" w:eastAsia="Times New Roman" w:hAnsi="Times New Roman"/>
                <w:sz w:val="24"/>
                <w:szCs w:val="24"/>
              </w:rPr>
              <w:t>8</w:t>
            </w:r>
            <w:r w:rsidRPr="00D12B98">
              <w:rPr>
                <w:rFonts w:ascii="Times New Roman" w:eastAsia="Times New Roman" w:hAnsi="Times New Roman"/>
                <w:sz w:val="24"/>
                <w:szCs w:val="24"/>
              </w:rPr>
              <w:t>.</w:t>
            </w:r>
          </w:p>
        </w:tc>
        <w:tc>
          <w:tcPr>
            <w:tcW w:w="3584" w:type="dxa"/>
            <w:tcBorders>
              <w:top w:val="single" w:sz="6" w:space="0" w:color="000000"/>
              <w:left w:val="single" w:sz="6" w:space="0" w:color="000000"/>
              <w:bottom w:val="single" w:sz="6" w:space="0" w:color="000000"/>
              <w:right w:val="single" w:sz="4" w:space="0" w:color="auto"/>
            </w:tcBorders>
            <w:tcMar>
              <w:top w:w="15" w:type="dxa"/>
              <w:left w:w="45" w:type="dxa"/>
              <w:bottom w:w="15" w:type="dxa"/>
              <w:right w:w="15" w:type="dxa"/>
            </w:tcMar>
            <w:vAlign w:val="center"/>
            <w:hideMark/>
          </w:tcPr>
          <w:p w:rsidR="00680BAA" w:rsidRPr="00D12B98" w:rsidRDefault="00680BAA" w:rsidP="00D12B98">
            <w:pPr>
              <w:spacing w:after="150" w:line="240" w:lineRule="auto"/>
              <w:rPr>
                <w:rFonts w:ascii="Times New Roman" w:eastAsia="Times New Roman" w:hAnsi="Times New Roman"/>
                <w:sz w:val="24"/>
                <w:szCs w:val="24"/>
              </w:rPr>
            </w:pPr>
            <w:r w:rsidRPr="00D12B98">
              <w:rPr>
                <w:rFonts w:ascii="Times New Roman" w:eastAsia="Times New Roman" w:hAnsi="Times New Roman"/>
                <w:sz w:val="24"/>
                <w:szCs w:val="24"/>
              </w:rPr>
              <w:t>Физичко и здравствено васпитање</w:t>
            </w:r>
          </w:p>
        </w:tc>
        <w:tc>
          <w:tcPr>
            <w:tcW w:w="1193" w:type="dxa"/>
            <w:tcBorders>
              <w:top w:val="single" w:sz="6" w:space="0" w:color="000000"/>
              <w:left w:val="single" w:sz="4" w:space="0" w:color="auto"/>
              <w:bottom w:val="single" w:sz="6" w:space="0" w:color="000000"/>
              <w:right w:val="single" w:sz="4" w:space="0" w:color="auto"/>
            </w:tcBorders>
            <w:tcMar>
              <w:top w:w="15" w:type="dxa"/>
              <w:left w:w="45" w:type="dxa"/>
              <w:bottom w:w="15" w:type="dxa"/>
              <w:right w:w="15" w:type="dxa"/>
            </w:tcMar>
            <w:vAlign w:val="center"/>
          </w:tcPr>
          <w:p w:rsidR="00680BAA" w:rsidRPr="00D12B98" w:rsidRDefault="00680BAA" w:rsidP="0077230A">
            <w:pPr>
              <w:spacing w:after="150" w:line="240" w:lineRule="auto"/>
              <w:rPr>
                <w:rFonts w:ascii="Times New Roman" w:eastAsia="Times New Roman" w:hAnsi="Times New Roman"/>
                <w:sz w:val="24"/>
                <w:szCs w:val="24"/>
              </w:rPr>
            </w:pPr>
            <w:r w:rsidRPr="00D12B98">
              <w:rPr>
                <w:rFonts w:ascii="Times New Roman" w:eastAsia="Times New Roman" w:hAnsi="Times New Roman"/>
                <w:sz w:val="24"/>
                <w:szCs w:val="24"/>
              </w:rPr>
              <w:t>3</w:t>
            </w:r>
          </w:p>
        </w:tc>
        <w:tc>
          <w:tcPr>
            <w:tcW w:w="1193" w:type="dxa"/>
            <w:tcBorders>
              <w:top w:val="single" w:sz="6" w:space="0" w:color="000000"/>
              <w:left w:val="single" w:sz="4" w:space="0" w:color="auto"/>
              <w:bottom w:val="single" w:sz="6" w:space="0" w:color="000000"/>
              <w:right w:val="single" w:sz="4" w:space="0" w:color="auto"/>
            </w:tcBorders>
            <w:tcMar>
              <w:top w:w="15" w:type="dxa"/>
              <w:left w:w="45" w:type="dxa"/>
              <w:bottom w:w="15" w:type="dxa"/>
              <w:right w:w="15" w:type="dxa"/>
            </w:tcMar>
            <w:vAlign w:val="center"/>
          </w:tcPr>
          <w:p w:rsidR="00680BAA" w:rsidRPr="00D12B98" w:rsidRDefault="00680BAA" w:rsidP="0077230A">
            <w:pPr>
              <w:spacing w:after="150" w:line="240" w:lineRule="auto"/>
              <w:rPr>
                <w:rFonts w:ascii="Times New Roman" w:eastAsia="Times New Roman" w:hAnsi="Times New Roman"/>
                <w:sz w:val="24"/>
                <w:szCs w:val="24"/>
              </w:rPr>
            </w:pPr>
            <w:r w:rsidRPr="00D12B98">
              <w:rPr>
                <w:rFonts w:ascii="Times New Roman" w:eastAsia="Times New Roman" w:hAnsi="Times New Roman"/>
                <w:sz w:val="24"/>
                <w:szCs w:val="24"/>
              </w:rPr>
              <w:t>108</w:t>
            </w:r>
          </w:p>
        </w:tc>
        <w:tc>
          <w:tcPr>
            <w:tcW w:w="1194" w:type="dxa"/>
            <w:tcBorders>
              <w:top w:val="single" w:sz="6" w:space="0" w:color="000000"/>
              <w:left w:val="single" w:sz="4" w:space="0" w:color="auto"/>
              <w:bottom w:val="single" w:sz="6" w:space="0" w:color="000000"/>
              <w:right w:val="single" w:sz="4" w:space="0" w:color="auto"/>
            </w:tcBorders>
            <w:tcMar>
              <w:top w:w="15" w:type="dxa"/>
              <w:left w:w="45" w:type="dxa"/>
              <w:bottom w:w="15" w:type="dxa"/>
              <w:right w:w="15" w:type="dxa"/>
            </w:tcMar>
            <w:vAlign w:val="center"/>
          </w:tcPr>
          <w:p w:rsidR="00680BAA" w:rsidRPr="00D12B98" w:rsidRDefault="00680BAA" w:rsidP="0077230A">
            <w:pPr>
              <w:spacing w:after="150" w:line="240" w:lineRule="auto"/>
              <w:rPr>
                <w:rFonts w:ascii="Times New Roman" w:eastAsia="Times New Roman" w:hAnsi="Times New Roman"/>
                <w:sz w:val="24"/>
                <w:szCs w:val="24"/>
              </w:rPr>
            </w:pPr>
            <w:r w:rsidRPr="00D12B98">
              <w:rPr>
                <w:rFonts w:ascii="Times New Roman" w:eastAsia="Times New Roman" w:hAnsi="Times New Roman"/>
                <w:sz w:val="24"/>
                <w:szCs w:val="24"/>
              </w:rPr>
              <w:t>3</w:t>
            </w:r>
          </w:p>
        </w:tc>
        <w:tc>
          <w:tcPr>
            <w:tcW w:w="1198" w:type="dxa"/>
            <w:tcBorders>
              <w:top w:val="single" w:sz="6" w:space="0" w:color="000000"/>
              <w:left w:val="single" w:sz="4" w:space="0" w:color="auto"/>
              <w:bottom w:val="single" w:sz="6" w:space="0" w:color="000000"/>
              <w:right w:val="single" w:sz="4" w:space="0" w:color="auto"/>
            </w:tcBorders>
            <w:tcMar>
              <w:top w:w="15" w:type="dxa"/>
              <w:left w:w="45" w:type="dxa"/>
              <w:bottom w:w="15" w:type="dxa"/>
              <w:right w:w="15" w:type="dxa"/>
            </w:tcMar>
            <w:vAlign w:val="center"/>
          </w:tcPr>
          <w:p w:rsidR="00680BAA" w:rsidRPr="00D12B98" w:rsidRDefault="00680BAA" w:rsidP="0077230A">
            <w:pPr>
              <w:spacing w:after="150" w:line="240" w:lineRule="auto"/>
              <w:rPr>
                <w:rFonts w:ascii="Times New Roman" w:eastAsia="Times New Roman" w:hAnsi="Times New Roman"/>
                <w:sz w:val="24"/>
                <w:szCs w:val="24"/>
              </w:rPr>
            </w:pPr>
            <w:r w:rsidRPr="00D12B98">
              <w:rPr>
                <w:rFonts w:ascii="Times New Roman" w:eastAsia="Times New Roman" w:hAnsi="Times New Roman"/>
                <w:sz w:val="24"/>
                <w:szCs w:val="24"/>
              </w:rPr>
              <w:t>108</w:t>
            </w:r>
          </w:p>
        </w:tc>
        <w:tc>
          <w:tcPr>
            <w:tcW w:w="1193" w:type="dxa"/>
            <w:tcBorders>
              <w:top w:val="single" w:sz="6" w:space="0" w:color="000000"/>
              <w:left w:val="single" w:sz="4" w:space="0" w:color="auto"/>
              <w:bottom w:val="single" w:sz="6" w:space="0" w:color="000000"/>
              <w:right w:val="single" w:sz="6" w:space="0" w:color="000000"/>
            </w:tcBorders>
            <w:tcMar>
              <w:top w:w="15" w:type="dxa"/>
              <w:left w:w="45" w:type="dxa"/>
              <w:bottom w:w="15" w:type="dxa"/>
              <w:right w:w="15" w:type="dxa"/>
            </w:tcMar>
            <w:vAlign w:val="center"/>
            <w:hideMark/>
          </w:tcPr>
          <w:p w:rsidR="00680BAA" w:rsidRPr="00D12B98" w:rsidRDefault="00680BAA" w:rsidP="00D12B98">
            <w:pPr>
              <w:spacing w:after="150" w:line="240" w:lineRule="auto"/>
              <w:rPr>
                <w:rFonts w:ascii="Times New Roman" w:eastAsia="Times New Roman" w:hAnsi="Times New Roman"/>
                <w:sz w:val="24"/>
                <w:szCs w:val="24"/>
              </w:rPr>
            </w:pPr>
            <w:r w:rsidRPr="00D12B98">
              <w:rPr>
                <w:rFonts w:ascii="Times New Roman" w:eastAsia="Times New Roman" w:hAnsi="Times New Roman"/>
                <w:sz w:val="24"/>
                <w:szCs w:val="24"/>
              </w:rPr>
              <w:t>3</w:t>
            </w:r>
          </w:p>
        </w:tc>
        <w:tc>
          <w:tcPr>
            <w:tcW w:w="1194" w:type="dxa"/>
            <w:tcBorders>
              <w:top w:val="single" w:sz="6" w:space="0" w:color="000000"/>
              <w:left w:val="single" w:sz="6" w:space="0" w:color="000000"/>
              <w:bottom w:val="single" w:sz="6" w:space="0" w:color="000000"/>
              <w:right w:val="single" w:sz="4" w:space="0" w:color="auto"/>
            </w:tcBorders>
            <w:tcMar>
              <w:top w:w="15" w:type="dxa"/>
              <w:left w:w="45" w:type="dxa"/>
              <w:bottom w:w="15" w:type="dxa"/>
              <w:right w:w="15" w:type="dxa"/>
            </w:tcMar>
            <w:vAlign w:val="center"/>
            <w:hideMark/>
          </w:tcPr>
          <w:p w:rsidR="00680BAA" w:rsidRPr="00D12B98" w:rsidRDefault="00680BAA" w:rsidP="00D12B98">
            <w:pPr>
              <w:spacing w:after="150" w:line="240" w:lineRule="auto"/>
              <w:rPr>
                <w:rFonts w:ascii="Times New Roman" w:eastAsia="Times New Roman" w:hAnsi="Times New Roman"/>
                <w:sz w:val="24"/>
                <w:szCs w:val="24"/>
              </w:rPr>
            </w:pPr>
            <w:r w:rsidRPr="00D12B98">
              <w:rPr>
                <w:rFonts w:ascii="Times New Roman" w:eastAsia="Times New Roman" w:hAnsi="Times New Roman"/>
                <w:sz w:val="24"/>
                <w:szCs w:val="24"/>
              </w:rPr>
              <w:t>108</w:t>
            </w:r>
          </w:p>
        </w:tc>
        <w:tc>
          <w:tcPr>
            <w:tcW w:w="1197" w:type="dxa"/>
            <w:tcBorders>
              <w:top w:val="single" w:sz="6" w:space="0" w:color="000000"/>
              <w:left w:val="single" w:sz="4" w:space="0" w:color="auto"/>
              <w:bottom w:val="single" w:sz="6" w:space="0" w:color="000000"/>
              <w:right w:val="single" w:sz="4" w:space="0" w:color="auto"/>
            </w:tcBorders>
            <w:vAlign w:val="center"/>
          </w:tcPr>
          <w:p w:rsidR="00680BAA" w:rsidRPr="00D12B98" w:rsidRDefault="00680BAA" w:rsidP="0077230A">
            <w:pPr>
              <w:spacing w:after="150" w:line="240" w:lineRule="auto"/>
              <w:rPr>
                <w:rFonts w:ascii="Times New Roman" w:eastAsia="Times New Roman" w:hAnsi="Times New Roman"/>
                <w:sz w:val="24"/>
                <w:szCs w:val="24"/>
              </w:rPr>
            </w:pPr>
            <w:r w:rsidRPr="00D12B98">
              <w:rPr>
                <w:rFonts w:ascii="Times New Roman" w:eastAsia="Times New Roman" w:hAnsi="Times New Roman"/>
                <w:sz w:val="24"/>
                <w:szCs w:val="24"/>
              </w:rPr>
              <w:t>3</w:t>
            </w:r>
          </w:p>
        </w:tc>
        <w:tc>
          <w:tcPr>
            <w:tcW w:w="1194" w:type="dxa"/>
            <w:tcBorders>
              <w:top w:val="single" w:sz="6" w:space="0" w:color="000000"/>
              <w:left w:val="single" w:sz="4" w:space="0" w:color="auto"/>
              <w:bottom w:val="single" w:sz="6" w:space="0" w:color="000000"/>
              <w:right w:val="single" w:sz="4" w:space="0" w:color="auto"/>
            </w:tcBorders>
            <w:vAlign w:val="center"/>
          </w:tcPr>
          <w:p w:rsidR="00680BAA" w:rsidRPr="00D12B98" w:rsidRDefault="00680BAA" w:rsidP="0077230A">
            <w:pPr>
              <w:spacing w:after="150" w:line="240" w:lineRule="auto"/>
              <w:rPr>
                <w:rFonts w:ascii="Times New Roman" w:eastAsia="Times New Roman" w:hAnsi="Times New Roman"/>
                <w:sz w:val="24"/>
                <w:szCs w:val="24"/>
              </w:rPr>
            </w:pPr>
            <w:r w:rsidRPr="00D12B98">
              <w:rPr>
                <w:rFonts w:ascii="Times New Roman" w:eastAsia="Times New Roman" w:hAnsi="Times New Roman"/>
                <w:sz w:val="24"/>
                <w:szCs w:val="24"/>
              </w:rPr>
              <w:t>108</w:t>
            </w:r>
          </w:p>
        </w:tc>
      </w:tr>
      <w:tr w:rsidR="0045624F" w:rsidRPr="00D12B98" w:rsidTr="0077230A">
        <w:trPr>
          <w:trHeight w:val="288"/>
        </w:trPr>
        <w:tc>
          <w:tcPr>
            <w:tcW w:w="1125"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5624F" w:rsidRPr="0045624F" w:rsidRDefault="00680BAA" w:rsidP="00D12B98">
            <w:pPr>
              <w:spacing w:after="150" w:line="240" w:lineRule="auto"/>
              <w:rPr>
                <w:rFonts w:ascii="Times New Roman" w:eastAsia="Times New Roman" w:hAnsi="Times New Roman"/>
                <w:sz w:val="24"/>
                <w:szCs w:val="24"/>
              </w:rPr>
            </w:pPr>
            <w:r>
              <w:rPr>
                <w:rFonts w:ascii="Times New Roman" w:eastAsia="Times New Roman" w:hAnsi="Times New Roman"/>
                <w:sz w:val="24"/>
                <w:szCs w:val="24"/>
              </w:rPr>
              <w:t>9</w:t>
            </w:r>
            <w:r w:rsidR="0045624F">
              <w:rPr>
                <w:rFonts w:ascii="Times New Roman" w:eastAsia="Times New Roman" w:hAnsi="Times New Roman"/>
                <w:sz w:val="24"/>
                <w:szCs w:val="24"/>
              </w:rPr>
              <w:t>.</w:t>
            </w:r>
          </w:p>
        </w:tc>
        <w:tc>
          <w:tcPr>
            <w:tcW w:w="3584" w:type="dxa"/>
            <w:tcBorders>
              <w:top w:val="single" w:sz="6" w:space="0" w:color="000000"/>
              <w:left w:val="single" w:sz="6" w:space="0" w:color="000000"/>
              <w:bottom w:val="single" w:sz="6" w:space="0" w:color="000000"/>
              <w:right w:val="single" w:sz="4" w:space="0" w:color="auto"/>
            </w:tcBorders>
            <w:tcMar>
              <w:top w:w="15" w:type="dxa"/>
              <w:left w:w="45" w:type="dxa"/>
              <w:bottom w:w="15" w:type="dxa"/>
              <w:right w:w="15" w:type="dxa"/>
            </w:tcMar>
            <w:vAlign w:val="center"/>
            <w:hideMark/>
          </w:tcPr>
          <w:p w:rsidR="0045624F" w:rsidRPr="00680BAA" w:rsidRDefault="00680BAA" w:rsidP="00D12B98">
            <w:pPr>
              <w:spacing w:after="150" w:line="240" w:lineRule="auto"/>
              <w:rPr>
                <w:rFonts w:ascii="Times New Roman" w:eastAsia="Times New Roman" w:hAnsi="Times New Roman"/>
                <w:sz w:val="24"/>
                <w:szCs w:val="24"/>
              </w:rPr>
            </w:pPr>
            <w:r>
              <w:rPr>
                <w:rFonts w:ascii="Times New Roman" w:eastAsia="Times New Roman" w:hAnsi="Times New Roman"/>
                <w:sz w:val="24"/>
                <w:szCs w:val="24"/>
              </w:rPr>
              <w:t>Дигитални свет</w:t>
            </w:r>
          </w:p>
        </w:tc>
        <w:tc>
          <w:tcPr>
            <w:tcW w:w="1193" w:type="dxa"/>
            <w:tcBorders>
              <w:top w:val="single" w:sz="6" w:space="0" w:color="000000"/>
              <w:left w:val="single" w:sz="4" w:space="0" w:color="auto"/>
              <w:bottom w:val="single" w:sz="6" w:space="0" w:color="000000"/>
              <w:right w:val="single" w:sz="4" w:space="0" w:color="auto"/>
            </w:tcBorders>
            <w:tcMar>
              <w:top w:w="15" w:type="dxa"/>
              <w:left w:w="45" w:type="dxa"/>
              <w:bottom w:w="15" w:type="dxa"/>
              <w:right w:w="15" w:type="dxa"/>
            </w:tcMar>
            <w:vAlign w:val="center"/>
          </w:tcPr>
          <w:p w:rsidR="0045624F" w:rsidRPr="00680BAA" w:rsidRDefault="00680BAA" w:rsidP="00D12B98">
            <w:pPr>
              <w:spacing w:after="150" w:line="240" w:lineRule="auto"/>
              <w:rPr>
                <w:rFonts w:ascii="Times New Roman" w:eastAsia="Times New Roman" w:hAnsi="Times New Roman"/>
                <w:sz w:val="24"/>
                <w:szCs w:val="24"/>
              </w:rPr>
            </w:pPr>
            <w:r>
              <w:rPr>
                <w:rFonts w:ascii="Times New Roman" w:eastAsia="Times New Roman" w:hAnsi="Times New Roman"/>
                <w:sz w:val="24"/>
                <w:szCs w:val="24"/>
              </w:rPr>
              <w:t>1</w:t>
            </w:r>
          </w:p>
        </w:tc>
        <w:tc>
          <w:tcPr>
            <w:tcW w:w="1193" w:type="dxa"/>
            <w:tcBorders>
              <w:top w:val="single" w:sz="6" w:space="0" w:color="000000"/>
              <w:left w:val="single" w:sz="4" w:space="0" w:color="auto"/>
              <w:bottom w:val="single" w:sz="6" w:space="0" w:color="000000"/>
              <w:right w:val="single" w:sz="4" w:space="0" w:color="auto"/>
            </w:tcBorders>
            <w:tcMar>
              <w:top w:w="15" w:type="dxa"/>
              <w:left w:w="45" w:type="dxa"/>
              <w:bottom w:w="15" w:type="dxa"/>
              <w:right w:w="15" w:type="dxa"/>
            </w:tcMar>
            <w:vAlign w:val="center"/>
          </w:tcPr>
          <w:p w:rsidR="0045624F" w:rsidRPr="00680BAA" w:rsidRDefault="00680BAA" w:rsidP="00D12B98">
            <w:pPr>
              <w:spacing w:after="150" w:line="240" w:lineRule="auto"/>
              <w:rPr>
                <w:rFonts w:ascii="Times New Roman" w:eastAsia="Times New Roman" w:hAnsi="Times New Roman"/>
                <w:sz w:val="24"/>
                <w:szCs w:val="24"/>
              </w:rPr>
            </w:pPr>
            <w:r>
              <w:rPr>
                <w:rFonts w:ascii="Times New Roman" w:eastAsia="Times New Roman" w:hAnsi="Times New Roman"/>
                <w:sz w:val="24"/>
                <w:szCs w:val="24"/>
              </w:rPr>
              <w:t>36</w:t>
            </w:r>
          </w:p>
        </w:tc>
        <w:tc>
          <w:tcPr>
            <w:tcW w:w="1194" w:type="dxa"/>
            <w:tcBorders>
              <w:top w:val="single" w:sz="6" w:space="0" w:color="000000"/>
              <w:left w:val="single" w:sz="4" w:space="0" w:color="auto"/>
              <w:bottom w:val="single" w:sz="6" w:space="0" w:color="000000"/>
              <w:right w:val="single" w:sz="4" w:space="0" w:color="auto"/>
            </w:tcBorders>
            <w:tcMar>
              <w:top w:w="15" w:type="dxa"/>
              <w:left w:w="45" w:type="dxa"/>
              <w:bottom w:w="15" w:type="dxa"/>
              <w:right w:w="15" w:type="dxa"/>
            </w:tcMar>
            <w:vAlign w:val="center"/>
          </w:tcPr>
          <w:p w:rsidR="0045624F" w:rsidRPr="00680BAA" w:rsidRDefault="00680BAA" w:rsidP="00D12B98">
            <w:pPr>
              <w:spacing w:after="150" w:line="240" w:lineRule="auto"/>
              <w:rPr>
                <w:rFonts w:ascii="Times New Roman" w:eastAsia="Times New Roman" w:hAnsi="Times New Roman"/>
                <w:sz w:val="24"/>
                <w:szCs w:val="24"/>
              </w:rPr>
            </w:pPr>
            <w:r>
              <w:rPr>
                <w:rFonts w:ascii="Times New Roman" w:eastAsia="Times New Roman" w:hAnsi="Times New Roman"/>
                <w:sz w:val="24"/>
                <w:szCs w:val="24"/>
              </w:rPr>
              <w:t>1</w:t>
            </w:r>
          </w:p>
        </w:tc>
        <w:tc>
          <w:tcPr>
            <w:tcW w:w="1198" w:type="dxa"/>
            <w:tcBorders>
              <w:top w:val="single" w:sz="6" w:space="0" w:color="000000"/>
              <w:left w:val="single" w:sz="4" w:space="0" w:color="auto"/>
              <w:bottom w:val="single" w:sz="6" w:space="0" w:color="000000"/>
              <w:right w:val="single" w:sz="4" w:space="0" w:color="auto"/>
            </w:tcBorders>
            <w:tcMar>
              <w:top w:w="15" w:type="dxa"/>
              <w:left w:w="45" w:type="dxa"/>
              <w:bottom w:w="15" w:type="dxa"/>
              <w:right w:w="15" w:type="dxa"/>
            </w:tcMar>
            <w:vAlign w:val="center"/>
          </w:tcPr>
          <w:p w:rsidR="0045624F" w:rsidRPr="00680BAA" w:rsidRDefault="00680BAA" w:rsidP="00D12B98">
            <w:pPr>
              <w:spacing w:after="150" w:line="240" w:lineRule="auto"/>
              <w:rPr>
                <w:rFonts w:ascii="Times New Roman" w:eastAsia="Times New Roman" w:hAnsi="Times New Roman"/>
                <w:sz w:val="24"/>
                <w:szCs w:val="24"/>
              </w:rPr>
            </w:pPr>
            <w:r>
              <w:rPr>
                <w:rFonts w:ascii="Times New Roman" w:eastAsia="Times New Roman" w:hAnsi="Times New Roman"/>
                <w:sz w:val="24"/>
                <w:szCs w:val="24"/>
              </w:rPr>
              <w:t>36</w:t>
            </w:r>
          </w:p>
        </w:tc>
        <w:tc>
          <w:tcPr>
            <w:tcW w:w="1193" w:type="dxa"/>
            <w:tcBorders>
              <w:top w:val="single" w:sz="6" w:space="0" w:color="000000"/>
              <w:left w:val="single" w:sz="4" w:space="0" w:color="auto"/>
              <w:bottom w:val="single" w:sz="6" w:space="0" w:color="000000"/>
              <w:right w:val="single" w:sz="6" w:space="0" w:color="000000"/>
            </w:tcBorders>
            <w:tcMar>
              <w:top w:w="15" w:type="dxa"/>
              <w:left w:w="45" w:type="dxa"/>
              <w:bottom w:w="15" w:type="dxa"/>
              <w:right w:w="15" w:type="dxa"/>
            </w:tcMar>
            <w:vAlign w:val="center"/>
            <w:hideMark/>
          </w:tcPr>
          <w:p w:rsidR="0045624F" w:rsidRPr="00680BAA" w:rsidRDefault="00680BAA" w:rsidP="00D12B98">
            <w:pPr>
              <w:spacing w:after="150" w:line="240" w:lineRule="auto"/>
              <w:rPr>
                <w:rFonts w:ascii="Times New Roman" w:eastAsia="Times New Roman" w:hAnsi="Times New Roman"/>
                <w:sz w:val="24"/>
                <w:szCs w:val="24"/>
              </w:rPr>
            </w:pPr>
            <w:r>
              <w:rPr>
                <w:rFonts w:ascii="Times New Roman" w:eastAsia="Times New Roman" w:hAnsi="Times New Roman"/>
                <w:sz w:val="24"/>
                <w:szCs w:val="24"/>
              </w:rPr>
              <w:t>1</w:t>
            </w:r>
          </w:p>
        </w:tc>
        <w:tc>
          <w:tcPr>
            <w:tcW w:w="1194" w:type="dxa"/>
            <w:tcBorders>
              <w:top w:val="single" w:sz="6" w:space="0" w:color="000000"/>
              <w:left w:val="single" w:sz="6" w:space="0" w:color="000000"/>
              <w:bottom w:val="single" w:sz="6" w:space="0" w:color="000000"/>
              <w:right w:val="single" w:sz="4" w:space="0" w:color="auto"/>
            </w:tcBorders>
            <w:tcMar>
              <w:top w:w="15" w:type="dxa"/>
              <w:left w:w="45" w:type="dxa"/>
              <w:bottom w:w="15" w:type="dxa"/>
              <w:right w:w="15" w:type="dxa"/>
            </w:tcMar>
            <w:vAlign w:val="center"/>
            <w:hideMark/>
          </w:tcPr>
          <w:p w:rsidR="0045624F" w:rsidRPr="00680BAA" w:rsidRDefault="00680BAA" w:rsidP="00D12B98">
            <w:pPr>
              <w:spacing w:after="150" w:line="240" w:lineRule="auto"/>
              <w:rPr>
                <w:rFonts w:ascii="Times New Roman" w:eastAsia="Times New Roman" w:hAnsi="Times New Roman"/>
                <w:sz w:val="24"/>
                <w:szCs w:val="24"/>
              </w:rPr>
            </w:pPr>
            <w:r>
              <w:rPr>
                <w:rFonts w:ascii="Times New Roman" w:eastAsia="Times New Roman" w:hAnsi="Times New Roman"/>
                <w:sz w:val="24"/>
                <w:szCs w:val="24"/>
              </w:rPr>
              <w:t>36</w:t>
            </w:r>
          </w:p>
        </w:tc>
        <w:tc>
          <w:tcPr>
            <w:tcW w:w="1197" w:type="dxa"/>
            <w:tcBorders>
              <w:top w:val="single" w:sz="6" w:space="0" w:color="000000"/>
              <w:left w:val="single" w:sz="4" w:space="0" w:color="auto"/>
              <w:bottom w:val="single" w:sz="6" w:space="0" w:color="000000"/>
              <w:right w:val="single" w:sz="4" w:space="0" w:color="auto"/>
            </w:tcBorders>
            <w:vAlign w:val="center"/>
          </w:tcPr>
          <w:p w:rsidR="0045624F" w:rsidRPr="00490270" w:rsidRDefault="00490270" w:rsidP="00D12B98">
            <w:pPr>
              <w:spacing w:after="150" w:line="240" w:lineRule="auto"/>
              <w:rPr>
                <w:rFonts w:ascii="Times New Roman" w:eastAsia="Times New Roman" w:hAnsi="Times New Roman"/>
                <w:sz w:val="24"/>
                <w:szCs w:val="24"/>
              </w:rPr>
            </w:pPr>
            <w:r>
              <w:rPr>
                <w:rFonts w:ascii="Times New Roman" w:eastAsia="Times New Roman" w:hAnsi="Times New Roman"/>
                <w:sz w:val="24"/>
                <w:szCs w:val="24"/>
              </w:rPr>
              <w:t>1*</w:t>
            </w:r>
          </w:p>
        </w:tc>
        <w:tc>
          <w:tcPr>
            <w:tcW w:w="1194" w:type="dxa"/>
            <w:tcBorders>
              <w:top w:val="single" w:sz="6" w:space="0" w:color="000000"/>
              <w:left w:val="single" w:sz="4" w:space="0" w:color="auto"/>
              <w:bottom w:val="single" w:sz="6" w:space="0" w:color="000000"/>
              <w:right w:val="single" w:sz="4" w:space="0" w:color="auto"/>
            </w:tcBorders>
            <w:vAlign w:val="center"/>
          </w:tcPr>
          <w:p w:rsidR="0045624F" w:rsidRPr="00490270" w:rsidRDefault="00490270" w:rsidP="00D12B98">
            <w:pPr>
              <w:spacing w:after="150" w:line="240" w:lineRule="auto"/>
              <w:rPr>
                <w:rFonts w:ascii="Times New Roman" w:eastAsia="Times New Roman" w:hAnsi="Times New Roman"/>
                <w:sz w:val="24"/>
                <w:szCs w:val="24"/>
              </w:rPr>
            </w:pPr>
            <w:r>
              <w:rPr>
                <w:rFonts w:ascii="Times New Roman" w:eastAsia="Times New Roman" w:hAnsi="Times New Roman"/>
                <w:sz w:val="24"/>
                <w:szCs w:val="24"/>
              </w:rPr>
              <w:t>36*</w:t>
            </w:r>
          </w:p>
        </w:tc>
      </w:tr>
      <w:tr w:rsidR="00680BAA" w:rsidRPr="00D12B98" w:rsidTr="00680BAA">
        <w:trPr>
          <w:trHeight w:val="288"/>
        </w:trPr>
        <w:tc>
          <w:tcPr>
            <w:tcW w:w="4709" w:type="dxa"/>
            <w:gridSpan w:val="2"/>
            <w:tcBorders>
              <w:top w:val="single" w:sz="6" w:space="0" w:color="000000"/>
              <w:left w:val="single" w:sz="6" w:space="0" w:color="000000"/>
              <w:bottom w:val="single" w:sz="6" w:space="0" w:color="000000"/>
              <w:right w:val="single" w:sz="4" w:space="0" w:color="auto"/>
            </w:tcBorders>
            <w:tcMar>
              <w:top w:w="15" w:type="dxa"/>
              <w:left w:w="45" w:type="dxa"/>
              <w:bottom w:w="15" w:type="dxa"/>
              <w:right w:w="15" w:type="dxa"/>
            </w:tcMar>
            <w:vAlign w:val="center"/>
            <w:hideMark/>
          </w:tcPr>
          <w:p w:rsidR="00680BAA" w:rsidRPr="00D12B98" w:rsidRDefault="00680BAA" w:rsidP="00D12B98">
            <w:pPr>
              <w:spacing w:after="150" w:line="240" w:lineRule="auto"/>
              <w:rPr>
                <w:rFonts w:ascii="Times New Roman" w:eastAsia="Times New Roman" w:hAnsi="Times New Roman"/>
                <w:sz w:val="24"/>
                <w:szCs w:val="24"/>
              </w:rPr>
            </w:pPr>
            <w:r w:rsidRPr="00D12B98">
              <w:rPr>
                <w:rFonts w:ascii="Times New Roman" w:eastAsia="Times New Roman" w:hAnsi="Times New Roman"/>
                <w:sz w:val="24"/>
                <w:szCs w:val="24"/>
              </w:rPr>
              <w:t>У К У П Н О: А</w:t>
            </w:r>
          </w:p>
        </w:tc>
        <w:tc>
          <w:tcPr>
            <w:tcW w:w="1193" w:type="dxa"/>
            <w:tcBorders>
              <w:top w:val="single" w:sz="6" w:space="0" w:color="000000"/>
              <w:left w:val="single" w:sz="4" w:space="0" w:color="auto"/>
              <w:bottom w:val="single" w:sz="6" w:space="0" w:color="000000"/>
              <w:right w:val="single" w:sz="4" w:space="0" w:color="auto"/>
            </w:tcBorders>
            <w:tcMar>
              <w:top w:w="15" w:type="dxa"/>
              <w:left w:w="45" w:type="dxa"/>
              <w:bottom w:w="15" w:type="dxa"/>
              <w:right w:w="15" w:type="dxa"/>
            </w:tcMar>
            <w:vAlign w:val="center"/>
          </w:tcPr>
          <w:p w:rsidR="00680BAA" w:rsidRPr="00680BAA" w:rsidRDefault="00680BAA" w:rsidP="00D12B98">
            <w:pPr>
              <w:spacing w:after="150" w:line="240" w:lineRule="auto"/>
              <w:rPr>
                <w:rFonts w:ascii="Times New Roman" w:eastAsia="Times New Roman" w:hAnsi="Times New Roman"/>
                <w:sz w:val="24"/>
                <w:szCs w:val="24"/>
              </w:rPr>
            </w:pPr>
            <w:r>
              <w:rPr>
                <w:rFonts w:ascii="Times New Roman" w:eastAsia="Times New Roman" w:hAnsi="Times New Roman"/>
                <w:sz w:val="24"/>
                <w:szCs w:val="24"/>
              </w:rPr>
              <w:t>20</w:t>
            </w:r>
          </w:p>
        </w:tc>
        <w:tc>
          <w:tcPr>
            <w:tcW w:w="1193" w:type="dxa"/>
            <w:tcBorders>
              <w:top w:val="single" w:sz="6" w:space="0" w:color="000000"/>
              <w:left w:val="single" w:sz="4" w:space="0" w:color="auto"/>
              <w:bottom w:val="single" w:sz="6" w:space="0" w:color="000000"/>
              <w:right w:val="single" w:sz="4" w:space="0" w:color="auto"/>
            </w:tcBorders>
            <w:tcMar>
              <w:top w:w="15" w:type="dxa"/>
              <w:left w:w="45" w:type="dxa"/>
              <w:bottom w:w="15" w:type="dxa"/>
              <w:right w:w="15" w:type="dxa"/>
            </w:tcMar>
            <w:vAlign w:val="center"/>
          </w:tcPr>
          <w:p w:rsidR="00680BAA" w:rsidRPr="00680BAA" w:rsidRDefault="00680BAA" w:rsidP="00D12B98">
            <w:pPr>
              <w:spacing w:after="150" w:line="240" w:lineRule="auto"/>
              <w:rPr>
                <w:rFonts w:ascii="Times New Roman" w:eastAsia="Times New Roman" w:hAnsi="Times New Roman"/>
                <w:sz w:val="24"/>
                <w:szCs w:val="24"/>
              </w:rPr>
            </w:pPr>
            <w:r>
              <w:rPr>
                <w:rFonts w:ascii="Times New Roman" w:eastAsia="Times New Roman" w:hAnsi="Times New Roman"/>
                <w:sz w:val="24"/>
                <w:szCs w:val="24"/>
              </w:rPr>
              <w:t>720</w:t>
            </w:r>
          </w:p>
        </w:tc>
        <w:tc>
          <w:tcPr>
            <w:tcW w:w="1194" w:type="dxa"/>
            <w:tcBorders>
              <w:top w:val="single" w:sz="6" w:space="0" w:color="000000"/>
              <w:left w:val="single" w:sz="4" w:space="0" w:color="auto"/>
              <w:bottom w:val="single" w:sz="6" w:space="0" w:color="000000"/>
              <w:right w:val="single" w:sz="4" w:space="0" w:color="auto"/>
            </w:tcBorders>
            <w:tcMar>
              <w:top w:w="15" w:type="dxa"/>
              <w:left w:w="45" w:type="dxa"/>
              <w:bottom w:w="15" w:type="dxa"/>
              <w:right w:w="15" w:type="dxa"/>
            </w:tcMar>
            <w:vAlign w:val="center"/>
          </w:tcPr>
          <w:p w:rsidR="00680BAA" w:rsidRPr="00680BAA" w:rsidRDefault="00680BAA" w:rsidP="00D12B98">
            <w:pPr>
              <w:spacing w:after="150" w:line="240" w:lineRule="auto"/>
              <w:rPr>
                <w:rFonts w:ascii="Times New Roman" w:eastAsia="Times New Roman" w:hAnsi="Times New Roman"/>
                <w:sz w:val="24"/>
                <w:szCs w:val="24"/>
              </w:rPr>
            </w:pPr>
            <w:r>
              <w:rPr>
                <w:rFonts w:ascii="Times New Roman" w:eastAsia="Times New Roman" w:hAnsi="Times New Roman"/>
                <w:sz w:val="24"/>
                <w:szCs w:val="24"/>
              </w:rPr>
              <w:t>21</w:t>
            </w:r>
          </w:p>
        </w:tc>
        <w:tc>
          <w:tcPr>
            <w:tcW w:w="1198" w:type="dxa"/>
            <w:tcBorders>
              <w:top w:val="single" w:sz="6" w:space="0" w:color="000000"/>
              <w:left w:val="single" w:sz="4" w:space="0" w:color="auto"/>
              <w:bottom w:val="single" w:sz="6" w:space="0" w:color="000000"/>
              <w:right w:val="single" w:sz="4" w:space="0" w:color="auto"/>
            </w:tcBorders>
            <w:tcMar>
              <w:top w:w="15" w:type="dxa"/>
              <w:left w:w="45" w:type="dxa"/>
              <w:bottom w:w="15" w:type="dxa"/>
              <w:right w:w="15" w:type="dxa"/>
            </w:tcMar>
            <w:vAlign w:val="center"/>
          </w:tcPr>
          <w:p w:rsidR="00680BAA" w:rsidRPr="00680BAA" w:rsidRDefault="00680BAA" w:rsidP="0077230A">
            <w:pPr>
              <w:spacing w:after="150" w:line="240" w:lineRule="auto"/>
              <w:rPr>
                <w:rFonts w:ascii="Times New Roman" w:eastAsia="Times New Roman" w:hAnsi="Times New Roman"/>
                <w:sz w:val="24"/>
                <w:szCs w:val="24"/>
              </w:rPr>
            </w:pPr>
            <w:r w:rsidRPr="00D12B98">
              <w:rPr>
                <w:rFonts w:ascii="Times New Roman" w:eastAsia="Times New Roman" w:hAnsi="Times New Roman"/>
                <w:sz w:val="24"/>
                <w:szCs w:val="24"/>
              </w:rPr>
              <w:t>7</w:t>
            </w:r>
            <w:r>
              <w:rPr>
                <w:rFonts w:ascii="Times New Roman" w:eastAsia="Times New Roman" w:hAnsi="Times New Roman"/>
                <w:sz w:val="24"/>
                <w:szCs w:val="24"/>
              </w:rPr>
              <w:t>56</w:t>
            </w:r>
          </w:p>
        </w:tc>
        <w:tc>
          <w:tcPr>
            <w:tcW w:w="1193" w:type="dxa"/>
            <w:tcBorders>
              <w:top w:val="single" w:sz="6" w:space="0" w:color="000000"/>
              <w:left w:val="single" w:sz="4" w:space="0" w:color="auto"/>
              <w:bottom w:val="single" w:sz="6" w:space="0" w:color="000000"/>
              <w:right w:val="single" w:sz="6" w:space="0" w:color="000000"/>
            </w:tcBorders>
            <w:tcMar>
              <w:top w:w="15" w:type="dxa"/>
              <w:left w:w="45" w:type="dxa"/>
              <w:bottom w:w="15" w:type="dxa"/>
              <w:right w:w="15" w:type="dxa"/>
            </w:tcMar>
            <w:vAlign w:val="center"/>
            <w:hideMark/>
          </w:tcPr>
          <w:p w:rsidR="00680BAA" w:rsidRPr="00680BAA" w:rsidRDefault="00680BAA" w:rsidP="00680BAA">
            <w:pPr>
              <w:spacing w:after="150" w:line="240" w:lineRule="auto"/>
              <w:rPr>
                <w:rFonts w:ascii="Times New Roman" w:eastAsia="Times New Roman" w:hAnsi="Times New Roman"/>
                <w:sz w:val="24"/>
                <w:szCs w:val="24"/>
              </w:rPr>
            </w:pPr>
            <w:r w:rsidRPr="00D12B98">
              <w:rPr>
                <w:rFonts w:ascii="Times New Roman" w:eastAsia="Times New Roman" w:hAnsi="Times New Roman"/>
                <w:sz w:val="24"/>
                <w:szCs w:val="24"/>
              </w:rPr>
              <w:t>2</w:t>
            </w:r>
            <w:r>
              <w:rPr>
                <w:rFonts w:ascii="Times New Roman" w:eastAsia="Times New Roman" w:hAnsi="Times New Roman"/>
                <w:sz w:val="24"/>
                <w:szCs w:val="24"/>
              </w:rPr>
              <w:t>1</w:t>
            </w:r>
          </w:p>
        </w:tc>
        <w:tc>
          <w:tcPr>
            <w:tcW w:w="1194" w:type="dxa"/>
            <w:tcBorders>
              <w:top w:val="single" w:sz="6" w:space="0" w:color="000000"/>
              <w:left w:val="single" w:sz="6" w:space="0" w:color="000000"/>
              <w:bottom w:val="single" w:sz="6" w:space="0" w:color="000000"/>
              <w:right w:val="single" w:sz="4" w:space="0" w:color="auto"/>
            </w:tcBorders>
            <w:tcMar>
              <w:top w:w="15" w:type="dxa"/>
              <w:left w:w="45" w:type="dxa"/>
              <w:bottom w:w="15" w:type="dxa"/>
              <w:right w:w="15" w:type="dxa"/>
            </w:tcMar>
            <w:vAlign w:val="center"/>
            <w:hideMark/>
          </w:tcPr>
          <w:p w:rsidR="00680BAA" w:rsidRPr="00680BAA" w:rsidRDefault="00680BAA" w:rsidP="00680BAA">
            <w:pPr>
              <w:spacing w:after="150" w:line="240" w:lineRule="auto"/>
              <w:rPr>
                <w:rFonts w:ascii="Times New Roman" w:eastAsia="Times New Roman" w:hAnsi="Times New Roman"/>
                <w:sz w:val="24"/>
                <w:szCs w:val="24"/>
              </w:rPr>
            </w:pPr>
            <w:r w:rsidRPr="00D12B98">
              <w:rPr>
                <w:rFonts w:ascii="Times New Roman" w:eastAsia="Times New Roman" w:hAnsi="Times New Roman"/>
                <w:sz w:val="24"/>
                <w:szCs w:val="24"/>
              </w:rPr>
              <w:t>7</w:t>
            </w:r>
            <w:r>
              <w:rPr>
                <w:rFonts w:ascii="Times New Roman" w:eastAsia="Times New Roman" w:hAnsi="Times New Roman"/>
                <w:sz w:val="24"/>
                <w:szCs w:val="24"/>
              </w:rPr>
              <w:t>56</w:t>
            </w:r>
          </w:p>
        </w:tc>
        <w:tc>
          <w:tcPr>
            <w:tcW w:w="1197" w:type="dxa"/>
            <w:tcBorders>
              <w:top w:val="single" w:sz="6" w:space="0" w:color="000000"/>
              <w:left w:val="single" w:sz="4" w:space="0" w:color="auto"/>
              <w:bottom w:val="single" w:sz="6" w:space="0" w:color="000000"/>
              <w:right w:val="single" w:sz="4" w:space="0" w:color="auto"/>
            </w:tcBorders>
            <w:vAlign w:val="center"/>
          </w:tcPr>
          <w:p w:rsidR="00680BAA" w:rsidRPr="00490270" w:rsidRDefault="00680BAA" w:rsidP="0077230A">
            <w:pPr>
              <w:spacing w:after="150" w:line="240" w:lineRule="auto"/>
              <w:rPr>
                <w:rFonts w:ascii="Times New Roman" w:eastAsia="Times New Roman" w:hAnsi="Times New Roman"/>
                <w:sz w:val="24"/>
                <w:szCs w:val="24"/>
              </w:rPr>
            </w:pPr>
            <w:r>
              <w:rPr>
                <w:rFonts w:ascii="Times New Roman" w:eastAsia="Times New Roman" w:hAnsi="Times New Roman"/>
                <w:sz w:val="24"/>
                <w:szCs w:val="24"/>
              </w:rPr>
              <w:t>2</w:t>
            </w:r>
            <w:r w:rsidR="00490270">
              <w:rPr>
                <w:rFonts w:ascii="Times New Roman" w:eastAsia="Times New Roman" w:hAnsi="Times New Roman"/>
                <w:sz w:val="24"/>
                <w:szCs w:val="24"/>
              </w:rPr>
              <w:t>1</w:t>
            </w:r>
          </w:p>
        </w:tc>
        <w:tc>
          <w:tcPr>
            <w:tcW w:w="1194" w:type="dxa"/>
            <w:tcBorders>
              <w:top w:val="single" w:sz="6" w:space="0" w:color="000000"/>
              <w:left w:val="single" w:sz="4" w:space="0" w:color="auto"/>
              <w:bottom w:val="single" w:sz="6" w:space="0" w:color="000000"/>
              <w:right w:val="single" w:sz="4" w:space="0" w:color="auto"/>
            </w:tcBorders>
            <w:vAlign w:val="center"/>
          </w:tcPr>
          <w:p w:rsidR="00680BAA" w:rsidRPr="00490270" w:rsidRDefault="00680BAA" w:rsidP="0077230A">
            <w:pPr>
              <w:spacing w:after="150" w:line="240" w:lineRule="auto"/>
              <w:rPr>
                <w:rFonts w:ascii="Times New Roman" w:eastAsia="Times New Roman" w:hAnsi="Times New Roman"/>
                <w:sz w:val="24"/>
                <w:szCs w:val="24"/>
              </w:rPr>
            </w:pPr>
            <w:r w:rsidRPr="00D12B98">
              <w:rPr>
                <w:rFonts w:ascii="Times New Roman" w:eastAsia="Times New Roman" w:hAnsi="Times New Roman"/>
                <w:sz w:val="24"/>
                <w:szCs w:val="24"/>
              </w:rPr>
              <w:t>7</w:t>
            </w:r>
            <w:r w:rsidR="0077230A">
              <w:rPr>
                <w:rFonts w:ascii="Times New Roman" w:eastAsia="Times New Roman" w:hAnsi="Times New Roman"/>
                <w:sz w:val="24"/>
                <w:szCs w:val="24"/>
              </w:rPr>
              <w:t>20</w:t>
            </w:r>
          </w:p>
        </w:tc>
      </w:tr>
      <w:tr w:rsidR="00680BAA" w:rsidRPr="00D12B98" w:rsidTr="0077230A">
        <w:tc>
          <w:tcPr>
            <w:tcW w:w="1125"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80BAA" w:rsidRPr="000D446D" w:rsidRDefault="00680BAA" w:rsidP="00D12B98">
            <w:pPr>
              <w:spacing w:after="150" w:line="240" w:lineRule="auto"/>
              <w:rPr>
                <w:rFonts w:ascii="Times New Roman" w:eastAsia="Times New Roman" w:hAnsi="Times New Roman"/>
                <w:b/>
                <w:sz w:val="24"/>
                <w:szCs w:val="24"/>
              </w:rPr>
            </w:pPr>
            <w:r w:rsidRPr="000D446D">
              <w:rPr>
                <w:rFonts w:ascii="Times New Roman" w:eastAsia="Times New Roman" w:hAnsi="Times New Roman"/>
                <w:b/>
                <w:sz w:val="24"/>
                <w:szCs w:val="24"/>
              </w:rPr>
              <w:t>Ред. број</w:t>
            </w:r>
          </w:p>
        </w:tc>
        <w:tc>
          <w:tcPr>
            <w:tcW w:w="13140" w:type="dxa"/>
            <w:gridSpan w:val="9"/>
            <w:tcBorders>
              <w:top w:val="single" w:sz="6" w:space="0" w:color="000000"/>
              <w:left w:val="single" w:sz="6" w:space="0" w:color="000000"/>
              <w:bottom w:val="single" w:sz="6" w:space="0" w:color="000000"/>
              <w:right w:val="single" w:sz="4" w:space="0" w:color="auto"/>
            </w:tcBorders>
            <w:tcMar>
              <w:top w:w="15" w:type="dxa"/>
              <w:left w:w="45" w:type="dxa"/>
              <w:bottom w:w="15" w:type="dxa"/>
              <w:right w:w="15" w:type="dxa"/>
            </w:tcMar>
            <w:vAlign w:val="center"/>
            <w:hideMark/>
          </w:tcPr>
          <w:p w:rsidR="00680BAA" w:rsidRPr="000D446D" w:rsidRDefault="00680BAA" w:rsidP="00D12B98">
            <w:pPr>
              <w:spacing w:after="150" w:line="240" w:lineRule="auto"/>
              <w:rPr>
                <w:rFonts w:ascii="Times New Roman" w:eastAsia="Times New Roman" w:hAnsi="Times New Roman"/>
                <w:b/>
                <w:sz w:val="24"/>
                <w:szCs w:val="24"/>
              </w:rPr>
            </w:pPr>
            <w:r w:rsidRPr="000D446D">
              <w:rPr>
                <w:rFonts w:ascii="Times New Roman" w:eastAsia="Times New Roman" w:hAnsi="Times New Roman"/>
                <w:b/>
                <w:sz w:val="24"/>
                <w:szCs w:val="24"/>
              </w:rPr>
              <w:t>Б. ИЗБОРНИ ПРОГРАМИ</w:t>
            </w:r>
          </w:p>
        </w:tc>
      </w:tr>
      <w:tr w:rsidR="00680BAA" w:rsidRPr="00D12B98" w:rsidTr="0077230A">
        <w:trPr>
          <w:trHeight w:val="420"/>
        </w:trPr>
        <w:tc>
          <w:tcPr>
            <w:tcW w:w="1125"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80BAA" w:rsidRPr="00D12B98" w:rsidRDefault="00680BAA" w:rsidP="00D12B98">
            <w:pPr>
              <w:spacing w:after="150" w:line="240" w:lineRule="auto"/>
              <w:rPr>
                <w:rFonts w:ascii="Times New Roman" w:eastAsia="Times New Roman" w:hAnsi="Times New Roman"/>
                <w:sz w:val="24"/>
                <w:szCs w:val="24"/>
              </w:rPr>
            </w:pPr>
            <w:r w:rsidRPr="00D12B98">
              <w:rPr>
                <w:rFonts w:ascii="Times New Roman" w:eastAsia="Times New Roman" w:hAnsi="Times New Roman"/>
                <w:sz w:val="24"/>
                <w:szCs w:val="24"/>
              </w:rPr>
              <w:t>1</w:t>
            </w:r>
          </w:p>
        </w:tc>
        <w:tc>
          <w:tcPr>
            <w:tcW w:w="3584" w:type="dxa"/>
            <w:tcBorders>
              <w:top w:val="single" w:sz="6" w:space="0" w:color="000000"/>
              <w:left w:val="single" w:sz="6" w:space="0" w:color="000000"/>
              <w:bottom w:val="single" w:sz="6" w:space="0" w:color="000000"/>
              <w:right w:val="single" w:sz="4" w:space="0" w:color="auto"/>
            </w:tcBorders>
            <w:tcMar>
              <w:top w:w="15" w:type="dxa"/>
              <w:left w:w="45" w:type="dxa"/>
              <w:bottom w:w="15" w:type="dxa"/>
              <w:right w:w="15" w:type="dxa"/>
            </w:tcMar>
            <w:vAlign w:val="center"/>
            <w:hideMark/>
          </w:tcPr>
          <w:p w:rsidR="00680BAA" w:rsidRPr="00D12B98" w:rsidRDefault="00680BAA" w:rsidP="00D12B98">
            <w:pPr>
              <w:spacing w:after="0" w:line="240" w:lineRule="auto"/>
              <w:rPr>
                <w:rFonts w:ascii="Times New Roman" w:eastAsia="Times New Roman" w:hAnsi="Times New Roman"/>
                <w:sz w:val="24"/>
                <w:szCs w:val="24"/>
              </w:rPr>
            </w:pPr>
            <w:r w:rsidRPr="00D12B98">
              <w:rPr>
                <w:rFonts w:ascii="Times New Roman" w:eastAsia="Times New Roman" w:hAnsi="Times New Roman"/>
                <w:sz w:val="24"/>
                <w:szCs w:val="24"/>
              </w:rPr>
              <w:t>Верска настава/Грађанско васпитање</w:t>
            </w:r>
          </w:p>
        </w:tc>
        <w:tc>
          <w:tcPr>
            <w:tcW w:w="1193" w:type="dxa"/>
            <w:tcBorders>
              <w:top w:val="single" w:sz="6" w:space="0" w:color="000000"/>
              <w:left w:val="single" w:sz="4" w:space="0" w:color="auto"/>
              <w:bottom w:val="single" w:sz="6" w:space="0" w:color="000000"/>
              <w:right w:val="single" w:sz="4" w:space="0" w:color="auto"/>
            </w:tcBorders>
            <w:tcMar>
              <w:top w:w="15" w:type="dxa"/>
              <w:left w:w="45" w:type="dxa"/>
              <w:bottom w:w="15" w:type="dxa"/>
              <w:right w:w="15" w:type="dxa"/>
            </w:tcMar>
          </w:tcPr>
          <w:p w:rsidR="00680BAA" w:rsidRPr="00680BAA" w:rsidRDefault="00680BAA" w:rsidP="0077230A">
            <w:pPr>
              <w:spacing w:after="0" w:line="240" w:lineRule="auto"/>
              <w:rPr>
                <w:rFonts w:ascii="Times New Roman" w:eastAsia="Times New Roman" w:hAnsi="Times New Roman"/>
                <w:sz w:val="24"/>
                <w:szCs w:val="24"/>
              </w:rPr>
            </w:pPr>
            <w:r>
              <w:rPr>
                <w:rFonts w:ascii="Times New Roman" w:eastAsia="Times New Roman" w:hAnsi="Times New Roman"/>
                <w:sz w:val="24"/>
                <w:szCs w:val="24"/>
              </w:rPr>
              <w:t>1</w:t>
            </w:r>
          </w:p>
        </w:tc>
        <w:tc>
          <w:tcPr>
            <w:tcW w:w="1193" w:type="dxa"/>
            <w:tcBorders>
              <w:top w:val="single" w:sz="6" w:space="0" w:color="000000"/>
              <w:left w:val="single" w:sz="4" w:space="0" w:color="auto"/>
              <w:bottom w:val="single" w:sz="6" w:space="0" w:color="000000"/>
              <w:right w:val="single" w:sz="4" w:space="0" w:color="auto"/>
            </w:tcBorders>
            <w:tcMar>
              <w:top w:w="15" w:type="dxa"/>
              <w:left w:w="45" w:type="dxa"/>
              <w:bottom w:w="15" w:type="dxa"/>
              <w:right w:w="15" w:type="dxa"/>
            </w:tcMar>
          </w:tcPr>
          <w:p w:rsidR="00680BAA" w:rsidRPr="00680BAA" w:rsidRDefault="00680BAA" w:rsidP="0077230A">
            <w:pPr>
              <w:spacing w:after="0" w:line="240" w:lineRule="auto"/>
              <w:rPr>
                <w:rFonts w:ascii="Times New Roman" w:eastAsia="Times New Roman" w:hAnsi="Times New Roman"/>
                <w:sz w:val="24"/>
                <w:szCs w:val="24"/>
              </w:rPr>
            </w:pPr>
            <w:r>
              <w:rPr>
                <w:rFonts w:ascii="Times New Roman" w:eastAsia="Times New Roman" w:hAnsi="Times New Roman"/>
                <w:sz w:val="24"/>
                <w:szCs w:val="24"/>
              </w:rPr>
              <w:t>36</w:t>
            </w:r>
          </w:p>
        </w:tc>
        <w:tc>
          <w:tcPr>
            <w:tcW w:w="1194" w:type="dxa"/>
            <w:tcBorders>
              <w:top w:val="single" w:sz="6" w:space="0" w:color="000000"/>
              <w:left w:val="single" w:sz="4" w:space="0" w:color="auto"/>
              <w:bottom w:val="single" w:sz="6" w:space="0" w:color="000000"/>
              <w:right w:val="single" w:sz="4" w:space="0" w:color="auto"/>
            </w:tcBorders>
            <w:tcMar>
              <w:top w:w="15" w:type="dxa"/>
              <w:left w:w="45" w:type="dxa"/>
              <w:bottom w:w="15" w:type="dxa"/>
              <w:right w:w="15" w:type="dxa"/>
            </w:tcMar>
          </w:tcPr>
          <w:p w:rsidR="00680BAA" w:rsidRPr="00680BAA" w:rsidRDefault="00680BAA" w:rsidP="0077230A">
            <w:pPr>
              <w:spacing w:after="0" w:line="240" w:lineRule="auto"/>
              <w:rPr>
                <w:rFonts w:ascii="Times New Roman" w:eastAsia="Times New Roman" w:hAnsi="Times New Roman"/>
                <w:sz w:val="24"/>
                <w:szCs w:val="24"/>
              </w:rPr>
            </w:pPr>
            <w:r>
              <w:rPr>
                <w:rFonts w:ascii="Times New Roman" w:eastAsia="Times New Roman" w:hAnsi="Times New Roman"/>
                <w:sz w:val="24"/>
                <w:szCs w:val="24"/>
              </w:rPr>
              <w:t>1</w:t>
            </w:r>
          </w:p>
        </w:tc>
        <w:tc>
          <w:tcPr>
            <w:tcW w:w="1198" w:type="dxa"/>
            <w:tcBorders>
              <w:top w:val="single" w:sz="6" w:space="0" w:color="000000"/>
              <w:left w:val="single" w:sz="4" w:space="0" w:color="auto"/>
              <w:bottom w:val="single" w:sz="6" w:space="0" w:color="000000"/>
              <w:right w:val="single" w:sz="6" w:space="0" w:color="000000"/>
            </w:tcBorders>
            <w:tcMar>
              <w:top w:w="15" w:type="dxa"/>
              <w:left w:w="45" w:type="dxa"/>
              <w:bottom w:w="15" w:type="dxa"/>
              <w:right w:w="15" w:type="dxa"/>
            </w:tcMar>
          </w:tcPr>
          <w:p w:rsidR="00680BAA" w:rsidRPr="00680BAA" w:rsidRDefault="00680BAA" w:rsidP="0077230A">
            <w:pPr>
              <w:spacing w:after="0" w:line="240" w:lineRule="auto"/>
              <w:rPr>
                <w:rFonts w:ascii="Times New Roman" w:eastAsia="Times New Roman" w:hAnsi="Times New Roman"/>
                <w:sz w:val="24"/>
                <w:szCs w:val="24"/>
              </w:rPr>
            </w:pPr>
            <w:r>
              <w:rPr>
                <w:rFonts w:ascii="Times New Roman" w:eastAsia="Times New Roman" w:hAnsi="Times New Roman"/>
                <w:sz w:val="24"/>
                <w:szCs w:val="24"/>
              </w:rPr>
              <w:t>36</w:t>
            </w:r>
          </w:p>
        </w:tc>
        <w:tc>
          <w:tcPr>
            <w:tcW w:w="1193"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hideMark/>
          </w:tcPr>
          <w:p w:rsidR="00680BAA" w:rsidRPr="00D12B98" w:rsidRDefault="00680BAA" w:rsidP="0077230A">
            <w:pPr>
              <w:spacing w:after="150" w:line="240" w:lineRule="auto"/>
              <w:rPr>
                <w:rFonts w:ascii="Times New Roman" w:eastAsia="Times New Roman" w:hAnsi="Times New Roman"/>
                <w:sz w:val="24"/>
                <w:szCs w:val="24"/>
              </w:rPr>
            </w:pPr>
            <w:r w:rsidRPr="00D12B98">
              <w:rPr>
                <w:rFonts w:ascii="Times New Roman" w:eastAsia="Times New Roman" w:hAnsi="Times New Roman"/>
                <w:sz w:val="24"/>
                <w:szCs w:val="24"/>
              </w:rPr>
              <w:t>1</w:t>
            </w:r>
          </w:p>
        </w:tc>
        <w:tc>
          <w:tcPr>
            <w:tcW w:w="1194" w:type="dxa"/>
            <w:tcBorders>
              <w:top w:val="single" w:sz="6" w:space="0" w:color="000000"/>
              <w:left w:val="single" w:sz="6" w:space="0" w:color="000000"/>
              <w:bottom w:val="single" w:sz="6" w:space="0" w:color="000000"/>
              <w:right w:val="single" w:sz="4" w:space="0" w:color="auto"/>
            </w:tcBorders>
            <w:tcMar>
              <w:top w:w="15" w:type="dxa"/>
              <w:left w:w="45" w:type="dxa"/>
              <w:bottom w:w="15" w:type="dxa"/>
              <w:right w:w="15" w:type="dxa"/>
            </w:tcMar>
            <w:hideMark/>
          </w:tcPr>
          <w:p w:rsidR="00680BAA" w:rsidRPr="00D12B98" w:rsidRDefault="00680BAA" w:rsidP="0077230A">
            <w:pPr>
              <w:spacing w:after="150" w:line="240" w:lineRule="auto"/>
              <w:rPr>
                <w:rFonts w:ascii="Times New Roman" w:eastAsia="Times New Roman" w:hAnsi="Times New Roman"/>
                <w:sz w:val="24"/>
                <w:szCs w:val="24"/>
              </w:rPr>
            </w:pPr>
            <w:r w:rsidRPr="00D12B98">
              <w:rPr>
                <w:rFonts w:ascii="Times New Roman" w:eastAsia="Times New Roman" w:hAnsi="Times New Roman"/>
                <w:sz w:val="24"/>
                <w:szCs w:val="24"/>
              </w:rPr>
              <w:t>36</w:t>
            </w:r>
          </w:p>
        </w:tc>
        <w:tc>
          <w:tcPr>
            <w:tcW w:w="1197" w:type="dxa"/>
            <w:tcBorders>
              <w:top w:val="single" w:sz="6" w:space="0" w:color="000000"/>
              <w:left w:val="single" w:sz="4" w:space="0" w:color="auto"/>
              <w:bottom w:val="single" w:sz="6" w:space="0" w:color="000000"/>
              <w:right w:val="single" w:sz="4" w:space="0" w:color="auto"/>
            </w:tcBorders>
          </w:tcPr>
          <w:p w:rsidR="00680BAA" w:rsidRPr="00680BAA" w:rsidRDefault="00680BAA" w:rsidP="0077230A">
            <w:pPr>
              <w:spacing w:after="150" w:line="240" w:lineRule="auto"/>
              <w:rPr>
                <w:rFonts w:ascii="Times New Roman" w:eastAsia="Times New Roman" w:hAnsi="Times New Roman"/>
                <w:sz w:val="24"/>
                <w:szCs w:val="24"/>
              </w:rPr>
            </w:pPr>
            <w:r>
              <w:rPr>
                <w:rFonts w:ascii="Times New Roman" w:eastAsia="Times New Roman" w:hAnsi="Times New Roman"/>
                <w:sz w:val="24"/>
                <w:szCs w:val="24"/>
              </w:rPr>
              <w:t>1</w:t>
            </w:r>
          </w:p>
        </w:tc>
        <w:tc>
          <w:tcPr>
            <w:tcW w:w="1194" w:type="dxa"/>
            <w:tcBorders>
              <w:top w:val="single" w:sz="6" w:space="0" w:color="000000"/>
              <w:left w:val="single" w:sz="4" w:space="0" w:color="auto"/>
              <w:bottom w:val="single" w:sz="6" w:space="0" w:color="000000"/>
              <w:right w:val="single" w:sz="4" w:space="0" w:color="auto"/>
            </w:tcBorders>
          </w:tcPr>
          <w:p w:rsidR="00680BAA" w:rsidRPr="00680BAA" w:rsidRDefault="00680BAA" w:rsidP="0077230A">
            <w:pPr>
              <w:spacing w:after="150" w:line="240" w:lineRule="auto"/>
              <w:rPr>
                <w:rFonts w:ascii="Times New Roman" w:eastAsia="Times New Roman" w:hAnsi="Times New Roman"/>
                <w:sz w:val="24"/>
                <w:szCs w:val="24"/>
              </w:rPr>
            </w:pPr>
            <w:r>
              <w:rPr>
                <w:rFonts w:ascii="Times New Roman" w:eastAsia="Times New Roman" w:hAnsi="Times New Roman"/>
                <w:sz w:val="24"/>
                <w:szCs w:val="24"/>
              </w:rPr>
              <w:t>36</w:t>
            </w:r>
          </w:p>
        </w:tc>
      </w:tr>
      <w:tr w:rsidR="00680BAA" w:rsidRPr="00D12B98" w:rsidTr="0077230A">
        <w:tc>
          <w:tcPr>
            <w:tcW w:w="4709" w:type="dxa"/>
            <w:gridSpan w:val="2"/>
            <w:tcBorders>
              <w:top w:val="single" w:sz="6" w:space="0" w:color="000000"/>
              <w:left w:val="single" w:sz="6" w:space="0" w:color="000000"/>
              <w:bottom w:val="single" w:sz="6" w:space="0" w:color="000000"/>
              <w:right w:val="single" w:sz="4" w:space="0" w:color="auto"/>
            </w:tcBorders>
            <w:tcMar>
              <w:top w:w="15" w:type="dxa"/>
              <w:left w:w="45" w:type="dxa"/>
              <w:bottom w:w="15" w:type="dxa"/>
              <w:right w:w="15" w:type="dxa"/>
            </w:tcMar>
            <w:vAlign w:val="center"/>
            <w:hideMark/>
          </w:tcPr>
          <w:p w:rsidR="00680BAA" w:rsidRPr="00D12B98" w:rsidRDefault="00680BAA" w:rsidP="00D12B98">
            <w:pPr>
              <w:spacing w:after="150" w:line="240" w:lineRule="auto"/>
              <w:rPr>
                <w:rFonts w:ascii="Times New Roman" w:eastAsia="Times New Roman" w:hAnsi="Times New Roman"/>
                <w:sz w:val="24"/>
                <w:szCs w:val="24"/>
              </w:rPr>
            </w:pPr>
            <w:r w:rsidRPr="00D12B98">
              <w:rPr>
                <w:rFonts w:ascii="Times New Roman" w:eastAsia="Times New Roman" w:hAnsi="Times New Roman"/>
                <w:sz w:val="24"/>
                <w:szCs w:val="24"/>
              </w:rPr>
              <w:t>У К У П Н О: Б</w:t>
            </w:r>
          </w:p>
        </w:tc>
        <w:tc>
          <w:tcPr>
            <w:tcW w:w="1193" w:type="dxa"/>
            <w:tcBorders>
              <w:top w:val="single" w:sz="6" w:space="0" w:color="000000"/>
              <w:left w:val="single" w:sz="4" w:space="0" w:color="auto"/>
              <w:bottom w:val="single" w:sz="6" w:space="0" w:color="000000"/>
              <w:right w:val="single" w:sz="4" w:space="0" w:color="auto"/>
            </w:tcBorders>
            <w:tcMar>
              <w:top w:w="15" w:type="dxa"/>
              <w:left w:w="45" w:type="dxa"/>
              <w:bottom w:w="15" w:type="dxa"/>
              <w:right w:w="15" w:type="dxa"/>
            </w:tcMar>
          </w:tcPr>
          <w:p w:rsidR="00680BAA" w:rsidRPr="00680BAA" w:rsidRDefault="00680BAA" w:rsidP="0077230A">
            <w:pPr>
              <w:spacing w:after="0" w:line="240" w:lineRule="auto"/>
              <w:rPr>
                <w:rFonts w:ascii="Times New Roman" w:eastAsia="Times New Roman" w:hAnsi="Times New Roman"/>
                <w:sz w:val="24"/>
                <w:szCs w:val="24"/>
              </w:rPr>
            </w:pPr>
            <w:r>
              <w:rPr>
                <w:rFonts w:ascii="Times New Roman" w:eastAsia="Times New Roman" w:hAnsi="Times New Roman"/>
                <w:sz w:val="24"/>
                <w:szCs w:val="24"/>
              </w:rPr>
              <w:t>1</w:t>
            </w:r>
          </w:p>
        </w:tc>
        <w:tc>
          <w:tcPr>
            <w:tcW w:w="1193" w:type="dxa"/>
            <w:tcBorders>
              <w:top w:val="single" w:sz="6" w:space="0" w:color="000000"/>
              <w:left w:val="single" w:sz="4" w:space="0" w:color="auto"/>
              <w:bottom w:val="single" w:sz="6" w:space="0" w:color="000000"/>
              <w:right w:val="single" w:sz="4" w:space="0" w:color="auto"/>
            </w:tcBorders>
            <w:tcMar>
              <w:top w:w="15" w:type="dxa"/>
              <w:left w:w="45" w:type="dxa"/>
              <w:bottom w:w="15" w:type="dxa"/>
              <w:right w:w="15" w:type="dxa"/>
            </w:tcMar>
          </w:tcPr>
          <w:p w:rsidR="00680BAA" w:rsidRPr="00680BAA" w:rsidRDefault="00680BAA" w:rsidP="0077230A">
            <w:pPr>
              <w:spacing w:after="0" w:line="240" w:lineRule="auto"/>
              <w:rPr>
                <w:rFonts w:ascii="Times New Roman" w:eastAsia="Times New Roman" w:hAnsi="Times New Roman"/>
                <w:sz w:val="24"/>
                <w:szCs w:val="24"/>
              </w:rPr>
            </w:pPr>
            <w:r>
              <w:rPr>
                <w:rFonts w:ascii="Times New Roman" w:eastAsia="Times New Roman" w:hAnsi="Times New Roman"/>
                <w:sz w:val="24"/>
                <w:szCs w:val="24"/>
              </w:rPr>
              <w:t>36</w:t>
            </w:r>
          </w:p>
        </w:tc>
        <w:tc>
          <w:tcPr>
            <w:tcW w:w="1194" w:type="dxa"/>
            <w:tcBorders>
              <w:top w:val="single" w:sz="6" w:space="0" w:color="000000"/>
              <w:left w:val="single" w:sz="4" w:space="0" w:color="auto"/>
              <w:bottom w:val="single" w:sz="6" w:space="0" w:color="000000"/>
              <w:right w:val="single" w:sz="4" w:space="0" w:color="auto"/>
            </w:tcBorders>
            <w:tcMar>
              <w:top w:w="15" w:type="dxa"/>
              <w:left w:w="45" w:type="dxa"/>
              <w:bottom w:w="15" w:type="dxa"/>
              <w:right w:w="15" w:type="dxa"/>
            </w:tcMar>
          </w:tcPr>
          <w:p w:rsidR="00680BAA" w:rsidRPr="00680BAA" w:rsidRDefault="00680BAA" w:rsidP="0077230A">
            <w:pPr>
              <w:spacing w:after="0" w:line="240" w:lineRule="auto"/>
              <w:rPr>
                <w:rFonts w:ascii="Times New Roman" w:eastAsia="Times New Roman" w:hAnsi="Times New Roman"/>
                <w:sz w:val="24"/>
                <w:szCs w:val="24"/>
              </w:rPr>
            </w:pPr>
            <w:r>
              <w:rPr>
                <w:rFonts w:ascii="Times New Roman" w:eastAsia="Times New Roman" w:hAnsi="Times New Roman"/>
                <w:sz w:val="24"/>
                <w:szCs w:val="24"/>
              </w:rPr>
              <w:t>1</w:t>
            </w:r>
          </w:p>
        </w:tc>
        <w:tc>
          <w:tcPr>
            <w:tcW w:w="1198" w:type="dxa"/>
            <w:tcBorders>
              <w:top w:val="single" w:sz="6" w:space="0" w:color="000000"/>
              <w:left w:val="single" w:sz="4" w:space="0" w:color="auto"/>
              <w:bottom w:val="single" w:sz="6" w:space="0" w:color="000000"/>
              <w:right w:val="single" w:sz="6" w:space="0" w:color="000000"/>
            </w:tcBorders>
            <w:tcMar>
              <w:top w:w="15" w:type="dxa"/>
              <w:left w:w="45" w:type="dxa"/>
              <w:bottom w:w="15" w:type="dxa"/>
              <w:right w:w="15" w:type="dxa"/>
            </w:tcMar>
          </w:tcPr>
          <w:p w:rsidR="00680BAA" w:rsidRPr="00680BAA" w:rsidRDefault="00680BAA" w:rsidP="0077230A">
            <w:pPr>
              <w:spacing w:after="0" w:line="240" w:lineRule="auto"/>
              <w:rPr>
                <w:rFonts w:ascii="Times New Roman" w:eastAsia="Times New Roman" w:hAnsi="Times New Roman"/>
                <w:sz w:val="24"/>
                <w:szCs w:val="24"/>
              </w:rPr>
            </w:pPr>
            <w:r>
              <w:rPr>
                <w:rFonts w:ascii="Times New Roman" w:eastAsia="Times New Roman" w:hAnsi="Times New Roman"/>
                <w:sz w:val="24"/>
                <w:szCs w:val="24"/>
              </w:rPr>
              <w:t>36</w:t>
            </w:r>
          </w:p>
        </w:tc>
        <w:tc>
          <w:tcPr>
            <w:tcW w:w="1193"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hideMark/>
          </w:tcPr>
          <w:p w:rsidR="00680BAA" w:rsidRPr="00D12B98" w:rsidRDefault="00680BAA" w:rsidP="0077230A">
            <w:pPr>
              <w:spacing w:after="150" w:line="240" w:lineRule="auto"/>
              <w:rPr>
                <w:rFonts w:ascii="Times New Roman" w:eastAsia="Times New Roman" w:hAnsi="Times New Roman"/>
                <w:sz w:val="24"/>
                <w:szCs w:val="24"/>
              </w:rPr>
            </w:pPr>
            <w:r w:rsidRPr="00D12B98">
              <w:rPr>
                <w:rFonts w:ascii="Times New Roman" w:eastAsia="Times New Roman" w:hAnsi="Times New Roman"/>
                <w:sz w:val="24"/>
                <w:szCs w:val="24"/>
              </w:rPr>
              <w:t>1</w:t>
            </w:r>
          </w:p>
        </w:tc>
        <w:tc>
          <w:tcPr>
            <w:tcW w:w="1194" w:type="dxa"/>
            <w:tcBorders>
              <w:top w:val="single" w:sz="6" w:space="0" w:color="000000"/>
              <w:left w:val="single" w:sz="6" w:space="0" w:color="000000"/>
              <w:bottom w:val="single" w:sz="6" w:space="0" w:color="000000"/>
              <w:right w:val="single" w:sz="4" w:space="0" w:color="auto"/>
            </w:tcBorders>
            <w:tcMar>
              <w:top w:w="15" w:type="dxa"/>
              <w:left w:w="45" w:type="dxa"/>
              <w:bottom w:w="15" w:type="dxa"/>
              <w:right w:w="15" w:type="dxa"/>
            </w:tcMar>
            <w:hideMark/>
          </w:tcPr>
          <w:p w:rsidR="00680BAA" w:rsidRPr="00D12B98" w:rsidRDefault="00680BAA" w:rsidP="0077230A">
            <w:pPr>
              <w:spacing w:after="150" w:line="240" w:lineRule="auto"/>
              <w:rPr>
                <w:rFonts w:ascii="Times New Roman" w:eastAsia="Times New Roman" w:hAnsi="Times New Roman"/>
                <w:sz w:val="24"/>
                <w:szCs w:val="24"/>
              </w:rPr>
            </w:pPr>
            <w:r w:rsidRPr="00D12B98">
              <w:rPr>
                <w:rFonts w:ascii="Times New Roman" w:eastAsia="Times New Roman" w:hAnsi="Times New Roman"/>
                <w:sz w:val="24"/>
                <w:szCs w:val="24"/>
              </w:rPr>
              <w:t>36</w:t>
            </w:r>
          </w:p>
        </w:tc>
        <w:tc>
          <w:tcPr>
            <w:tcW w:w="1197" w:type="dxa"/>
            <w:tcBorders>
              <w:top w:val="single" w:sz="6" w:space="0" w:color="000000"/>
              <w:left w:val="single" w:sz="4" w:space="0" w:color="auto"/>
              <w:bottom w:val="single" w:sz="6" w:space="0" w:color="000000"/>
              <w:right w:val="single" w:sz="4" w:space="0" w:color="auto"/>
            </w:tcBorders>
          </w:tcPr>
          <w:p w:rsidR="00680BAA" w:rsidRPr="00680BAA" w:rsidRDefault="00680BAA" w:rsidP="0077230A">
            <w:pPr>
              <w:spacing w:after="150" w:line="240" w:lineRule="auto"/>
              <w:rPr>
                <w:rFonts w:ascii="Times New Roman" w:eastAsia="Times New Roman" w:hAnsi="Times New Roman"/>
                <w:sz w:val="24"/>
                <w:szCs w:val="24"/>
              </w:rPr>
            </w:pPr>
            <w:r>
              <w:rPr>
                <w:rFonts w:ascii="Times New Roman" w:eastAsia="Times New Roman" w:hAnsi="Times New Roman"/>
                <w:sz w:val="24"/>
                <w:szCs w:val="24"/>
              </w:rPr>
              <w:t>1</w:t>
            </w:r>
          </w:p>
        </w:tc>
        <w:tc>
          <w:tcPr>
            <w:tcW w:w="1194" w:type="dxa"/>
            <w:tcBorders>
              <w:top w:val="single" w:sz="6" w:space="0" w:color="000000"/>
              <w:left w:val="single" w:sz="4" w:space="0" w:color="auto"/>
              <w:bottom w:val="single" w:sz="6" w:space="0" w:color="000000"/>
              <w:right w:val="single" w:sz="4" w:space="0" w:color="auto"/>
            </w:tcBorders>
          </w:tcPr>
          <w:p w:rsidR="00680BAA" w:rsidRPr="00680BAA" w:rsidRDefault="00680BAA" w:rsidP="0077230A">
            <w:pPr>
              <w:spacing w:after="150" w:line="240" w:lineRule="auto"/>
              <w:rPr>
                <w:rFonts w:ascii="Times New Roman" w:eastAsia="Times New Roman" w:hAnsi="Times New Roman"/>
                <w:sz w:val="24"/>
                <w:szCs w:val="24"/>
              </w:rPr>
            </w:pPr>
            <w:r>
              <w:rPr>
                <w:rFonts w:ascii="Times New Roman" w:eastAsia="Times New Roman" w:hAnsi="Times New Roman"/>
                <w:sz w:val="24"/>
                <w:szCs w:val="24"/>
              </w:rPr>
              <w:t>36</w:t>
            </w:r>
          </w:p>
        </w:tc>
      </w:tr>
      <w:tr w:rsidR="00680BAA" w:rsidRPr="00D12B98" w:rsidTr="0077230A">
        <w:tc>
          <w:tcPr>
            <w:tcW w:w="4709" w:type="dxa"/>
            <w:gridSpan w:val="2"/>
            <w:tcBorders>
              <w:top w:val="single" w:sz="6" w:space="0" w:color="000000"/>
              <w:left w:val="single" w:sz="6" w:space="0" w:color="000000"/>
              <w:bottom w:val="single" w:sz="6" w:space="0" w:color="000000"/>
              <w:right w:val="single" w:sz="4" w:space="0" w:color="auto"/>
            </w:tcBorders>
            <w:tcMar>
              <w:top w:w="15" w:type="dxa"/>
              <w:left w:w="45" w:type="dxa"/>
              <w:bottom w:w="15" w:type="dxa"/>
              <w:right w:w="15" w:type="dxa"/>
            </w:tcMar>
            <w:vAlign w:val="center"/>
            <w:hideMark/>
          </w:tcPr>
          <w:p w:rsidR="00680BAA" w:rsidRPr="00D12B98" w:rsidRDefault="00680BAA" w:rsidP="00D12B98">
            <w:pPr>
              <w:spacing w:after="150" w:line="240" w:lineRule="auto"/>
              <w:rPr>
                <w:rFonts w:ascii="Times New Roman" w:eastAsia="Times New Roman" w:hAnsi="Times New Roman"/>
                <w:sz w:val="24"/>
                <w:szCs w:val="24"/>
              </w:rPr>
            </w:pPr>
            <w:r w:rsidRPr="00D12B98">
              <w:rPr>
                <w:rFonts w:ascii="Times New Roman" w:eastAsia="Times New Roman" w:hAnsi="Times New Roman"/>
                <w:sz w:val="24"/>
                <w:szCs w:val="24"/>
              </w:rPr>
              <w:t>У К У П Н О: А + Б</w:t>
            </w:r>
          </w:p>
        </w:tc>
        <w:tc>
          <w:tcPr>
            <w:tcW w:w="1193" w:type="dxa"/>
            <w:tcBorders>
              <w:top w:val="single" w:sz="6" w:space="0" w:color="000000"/>
              <w:left w:val="single" w:sz="4" w:space="0" w:color="auto"/>
              <w:bottom w:val="single" w:sz="6" w:space="0" w:color="000000"/>
              <w:right w:val="single" w:sz="4" w:space="0" w:color="auto"/>
            </w:tcBorders>
            <w:tcMar>
              <w:top w:w="15" w:type="dxa"/>
              <w:left w:w="45" w:type="dxa"/>
              <w:bottom w:w="15" w:type="dxa"/>
              <w:right w:w="15" w:type="dxa"/>
            </w:tcMar>
          </w:tcPr>
          <w:p w:rsidR="00680BAA" w:rsidRPr="0077230A" w:rsidRDefault="0077230A" w:rsidP="0077230A">
            <w:pPr>
              <w:spacing w:after="150" w:line="240" w:lineRule="auto"/>
              <w:rPr>
                <w:rFonts w:ascii="Times New Roman" w:eastAsia="Times New Roman" w:hAnsi="Times New Roman"/>
                <w:sz w:val="24"/>
                <w:szCs w:val="24"/>
              </w:rPr>
            </w:pPr>
            <w:r>
              <w:rPr>
                <w:rFonts w:ascii="Times New Roman" w:eastAsia="Times New Roman" w:hAnsi="Times New Roman"/>
                <w:sz w:val="24"/>
                <w:szCs w:val="24"/>
              </w:rPr>
              <w:t>21</w:t>
            </w:r>
          </w:p>
        </w:tc>
        <w:tc>
          <w:tcPr>
            <w:tcW w:w="1193" w:type="dxa"/>
            <w:tcBorders>
              <w:top w:val="single" w:sz="6" w:space="0" w:color="000000"/>
              <w:left w:val="single" w:sz="4" w:space="0" w:color="auto"/>
              <w:bottom w:val="single" w:sz="6" w:space="0" w:color="000000"/>
              <w:right w:val="single" w:sz="4" w:space="0" w:color="auto"/>
            </w:tcBorders>
            <w:tcMar>
              <w:top w:w="15" w:type="dxa"/>
              <w:left w:w="45" w:type="dxa"/>
              <w:bottom w:w="15" w:type="dxa"/>
              <w:right w:w="15" w:type="dxa"/>
            </w:tcMar>
          </w:tcPr>
          <w:p w:rsidR="00680BAA" w:rsidRPr="0077230A" w:rsidRDefault="0077230A" w:rsidP="0077230A">
            <w:pPr>
              <w:spacing w:after="150" w:line="240" w:lineRule="auto"/>
              <w:rPr>
                <w:rFonts w:ascii="Times New Roman" w:eastAsia="Times New Roman" w:hAnsi="Times New Roman"/>
                <w:sz w:val="24"/>
                <w:szCs w:val="24"/>
              </w:rPr>
            </w:pPr>
            <w:r>
              <w:rPr>
                <w:rFonts w:ascii="Times New Roman" w:eastAsia="Times New Roman" w:hAnsi="Times New Roman"/>
                <w:sz w:val="24"/>
                <w:szCs w:val="24"/>
              </w:rPr>
              <w:t>756</w:t>
            </w:r>
          </w:p>
        </w:tc>
        <w:tc>
          <w:tcPr>
            <w:tcW w:w="1194" w:type="dxa"/>
            <w:tcBorders>
              <w:top w:val="single" w:sz="6" w:space="0" w:color="000000"/>
              <w:left w:val="single" w:sz="4" w:space="0" w:color="auto"/>
              <w:bottom w:val="single" w:sz="6" w:space="0" w:color="000000"/>
              <w:right w:val="single" w:sz="4" w:space="0" w:color="auto"/>
            </w:tcBorders>
            <w:tcMar>
              <w:top w:w="15" w:type="dxa"/>
              <w:left w:w="45" w:type="dxa"/>
              <w:bottom w:w="15" w:type="dxa"/>
              <w:right w:w="15" w:type="dxa"/>
            </w:tcMar>
          </w:tcPr>
          <w:p w:rsidR="00680BAA" w:rsidRPr="0077230A" w:rsidRDefault="0077230A" w:rsidP="0077230A">
            <w:pPr>
              <w:spacing w:after="150" w:line="240" w:lineRule="auto"/>
              <w:rPr>
                <w:rFonts w:ascii="Times New Roman" w:eastAsia="Times New Roman" w:hAnsi="Times New Roman"/>
                <w:sz w:val="24"/>
                <w:szCs w:val="24"/>
              </w:rPr>
            </w:pPr>
            <w:r>
              <w:rPr>
                <w:rFonts w:ascii="Times New Roman" w:eastAsia="Times New Roman" w:hAnsi="Times New Roman"/>
                <w:sz w:val="24"/>
                <w:szCs w:val="24"/>
              </w:rPr>
              <w:t>22</w:t>
            </w:r>
          </w:p>
        </w:tc>
        <w:tc>
          <w:tcPr>
            <w:tcW w:w="1198" w:type="dxa"/>
            <w:tcBorders>
              <w:top w:val="single" w:sz="6" w:space="0" w:color="000000"/>
              <w:left w:val="single" w:sz="4" w:space="0" w:color="auto"/>
              <w:bottom w:val="single" w:sz="6" w:space="0" w:color="000000"/>
              <w:right w:val="single" w:sz="6" w:space="0" w:color="000000"/>
            </w:tcBorders>
            <w:tcMar>
              <w:top w:w="15" w:type="dxa"/>
              <w:left w:w="45" w:type="dxa"/>
              <w:bottom w:w="15" w:type="dxa"/>
              <w:right w:w="15" w:type="dxa"/>
            </w:tcMar>
          </w:tcPr>
          <w:p w:rsidR="00680BAA" w:rsidRPr="0077230A" w:rsidRDefault="0077230A" w:rsidP="0077230A">
            <w:pPr>
              <w:spacing w:after="150" w:line="240" w:lineRule="auto"/>
              <w:rPr>
                <w:rFonts w:ascii="Times New Roman" w:eastAsia="Times New Roman" w:hAnsi="Times New Roman"/>
                <w:sz w:val="24"/>
                <w:szCs w:val="24"/>
              </w:rPr>
            </w:pPr>
            <w:r>
              <w:rPr>
                <w:rFonts w:ascii="Times New Roman" w:eastAsia="Times New Roman" w:hAnsi="Times New Roman"/>
                <w:sz w:val="24"/>
                <w:szCs w:val="24"/>
              </w:rPr>
              <w:t>792</w:t>
            </w:r>
          </w:p>
        </w:tc>
        <w:tc>
          <w:tcPr>
            <w:tcW w:w="1193"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hideMark/>
          </w:tcPr>
          <w:p w:rsidR="00680BAA" w:rsidRPr="0077230A" w:rsidRDefault="00680BAA" w:rsidP="0077230A">
            <w:pPr>
              <w:spacing w:after="150" w:line="240" w:lineRule="auto"/>
              <w:rPr>
                <w:rFonts w:ascii="Times New Roman" w:eastAsia="Times New Roman" w:hAnsi="Times New Roman"/>
                <w:sz w:val="24"/>
                <w:szCs w:val="24"/>
              </w:rPr>
            </w:pPr>
            <w:r w:rsidRPr="00D12B98">
              <w:rPr>
                <w:rFonts w:ascii="Times New Roman" w:eastAsia="Times New Roman" w:hAnsi="Times New Roman"/>
                <w:sz w:val="24"/>
                <w:szCs w:val="24"/>
              </w:rPr>
              <w:t>2</w:t>
            </w:r>
            <w:r w:rsidR="0077230A">
              <w:rPr>
                <w:rFonts w:ascii="Times New Roman" w:eastAsia="Times New Roman" w:hAnsi="Times New Roman"/>
                <w:sz w:val="24"/>
                <w:szCs w:val="24"/>
              </w:rPr>
              <w:t>2</w:t>
            </w:r>
          </w:p>
        </w:tc>
        <w:tc>
          <w:tcPr>
            <w:tcW w:w="1194" w:type="dxa"/>
            <w:tcBorders>
              <w:top w:val="single" w:sz="6" w:space="0" w:color="000000"/>
              <w:left w:val="single" w:sz="6" w:space="0" w:color="000000"/>
              <w:bottom w:val="single" w:sz="6" w:space="0" w:color="000000"/>
              <w:right w:val="single" w:sz="4" w:space="0" w:color="auto"/>
            </w:tcBorders>
            <w:tcMar>
              <w:top w:w="15" w:type="dxa"/>
              <w:left w:w="45" w:type="dxa"/>
              <w:bottom w:w="15" w:type="dxa"/>
              <w:right w:w="15" w:type="dxa"/>
            </w:tcMar>
            <w:hideMark/>
          </w:tcPr>
          <w:p w:rsidR="00680BAA" w:rsidRPr="0077230A" w:rsidRDefault="00680BAA" w:rsidP="0077230A">
            <w:pPr>
              <w:spacing w:after="150" w:line="240" w:lineRule="auto"/>
              <w:rPr>
                <w:rFonts w:ascii="Times New Roman" w:eastAsia="Times New Roman" w:hAnsi="Times New Roman"/>
                <w:sz w:val="24"/>
                <w:szCs w:val="24"/>
              </w:rPr>
            </w:pPr>
            <w:r w:rsidRPr="00D12B98">
              <w:rPr>
                <w:rFonts w:ascii="Times New Roman" w:eastAsia="Times New Roman" w:hAnsi="Times New Roman"/>
                <w:sz w:val="24"/>
                <w:szCs w:val="24"/>
              </w:rPr>
              <w:t>7</w:t>
            </w:r>
            <w:r w:rsidR="0077230A">
              <w:rPr>
                <w:rFonts w:ascii="Times New Roman" w:eastAsia="Times New Roman" w:hAnsi="Times New Roman"/>
                <w:sz w:val="24"/>
                <w:szCs w:val="24"/>
              </w:rPr>
              <w:t>92</w:t>
            </w:r>
          </w:p>
        </w:tc>
        <w:tc>
          <w:tcPr>
            <w:tcW w:w="1197" w:type="dxa"/>
            <w:tcBorders>
              <w:top w:val="single" w:sz="6" w:space="0" w:color="000000"/>
              <w:left w:val="single" w:sz="4" w:space="0" w:color="auto"/>
              <w:bottom w:val="single" w:sz="6" w:space="0" w:color="000000"/>
              <w:right w:val="single" w:sz="4" w:space="0" w:color="auto"/>
            </w:tcBorders>
          </w:tcPr>
          <w:p w:rsidR="00680BAA" w:rsidRPr="00490270" w:rsidRDefault="0077230A" w:rsidP="0077230A">
            <w:pPr>
              <w:spacing w:after="150" w:line="240" w:lineRule="auto"/>
              <w:rPr>
                <w:rFonts w:ascii="Times New Roman" w:eastAsia="Times New Roman" w:hAnsi="Times New Roman"/>
                <w:sz w:val="24"/>
                <w:szCs w:val="24"/>
              </w:rPr>
            </w:pPr>
            <w:r>
              <w:rPr>
                <w:rFonts w:ascii="Times New Roman" w:eastAsia="Times New Roman" w:hAnsi="Times New Roman"/>
                <w:sz w:val="24"/>
                <w:szCs w:val="24"/>
              </w:rPr>
              <w:t>21</w:t>
            </w:r>
          </w:p>
        </w:tc>
        <w:tc>
          <w:tcPr>
            <w:tcW w:w="1194" w:type="dxa"/>
            <w:tcBorders>
              <w:top w:val="single" w:sz="6" w:space="0" w:color="000000"/>
              <w:left w:val="single" w:sz="4" w:space="0" w:color="auto"/>
              <w:bottom w:val="single" w:sz="6" w:space="0" w:color="000000"/>
              <w:right w:val="single" w:sz="4" w:space="0" w:color="auto"/>
            </w:tcBorders>
          </w:tcPr>
          <w:p w:rsidR="00680BAA" w:rsidRPr="00490270" w:rsidRDefault="0077230A" w:rsidP="0077230A">
            <w:pPr>
              <w:spacing w:after="150" w:line="240" w:lineRule="auto"/>
              <w:rPr>
                <w:rFonts w:ascii="Times New Roman" w:eastAsia="Times New Roman" w:hAnsi="Times New Roman"/>
                <w:sz w:val="24"/>
                <w:szCs w:val="24"/>
              </w:rPr>
            </w:pPr>
            <w:r>
              <w:rPr>
                <w:rFonts w:ascii="Times New Roman" w:eastAsia="Times New Roman" w:hAnsi="Times New Roman"/>
                <w:sz w:val="24"/>
                <w:szCs w:val="24"/>
              </w:rPr>
              <w:t>756</w:t>
            </w:r>
          </w:p>
        </w:tc>
      </w:tr>
    </w:tbl>
    <w:p w:rsidR="00D12B98" w:rsidRDefault="00D12B98" w:rsidP="00D12B98">
      <w:pPr>
        <w:spacing w:before="330" w:after="120" w:line="240" w:lineRule="auto"/>
        <w:rPr>
          <w:rFonts w:ascii="Times New Roman" w:eastAsia="Times New Roman" w:hAnsi="Times New Roman"/>
          <w:color w:val="000000"/>
          <w:sz w:val="24"/>
          <w:szCs w:val="24"/>
        </w:rPr>
      </w:pPr>
    </w:p>
    <w:p w:rsidR="0045624F" w:rsidRDefault="0045624F" w:rsidP="00D12B98">
      <w:pPr>
        <w:spacing w:before="330" w:after="120" w:line="240" w:lineRule="auto"/>
        <w:rPr>
          <w:rFonts w:ascii="Times New Roman" w:eastAsia="Times New Roman" w:hAnsi="Times New Roman"/>
          <w:color w:val="000000"/>
          <w:sz w:val="24"/>
          <w:szCs w:val="24"/>
        </w:rPr>
      </w:pPr>
    </w:p>
    <w:p w:rsidR="0045624F" w:rsidRDefault="0045624F" w:rsidP="00D12B98">
      <w:pPr>
        <w:spacing w:before="330" w:after="120" w:line="240" w:lineRule="auto"/>
        <w:rPr>
          <w:rFonts w:ascii="Times New Roman" w:eastAsia="Times New Roman" w:hAnsi="Times New Roman"/>
          <w:color w:val="000000"/>
          <w:sz w:val="24"/>
          <w:szCs w:val="24"/>
        </w:rPr>
      </w:pPr>
    </w:p>
    <w:p w:rsidR="0045624F" w:rsidRPr="0045624F" w:rsidRDefault="0045624F" w:rsidP="00D12B98">
      <w:pPr>
        <w:spacing w:before="330" w:after="120" w:line="240" w:lineRule="auto"/>
        <w:rPr>
          <w:rFonts w:ascii="Times New Roman" w:eastAsia="Times New Roman" w:hAnsi="Times New Roman"/>
          <w:color w:val="000000"/>
          <w:sz w:val="24"/>
          <w:szCs w:val="24"/>
        </w:rPr>
      </w:pPr>
    </w:p>
    <w:tbl>
      <w:tblPr>
        <w:tblW w:w="14265" w:type="dxa"/>
        <w:tblBorders>
          <w:top w:val="single" w:sz="6" w:space="0" w:color="000000"/>
          <w:left w:val="single" w:sz="6" w:space="0" w:color="000000"/>
          <w:bottom w:val="single" w:sz="6" w:space="0" w:color="000000"/>
          <w:right w:val="single" w:sz="6" w:space="0" w:color="000000"/>
        </w:tblBorders>
        <w:tblLayout w:type="fixed"/>
        <w:tblCellMar>
          <w:top w:w="15" w:type="dxa"/>
          <w:left w:w="15" w:type="dxa"/>
          <w:bottom w:w="15" w:type="dxa"/>
          <w:right w:w="15" w:type="dxa"/>
        </w:tblCellMar>
        <w:tblLook w:val="04A0"/>
      </w:tblPr>
      <w:tblGrid>
        <w:gridCol w:w="1125"/>
        <w:gridCol w:w="3600"/>
        <w:gridCol w:w="1192"/>
        <w:gridCol w:w="1193"/>
        <w:gridCol w:w="1192"/>
        <w:gridCol w:w="1193"/>
        <w:gridCol w:w="1192"/>
        <w:gridCol w:w="1193"/>
        <w:gridCol w:w="1192"/>
        <w:gridCol w:w="1193"/>
      </w:tblGrid>
      <w:tr w:rsidR="0045624F" w:rsidRPr="00D12B98" w:rsidTr="0077230A">
        <w:tc>
          <w:tcPr>
            <w:tcW w:w="1125" w:type="dxa"/>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5624F" w:rsidRPr="000D446D" w:rsidRDefault="0045624F" w:rsidP="00D12B98">
            <w:pPr>
              <w:spacing w:after="0" w:line="240" w:lineRule="auto"/>
              <w:rPr>
                <w:rFonts w:ascii="Times New Roman" w:eastAsia="Times New Roman" w:hAnsi="Times New Roman"/>
                <w:b/>
                <w:sz w:val="24"/>
                <w:szCs w:val="24"/>
              </w:rPr>
            </w:pPr>
            <w:r w:rsidRPr="000D446D">
              <w:rPr>
                <w:rFonts w:ascii="Times New Roman" w:eastAsia="Times New Roman" w:hAnsi="Times New Roman"/>
                <w:b/>
                <w:bCs/>
                <w:sz w:val="24"/>
                <w:szCs w:val="24"/>
              </w:rPr>
              <w:lastRenderedPageBreak/>
              <w:t>Ред. број</w:t>
            </w:r>
          </w:p>
        </w:tc>
        <w:tc>
          <w:tcPr>
            <w:tcW w:w="3600" w:type="dxa"/>
            <w:vMerge w:val="restart"/>
            <w:tcBorders>
              <w:top w:val="single" w:sz="6" w:space="0" w:color="000000"/>
              <w:left w:val="single" w:sz="6" w:space="0" w:color="000000"/>
              <w:bottom w:val="single" w:sz="6" w:space="0" w:color="000000"/>
              <w:right w:val="single" w:sz="4" w:space="0" w:color="auto"/>
            </w:tcBorders>
            <w:tcMar>
              <w:top w:w="15" w:type="dxa"/>
              <w:left w:w="45" w:type="dxa"/>
              <w:bottom w:w="15" w:type="dxa"/>
              <w:right w:w="15" w:type="dxa"/>
            </w:tcMar>
            <w:vAlign w:val="center"/>
            <w:hideMark/>
          </w:tcPr>
          <w:p w:rsidR="0045624F" w:rsidRPr="000D446D" w:rsidRDefault="0045624F" w:rsidP="00D12B98">
            <w:pPr>
              <w:spacing w:after="150" w:line="240" w:lineRule="auto"/>
              <w:rPr>
                <w:rFonts w:ascii="Times New Roman" w:eastAsia="Times New Roman" w:hAnsi="Times New Roman"/>
                <w:b/>
                <w:sz w:val="24"/>
                <w:szCs w:val="24"/>
              </w:rPr>
            </w:pPr>
            <w:r w:rsidRPr="000D446D">
              <w:rPr>
                <w:rFonts w:ascii="Times New Roman" w:eastAsia="Times New Roman" w:hAnsi="Times New Roman"/>
                <w:b/>
                <w:sz w:val="24"/>
                <w:szCs w:val="24"/>
              </w:rPr>
              <w:t>ОБЛИК ОБРАЗОВНО- ВАСПИТНОГ РАДА</w:t>
            </w:r>
          </w:p>
        </w:tc>
        <w:tc>
          <w:tcPr>
            <w:tcW w:w="2385" w:type="dxa"/>
            <w:gridSpan w:val="2"/>
            <w:tcBorders>
              <w:top w:val="single" w:sz="6" w:space="0" w:color="000000"/>
              <w:left w:val="single" w:sz="4" w:space="0" w:color="auto"/>
              <w:bottom w:val="single" w:sz="4" w:space="0" w:color="auto"/>
              <w:right w:val="single" w:sz="4" w:space="0" w:color="auto"/>
            </w:tcBorders>
            <w:vAlign w:val="center"/>
          </w:tcPr>
          <w:p w:rsidR="0045624F" w:rsidRPr="000D446D" w:rsidRDefault="0045624F" w:rsidP="0077230A">
            <w:pPr>
              <w:spacing w:after="150" w:line="240" w:lineRule="auto"/>
              <w:rPr>
                <w:rFonts w:ascii="Times New Roman" w:eastAsia="Times New Roman" w:hAnsi="Times New Roman"/>
                <w:b/>
                <w:sz w:val="24"/>
                <w:szCs w:val="24"/>
              </w:rPr>
            </w:pPr>
            <w:r w:rsidRPr="000D446D">
              <w:rPr>
                <w:rFonts w:ascii="Times New Roman" w:eastAsia="Times New Roman" w:hAnsi="Times New Roman"/>
                <w:b/>
                <w:sz w:val="24"/>
                <w:szCs w:val="24"/>
              </w:rPr>
              <w:t>ПРВИ РАЗРЕД</w:t>
            </w:r>
          </w:p>
        </w:tc>
        <w:tc>
          <w:tcPr>
            <w:tcW w:w="2385" w:type="dxa"/>
            <w:gridSpan w:val="2"/>
            <w:tcBorders>
              <w:top w:val="single" w:sz="6" w:space="0" w:color="000000"/>
              <w:left w:val="single" w:sz="4" w:space="0" w:color="auto"/>
              <w:bottom w:val="single" w:sz="4" w:space="0" w:color="auto"/>
              <w:right w:val="single" w:sz="6" w:space="0" w:color="000000"/>
            </w:tcBorders>
            <w:vAlign w:val="center"/>
          </w:tcPr>
          <w:p w:rsidR="0045624F" w:rsidRPr="000D446D" w:rsidRDefault="0045624F" w:rsidP="0077230A">
            <w:pPr>
              <w:spacing w:after="150" w:line="240" w:lineRule="auto"/>
              <w:rPr>
                <w:rFonts w:ascii="Times New Roman" w:eastAsia="Times New Roman" w:hAnsi="Times New Roman"/>
                <w:b/>
                <w:sz w:val="24"/>
                <w:szCs w:val="24"/>
              </w:rPr>
            </w:pPr>
            <w:r w:rsidRPr="000D446D">
              <w:rPr>
                <w:rFonts w:ascii="Times New Roman" w:eastAsia="Times New Roman" w:hAnsi="Times New Roman"/>
                <w:b/>
                <w:sz w:val="24"/>
                <w:szCs w:val="24"/>
              </w:rPr>
              <w:t>ДРУГИ РАЗРЕД</w:t>
            </w:r>
          </w:p>
        </w:tc>
        <w:tc>
          <w:tcPr>
            <w:tcW w:w="2385" w:type="dxa"/>
            <w:gridSpan w:val="2"/>
            <w:tcBorders>
              <w:top w:val="single" w:sz="6" w:space="0" w:color="000000"/>
              <w:left w:val="single" w:sz="6" w:space="0" w:color="000000"/>
              <w:bottom w:val="single" w:sz="6" w:space="0" w:color="000000"/>
              <w:right w:val="single" w:sz="4" w:space="0" w:color="auto"/>
            </w:tcBorders>
            <w:tcMar>
              <w:top w:w="15" w:type="dxa"/>
              <w:left w:w="45" w:type="dxa"/>
              <w:bottom w:w="15" w:type="dxa"/>
              <w:right w:w="15" w:type="dxa"/>
            </w:tcMar>
            <w:vAlign w:val="center"/>
            <w:hideMark/>
          </w:tcPr>
          <w:p w:rsidR="0045624F" w:rsidRPr="000D446D" w:rsidRDefault="0045624F" w:rsidP="0077230A">
            <w:pPr>
              <w:spacing w:after="150" w:line="240" w:lineRule="auto"/>
              <w:rPr>
                <w:rFonts w:ascii="Times New Roman" w:eastAsia="Times New Roman" w:hAnsi="Times New Roman"/>
                <w:b/>
                <w:sz w:val="24"/>
                <w:szCs w:val="24"/>
              </w:rPr>
            </w:pPr>
            <w:r w:rsidRPr="000D446D">
              <w:rPr>
                <w:rFonts w:ascii="Times New Roman" w:eastAsia="Times New Roman" w:hAnsi="Times New Roman"/>
                <w:b/>
                <w:sz w:val="24"/>
                <w:szCs w:val="24"/>
              </w:rPr>
              <w:t>ТРЕЋИ  РАЗРЕД</w:t>
            </w:r>
          </w:p>
        </w:tc>
        <w:tc>
          <w:tcPr>
            <w:tcW w:w="2385" w:type="dxa"/>
            <w:gridSpan w:val="2"/>
            <w:tcBorders>
              <w:top w:val="single" w:sz="6" w:space="0" w:color="000000"/>
              <w:left w:val="single" w:sz="4" w:space="0" w:color="auto"/>
              <w:bottom w:val="single" w:sz="6" w:space="0" w:color="000000"/>
              <w:right w:val="single" w:sz="6" w:space="0" w:color="000000"/>
            </w:tcBorders>
            <w:vAlign w:val="center"/>
          </w:tcPr>
          <w:p w:rsidR="0045624F" w:rsidRPr="000D446D" w:rsidRDefault="0045624F" w:rsidP="0077230A">
            <w:pPr>
              <w:spacing w:after="150" w:line="240" w:lineRule="auto"/>
              <w:rPr>
                <w:rFonts w:ascii="Times New Roman" w:eastAsia="Times New Roman" w:hAnsi="Times New Roman"/>
                <w:b/>
                <w:sz w:val="24"/>
                <w:szCs w:val="24"/>
              </w:rPr>
            </w:pPr>
            <w:r w:rsidRPr="000D446D">
              <w:rPr>
                <w:rFonts w:ascii="Times New Roman" w:eastAsia="Times New Roman" w:hAnsi="Times New Roman"/>
                <w:b/>
                <w:sz w:val="24"/>
                <w:szCs w:val="24"/>
              </w:rPr>
              <w:t>ЧЕТВРТИ РАЗРЕД</w:t>
            </w:r>
          </w:p>
        </w:tc>
      </w:tr>
      <w:tr w:rsidR="00680BAA" w:rsidRPr="00D12B98" w:rsidTr="0077230A">
        <w:tc>
          <w:tcPr>
            <w:tcW w:w="1125" w:type="dxa"/>
            <w:vMerge/>
            <w:tcBorders>
              <w:top w:val="single" w:sz="6" w:space="0" w:color="000000"/>
              <w:left w:val="single" w:sz="6" w:space="0" w:color="000000"/>
              <w:bottom w:val="single" w:sz="6" w:space="0" w:color="000000"/>
              <w:right w:val="single" w:sz="6" w:space="0" w:color="000000"/>
            </w:tcBorders>
            <w:vAlign w:val="center"/>
            <w:hideMark/>
          </w:tcPr>
          <w:p w:rsidR="00680BAA" w:rsidRPr="00D12B98" w:rsidRDefault="00680BAA" w:rsidP="00D12B98">
            <w:pPr>
              <w:spacing w:after="0" w:line="240" w:lineRule="auto"/>
              <w:rPr>
                <w:rFonts w:ascii="Times New Roman" w:eastAsia="Times New Roman" w:hAnsi="Times New Roman"/>
                <w:sz w:val="24"/>
                <w:szCs w:val="24"/>
              </w:rPr>
            </w:pPr>
          </w:p>
        </w:tc>
        <w:tc>
          <w:tcPr>
            <w:tcW w:w="3600" w:type="dxa"/>
            <w:vMerge/>
            <w:tcBorders>
              <w:top w:val="single" w:sz="6" w:space="0" w:color="000000"/>
              <w:left w:val="single" w:sz="6" w:space="0" w:color="000000"/>
              <w:bottom w:val="single" w:sz="6" w:space="0" w:color="000000"/>
              <w:right w:val="single" w:sz="4" w:space="0" w:color="auto"/>
            </w:tcBorders>
            <w:vAlign w:val="center"/>
            <w:hideMark/>
          </w:tcPr>
          <w:p w:rsidR="00680BAA" w:rsidRPr="00D12B98" w:rsidRDefault="00680BAA" w:rsidP="00D12B98">
            <w:pPr>
              <w:spacing w:after="0" w:line="240" w:lineRule="auto"/>
              <w:rPr>
                <w:rFonts w:ascii="Times New Roman" w:eastAsia="Times New Roman" w:hAnsi="Times New Roman"/>
                <w:sz w:val="24"/>
                <w:szCs w:val="24"/>
              </w:rPr>
            </w:pPr>
          </w:p>
        </w:tc>
        <w:tc>
          <w:tcPr>
            <w:tcW w:w="1192" w:type="dxa"/>
            <w:tcBorders>
              <w:top w:val="single" w:sz="4" w:space="0" w:color="auto"/>
              <w:left w:val="single" w:sz="4" w:space="0" w:color="auto"/>
              <w:bottom w:val="single" w:sz="6" w:space="0" w:color="000000"/>
              <w:right w:val="single" w:sz="4" w:space="0" w:color="auto"/>
            </w:tcBorders>
            <w:vAlign w:val="center"/>
          </w:tcPr>
          <w:p w:rsidR="00680BAA" w:rsidRPr="00D12B98" w:rsidRDefault="00680BAA" w:rsidP="0077230A">
            <w:pPr>
              <w:spacing w:after="150" w:line="240" w:lineRule="auto"/>
              <w:rPr>
                <w:rFonts w:ascii="Times New Roman" w:eastAsia="Times New Roman" w:hAnsi="Times New Roman"/>
                <w:sz w:val="24"/>
                <w:szCs w:val="24"/>
              </w:rPr>
            </w:pPr>
            <w:r w:rsidRPr="00D12B98">
              <w:rPr>
                <w:rFonts w:ascii="Times New Roman" w:eastAsia="Times New Roman" w:hAnsi="Times New Roman"/>
                <w:sz w:val="24"/>
                <w:szCs w:val="24"/>
              </w:rPr>
              <w:t>нед.</w:t>
            </w:r>
          </w:p>
        </w:tc>
        <w:tc>
          <w:tcPr>
            <w:tcW w:w="1193" w:type="dxa"/>
            <w:tcBorders>
              <w:top w:val="single" w:sz="4" w:space="0" w:color="auto"/>
              <w:left w:val="single" w:sz="4" w:space="0" w:color="auto"/>
              <w:bottom w:val="single" w:sz="6" w:space="0" w:color="000000"/>
              <w:right w:val="single" w:sz="4" w:space="0" w:color="auto"/>
            </w:tcBorders>
            <w:vAlign w:val="center"/>
          </w:tcPr>
          <w:p w:rsidR="00680BAA" w:rsidRPr="00D12B98" w:rsidRDefault="00680BAA" w:rsidP="0077230A">
            <w:pPr>
              <w:spacing w:after="150" w:line="240" w:lineRule="auto"/>
              <w:rPr>
                <w:rFonts w:ascii="Times New Roman" w:eastAsia="Times New Roman" w:hAnsi="Times New Roman"/>
                <w:sz w:val="24"/>
                <w:szCs w:val="24"/>
              </w:rPr>
            </w:pPr>
            <w:r w:rsidRPr="00D12B98">
              <w:rPr>
                <w:rFonts w:ascii="Times New Roman" w:eastAsia="Times New Roman" w:hAnsi="Times New Roman"/>
                <w:sz w:val="24"/>
                <w:szCs w:val="24"/>
              </w:rPr>
              <w:t>год.</w:t>
            </w:r>
          </w:p>
        </w:tc>
        <w:tc>
          <w:tcPr>
            <w:tcW w:w="1192" w:type="dxa"/>
            <w:tcBorders>
              <w:top w:val="single" w:sz="4" w:space="0" w:color="auto"/>
              <w:left w:val="single" w:sz="4" w:space="0" w:color="auto"/>
              <w:bottom w:val="single" w:sz="6" w:space="0" w:color="000000"/>
              <w:right w:val="single" w:sz="4" w:space="0" w:color="auto"/>
            </w:tcBorders>
            <w:vAlign w:val="center"/>
          </w:tcPr>
          <w:p w:rsidR="00680BAA" w:rsidRPr="00D12B98" w:rsidRDefault="00680BAA" w:rsidP="0077230A">
            <w:pPr>
              <w:spacing w:after="150" w:line="240" w:lineRule="auto"/>
              <w:rPr>
                <w:rFonts w:ascii="Times New Roman" w:eastAsia="Times New Roman" w:hAnsi="Times New Roman"/>
                <w:sz w:val="24"/>
                <w:szCs w:val="24"/>
              </w:rPr>
            </w:pPr>
            <w:r w:rsidRPr="00D12B98">
              <w:rPr>
                <w:rFonts w:ascii="Times New Roman" w:eastAsia="Times New Roman" w:hAnsi="Times New Roman"/>
                <w:sz w:val="24"/>
                <w:szCs w:val="24"/>
              </w:rPr>
              <w:t>нед.</w:t>
            </w:r>
          </w:p>
        </w:tc>
        <w:tc>
          <w:tcPr>
            <w:tcW w:w="1193" w:type="dxa"/>
            <w:tcBorders>
              <w:top w:val="single" w:sz="4" w:space="0" w:color="auto"/>
              <w:left w:val="single" w:sz="4" w:space="0" w:color="auto"/>
              <w:bottom w:val="single" w:sz="6" w:space="0" w:color="000000"/>
              <w:right w:val="single" w:sz="6" w:space="0" w:color="000000"/>
            </w:tcBorders>
            <w:vAlign w:val="center"/>
          </w:tcPr>
          <w:p w:rsidR="00680BAA" w:rsidRPr="00D12B98" w:rsidRDefault="00680BAA" w:rsidP="0077230A">
            <w:pPr>
              <w:spacing w:after="150" w:line="240" w:lineRule="auto"/>
              <w:rPr>
                <w:rFonts w:ascii="Times New Roman" w:eastAsia="Times New Roman" w:hAnsi="Times New Roman"/>
                <w:sz w:val="24"/>
                <w:szCs w:val="24"/>
              </w:rPr>
            </w:pPr>
            <w:r w:rsidRPr="00D12B98">
              <w:rPr>
                <w:rFonts w:ascii="Times New Roman" w:eastAsia="Times New Roman" w:hAnsi="Times New Roman"/>
                <w:sz w:val="24"/>
                <w:szCs w:val="24"/>
              </w:rPr>
              <w:t>год.</w:t>
            </w:r>
          </w:p>
        </w:tc>
        <w:tc>
          <w:tcPr>
            <w:tcW w:w="1192"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80BAA" w:rsidRPr="00D12B98" w:rsidRDefault="00680BAA" w:rsidP="0077230A">
            <w:pPr>
              <w:spacing w:after="150" w:line="240" w:lineRule="auto"/>
              <w:rPr>
                <w:rFonts w:ascii="Times New Roman" w:eastAsia="Times New Roman" w:hAnsi="Times New Roman"/>
                <w:sz w:val="24"/>
                <w:szCs w:val="24"/>
              </w:rPr>
            </w:pPr>
            <w:r w:rsidRPr="00D12B98">
              <w:rPr>
                <w:rFonts w:ascii="Times New Roman" w:eastAsia="Times New Roman" w:hAnsi="Times New Roman"/>
                <w:sz w:val="24"/>
                <w:szCs w:val="24"/>
              </w:rPr>
              <w:t>нед.</w:t>
            </w:r>
          </w:p>
        </w:tc>
        <w:tc>
          <w:tcPr>
            <w:tcW w:w="1193" w:type="dxa"/>
            <w:tcBorders>
              <w:top w:val="single" w:sz="6" w:space="0" w:color="000000"/>
              <w:left w:val="single" w:sz="6" w:space="0" w:color="000000"/>
              <w:bottom w:val="single" w:sz="6" w:space="0" w:color="000000"/>
              <w:right w:val="single" w:sz="4" w:space="0" w:color="auto"/>
            </w:tcBorders>
            <w:tcMar>
              <w:top w:w="15" w:type="dxa"/>
              <w:left w:w="45" w:type="dxa"/>
              <w:bottom w:w="15" w:type="dxa"/>
              <w:right w:w="15" w:type="dxa"/>
            </w:tcMar>
            <w:vAlign w:val="center"/>
            <w:hideMark/>
          </w:tcPr>
          <w:p w:rsidR="00680BAA" w:rsidRPr="00D12B98" w:rsidRDefault="00680BAA" w:rsidP="0077230A">
            <w:pPr>
              <w:spacing w:after="150" w:line="240" w:lineRule="auto"/>
              <w:rPr>
                <w:rFonts w:ascii="Times New Roman" w:eastAsia="Times New Roman" w:hAnsi="Times New Roman"/>
                <w:sz w:val="24"/>
                <w:szCs w:val="24"/>
              </w:rPr>
            </w:pPr>
            <w:r w:rsidRPr="00D12B98">
              <w:rPr>
                <w:rFonts w:ascii="Times New Roman" w:eastAsia="Times New Roman" w:hAnsi="Times New Roman"/>
                <w:sz w:val="24"/>
                <w:szCs w:val="24"/>
              </w:rPr>
              <w:t>год.</w:t>
            </w:r>
          </w:p>
        </w:tc>
        <w:tc>
          <w:tcPr>
            <w:tcW w:w="1192" w:type="dxa"/>
            <w:tcBorders>
              <w:top w:val="single" w:sz="6" w:space="0" w:color="000000"/>
              <w:left w:val="single" w:sz="4" w:space="0" w:color="auto"/>
              <w:bottom w:val="single" w:sz="6" w:space="0" w:color="000000"/>
              <w:right w:val="single" w:sz="4" w:space="0" w:color="auto"/>
            </w:tcBorders>
            <w:vAlign w:val="center"/>
          </w:tcPr>
          <w:p w:rsidR="00680BAA" w:rsidRPr="00D12B98" w:rsidRDefault="00680BAA" w:rsidP="0077230A">
            <w:pPr>
              <w:spacing w:after="150" w:line="240" w:lineRule="auto"/>
              <w:rPr>
                <w:rFonts w:ascii="Times New Roman" w:eastAsia="Times New Roman" w:hAnsi="Times New Roman"/>
                <w:sz w:val="24"/>
                <w:szCs w:val="24"/>
              </w:rPr>
            </w:pPr>
            <w:r w:rsidRPr="00D12B98">
              <w:rPr>
                <w:rFonts w:ascii="Times New Roman" w:eastAsia="Times New Roman" w:hAnsi="Times New Roman"/>
                <w:sz w:val="24"/>
                <w:szCs w:val="24"/>
              </w:rPr>
              <w:t>нед.</w:t>
            </w:r>
          </w:p>
        </w:tc>
        <w:tc>
          <w:tcPr>
            <w:tcW w:w="1193" w:type="dxa"/>
            <w:tcBorders>
              <w:top w:val="single" w:sz="6" w:space="0" w:color="000000"/>
              <w:left w:val="single" w:sz="4" w:space="0" w:color="auto"/>
              <w:bottom w:val="single" w:sz="6" w:space="0" w:color="000000"/>
              <w:right w:val="single" w:sz="6" w:space="0" w:color="000000"/>
            </w:tcBorders>
            <w:vAlign w:val="center"/>
          </w:tcPr>
          <w:p w:rsidR="00680BAA" w:rsidRPr="00D12B98" w:rsidRDefault="00680BAA" w:rsidP="0077230A">
            <w:pPr>
              <w:spacing w:after="150" w:line="240" w:lineRule="auto"/>
              <w:rPr>
                <w:rFonts w:ascii="Times New Roman" w:eastAsia="Times New Roman" w:hAnsi="Times New Roman"/>
                <w:sz w:val="24"/>
                <w:szCs w:val="24"/>
              </w:rPr>
            </w:pPr>
            <w:r w:rsidRPr="00D12B98">
              <w:rPr>
                <w:rFonts w:ascii="Times New Roman" w:eastAsia="Times New Roman" w:hAnsi="Times New Roman"/>
                <w:sz w:val="24"/>
                <w:szCs w:val="24"/>
              </w:rPr>
              <w:t>год.</w:t>
            </w:r>
          </w:p>
        </w:tc>
      </w:tr>
      <w:tr w:rsidR="0077230A" w:rsidRPr="00D12B98" w:rsidTr="0077230A">
        <w:tc>
          <w:tcPr>
            <w:tcW w:w="1125"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77230A" w:rsidRPr="00D12B98" w:rsidRDefault="0077230A" w:rsidP="00D12B98">
            <w:pPr>
              <w:spacing w:after="150" w:line="240" w:lineRule="auto"/>
              <w:rPr>
                <w:rFonts w:ascii="Times New Roman" w:eastAsia="Times New Roman" w:hAnsi="Times New Roman"/>
                <w:sz w:val="24"/>
                <w:szCs w:val="24"/>
              </w:rPr>
            </w:pPr>
            <w:r w:rsidRPr="00D12B98">
              <w:rPr>
                <w:rFonts w:ascii="Times New Roman" w:eastAsia="Times New Roman" w:hAnsi="Times New Roman"/>
                <w:sz w:val="24"/>
                <w:szCs w:val="24"/>
              </w:rPr>
              <w:t>1.</w:t>
            </w:r>
          </w:p>
        </w:tc>
        <w:tc>
          <w:tcPr>
            <w:tcW w:w="3600" w:type="dxa"/>
            <w:tcBorders>
              <w:top w:val="single" w:sz="6" w:space="0" w:color="000000"/>
              <w:left w:val="single" w:sz="6" w:space="0" w:color="000000"/>
              <w:bottom w:val="single" w:sz="6" w:space="0" w:color="000000"/>
              <w:right w:val="single" w:sz="4" w:space="0" w:color="auto"/>
            </w:tcBorders>
            <w:tcMar>
              <w:top w:w="15" w:type="dxa"/>
              <w:left w:w="45" w:type="dxa"/>
              <w:bottom w:w="15" w:type="dxa"/>
              <w:right w:w="15" w:type="dxa"/>
            </w:tcMar>
            <w:vAlign w:val="center"/>
            <w:hideMark/>
          </w:tcPr>
          <w:p w:rsidR="0077230A" w:rsidRPr="00D12B98" w:rsidRDefault="0077230A" w:rsidP="00D12B98">
            <w:pPr>
              <w:spacing w:after="150" w:line="240" w:lineRule="auto"/>
              <w:rPr>
                <w:rFonts w:ascii="Times New Roman" w:eastAsia="Times New Roman" w:hAnsi="Times New Roman"/>
                <w:sz w:val="24"/>
                <w:szCs w:val="24"/>
              </w:rPr>
            </w:pPr>
            <w:r w:rsidRPr="00D12B98">
              <w:rPr>
                <w:rFonts w:ascii="Times New Roman" w:eastAsia="Times New Roman" w:hAnsi="Times New Roman"/>
                <w:sz w:val="24"/>
                <w:szCs w:val="24"/>
              </w:rPr>
              <w:t>Редовна настава</w:t>
            </w:r>
          </w:p>
        </w:tc>
        <w:tc>
          <w:tcPr>
            <w:tcW w:w="1192" w:type="dxa"/>
            <w:tcBorders>
              <w:top w:val="single" w:sz="6" w:space="0" w:color="000000"/>
              <w:left w:val="single" w:sz="4" w:space="0" w:color="auto"/>
              <w:bottom w:val="single" w:sz="6" w:space="0" w:color="000000"/>
              <w:right w:val="single" w:sz="4" w:space="0" w:color="auto"/>
            </w:tcBorders>
            <w:tcMar>
              <w:top w:w="15" w:type="dxa"/>
              <w:left w:w="45" w:type="dxa"/>
              <w:bottom w:w="15" w:type="dxa"/>
              <w:right w:w="15" w:type="dxa"/>
            </w:tcMar>
          </w:tcPr>
          <w:p w:rsidR="0077230A" w:rsidRPr="0077230A" w:rsidRDefault="0077230A" w:rsidP="0077230A">
            <w:pPr>
              <w:spacing w:after="150" w:line="240" w:lineRule="auto"/>
              <w:rPr>
                <w:rFonts w:ascii="Times New Roman" w:eastAsia="Times New Roman" w:hAnsi="Times New Roman"/>
                <w:sz w:val="24"/>
                <w:szCs w:val="24"/>
              </w:rPr>
            </w:pPr>
            <w:r>
              <w:rPr>
                <w:rFonts w:ascii="Times New Roman" w:eastAsia="Times New Roman" w:hAnsi="Times New Roman"/>
                <w:sz w:val="24"/>
                <w:szCs w:val="24"/>
              </w:rPr>
              <w:t>21</w:t>
            </w:r>
          </w:p>
        </w:tc>
        <w:tc>
          <w:tcPr>
            <w:tcW w:w="1193" w:type="dxa"/>
            <w:tcBorders>
              <w:top w:val="single" w:sz="6" w:space="0" w:color="000000"/>
              <w:left w:val="single" w:sz="4" w:space="0" w:color="auto"/>
              <w:bottom w:val="single" w:sz="6" w:space="0" w:color="000000"/>
              <w:right w:val="single" w:sz="4" w:space="0" w:color="auto"/>
            </w:tcBorders>
            <w:tcMar>
              <w:top w:w="15" w:type="dxa"/>
              <w:left w:w="45" w:type="dxa"/>
              <w:bottom w:w="15" w:type="dxa"/>
              <w:right w:w="15" w:type="dxa"/>
            </w:tcMar>
          </w:tcPr>
          <w:p w:rsidR="0077230A" w:rsidRPr="0077230A" w:rsidRDefault="0077230A" w:rsidP="0077230A">
            <w:pPr>
              <w:spacing w:after="150" w:line="240" w:lineRule="auto"/>
              <w:rPr>
                <w:rFonts w:ascii="Times New Roman" w:eastAsia="Times New Roman" w:hAnsi="Times New Roman"/>
                <w:sz w:val="24"/>
                <w:szCs w:val="24"/>
              </w:rPr>
            </w:pPr>
            <w:r>
              <w:rPr>
                <w:rFonts w:ascii="Times New Roman" w:eastAsia="Times New Roman" w:hAnsi="Times New Roman"/>
                <w:sz w:val="24"/>
                <w:szCs w:val="24"/>
              </w:rPr>
              <w:t>756</w:t>
            </w:r>
          </w:p>
        </w:tc>
        <w:tc>
          <w:tcPr>
            <w:tcW w:w="1192" w:type="dxa"/>
            <w:tcBorders>
              <w:top w:val="single" w:sz="6" w:space="0" w:color="000000"/>
              <w:left w:val="single" w:sz="4" w:space="0" w:color="auto"/>
              <w:bottom w:val="single" w:sz="6" w:space="0" w:color="000000"/>
              <w:right w:val="single" w:sz="4" w:space="0" w:color="auto"/>
            </w:tcBorders>
            <w:tcMar>
              <w:top w:w="15" w:type="dxa"/>
              <w:left w:w="45" w:type="dxa"/>
              <w:bottom w:w="15" w:type="dxa"/>
              <w:right w:w="15" w:type="dxa"/>
            </w:tcMar>
          </w:tcPr>
          <w:p w:rsidR="0077230A" w:rsidRPr="0077230A" w:rsidRDefault="0077230A" w:rsidP="0077230A">
            <w:pPr>
              <w:spacing w:after="150" w:line="240" w:lineRule="auto"/>
              <w:rPr>
                <w:rFonts w:ascii="Times New Roman" w:eastAsia="Times New Roman" w:hAnsi="Times New Roman"/>
                <w:sz w:val="24"/>
                <w:szCs w:val="24"/>
              </w:rPr>
            </w:pPr>
            <w:r>
              <w:rPr>
                <w:rFonts w:ascii="Times New Roman" w:eastAsia="Times New Roman" w:hAnsi="Times New Roman"/>
                <w:sz w:val="24"/>
                <w:szCs w:val="24"/>
              </w:rPr>
              <w:t>22</w:t>
            </w:r>
          </w:p>
        </w:tc>
        <w:tc>
          <w:tcPr>
            <w:tcW w:w="1193" w:type="dxa"/>
            <w:tcBorders>
              <w:top w:val="single" w:sz="6" w:space="0" w:color="000000"/>
              <w:left w:val="single" w:sz="4" w:space="0" w:color="auto"/>
              <w:bottom w:val="single" w:sz="6" w:space="0" w:color="000000"/>
              <w:right w:val="single" w:sz="6" w:space="0" w:color="000000"/>
            </w:tcBorders>
            <w:tcMar>
              <w:top w:w="15" w:type="dxa"/>
              <w:left w:w="45" w:type="dxa"/>
              <w:bottom w:w="15" w:type="dxa"/>
              <w:right w:w="15" w:type="dxa"/>
            </w:tcMar>
          </w:tcPr>
          <w:p w:rsidR="0077230A" w:rsidRPr="0077230A" w:rsidRDefault="0077230A" w:rsidP="0077230A">
            <w:pPr>
              <w:spacing w:after="150" w:line="240" w:lineRule="auto"/>
              <w:rPr>
                <w:rFonts w:ascii="Times New Roman" w:eastAsia="Times New Roman" w:hAnsi="Times New Roman"/>
                <w:sz w:val="24"/>
                <w:szCs w:val="24"/>
              </w:rPr>
            </w:pPr>
            <w:r>
              <w:rPr>
                <w:rFonts w:ascii="Times New Roman" w:eastAsia="Times New Roman" w:hAnsi="Times New Roman"/>
                <w:sz w:val="24"/>
                <w:szCs w:val="24"/>
              </w:rPr>
              <w:t>792</w:t>
            </w:r>
          </w:p>
        </w:tc>
        <w:tc>
          <w:tcPr>
            <w:tcW w:w="1192"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hideMark/>
          </w:tcPr>
          <w:p w:rsidR="0077230A" w:rsidRPr="0077230A" w:rsidRDefault="0077230A" w:rsidP="0077230A">
            <w:pPr>
              <w:spacing w:after="150" w:line="240" w:lineRule="auto"/>
              <w:rPr>
                <w:rFonts w:ascii="Times New Roman" w:eastAsia="Times New Roman" w:hAnsi="Times New Roman"/>
                <w:sz w:val="24"/>
                <w:szCs w:val="24"/>
              </w:rPr>
            </w:pPr>
            <w:r w:rsidRPr="00D12B98">
              <w:rPr>
                <w:rFonts w:ascii="Times New Roman" w:eastAsia="Times New Roman" w:hAnsi="Times New Roman"/>
                <w:sz w:val="24"/>
                <w:szCs w:val="24"/>
              </w:rPr>
              <w:t>2</w:t>
            </w:r>
            <w:r>
              <w:rPr>
                <w:rFonts w:ascii="Times New Roman" w:eastAsia="Times New Roman" w:hAnsi="Times New Roman"/>
                <w:sz w:val="24"/>
                <w:szCs w:val="24"/>
              </w:rPr>
              <w:t>2</w:t>
            </w:r>
          </w:p>
        </w:tc>
        <w:tc>
          <w:tcPr>
            <w:tcW w:w="1193" w:type="dxa"/>
            <w:tcBorders>
              <w:top w:val="single" w:sz="6" w:space="0" w:color="000000"/>
              <w:left w:val="single" w:sz="6" w:space="0" w:color="000000"/>
              <w:bottom w:val="single" w:sz="6" w:space="0" w:color="000000"/>
              <w:right w:val="single" w:sz="4" w:space="0" w:color="auto"/>
            </w:tcBorders>
            <w:tcMar>
              <w:top w:w="15" w:type="dxa"/>
              <w:left w:w="45" w:type="dxa"/>
              <w:bottom w:w="15" w:type="dxa"/>
              <w:right w:w="15" w:type="dxa"/>
            </w:tcMar>
            <w:hideMark/>
          </w:tcPr>
          <w:p w:rsidR="0077230A" w:rsidRPr="0077230A" w:rsidRDefault="0077230A" w:rsidP="0077230A">
            <w:pPr>
              <w:spacing w:after="150" w:line="240" w:lineRule="auto"/>
              <w:rPr>
                <w:rFonts w:ascii="Times New Roman" w:eastAsia="Times New Roman" w:hAnsi="Times New Roman"/>
                <w:sz w:val="24"/>
                <w:szCs w:val="24"/>
              </w:rPr>
            </w:pPr>
            <w:r w:rsidRPr="00D12B98">
              <w:rPr>
                <w:rFonts w:ascii="Times New Roman" w:eastAsia="Times New Roman" w:hAnsi="Times New Roman"/>
                <w:sz w:val="24"/>
                <w:szCs w:val="24"/>
              </w:rPr>
              <w:t>7</w:t>
            </w:r>
            <w:r>
              <w:rPr>
                <w:rFonts w:ascii="Times New Roman" w:eastAsia="Times New Roman" w:hAnsi="Times New Roman"/>
                <w:sz w:val="24"/>
                <w:szCs w:val="24"/>
              </w:rPr>
              <w:t>92</w:t>
            </w:r>
          </w:p>
        </w:tc>
        <w:tc>
          <w:tcPr>
            <w:tcW w:w="1192" w:type="dxa"/>
            <w:tcBorders>
              <w:top w:val="single" w:sz="6" w:space="0" w:color="000000"/>
              <w:left w:val="single" w:sz="4" w:space="0" w:color="auto"/>
              <w:bottom w:val="single" w:sz="6" w:space="0" w:color="000000"/>
              <w:right w:val="single" w:sz="4" w:space="0" w:color="auto"/>
            </w:tcBorders>
          </w:tcPr>
          <w:p w:rsidR="0077230A" w:rsidRPr="0077230A" w:rsidRDefault="0077230A" w:rsidP="0077230A">
            <w:pPr>
              <w:spacing w:after="150" w:line="240" w:lineRule="auto"/>
              <w:rPr>
                <w:rFonts w:ascii="Times New Roman" w:eastAsia="Times New Roman" w:hAnsi="Times New Roman"/>
                <w:sz w:val="24"/>
                <w:szCs w:val="24"/>
              </w:rPr>
            </w:pPr>
            <w:r>
              <w:rPr>
                <w:rFonts w:ascii="Times New Roman" w:eastAsia="Times New Roman" w:hAnsi="Times New Roman"/>
                <w:sz w:val="24"/>
                <w:szCs w:val="24"/>
              </w:rPr>
              <w:t>21</w:t>
            </w:r>
          </w:p>
        </w:tc>
        <w:tc>
          <w:tcPr>
            <w:tcW w:w="1193" w:type="dxa"/>
            <w:tcBorders>
              <w:top w:val="single" w:sz="6" w:space="0" w:color="000000"/>
              <w:left w:val="single" w:sz="4" w:space="0" w:color="auto"/>
              <w:bottom w:val="single" w:sz="6" w:space="0" w:color="000000"/>
              <w:right w:val="single" w:sz="6" w:space="0" w:color="000000"/>
            </w:tcBorders>
          </w:tcPr>
          <w:p w:rsidR="0077230A" w:rsidRPr="0077230A" w:rsidRDefault="0077230A" w:rsidP="0077230A">
            <w:pPr>
              <w:spacing w:after="150" w:line="240" w:lineRule="auto"/>
              <w:rPr>
                <w:rFonts w:ascii="Times New Roman" w:eastAsia="Times New Roman" w:hAnsi="Times New Roman"/>
                <w:sz w:val="24"/>
                <w:szCs w:val="24"/>
              </w:rPr>
            </w:pPr>
            <w:r>
              <w:rPr>
                <w:rFonts w:ascii="Times New Roman" w:eastAsia="Times New Roman" w:hAnsi="Times New Roman"/>
                <w:sz w:val="24"/>
                <w:szCs w:val="24"/>
              </w:rPr>
              <w:t>756</w:t>
            </w:r>
          </w:p>
        </w:tc>
      </w:tr>
      <w:tr w:rsidR="0045624F" w:rsidRPr="00D12B98" w:rsidTr="0077230A">
        <w:tc>
          <w:tcPr>
            <w:tcW w:w="1125"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5624F" w:rsidRPr="00D12B98" w:rsidRDefault="0045624F" w:rsidP="00D12B98">
            <w:pPr>
              <w:spacing w:after="150" w:line="240" w:lineRule="auto"/>
              <w:rPr>
                <w:rFonts w:ascii="Times New Roman" w:eastAsia="Times New Roman" w:hAnsi="Times New Roman"/>
                <w:sz w:val="24"/>
                <w:szCs w:val="24"/>
              </w:rPr>
            </w:pPr>
            <w:r w:rsidRPr="00D12B98">
              <w:rPr>
                <w:rFonts w:ascii="Times New Roman" w:eastAsia="Times New Roman" w:hAnsi="Times New Roman"/>
                <w:sz w:val="24"/>
                <w:szCs w:val="24"/>
              </w:rPr>
              <w:t>2.</w:t>
            </w:r>
          </w:p>
        </w:tc>
        <w:tc>
          <w:tcPr>
            <w:tcW w:w="3600" w:type="dxa"/>
            <w:tcBorders>
              <w:top w:val="single" w:sz="6" w:space="0" w:color="000000"/>
              <w:left w:val="single" w:sz="6" w:space="0" w:color="000000"/>
              <w:bottom w:val="single" w:sz="6" w:space="0" w:color="000000"/>
              <w:right w:val="single" w:sz="4" w:space="0" w:color="auto"/>
            </w:tcBorders>
            <w:tcMar>
              <w:top w:w="15" w:type="dxa"/>
              <w:left w:w="45" w:type="dxa"/>
              <w:bottom w:w="15" w:type="dxa"/>
              <w:right w:w="15" w:type="dxa"/>
            </w:tcMar>
            <w:vAlign w:val="center"/>
            <w:hideMark/>
          </w:tcPr>
          <w:p w:rsidR="0045624F" w:rsidRPr="00D12B98" w:rsidRDefault="0045624F" w:rsidP="00D12B98">
            <w:pPr>
              <w:spacing w:after="0" w:line="240" w:lineRule="auto"/>
              <w:rPr>
                <w:rFonts w:ascii="Times New Roman" w:eastAsia="Times New Roman" w:hAnsi="Times New Roman"/>
                <w:sz w:val="24"/>
                <w:szCs w:val="24"/>
              </w:rPr>
            </w:pPr>
            <w:r w:rsidRPr="00D12B98">
              <w:rPr>
                <w:rFonts w:ascii="Times New Roman" w:eastAsia="Times New Roman" w:hAnsi="Times New Roman"/>
                <w:sz w:val="24"/>
                <w:szCs w:val="24"/>
              </w:rPr>
              <w:t>Пројектна настава</w:t>
            </w:r>
          </w:p>
        </w:tc>
        <w:tc>
          <w:tcPr>
            <w:tcW w:w="1192" w:type="dxa"/>
            <w:tcBorders>
              <w:top w:val="single" w:sz="6" w:space="0" w:color="000000"/>
              <w:left w:val="single" w:sz="4" w:space="0" w:color="auto"/>
              <w:bottom w:val="single" w:sz="6" w:space="0" w:color="000000"/>
              <w:right w:val="single" w:sz="4" w:space="0" w:color="auto"/>
            </w:tcBorders>
            <w:tcMar>
              <w:top w:w="15" w:type="dxa"/>
              <w:left w:w="45" w:type="dxa"/>
              <w:bottom w:w="15" w:type="dxa"/>
              <w:right w:w="15" w:type="dxa"/>
            </w:tcMar>
            <w:vAlign w:val="center"/>
          </w:tcPr>
          <w:p w:rsidR="0045624F" w:rsidRPr="0077230A" w:rsidRDefault="0077230A" w:rsidP="00D12B98">
            <w:pPr>
              <w:spacing w:after="0" w:line="240" w:lineRule="auto"/>
              <w:rPr>
                <w:rFonts w:ascii="Times New Roman" w:eastAsia="Times New Roman" w:hAnsi="Times New Roman"/>
                <w:sz w:val="24"/>
                <w:szCs w:val="24"/>
              </w:rPr>
            </w:pPr>
            <w:r>
              <w:rPr>
                <w:rFonts w:ascii="Times New Roman" w:eastAsia="Times New Roman" w:hAnsi="Times New Roman"/>
                <w:sz w:val="24"/>
                <w:szCs w:val="24"/>
              </w:rPr>
              <w:t>/</w:t>
            </w:r>
          </w:p>
        </w:tc>
        <w:tc>
          <w:tcPr>
            <w:tcW w:w="1193" w:type="dxa"/>
            <w:tcBorders>
              <w:top w:val="single" w:sz="6" w:space="0" w:color="000000"/>
              <w:left w:val="single" w:sz="4" w:space="0" w:color="auto"/>
              <w:bottom w:val="single" w:sz="6" w:space="0" w:color="000000"/>
              <w:right w:val="single" w:sz="4" w:space="0" w:color="auto"/>
            </w:tcBorders>
            <w:tcMar>
              <w:top w:w="15" w:type="dxa"/>
              <w:left w:w="45" w:type="dxa"/>
              <w:bottom w:w="15" w:type="dxa"/>
              <w:right w:w="15" w:type="dxa"/>
            </w:tcMar>
            <w:vAlign w:val="center"/>
          </w:tcPr>
          <w:p w:rsidR="0045624F" w:rsidRPr="0077230A" w:rsidRDefault="0077230A" w:rsidP="00D12B98">
            <w:pPr>
              <w:spacing w:after="0" w:line="240" w:lineRule="auto"/>
              <w:rPr>
                <w:rFonts w:ascii="Times New Roman" w:eastAsia="Times New Roman" w:hAnsi="Times New Roman"/>
                <w:sz w:val="24"/>
                <w:szCs w:val="24"/>
              </w:rPr>
            </w:pPr>
            <w:r>
              <w:rPr>
                <w:rFonts w:ascii="Times New Roman" w:eastAsia="Times New Roman" w:hAnsi="Times New Roman"/>
                <w:sz w:val="24"/>
                <w:szCs w:val="24"/>
              </w:rPr>
              <w:t>/</w:t>
            </w:r>
          </w:p>
        </w:tc>
        <w:tc>
          <w:tcPr>
            <w:tcW w:w="1192" w:type="dxa"/>
            <w:tcBorders>
              <w:top w:val="single" w:sz="6" w:space="0" w:color="000000"/>
              <w:left w:val="single" w:sz="4" w:space="0" w:color="auto"/>
              <w:bottom w:val="single" w:sz="6" w:space="0" w:color="000000"/>
              <w:right w:val="single" w:sz="4" w:space="0" w:color="auto"/>
            </w:tcBorders>
            <w:tcMar>
              <w:top w:w="15" w:type="dxa"/>
              <w:left w:w="45" w:type="dxa"/>
              <w:bottom w:w="15" w:type="dxa"/>
              <w:right w:w="15" w:type="dxa"/>
            </w:tcMar>
            <w:vAlign w:val="center"/>
          </w:tcPr>
          <w:p w:rsidR="0045624F" w:rsidRPr="0077230A" w:rsidRDefault="0077230A" w:rsidP="00D12B98">
            <w:pPr>
              <w:spacing w:after="0" w:line="240" w:lineRule="auto"/>
              <w:rPr>
                <w:rFonts w:ascii="Times New Roman" w:eastAsia="Times New Roman" w:hAnsi="Times New Roman"/>
                <w:sz w:val="24"/>
                <w:szCs w:val="24"/>
              </w:rPr>
            </w:pPr>
            <w:r>
              <w:rPr>
                <w:rFonts w:ascii="Times New Roman" w:eastAsia="Times New Roman" w:hAnsi="Times New Roman"/>
                <w:sz w:val="24"/>
                <w:szCs w:val="24"/>
              </w:rPr>
              <w:t>/</w:t>
            </w:r>
          </w:p>
        </w:tc>
        <w:tc>
          <w:tcPr>
            <w:tcW w:w="1193" w:type="dxa"/>
            <w:tcBorders>
              <w:top w:val="single" w:sz="6" w:space="0" w:color="000000"/>
              <w:left w:val="single" w:sz="4" w:space="0" w:color="auto"/>
              <w:bottom w:val="single" w:sz="6" w:space="0" w:color="000000"/>
              <w:right w:val="single" w:sz="6" w:space="0" w:color="000000"/>
            </w:tcBorders>
            <w:tcMar>
              <w:top w:w="15" w:type="dxa"/>
              <w:left w:w="45" w:type="dxa"/>
              <w:bottom w:w="15" w:type="dxa"/>
              <w:right w:w="15" w:type="dxa"/>
            </w:tcMar>
            <w:vAlign w:val="center"/>
          </w:tcPr>
          <w:p w:rsidR="0045624F" w:rsidRPr="0077230A" w:rsidRDefault="0077230A" w:rsidP="00D12B98">
            <w:pPr>
              <w:spacing w:after="0" w:line="240" w:lineRule="auto"/>
              <w:rPr>
                <w:rFonts w:ascii="Times New Roman" w:eastAsia="Times New Roman" w:hAnsi="Times New Roman"/>
                <w:sz w:val="24"/>
                <w:szCs w:val="24"/>
              </w:rPr>
            </w:pPr>
            <w:r>
              <w:rPr>
                <w:rFonts w:ascii="Times New Roman" w:eastAsia="Times New Roman" w:hAnsi="Times New Roman"/>
                <w:sz w:val="24"/>
                <w:szCs w:val="24"/>
              </w:rPr>
              <w:t>/</w:t>
            </w:r>
          </w:p>
        </w:tc>
        <w:tc>
          <w:tcPr>
            <w:tcW w:w="1192"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5624F" w:rsidRPr="0077230A" w:rsidRDefault="0077230A" w:rsidP="00D12B98">
            <w:pPr>
              <w:spacing w:after="150" w:line="240" w:lineRule="auto"/>
              <w:rPr>
                <w:rFonts w:ascii="Times New Roman" w:eastAsia="Times New Roman" w:hAnsi="Times New Roman"/>
                <w:sz w:val="24"/>
                <w:szCs w:val="24"/>
              </w:rPr>
            </w:pPr>
            <w:r>
              <w:rPr>
                <w:rFonts w:ascii="Times New Roman" w:eastAsia="Times New Roman" w:hAnsi="Times New Roman"/>
                <w:sz w:val="24"/>
                <w:szCs w:val="24"/>
              </w:rPr>
              <w:t>/</w:t>
            </w:r>
          </w:p>
        </w:tc>
        <w:tc>
          <w:tcPr>
            <w:tcW w:w="1193" w:type="dxa"/>
            <w:tcBorders>
              <w:top w:val="single" w:sz="6" w:space="0" w:color="000000"/>
              <w:left w:val="single" w:sz="6" w:space="0" w:color="000000"/>
              <w:bottom w:val="single" w:sz="6" w:space="0" w:color="000000"/>
              <w:right w:val="single" w:sz="4" w:space="0" w:color="auto"/>
            </w:tcBorders>
            <w:tcMar>
              <w:top w:w="15" w:type="dxa"/>
              <w:left w:w="45" w:type="dxa"/>
              <w:bottom w:w="15" w:type="dxa"/>
              <w:right w:w="15" w:type="dxa"/>
            </w:tcMar>
            <w:vAlign w:val="center"/>
            <w:hideMark/>
          </w:tcPr>
          <w:p w:rsidR="0045624F" w:rsidRPr="0077230A" w:rsidRDefault="0077230A" w:rsidP="00D12B98">
            <w:pPr>
              <w:spacing w:after="150" w:line="240" w:lineRule="auto"/>
              <w:rPr>
                <w:rFonts w:ascii="Times New Roman" w:eastAsia="Times New Roman" w:hAnsi="Times New Roman"/>
                <w:sz w:val="24"/>
                <w:szCs w:val="24"/>
              </w:rPr>
            </w:pPr>
            <w:r>
              <w:rPr>
                <w:rFonts w:ascii="Times New Roman" w:eastAsia="Times New Roman" w:hAnsi="Times New Roman"/>
                <w:sz w:val="24"/>
                <w:szCs w:val="24"/>
              </w:rPr>
              <w:t>/</w:t>
            </w:r>
          </w:p>
        </w:tc>
        <w:tc>
          <w:tcPr>
            <w:tcW w:w="1192" w:type="dxa"/>
            <w:tcBorders>
              <w:top w:val="single" w:sz="6" w:space="0" w:color="000000"/>
              <w:left w:val="single" w:sz="4" w:space="0" w:color="auto"/>
              <w:bottom w:val="single" w:sz="6" w:space="0" w:color="000000"/>
              <w:right w:val="single" w:sz="4" w:space="0" w:color="auto"/>
            </w:tcBorders>
            <w:vAlign w:val="center"/>
          </w:tcPr>
          <w:p w:rsidR="0045624F" w:rsidRPr="0077230A" w:rsidRDefault="0077230A" w:rsidP="00D12B98">
            <w:pPr>
              <w:spacing w:after="150" w:line="240" w:lineRule="auto"/>
              <w:rPr>
                <w:rFonts w:ascii="Times New Roman" w:eastAsia="Times New Roman" w:hAnsi="Times New Roman"/>
                <w:sz w:val="24"/>
                <w:szCs w:val="24"/>
              </w:rPr>
            </w:pPr>
            <w:r>
              <w:rPr>
                <w:rFonts w:ascii="Times New Roman" w:eastAsia="Times New Roman" w:hAnsi="Times New Roman"/>
                <w:sz w:val="24"/>
                <w:szCs w:val="24"/>
              </w:rPr>
              <w:t>1</w:t>
            </w:r>
          </w:p>
        </w:tc>
        <w:tc>
          <w:tcPr>
            <w:tcW w:w="1193" w:type="dxa"/>
            <w:tcBorders>
              <w:top w:val="single" w:sz="6" w:space="0" w:color="000000"/>
              <w:left w:val="single" w:sz="4" w:space="0" w:color="auto"/>
              <w:bottom w:val="single" w:sz="6" w:space="0" w:color="000000"/>
              <w:right w:val="single" w:sz="6" w:space="0" w:color="000000"/>
            </w:tcBorders>
            <w:vAlign w:val="center"/>
          </w:tcPr>
          <w:p w:rsidR="0045624F" w:rsidRPr="0077230A" w:rsidRDefault="0077230A" w:rsidP="00D12B98">
            <w:pPr>
              <w:spacing w:after="150" w:line="240" w:lineRule="auto"/>
              <w:rPr>
                <w:rFonts w:ascii="Times New Roman" w:eastAsia="Times New Roman" w:hAnsi="Times New Roman"/>
                <w:sz w:val="24"/>
                <w:szCs w:val="24"/>
              </w:rPr>
            </w:pPr>
            <w:r>
              <w:rPr>
                <w:rFonts w:ascii="Times New Roman" w:eastAsia="Times New Roman" w:hAnsi="Times New Roman"/>
                <w:sz w:val="24"/>
                <w:szCs w:val="24"/>
              </w:rPr>
              <w:t>36</w:t>
            </w:r>
          </w:p>
        </w:tc>
      </w:tr>
      <w:tr w:rsidR="0045624F" w:rsidRPr="00D12B98" w:rsidTr="0077230A">
        <w:tc>
          <w:tcPr>
            <w:tcW w:w="1125"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5624F" w:rsidRPr="00D12B98" w:rsidRDefault="0045624F" w:rsidP="00D12B98">
            <w:pPr>
              <w:spacing w:after="150" w:line="240" w:lineRule="auto"/>
              <w:rPr>
                <w:rFonts w:ascii="Times New Roman" w:eastAsia="Times New Roman" w:hAnsi="Times New Roman"/>
                <w:sz w:val="24"/>
                <w:szCs w:val="24"/>
              </w:rPr>
            </w:pPr>
            <w:r w:rsidRPr="00D12B98">
              <w:rPr>
                <w:rFonts w:ascii="Times New Roman" w:eastAsia="Times New Roman" w:hAnsi="Times New Roman"/>
                <w:sz w:val="24"/>
                <w:szCs w:val="24"/>
              </w:rPr>
              <w:t>3.</w:t>
            </w:r>
          </w:p>
        </w:tc>
        <w:tc>
          <w:tcPr>
            <w:tcW w:w="3600" w:type="dxa"/>
            <w:tcBorders>
              <w:top w:val="single" w:sz="6" w:space="0" w:color="000000"/>
              <w:left w:val="single" w:sz="6" w:space="0" w:color="000000"/>
              <w:bottom w:val="single" w:sz="6" w:space="0" w:color="000000"/>
              <w:right w:val="single" w:sz="4" w:space="0" w:color="auto"/>
            </w:tcBorders>
            <w:tcMar>
              <w:top w:w="15" w:type="dxa"/>
              <w:left w:w="45" w:type="dxa"/>
              <w:bottom w:w="15" w:type="dxa"/>
              <w:right w:w="15" w:type="dxa"/>
            </w:tcMar>
            <w:vAlign w:val="center"/>
            <w:hideMark/>
          </w:tcPr>
          <w:p w:rsidR="0045624F" w:rsidRPr="00D12B98" w:rsidRDefault="0045624F" w:rsidP="00D12B98">
            <w:pPr>
              <w:spacing w:after="150" w:line="240" w:lineRule="auto"/>
              <w:rPr>
                <w:rFonts w:ascii="Times New Roman" w:eastAsia="Times New Roman" w:hAnsi="Times New Roman"/>
                <w:sz w:val="24"/>
                <w:szCs w:val="24"/>
              </w:rPr>
            </w:pPr>
            <w:r w:rsidRPr="00D12B98">
              <w:rPr>
                <w:rFonts w:ascii="Times New Roman" w:eastAsia="Times New Roman" w:hAnsi="Times New Roman"/>
                <w:sz w:val="24"/>
                <w:szCs w:val="24"/>
              </w:rPr>
              <w:t>Допунска настава</w:t>
            </w:r>
          </w:p>
        </w:tc>
        <w:tc>
          <w:tcPr>
            <w:tcW w:w="1192" w:type="dxa"/>
            <w:tcBorders>
              <w:top w:val="single" w:sz="6" w:space="0" w:color="000000"/>
              <w:left w:val="single" w:sz="4" w:space="0" w:color="auto"/>
              <w:bottom w:val="single" w:sz="6" w:space="0" w:color="000000"/>
              <w:right w:val="single" w:sz="4" w:space="0" w:color="auto"/>
            </w:tcBorders>
            <w:tcMar>
              <w:top w:w="15" w:type="dxa"/>
              <w:left w:w="45" w:type="dxa"/>
              <w:bottom w:w="15" w:type="dxa"/>
              <w:right w:w="15" w:type="dxa"/>
            </w:tcMar>
            <w:vAlign w:val="center"/>
          </w:tcPr>
          <w:p w:rsidR="0045624F" w:rsidRPr="0077230A" w:rsidRDefault="0077230A" w:rsidP="00D12B98">
            <w:pPr>
              <w:spacing w:after="150" w:line="240" w:lineRule="auto"/>
              <w:rPr>
                <w:rFonts w:ascii="Times New Roman" w:eastAsia="Times New Roman" w:hAnsi="Times New Roman"/>
                <w:sz w:val="24"/>
                <w:szCs w:val="24"/>
              </w:rPr>
            </w:pPr>
            <w:r>
              <w:rPr>
                <w:rFonts w:ascii="Times New Roman" w:eastAsia="Times New Roman" w:hAnsi="Times New Roman"/>
                <w:sz w:val="24"/>
                <w:szCs w:val="24"/>
              </w:rPr>
              <w:t>1</w:t>
            </w:r>
          </w:p>
        </w:tc>
        <w:tc>
          <w:tcPr>
            <w:tcW w:w="1193" w:type="dxa"/>
            <w:tcBorders>
              <w:top w:val="single" w:sz="6" w:space="0" w:color="000000"/>
              <w:left w:val="single" w:sz="4" w:space="0" w:color="auto"/>
              <w:bottom w:val="single" w:sz="6" w:space="0" w:color="000000"/>
              <w:right w:val="single" w:sz="4" w:space="0" w:color="auto"/>
            </w:tcBorders>
            <w:tcMar>
              <w:top w:w="15" w:type="dxa"/>
              <w:left w:w="45" w:type="dxa"/>
              <w:bottom w:w="15" w:type="dxa"/>
              <w:right w:w="15" w:type="dxa"/>
            </w:tcMar>
            <w:vAlign w:val="center"/>
          </w:tcPr>
          <w:p w:rsidR="0045624F" w:rsidRPr="0077230A" w:rsidRDefault="0077230A" w:rsidP="00D12B98">
            <w:pPr>
              <w:spacing w:after="150" w:line="240" w:lineRule="auto"/>
              <w:rPr>
                <w:rFonts w:ascii="Times New Roman" w:eastAsia="Times New Roman" w:hAnsi="Times New Roman"/>
                <w:sz w:val="24"/>
                <w:szCs w:val="24"/>
              </w:rPr>
            </w:pPr>
            <w:r>
              <w:rPr>
                <w:rFonts w:ascii="Times New Roman" w:eastAsia="Times New Roman" w:hAnsi="Times New Roman"/>
                <w:sz w:val="24"/>
                <w:szCs w:val="24"/>
              </w:rPr>
              <w:t>36</w:t>
            </w:r>
          </w:p>
        </w:tc>
        <w:tc>
          <w:tcPr>
            <w:tcW w:w="1192" w:type="dxa"/>
            <w:tcBorders>
              <w:top w:val="single" w:sz="6" w:space="0" w:color="000000"/>
              <w:left w:val="single" w:sz="4" w:space="0" w:color="auto"/>
              <w:bottom w:val="single" w:sz="6" w:space="0" w:color="000000"/>
              <w:right w:val="single" w:sz="4" w:space="0" w:color="auto"/>
            </w:tcBorders>
            <w:tcMar>
              <w:top w:w="15" w:type="dxa"/>
              <w:left w:w="45" w:type="dxa"/>
              <w:bottom w:w="15" w:type="dxa"/>
              <w:right w:w="15" w:type="dxa"/>
            </w:tcMar>
            <w:vAlign w:val="center"/>
          </w:tcPr>
          <w:p w:rsidR="0045624F" w:rsidRPr="0077230A" w:rsidRDefault="0077230A" w:rsidP="00D12B98">
            <w:pPr>
              <w:spacing w:after="150" w:line="240" w:lineRule="auto"/>
              <w:rPr>
                <w:rFonts w:ascii="Times New Roman" w:eastAsia="Times New Roman" w:hAnsi="Times New Roman"/>
                <w:sz w:val="24"/>
                <w:szCs w:val="24"/>
              </w:rPr>
            </w:pPr>
            <w:r>
              <w:rPr>
                <w:rFonts w:ascii="Times New Roman" w:eastAsia="Times New Roman" w:hAnsi="Times New Roman"/>
                <w:sz w:val="24"/>
                <w:szCs w:val="24"/>
              </w:rPr>
              <w:t>1</w:t>
            </w:r>
          </w:p>
        </w:tc>
        <w:tc>
          <w:tcPr>
            <w:tcW w:w="1193" w:type="dxa"/>
            <w:tcBorders>
              <w:top w:val="single" w:sz="6" w:space="0" w:color="000000"/>
              <w:left w:val="single" w:sz="4" w:space="0" w:color="auto"/>
              <w:bottom w:val="single" w:sz="6" w:space="0" w:color="000000"/>
              <w:right w:val="single" w:sz="6" w:space="0" w:color="000000"/>
            </w:tcBorders>
            <w:tcMar>
              <w:top w:w="15" w:type="dxa"/>
              <w:left w:w="45" w:type="dxa"/>
              <w:bottom w:w="15" w:type="dxa"/>
              <w:right w:w="15" w:type="dxa"/>
            </w:tcMar>
            <w:vAlign w:val="center"/>
          </w:tcPr>
          <w:p w:rsidR="0045624F" w:rsidRPr="0077230A" w:rsidRDefault="0077230A" w:rsidP="00D12B98">
            <w:pPr>
              <w:spacing w:after="150" w:line="240" w:lineRule="auto"/>
              <w:rPr>
                <w:rFonts w:ascii="Times New Roman" w:eastAsia="Times New Roman" w:hAnsi="Times New Roman"/>
                <w:sz w:val="24"/>
                <w:szCs w:val="24"/>
              </w:rPr>
            </w:pPr>
            <w:r>
              <w:rPr>
                <w:rFonts w:ascii="Times New Roman" w:eastAsia="Times New Roman" w:hAnsi="Times New Roman"/>
                <w:sz w:val="24"/>
                <w:szCs w:val="24"/>
              </w:rPr>
              <w:t>36</w:t>
            </w:r>
          </w:p>
        </w:tc>
        <w:tc>
          <w:tcPr>
            <w:tcW w:w="1192"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5624F" w:rsidRPr="0077230A" w:rsidRDefault="0077230A" w:rsidP="00D12B98">
            <w:pPr>
              <w:spacing w:after="150" w:line="240" w:lineRule="auto"/>
              <w:rPr>
                <w:rFonts w:ascii="Times New Roman" w:eastAsia="Times New Roman" w:hAnsi="Times New Roman"/>
                <w:sz w:val="24"/>
                <w:szCs w:val="24"/>
              </w:rPr>
            </w:pPr>
            <w:r>
              <w:rPr>
                <w:rFonts w:ascii="Times New Roman" w:eastAsia="Times New Roman" w:hAnsi="Times New Roman"/>
                <w:sz w:val="24"/>
                <w:szCs w:val="24"/>
              </w:rPr>
              <w:t>1</w:t>
            </w:r>
          </w:p>
        </w:tc>
        <w:tc>
          <w:tcPr>
            <w:tcW w:w="1193" w:type="dxa"/>
            <w:tcBorders>
              <w:top w:val="single" w:sz="6" w:space="0" w:color="000000"/>
              <w:left w:val="single" w:sz="6" w:space="0" w:color="000000"/>
              <w:bottom w:val="single" w:sz="6" w:space="0" w:color="000000"/>
              <w:right w:val="single" w:sz="4" w:space="0" w:color="auto"/>
            </w:tcBorders>
            <w:tcMar>
              <w:top w:w="15" w:type="dxa"/>
              <w:left w:w="45" w:type="dxa"/>
              <w:bottom w:w="15" w:type="dxa"/>
              <w:right w:w="15" w:type="dxa"/>
            </w:tcMar>
            <w:vAlign w:val="center"/>
            <w:hideMark/>
          </w:tcPr>
          <w:p w:rsidR="0045624F" w:rsidRPr="0077230A" w:rsidRDefault="0077230A" w:rsidP="00D12B98">
            <w:pPr>
              <w:spacing w:after="150" w:line="240" w:lineRule="auto"/>
              <w:rPr>
                <w:rFonts w:ascii="Times New Roman" w:eastAsia="Times New Roman" w:hAnsi="Times New Roman"/>
                <w:sz w:val="24"/>
                <w:szCs w:val="24"/>
              </w:rPr>
            </w:pPr>
            <w:r>
              <w:rPr>
                <w:rFonts w:ascii="Times New Roman" w:eastAsia="Times New Roman" w:hAnsi="Times New Roman"/>
                <w:sz w:val="24"/>
                <w:szCs w:val="24"/>
              </w:rPr>
              <w:t>36</w:t>
            </w:r>
          </w:p>
        </w:tc>
        <w:tc>
          <w:tcPr>
            <w:tcW w:w="1192" w:type="dxa"/>
            <w:tcBorders>
              <w:top w:val="single" w:sz="6" w:space="0" w:color="000000"/>
              <w:left w:val="single" w:sz="4" w:space="0" w:color="auto"/>
              <w:bottom w:val="single" w:sz="6" w:space="0" w:color="000000"/>
              <w:right w:val="single" w:sz="4" w:space="0" w:color="auto"/>
            </w:tcBorders>
            <w:vAlign w:val="center"/>
          </w:tcPr>
          <w:p w:rsidR="0045624F" w:rsidRPr="0077230A" w:rsidRDefault="0077230A" w:rsidP="00D12B98">
            <w:pPr>
              <w:spacing w:after="150" w:line="240" w:lineRule="auto"/>
              <w:rPr>
                <w:rFonts w:ascii="Times New Roman" w:eastAsia="Times New Roman" w:hAnsi="Times New Roman"/>
                <w:sz w:val="24"/>
                <w:szCs w:val="24"/>
              </w:rPr>
            </w:pPr>
            <w:r>
              <w:rPr>
                <w:rFonts w:ascii="Times New Roman" w:eastAsia="Times New Roman" w:hAnsi="Times New Roman"/>
                <w:sz w:val="24"/>
                <w:szCs w:val="24"/>
              </w:rPr>
              <w:t>1</w:t>
            </w:r>
          </w:p>
        </w:tc>
        <w:tc>
          <w:tcPr>
            <w:tcW w:w="1193" w:type="dxa"/>
            <w:tcBorders>
              <w:top w:val="single" w:sz="6" w:space="0" w:color="000000"/>
              <w:left w:val="single" w:sz="4" w:space="0" w:color="auto"/>
              <w:bottom w:val="single" w:sz="6" w:space="0" w:color="000000"/>
              <w:right w:val="single" w:sz="6" w:space="0" w:color="000000"/>
            </w:tcBorders>
            <w:vAlign w:val="center"/>
          </w:tcPr>
          <w:p w:rsidR="0045624F" w:rsidRPr="0077230A" w:rsidRDefault="0077230A" w:rsidP="00D12B98">
            <w:pPr>
              <w:spacing w:after="150" w:line="240" w:lineRule="auto"/>
              <w:rPr>
                <w:rFonts w:ascii="Times New Roman" w:eastAsia="Times New Roman" w:hAnsi="Times New Roman"/>
                <w:sz w:val="24"/>
                <w:szCs w:val="24"/>
              </w:rPr>
            </w:pPr>
            <w:r>
              <w:rPr>
                <w:rFonts w:ascii="Times New Roman" w:eastAsia="Times New Roman" w:hAnsi="Times New Roman"/>
                <w:sz w:val="24"/>
                <w:szCs w:val="24"/>
              </w:rPr>
              <w:t>36</w:t>
            </w:r>
          </w:p>
        </w:tc>
      </w:tr>
      <w:tr w:rsidR="0045624F" w:rsidRPr="00D12B98" w:rsidTr="0077230A">
        <w:tc>
          <w:tcPr>
            <w:tcW w:w="1125"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5624F" w:rsidRPr="00D12B98" w:rsidRDefault="0045624F" w:rsidP="00D12B98">
            <w:pPr>
              <w:spacing w:after="150" w:line="240" w:lineRule="auto"/>
              <w:rPr>
                <w:rFonts w:ascii="Times New Roman" w:eastAsia="Times New Roman" w:hAnsi="Times New Roman"/>
                <w:sz w:val="24"/>
                <w:szCs w:val="24"/>
              </w:rPr>
            </w:pPr>
            <w:r w:rsidRPr="00D12B98">
              <w:rPr>
                <w:rFonts w:ascii="Times New Roman" w:eastAsia="Times New Roman" w:hAnsi="Times New Roman"/>
                <w:sz w:val="24"/>
                <w:szCs w:val="24"/>
              </w:rPr>
              <w:t>4.</w:t>
            </w:r>
          </w:p>
        </w:tc>
        <w:tc>
          <w:tcPr>
            <w:tcW w:w="3600" w:type="dxa"/>
            <w:tcBorders>
              <w:top w:val="single" w:sz="6" w:space="0" w:color="000000"/>
              <w:left w:val="single" w:sz="6" w:space="0" w:color="000000"/>
              <w:bottom w:val="single" w:sz="6" w:space="0" w:color="000000"/>
              <w:right w:val="single" w:sz="4" w:space="0" w:color="auto"/>
            </w:tcBorders>
            <w:tcMar>
              <w:top w:w="15" w:type="dxa"/>
              <w:left w:w="45" w:type="dxa"/>
              <w:bottom w:w="15" w:type="dxa"/>
              <w:right w:w="15" w:type="dxa"/>
            </w:tcMar>
            <w:vAlign w:val="center"/>
            <w:hideMark/>
          </w:tcPr>
          <w:p w:rsidR="0045624F" w:rsidRPr="00D12B98" w:rsidRDefault="0045624F" w:rsidP="00D12B98">
            <w:pPr>
              <w:spacing w:after="150" w:line="240" w:lineRule="auto"/>
              <w:rPr>
                <w:rFonts w:ascii="Times New Roman" w:eastAsia="Times New Roman" w:hAnsi="Times New Roman"/>
                <w:sz w:val="24"/>
                <w:szCs w:val="24"/>
              </w:rPr>
            </w:pPr>
            <w:r w:rsidRPr="00D12B98">
              <w:rPr>
                <w:rFonts w:ascii="Times New Roman" w:eastAsia="Times New Roman" w:hAnsi="Times New Roman"/>
                <w:sz w:val="24"/>
                <w:szCs w:val="24"/>
              </w:rPr>
              <w:t>Додатна настава</w:t>
            </w:r>
          </w:p>
        </w:tc>
        <w:tc>
          <w:tcPr>
            <w:tcW w:w="1192" w:type="dxa"/>
            <w:tcBorders>
              <w:top w:val="single" w:sz="6" w:space="0" w:color="000000"/>
              <w:left w:val="single" w:sz="4" w:space="0" w:color="auto"/>
              <w:bottom w:val="single" w:sz="6" w:space="0" w:color="000000"/>
              <w:right w:val="single" w:sz="4" w:space="0" w:color="auto"/>
            </w:tcBorders>
            <w:tcMar>
              <w:top w:w="15" w:type="dxa"/>
              <w:left w:w="45" w:type="dxa"/>
              <w:bottom w:w="15" w:type="dxa"/>
              <w:right w:w="15" w:type="dxa"/>
            </w:tcMar>
            <w:vAlign w:val="center"/>
          </w:tcPr>
          <w:p w:rsidR="0045624F" w:rsidRPr="0077230A" w:rsidRDefault="0077230A" w:rsidP="00D12B98">
            <w:pPr>
              <w:spacing w:after="150" w:line="240" w:lineRule="auto"/>
              <w:rPr>
                <w:rFonts w:ascii="Times New Roman" w:eastAsia="Times New Roman" w:hAnsi="Times New Roman"/>
                <w:sz w:val="24"/>
                <w:szCs w:val="24"/>
              </w:rPr>
            </w:pPr>
            <w:r>
              <w:rPr>
                <w:rFonts w:ascii="Times New Roman" w:eastAsia="Times New Roman" w:hAnsi="Times New Roman"/>
                <w:sz w:val="24"/>
                <w:szCs w:val="24"/>
              </w:rPr>
              <w:t>/</w:t>
            </w:r>
          </w:p>
        </w:tc>
        <w:tc>
          <w:tcPr>
            <w:tcW w:w="1193" w:type="dxa"/>
            <w:tcBorders>
              <w:top w:val="single" w:sz="6" w:space="0" w:color="000000"/>
              <w:left w:val="single" w:sz="4" w:space="0" w:color="auto"/>
              <w:bottom w:val="single" w:sz="6" w:space="0" w:color="000000"/>
              <w:right w:val="single" w:sz="4" w:space="0" w:color="auto"/>
            </w:tcBorders>
            <w:tcMar>
              <w:top w:w="15" w:type="dxa"/>
              <w:left w:w="45" w:type="dxa"/>
              <w:bottom w:w="15" w:type="dxa"/>
              <w:right w:w="15" w:type="dxa"/>
            </w:tcMar>
            <w:vAlign w:val="center"/>
          </w:tcPr>
          <w:p w:rsidR="0045624F" w:rsidRPr="0077230A" w:rsidRDefault="0077230A" w:rsidP="00D12B98">
            <w:pPr>
              <w:spacing w:after="150" w:line="240" w:lineRule="auto"/>
              <w:rPr>
                <w:rFonts w:ascii="Times New Roman" w:eastAsia="Times New Roman" w:hAnsi="Times New Roman"/>
                <w:sz w:val="24"/>
                <w:szCs w:val="24"/>
              </w:rPr>
            </w:pPr>
            <w:r>
              <w:rPr>
                <w:rFonts w:ascii="Times New Roman" w:eastAsia="Times New Roman" w:hAnsi="Times New Roman"/>
                <w:sz w:val="24"/>
                <w:szCs w:val="24"/>
              </w:rPr>
              <w:t>/</w:t>
            </w:r>
          </w:p>
        </w:tc>
        <w:tc>
          <w:tcPr>
            <w:tcW w:w="1192" w:type="dxa"/>
            <w:tcBorders>
              <w:top w:val="single" w:sz="6" w:space="0" w:color="000000"/>
              <w:left w:val="single" w:sz="4" w:space="0" w:color="auto"/>
              <w:bottom w:val="single" w:sz="6" w:space="0" w:color="000000"/>
              <w:right w:val="single" w:sz="4" w:space="0" w:color="auto"/>
            </w:tcBorders>
            <w:tcMar>
              <w:top w:w="15" w:type="dxa"/>
              <w:left w:w="45" w:type="dxa"/>
              <w:bottom w:w="15" w:type="dxa"/>
              <w:right w:w="15" w:type="dxa"/>
            </w:tcMar>
            <w:vAlign w:val="center"/>
          </w:tcPr>
          <w:p w:rsidR="0045624F" w:rsidRPr="0077230A" w:rsidRDefault="0077230A" w:rsidP="00D12B98">
            <w:pPr>
              <w:spacing w:after="150" w:line="240" w:lineRule="auto"/>
              <w:rPr>
                <w:rFonts w:ascii="Times New Roman" w:eastAsia="Times New Roman" w:hAnsi="Times New Roman"/>
                <w:sz w:val="24"/>
                <w:szCs w:val="24"/>
              </w:rPr>
            </w:pPr>
            <w:r>
              <w:rPr>
                <w:rFonts w:ascii="Times New Roman" w:eastAsia="Times New Roman" w:hAnsi="Times New Roman"/>
                <w:sz w:val="24"/>
                <w:szCs w:val="24"/>
              </w:rPr>
              <w:t>/</w:t>
            </w:r>
          </w:p>
        </w:tc>
        <w:tc>
          <w:tcPr>
            <w:tcW w:w="1193" w:type="dxa"/>
            <w:tcBorders>
              <w:top w:val="single" w:sz="6" w:space="0" w:color="000000"/>
              <w:left w:val="single" w:sz="4" w:space="0" w:color="auto"/>
              <w:bottom w:val="single" w:sz="6" w:space="0" w:color="000000"/>
              <w:right w:val="single" w:sz="6" w:space="0" w:color="000000"/>
            </w:tcBorders>
            <w:tcMar>
              <w:top w:w="15" w:type="dxa"/>
              <w:left w:w="45" w:type="dxa"/>
              <w:bottom w:w="15" w:type="dxa"/>
              <w:right w:w="15" w:type="dxa"/>
            </w:tcMar>
            <w:vAlign w:val="center"/>
          </w:tcPr>
          <w:p w:rsidR="0045624F" w:rsidRPr="0077230A" w:rsidRDefault="0077230A" w:rsidP="00D12B98">
            <w:pPr>
              <w:spacing w:after="150" w:line="240" w:lineRule="auto"/>
              <w:rPr>
                <w:rFonts w:ascii="Times New Roman" w:eastAsia="Times New Roman" w:hAnsi="Times New Roman"/>
                <w:sz w:val="24"/>
                <w:szCs w:val="24"/>
              </w:rPr>
            </w:pPr>
            <w:r>
              <w:rPr>
                <w:rFonts w:ascii="Times New Roman" w:eastAsia="Times New Roman" w:hAnsi="Times New Roman"/>
                <w:sz w:val="24"/>
                <w:szCs w:val="24"/>
              </w:rPr>
              <w:t>/</w:t>
            </w:r>
          </w:p>
        </w:tc>
        <w:tc>
          <w:tcPr>
            <w:tcW w:w="1192"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5624F" w:rsidRPr="008817FC" w:rsidRDefault="008817FC" w:rsidP="00D12B98">
            <w:pPr>
              <w:spacing w:after="0" w:line="240" w:lineRule="auto"/>
              <w:rPr>
                <w:rFonts w:ascii="Times New Roman" w:eastAsia="Times New Roman" w:hAnsi="Times New Roman"/>
                <w:sz w:val="24"/>
                <w:szCs w:val="24"/>
              </w:rPr>
            </w:pPr>
            <w:r>
              <w:rPr>
                <w:rFonts w:ascii="Times New Roman" w:eastAsia="Times New Roman" w:hAnsi="Times New Roman"/>
                <w:sz w:val="24"/>
                <w:szCs w:val="24"/>
              </w:rPr>
              <w:t>/</w:t>
            </w:r>
          </w:p>
        </w:tc>
        <w:tc>
          <w:tcPr>
            <w:tcW w:w="1193" w:type="dxa"/>
            <w:tcBorders>
              <w:top w:val="single" w:sz="6" w:space="0" w:color="000000"/>
              <w:left w:val="single" w:sz="6" w:space="0" w:color="000000"/>
              <w:bottom w:val="single" w:sz="6" w:space="0" w:color="000000"/>
              <w:right w:val="single" w:sz="4" w:space="0" w:color="auto"/>
            </w:tcBorders>
            <w:tcMar>
              <w:top w:w="15" w:type="dxa"/>
              <w:left w:w="45" w:type="dxa"/>
              <w:bottom w:w="15" w:type="dxa"/>
              <w:right w:w="15" w:type="dxa"/>
            </w:tcMar>
            <w:vAlign w:val="center"/>
            <w:hideMark/>
          </w:tcPr>
          <w:p w:rsidR="0045624F" w:rsidRPr="008817FC" w:rsidRDefault="008817FC" w:rsidP="00D12B98">
            <w:pPr>
              <w:spacing w:after="0" w:line="240" w:lineRule="auto"/>
              <w:rPr>
                <w:rFonts w:ascii="Times New Roman" w:eastAsia="Times New Roman" w:hAnsi="Times New Roman"/>
                <w:sz w:val="24"/>
                <w:szCs w:val="24"/>
              </w:rPr>
            </w:pPr>
            <w:r>
              <w:rPr>
                <w:rFonts w:ascii="Times New Roman" w:eastAsia="Times New Roman" w:hAnsi="Times New Roman"/>
                <w:sz w:val="24"/>
                <w:szCs w:val="24"/>
              </w:rPr>
              <w:t>/</w:t>
            </w:r>
          </w:p>
        </w:tc>
        <w:tc>
          <w:tcPr>
            <w:tcW w:w="1192" w:type="dxa"/>
            <w:tcBorders>
              <w:top w:val="single" w:sz="6" w:space="0" w:color="000000"/>
              <w:left w:val="single" w:sz="4" w:space="0" w:color="auto"/>
              <w:bottom w:val="single" w:sz="6" w:space="0" w:color="000000"/>
              <w:right w:val="single" w:sz="4" w:space="0" w:color="auto"/>
            </w:tcBorders>
            <w:vAlign w:val="center"/>
          </w:tcPr>
          <w:p w:rsidR="0045624F" w:rsidRPr="0077230A" w:rsidRDefault="0077230A" w:rsidP="00D12B98">
            <w:pPr>
              <w:spacing w:after="0" w:line="240" w:lineRule="auto"/>
              <w:rPr>
                <w:rFonts w:ascii="Times New Roman" w:eastAsia="Times New Roman" w:hAnsi="Times New Roman"/>
                <w:sz w:val="24"/>
                <w:szCs w:val="24"/>
              </w:rPr>
            </w:pPr>
            <w:r>
              <w:rPr>
                <w:rFonts w:ascii="Times New Roman" w:eastAsia="Times New Roman" w:hAnsi="Times New Roman"/>
                <w:sz w:val="24"/>
                <w:szCs w:val="24"/>
              </w:rPr>
              <w:t>1</w:t>
            </w:r>
          </w:p>
        </w:tc>
        <w:tc>
          <w:tcPr>
            <w:tcW w:w="1193" w:type="dxa"/>
            <w:tcBorders>
              <w:top w:val="single" w:sz="6" w:space="0" w:color="000000"/>
              <w:left w:val="single" w:sz="4" w:space="0" w:color="auto"/>
              <w:bottom w:val="single" w:sz="6" w:space="0" w:color="000000"/>
              <w:right w:val="single" w:sz="6" w:space="0" w:color="000000"/>
            </w:tcBorders>
            <w:vAlign w:val="center"/>
          </w:tcPr>
          <w:p w:rsidR="0045624F" w:rsidRPr="0077230A" w:rsidRDefault="0077230A" w:rsidP="00D12B98">
            <w:pPr>
              <w:spacing w:after="0" w:line="240" w:lineRule="auto"/>
              <w:rPr>
                <w:rFonts w:ascii="Times New Roman" w:eastAsia="Times New Roman" w:hAnsi="Times New Roman"/>
                <w:sz w:val="24"/>
                <w:szCs w:val="24"/>
              </w:rPr>
            </w:pPr>
            <w:r>
              <w:rPr>
                <w:rFonts w:ascii="Times New Roman" w:eastAsia="Times New Roman" w:hAnsi="Times New Roman"/>
                <w:sz w:val="24"/>
                <w:szCs w:val="24"/>
              </w:rPr>
              <w:t>36</w:t>
            </w:r>
          </w:p>
        </w:tc>
      </w:tr>
    </w:tbl>
    <w:p w:rsidR="00D12B98" w:rsidRPr="00D12B98" w:rsidRDefault="00D12B98" w:rsidP="00D12B98">
      <w:pPr>
        <w:spacing w:after="0" w:line="240" w:lineRule="auto"/>
        <w:rPr>
          <w:rFonts w:ascii="Times New Roman" w:eastAsia="Times New Roman" w:hAnsi="Times New Roman"/>
          <w:vanish/>
          <w:color w:val="000000"/>
          <w:sz w:val="24"/>
          <w:szCs w:val="24"/>
        </w:rPr>
      </w:pPr>
    </w:p>
    <w:p w:rsidR="00D12B98" w:rsidRPr="00D12B98" w:rsidRDefault="00D12B98" w:rsidP="00D12B98">
      <w:pPr>
        <w:spacing w:after="150" w:line="240" w:lineRule="auto"/>
        <w:rPr>
          <w:rFonts w:ascii="Times New Roman" w:eastAsia="Times New Roman" w:hAnsi="Times New Roman"/>
          <w:iCs/>
          <w:color w:val="000000"/>
          <w:sz w:val="24"/>
          <w:szCs w:val="24"/>
        </w:rPr>
      </w:pPr>
    </w:p>
    <w:tbl>
      <w:tblPr>
        <w:tblW w:w="14265" w:type="dxa"/>
        <w:tblBorders>
          <w:top w:val="single" w:sz="6" w:space="0" w:color="000000"/>
          <w:left w:val="single" w:sz="6" w:space="0" w:color="000000"/>
          <w:bottom w:val="single" w:sz="6" w:space="0" w:color="000000"/>
          <w:right w:val="single" w:sz="6" w:space="0" w:color="000000"/>
        </w:tblBorders>
        <w:tblLayout w:type="fixed"/>
        <w:tblCellMar>
          <w:top w:w="15" w:type="dxa"/>
          <w:left w:w="15" w:type="dxa"/>
          <w:bottom w:w="15" w:type="dxa"/>
          <w:right w:w="15" w:type="dxa"/>
        </w:tblCellMar>
        <w:tblLook w:val="04A0"/>
      </w:tblPr>
      <w:tblGrid>
        <w:gridCol w:w="1123"/>
        <w:gridCol w:w="3598"/>
        <w:gridCol w:w="1192"/>
        <w:gridCol w:w="1193"/>
        <w:gridCol w:w="1192"/>
        <w:gridCol w:w="1194"/>
        <w:gridCol w:w="1193"/>
        <w:gridCol w:w="1193"/>
        <w:gridCol w:w="1193"/>
        <w:gridCol w:w="1194"/>
      </w:tblGrid>
      <w:tr w:rsidR="0045624F" w:rsidRPr="00D12B98" w:rsidTr="0077230A">
        <w:tc>
          <w:tcPr>
            <w:tcW w:w="1124" w:type="dxa"/>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5624F" w:rsidRPr="000D446D" w:rsidRDefault="0045624F" w:rsidP="00D12B98">
            <w:pPr>
              <w:spacing w:after="0" w:line="240" w:lineRule="auto"/>
              <w:rPr>
                <w:rFonts w:ascii="Times New Roman" w:eastAsia="Times New Roman" w:hAnsi="Times New Roman"/>
                <w:b/>
                <w:sz w:val="24"/>
                <w:szCs w:val="24"/>
              </w:rPr>
            </w:pPr>
            <w:r w:rsidRPr="000D446D">
              <w:rPr>
                <w:rFonts w:ascii="Times New Roman" w:eastAsia="Times New Roman" w:hAnsi="Times New Roman"/>
                <w:b/>
                <w:bCs/>
                <w:sz w:val="24"/>
                <w:szCs w:val="24"/>
              </w:rPr>
              <w:t>Ред. број</w:t>
            </w:r>
          </w:p>
        </w:tc>
        <w:tc>
          <w:tcPr>
            <w:tcW w:w="3598" w:type="dxa"/>
            <w:vMerge w:val="restart"/>
            <w:tcBorders>
              <w:top w:val="single" w:sz="6" w:space="0" w:color="000000"/>
              <w:left w:val="single" w:sz="6" w:space="0" w:color="000000"/>
              <w:bottom w:val="single" w:sz="6" w:space="0" w:color="000000"/>
              <w:right w:val="single" w:sz="4" w:space="0" w:color="auto"/>
            </w:tcBorders>
            <w:tcMar>
              <w:top w:w="15" w:type="dxa"/>
              <w:left w:w="45" w:type="dxa"/>
              <w:bottom w:w="15" w:type="dxa"/>
              <w:right w:w="15" w:type="dxa"/>
            </w:tcMar>
            <w:vAlign w:val="center"/>
            <w:hideMark/>
          </w:tcPr>
          <w:p w:rsidR="0045624F" w:rsidRPr="000D446D" w:rsidRDefault="0045624F" w:rsidP="00D12B98">
            <w:pPr>
              <w:spacing w:after="150" w:line="240" w:lineRule="auto"/>
              <w:rPr>
                <w:rFonts w:ascii="Times New Roman" w:eastAsia="Times New Roman" w:hAnsi="Times New Roman"/>
                <w:b/>
                <w:sz w:val="24"/>
                <w:szCs w:val="24"/>
              </w:rPr>
            </w:pPr>
            <w:r w:rsidRPr="000D446D">
              <w:rPr>
                <w:rFonts w:ascii="Times New Roman" w:eastAsia="Times New Roman" w:hAnsi="Times New Roman"/>
                <w:b/>
                <w:sz w:val="24"/>
                <w:szCs w:val="24"/>
              </w:rPr>
              <w:t>ОСТАЛИ ОБЛИЦИ ОБРАЗОВНО-ВАСПИТНОГ РАДА</w:t>
            </w:r>
          </w:p>
        </w:tc>
        <w:tc>
          <w:tcPr>
            <w:tcW w:w="2385" w:type="dxa"/>
            <w:gridSpan w:val="2"/>
            <w:tcBorders>
              <w:top w:val="single" w:sz="6" w:space="0" w:color="000000"/>
              <w:left w:val="single" w:sz="4" w:space="0" w:color="auto"/>
              <w:bottom w:val="single" w:sz="4" w:space="0" w:color="auto"/>
              <w:right w:val="single" w:sz="4" w:space="0" w:color="auto"/>
            </w:tcBorders>
            <w:vAlign w:val="center"/>
          </w:tcPr>
          <w:p w:rsidR="0045624F" w:rsidRPr="000D446D" w:rsidRDefault="0045624F" w:rsidP="0077230A">
            <w:pPr>
              <w:spacing w:after="150" w:line="240" w:lineRule="auto"/>
              <w:rPr>
                <w:rFonts w:ascii="Times New Roman" w:eastAsia="Times New Roman" w:hAnsi="Times New Roman"/>
                <w:b/>
                <w:sz w:val="24"/>
                <w:szCs w:val="24"/>
              </w:rPr>
            </w:pPr>
            <w:r w:rsidRPr="000D446D">
              <w:rPr>
                <w:rFonts w:ascii="Times New Roman" w:eastAsia="Times New Roman" w:hAnsi="Times New Roman"/>
                <w:b/>
                <w:sz w:val="24"/>
                <w:szCs w:val="24"/>
              </w:rPr>
              <w:t>ПРВИ РАЗРЕД</w:t>
            </w:r>
          </w:p>
        </w:tc>
        <w:tc>
          <w:tcPr>
            <w:tcW w:w="2385" w:type="dxa"/>
            <w:gridSpan w:val="2"/>
            <w:tcBorders>
              <w:top w:val="single" w:sz="6" w:space="0" w:color="000000"/>
              <w:left w:val="single" w:sz="4" w:space="0" w:color="auto"/>
              <w:bottom w:val="single" w:sz="4" w:space="0" w:color="auto"/>
              <w:right w:val="single" w:sz="6" w:space="0" w:color="000000"/>
            </w:tcBorders>
            <w:vAlign w:val="center"/>
          </w:tcPr>
          <w:p w:rsidR="0045624F" w:rsidRPr="000D446D" w:rsidRDefault="0045624F" w:rsidP="0077230A">
            <w:pPr>
              <w:spacing w:after="150" w:line="240" w:lineRule="auto"/>
              <w:rPr>
                <w:rFonts w:ascii="Times New Roman" w:eastAsia="Times New Roman" w:hAnsi="Times New Roman"/>
                <w:b/>
                <w:sz w:val="24"/>
                <w:szCs w:val="24"/>
              </w:rPr>
            </w:pPr>
            <w:r w:rsidRPr="000D446D">
              <w:rPr>
                <w:rFonts w:ascii="Times New Roman" w:eastAsia="Times New Roman" w:hAnsi="Times New Roman"/>
                <w:b/>
                <w:sz w:val="24"/>
                <w:szCs w:val="24"/>
              </w:rPr>
              <w:t>ДРУГИ РАЗРЕД</w:t>
            </w:r>
          </w:p>
        </w:tc>
        <w:tc>
          <w:tcPr>
            <w:tcW w:w="2386" w:type="dxa"/>
            <w:gridSpan w:val="2"/>
            <w:tcBorders>
              <w:top w:val="single" w:sz="6" w:space="0" w:color="000000"/>
              <w:left w:val="single" w:sz="6" w:space="0" w:color="000000"/>
              <w:bottom w:val="single" w:sz="6" w:space="0" w:color="000000"/>
              <w:right w:val="single" w:sz="4" w:space="0" w:color="auto"/>
            </w:tcBorders>
            <w:tcMar>
              <w:top w:w="15" w:type="dxa"/>
              <w:left w:w="45" w:type="dxa"/>
              <w:bottom w:w="15" w:type="dxa"/>
              <w:right w:w="15" w:type="dxa"/>
            </w:tcMar>
            <w:vAlign w:val="center"/>
            <w:hideMark/>
          </w:tcPr>
          <w:p w:rsidR="0045624F" w:rsidRPr="000D446D" w:rsidRDefault="0045624F" w:rsidP="0077230A">
            <w:pPr>
              <w:spacing w:after="150" w:line="240" w:lineRule="auto"/>
              <w:rPr>
                <w:rFonts w:ascii="Times New Roman" w:eastAsia="Times New Roman" w:hAnsi="Times New Roman"/>
                <w:b/>
                <w:sz w:val="24"/>
                <w:szCs w:val="24"/>
              </w:rPr>
            </w:pPr>
            <w:r w:rsidRPr="000D446D">
              <w:rPr>
                <w:rFonts w:ascii="Times New Roman" w:eastAsia="Times New Roman" w:hAnsi="Times New Roman"/>
                <w:b/>
                <w:sz w:val="24"/>
                <w:szCs w:val="24"/>
              </w:rPr>
              <w:t>ТРЕЋИ  РАЗРЕД</w:t>
            </w:r>
          </w:p>
        </w:tc>
        <w:tc>
          <w:tcPr>
            <w:tcW w:w="2387" w:type="dxa"/>
            <w:gridSpan w:val="2"/>
            <w:tcBorders>
              <w:top w:val="single" w:sz="6" w:space="0" w:color="000000"/>
              <w:left w:val="single" w:sz="4" w:space="0" w:color="auto"/>
              <w:bottom w:val="single" w:sz="6" w:space="0" w:color="000000"/>
              <w:right w:val="single" w:sz="6" w:space="0" w:color="000000"/>
            </w:tcBorders>
            <w:vAlign w:val="center"/>
          </w:tcPr>
          <w:p w:rsidR="0045624F" w:rsidRPr="000D446D" w:rsidRDefault="0045624F" w:rsidP="0077230A">
            <w:pPr>
              <w:spacing w:after="150" w:line="240" w:lineRule="auto"/>
              <w:rPr>
                <w:rFonts w:ascii="Times New Roman" w:eastAsia="Times New Roman" w:hAnsi="Times New Roman"/>
                <w:b/>
                <w:sz w:val="24"/>
                <w:szCs w:val="24"/>
              </w:rPr>
            </w:pPr>
            <w:r w:rsidRPr="000D446D">
              <w:rPr>
                <w:rFonts w:ascii="Times New Roman" w:eastAsia="Times New Roman" w:hAnsi="Times New Roman"/>
                <w:b/>
                <w:sz w:val="24"/>
                <w:szCs w:val="24"/>
              </w:rPr>
              <w:t>ЧЕТВРТИ РАЗРЕД</w:t>
            </w:r>
          </w:p>
        </w:tc>
      </w:tr>
      <w:tr w:rsidR="00680BAA" w:rsidRPr="00D12B98" w:rsidTr="0077230A">
        <w:tc>
          <w:tcPr>
            <w:tcW w:w="1124" w:type="dxa"/>
            <w:vMerge/>
            <w:tcBorders>
              <w:top w:val="single" w:sz="6" w:space="0" w:color="000000"/>
              <w:left w:val="single" w:sz="6" w:space="0" w:color="000000"/>
              <w:bottom w:val="single" w:sz="6" w:space="0" w:color="000000"/>
              <w:right w:val="single" w:sz="6" w:space="0" w:color="000000"/>
            </w:tcBorders>
            <w:vAlign w:val="center"/>
            <w:hideMark/>
          </w:tcPr>
          <w:p w:rsidR="00680BAA" w:rsidRPr="00D12B98" w:rsidRDefault="00680BAA" w:rsidP="00D12B98">
            <w:pPr>
              <w:spacing w:after="0" w:line="240" w:lineRule="auto"/>
              <w:rPr>
                <w:rFonts w:ascii="Times New Roman" w:eastAsia="Times New Roman" w:hAnsi="Times New Roman"/>
                <w:sz w:val="24"/>
                <w:szCs w:val="24"/>
              </w:rPr>
            </w:pPr>
          </w:p>
        </w:tc>
        <w:tc>
          <w:tcPr>
            <w:tcW w:w="3598" w:type="dxa"/>
            <w:vMerge/>
            <w:tcBorders>
              <w:top w:val="single" w:sz="6" w:space="0" w:color="000000"/>
              <w:left w:val="single" w:sz="6" w:space="0" w:color="000000"/>
              <w:bottom w:val="single" w:sz="6" w:space="0" w:color="000000"/>
              <w:right w:val="single" w:sz="4" w:space="0" w:color="auto"/>
            </w:tcBorders>
            <w:vAlign w:val="center"/>
            <w:hideMark/>
          </w:tcPr>
          <w:p w:rsidR="00680BAA" w:rsidRPr="00D12B98" w:rsidRDefault="00680BAA" w:rsidP="00D12B98">
            <w:pPr>
              <w:spacing w:after="0" w:line="240" w:lineRule="auto"/>
              <w:rPr>
                <w:rFonts w:ascii="Times New Roman" w:eastAsia="Times New Roman" w:hAnsi="Times New Roman"/>
                <w:sz w:val="24"/>
                <w:szCs w:val="24"/>
              </w:rPr>
            </w:pPr>
          </w:p>
        </w:tc>
        <w:tc>
          <w:tcPr>
            <w:tcW w:w="1192" w:type="dxa"/>
            <w:tcBorders>
              <w:top w:val="single" w:sz="4" w:space="0" w:color="auto"/>
              <w:left w:val="single" w:sz="4" w:space="0" w:color="auto"/>
              <w:bottom w:val="single" w:sz="6" w:space="0" w:color="000000"/>
              <w:right w:val="single" w:sz="4" w:space="0" w:color="auto"/>
            </w:tcBorders>
            <w:vAlign w:val="center"/>
          </w:tcPr>
          <w:p w:rsidR="00680BAA" w:rsidRPr="00D12B98" w:rsidRDefault="00680BAA" w:rsidP="0077230A">
            <w:pPr>
              <w:spacing w:after="150" w:line="240" w:lineRule="auto"/>
              <w:rPr>
                <w:rFonts w:ascii="Times New Roman" w:eastAsia="Times New Roman" w:hAnsi="Times New Roman"/>
                <w:sz w:val="24"/>
                <w:szCs w:val="24"/>
              </w:rPr>
            </w:pPr>
            <w:r w:rsidRPr="00D12B98">
              <w:rPr>
                <w:rFonts w:ascii="Times New Roman" w:eastAsia="Times New Roman" w:hAnsi="Times New Roman"/>
                <w:sz w:val="24"/>
                <w:szCs w:val="24"/>
              </w:rPr>
              <w:t>нед.</w:t>
            </w:r>
          </w:p>
        </w:tc>
        <w:tc>
          <w:tcPr>
            <w:tcW w:w="1193" w:type="dxa"/>
            <w:tcBorders>
              <w:top w:val="single" w:sz="4" w:space="0" w:color="auto"/>
              <w:left w:val="single" w:sz="4" w:space="0" w:color="auto"/>
              <w:bottom w:val="single" w:sz="6" w:space="0" w:color="000000"/>
              <w:right w:val="single" w:sz="4" w:space="0" w:color="auto"/>
            </w:tcBorders>
            <w:vAlign w:val="center"/>
          </w:tcPr>
          <w:p w:rsidR="00680BAA" w:rsidRPr="00D12B98" w:rsidRDefault="00680BAA" w:rsidP="0077230A">
            <w:pPr>
              <w:spacing w:after="150" w:line="240" w:lineRule="auto"/>
              <w:rPr>
                <w:rFonts w:ascii="Times New Roman" w:eastAsia="Times New Roman" w:hAnsi="Times New Roman"/>
                <w:sz w:val="24"/>
                <w:szCs w:val="24"/>
              </w:rPr>
            </w:pPr>
            <w:r w:rsidRPr="00D12B98">
              <w:rPr>
                <w:rFonts w:ascii="Times New Roman" w:eastAsia="Times New Roman" w:hAnsi="Times New Roman"/>
                <w:sz w:val="24"/>
                <w:szCs w:val="24"/>
              </w:rPr>
              <w:t>год.</w:t>
            </w:r>
          </w:p>
        </w:tc>
        <w:tc>
          <w:tcPr>
            <w:tcW w:w="1192" w:type="dxa"/>
            <w:tcBorders>
              <w:top w:val="single" w:sz="4" w:space="0" w:color="auto"/>
              <w:left w:val="single" w:sz="4" w:space="0" w:color="auto"/>
              <w:bottom w:val="single" w:sz="6" w:space="0" w:color="000000"/>
              <w:right w:val="single" w:sz="4" w:space="0" w:color="auto"/>
            </w:tcBorders>
            <w:vAlign w:val="center"/>
          </w:tcPr>
          <w:p w:rsidR="00680BAA" w:rsidRPr="00D12B98" w:rsidRDefault="00680BAA" w:rsidP="0077230A">
            <w:pPr>
              <w:spacing w:after="150" w:line="240" w:lineRule="auto"/>
              <w:rPr>
                <w:rFonts w:ascii="Times New Roman" w:eastAsia="Times New Roman" w:hAnsi="Times New Roman"/>
                <w:sz w:val="24"/>
                <w:szCs w:val="24"/>
              </w:rPr>
            </w:pPr>
            <w:r w:rsidRPr="00D12B98">
              <w:rPr>
                <w:rFonts w:ascii="Times New Roman" w:eastAsia="Times New Roman" w:hAnsi="Times New Roman"/>
                <w:sz w:val="24"/>
                <w:szCs w:val="24"/>
              </w:rPr>
              <w:t>нед.</w:t>
            </w:r>
          </w:p>
        </w:tc>
        <w:tc>
          <w:tcPr>
            <w:tcW w:w="1193" w:type="dxa"/>
            <w:tcBorders>
              <w:top w:val="single" w:sz="4" w:space="0" w:color="auto"/>
              <w:left w:val="single" w:sz="4" w:space="0" w:color="auto"/>
              <w:bottom w:val="single" w:sz="6" w:space="0" w:color="000000"/>
              <w:right w:val="single" w:sz="6" w:space="0" w:color="000000"/>
            </w:tcBorders>
            <w:vAlign w:val="center"/>
          </w:tcPr>
          <w:p w:rsidR="00680BAA" w:rsidRPr="00D12B98" w:rsidRDefault="00680BAA" w:rsidP="0077230A">
            <w:pPr>
              <w:spacing w:after="150" w:line="240" w:lineRule="auto"/>
              <w:rPr>
                <w:rFonts w:ascii="Times New Roman" w:eastAsia="Times New Roman" w:hAnsi="Times New Roman"/>
                <w:sz w:val="24"/>
                <w:szCs w:val="24"/>
              </w:rPr>
            </w:pPr>
            <w:r w:rsidRPr="00D12B98">
              <w:rPr>
                <w:rFonts w:ascii="Times New Roman" w:eastAsia="Times New Roman" w:hAnsi="Times New Roman"/>
                <w:sz w:val="24"/>
                <w:szCs w:val="24"/>
              </w:rPr>
              <w:t>год.</w:t>
            </w:r>
          </w:p>
        </w:tc>
        <w:tc>
          <w:tcPr>
            <w:tcW w:w="1193"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680BAA" w:rsidRPr="00D12B98" w:rsidRDefault="00680BAA" w:rsidP="0077230A">
            <w:pPr>
              <w:spacing w:after="150" w:line="240" w:lineRule="auto"/>
              <w:rPr>
                <w:rFonts w:ascii="Times New Roman" w:eastAsia="Times New Roman" w:hAnsi="Times New Roman"/>
                <w:sz w:val="24"/>
                <w:szCs w:val="24"/>
              </w:rPr>
            </w:pPr>
            <w:r w:rsidRPr="00D12B98">
              <w:rPr>
                <w:rFonts w:ascii="Times New Roman" w:eastAsia="Times New Roman" w:hAnsi="Times New Roman"/>
                <w:sz w:val="24"/>
                <w:szCs w:val="24"/>
              </w:rPr>
              <w:t>нед.</w:t>
            </w:r>
          </w:p>
        </w:tc>
        <w:tc>
          <w:tcPr>
            <w:tcW w:w="1193" w:type="dxa"/>
            <w:tcBorders>
              <w:top w:val="single" w:sz="6" w:space="0" w:color="000000"/>
              <w:left w:val="single" w:sz="6" w:space="0" w:color="000000"/>
              <w:bottom w:val="single" w:sz="6" w:space="0" w:color="000000"/>
              <w:right w:val="single" w:sz="4" w:space="0" w:color="auto"/>
            </w:tcBorders>
            <w:tcMar>
              <w:top w:w="15" w:type="dxa"/>
              <w:left w:w="45" w:type="dxa"/>
              <w:bottom w:w="15" w:type="dxa"/>
              <w:right w:w="15" w:type="dxa"/>
            </w:tcMar>
            <w:vAlign w:val="center"/>
            <w:hideMark/>
          </w:tcPr>
          <w:p w:rsidR="00680BAA" w:rsidRPr="00D12B98" w:rsidRDefault="00680BAA" w:rsidP="0077230A">
            <w:pPr>
              <w:spacing w:after="150" w:line="240" w:lineRule="auto"/>
              <w:rPr>
                <w:rFonts w:ascii="Times New Roman" w:eastAsia="Times New Roman" w:hAnsi="Times New Roman"/>
                <w:sz w:val="24"/>
                <w:szCs w:val="24"/>
              </w:rPr>
            </w:pPr>
            <w:r w:rsidRPr="00D12B98">
              <w:rPr>
                <w:rFonts w:ascii="Times New Roman" w:eastAsia="Times New Roman" w:hAnsi="Times New Roman"/>
                <w:sz w:val="24"/>
                <w:szCs w:val="24"/>
              </w:rPr>
              <w:t>год.</w:t>
            </w:r>
          </w:p>
        </w:tc>
        <w:tc>
          <w:tcPr>
            <w:tcW w:w="1193" w:type="dxa"/>
            <w:tcBorders>
              <w:top w:val="single" w:sz="6" w:space="0" w:color="000000"/>
              <w:left w:val="single" w:sz="4" w:space="0" w:color="auto"/>
              <w:bottom w:val="single" w:sz="6" w:space="0" w:color="000000"/>
              <w:right w:val="single" w:sz="4" w:space="0" w:color="auto"/>
            </w:tcBorders>
            <w:vAlign w:val="center"/>
          </w:tcPr>
          <w:p w:rsidR="00680BAA" w:rsidRPr="00D12B98" w:rsidRDefault="00680BAA" w:rsidP="0077230A">
            <w:pPr>
              <w:spacing w:after="150" w:line="240" w:lineRule="auto"/>
              <w:rPr>
                <w:rFonts w:ascii="Times New Roman" w:eastAsia="Times New Roman" w:hAnsi="Times New Roman"/>
                <w:sz w:val="24"/>
                <w:szCs w:val="24"/>
              </w:rPr>
            </w:pPr>
            <w:r w:rsidRPr="00D12B98">
              <w:rPr>
                <w:rFonts w:ascii="Times New Roman" w:eastAsia="Times New Roman" w:hAnsi="Times New Roman"/>
                <w:sz w:val="24"/>
                <w:szCs w:val="24"/>
              </w:rPr>
              <w:t>нед.</w:t>
            </w:r>
          </w:p>
        </w:tc>
        <w:tc>
          <w:tcPr>
            <w:tcW w:w="1194" w:type="dxa"/>
            <w:tcBorders>
              <w:top w:val="single" w:sz="6" w:space="0" w:color="000000"/>
              <w:left w:val="single" w:sz="4" w:space="0" w:color="auto"/>
              <w:bottom w:val="single" w:sz="6" w:space="0" w:color="000000"/>
              <w:right w:val="single" w:sz="6" w:space="0" w:color="000000"/>
            </w:tcBorders>
            <w:vAlign w:val="center"/>
          </w:tcPr>
          <w:p w:rsidR="00680BAA" w:rsidRPr="00D12B98" w:rsidRDefault="00680BAA" w:rsidP="0077230A">
            <w:pPr>
              <w:spacing w:after="150" w:line="240" w:lineRule="auto"/>
              <w:rPr>
                <w:rFonts w:ascii="Times New Roman" w:eastAsia="Times New Roman" w:hAnsi="Times New Roman"/>
                <w:sz w:val="24"/>
                <w:szCs w:val="24"/>
              </w:rPr>
            </w:pPr>
            <w:r w:rsidRPr="00D12B98">
              <w:rPr>
                <w:rFonts w:ascii="Times New Roman" w:eastAsia="Times New Roman" w:hAnsi="Times New Roman"/>
                <w:sz w:val="24"/>
                <w:szCs w:val="24"/>
              </w:rPr>
              <w:t>год.</w:t>
            </w:r>
          </w:p>
        </w:tc>
      </w:tr>
      <w:tr w:rsidR="0045624F" w:rsidRPr="00D12B98" w:rsidTr="0077230A">
        <w:tc>
          <w:tcPr>
            <w:tcW w:w="1124"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5624F" w:rsidRPr="00D12B98" w:rsidRDefault="0045624F" w:rsidP="00D12B98">
            <w:pPr>
              <w:spacing w:after="150" w:line="240" w:lineRule="auto"/>
              <w:rPr>
                <w:rFonts w:ascii="Times New Roman" w:eastAsia="Times New Roman" w:hAnsi="Times New Roman"/>
                <w:sz w:val="24"/>
                <w:szCs w:val="24"/>
              </w:rPr>
            </w:pPr>
            <w:r w:rsidRPr="00D12B98">
              <w:rPr>
                <w:rFonts w:ascii="Times New Roman" w:eastAsia="Times New Roman" w:hAnsi="Times New Roman"/>
                <w:sz w:val="24"/>
                <w:szCs w:val="24"/>
              </w:rPr>
              <w:t>1.</w:t>
            </w:r>
          </w:p>
        </w:tc>
        <w:tc>
          <w:tcPr>
            <w:tcW w:w="3598" w:type="dxa"/>
            <w:tcBorders>
              <w:top w:val="single" w:sz="6" w:space="0" w:color="000000"/>
              <w:left w:val="single" w:sz="6" w:space="0" w:color="000000"/>
              <w:bottom w:val="single" w:sz="6" w:space="0" w:color="000000"/>
              <w:right w:val="single" w:sz="4" w:space="0" w:color="auto"/>
            </w:tcBorders>
            <w:tcMar>
              <w:top w:w="15" w:type="dxa"/>
              <w:left w:w="45" w:type="dxa"/>
              <w:bottom w:w="15" w:type="dxa"/>
              <w:right w:w="15" w:type="dxa"/>
            </w:tcMar>
            <w:vAlign w:val="center"/>
            <w:hideMark/>
          </w:tcPr>
          <w:p w:rsidR="0045624F" w:rsidRPr="00D12B98" w:rsidRDefault="0045624F" w:rsidP="00D12B98">
            <w:pPr>
              <w:spacing w:after="150" w:line="240" w:lineRule="auto"/>
              <w:rPr>
                <w:rFonts w:ascii="Times New Roman" w:eastAsia="Times New Roman" w:hAnsi="Times New Roman"/>
                <w:sz w:val="24"/>
                <w:szCs w:val="24"/>
              </w:rPr>
            </w:pPr>
            <w:r w:rsidRPr="00D12B98">
              <w:rPr>
                <w:rFonts w:ascii="Times New Roman" w:eastAsia="Times New Roman" w:hAnsi="Times New Roman"/>
                <w:sz w:val="24"/>
                <w:szCs w:val="24"/>
              </w:rPr>
              <w:t>Час одељењског старешине</w:t>
            </w:r>
          </w:p>
        </w:tc>
        <w:tc>
          <w:tcPr>
            <w:tcW w:w="1192" w:type="dxa"/>
            <w:tcBorders>
              <w:top w:val="single" w:sz="6" w:space="0" w:color="000000"/>
              <w:left w:val="single" w:sz="4" w:space="0" w:color="auto"/>
              <w:bottom w:val="single" w:sz="6" w:space="0" w:color="000000"/>
              <w:right w:val="single" w:sz="4" w:space="0" w:color="auto"/>
            </w:tcBorders>
            <w:tcMar>
              <w:top w:w="15" w:type="dxa"/>
              <w:left w:w="45" w:type="dxa"/>
              <w:bottom w:w="15" w:type="dxa"/>
              <w:right w:w="15" w:type="dxa"/>
            </w:tcMar>
            <w:vAlign w:val="center"/>
          </w:tcPr>
          <w:p w:rsidR="0045624F" w:rsidRPr="0077230A" w:rsidRDefault="0077230A" w:rsidP="00D12B98">
            <w:pPr>
              <w:spacing w:after="150" w:line="240" w:lineRule="auto"/>
              <w:rPr>
                <w:rFonts w:ascii="Times New Roman" w:eastAsia="Times New Roman" w:hAnsi="Times New Roman"/>
                <w:sz w:val="24"/>
                <w:szCs w:val="24"/>
              </w:rPr>
            </w:pPr>
            <w:r>
              <w:rPr>
                <w:rFonts w:ascii="Times New Roman" w:eastAsia="Times New Roman" w:hAnsi="Times New Roman"/>
                <w:sz w:val="24"/>
                <w:szCs w:val="24"/>
              </w:rPr>
              <w:t>1</w:t>
            </w:r>
          </w:p>
        </w:tc>
        <w:tc>
          <w:tcPr>
            <w:tcW w:w="1193" w:type="dxa"/>
            <w:tcBorders>
              <w:top w:val="single" w:sz="6" w:space="0" w:color="000000"/>
              <w:left w:val="single" w:sz="4" w:space="0" w:color="auto"/>
              <w:bottom w:val="single" w:sz="6" w:space="0" w:color="000000"/>
              <w:right w:val="single" w:sz="4" w:space="0" w:color="auto"/>
            </w:tcBorders>
            <w:tcMar>
              <w:top w:w="15" w:type="dxa"/>
              <w:left w:w="45" w:type="dxa"/>
              <w:bottom w:w="15" w:type="dxa"/>
              <w:right w:w="15" w:type="dxa"/>
            </w:tcMar>
            <w:vAlign w:val="center"/>
          </w:tcPr>
          <w:p w:rsidR="0045624F" w:rsidRPr="0077230A" w:rsidRDefault="0077230A" w:rsidP="00D12B98">
            <w:pPr>
              <w:spacing w:after="150" w:line="240" w:lineRule="auto"/>
              <w:rPr>
                <w:rFonts w:ascii="Times New Roman" w:eastAsia="Times New Roman" w:hAnsi="Times New Roman"/>
                <w:sz w:val="24"/>
                <w:szCs w:val="24"/>
              </w:rPr>
            </w:pPr>
            <w:r>
              <w:rPr>
                <w:rFonts w:ascii="Times New Roman" w:eastAsia="Times New Roman" w:hAnsi="Times New Roman"/>
                <w:sz w:val="24"/>
                <w:szCs w:val="24"/>
              </w:rPr>
              <w:t>36</w:t>
            </w:r>
          </w:p>
        </w:tc>
        <w:tc>
          <w:tcPr>
            <w:tcW w:w="1192" w:type="dxa"/>
            <w:tcBorders>
              <w:top w:val="single" w:sz="6" w:space="0" w:color="000000"/>
              <w:left w:val="single" w:sz="4" w:space="0" w:color="auto"/>
              <w:bottom w:val="single" w:sz="6" w:space="0" w:color="000000"/>
              <w:right w:val="single" w:sz="4" w:space="0" w:color="auto"/>
            </w:tcBorders>
            <w:tcMar>
              <w:top w:w="15" w:type="dxa"/>
              <w:left w:w="45" w:type="dxa"/>
              <w:bottom w:w="15" w:type="dxa"/>
              <w:right w:w="15" w:type="dxa"/>
            </w:tcMar>
            <w:vAlign w:val="center"/>
          </w:tcPr>
          <w:p w:rsidR="0045624F" w:rsidRPr="0077230A" w:rsidRDefault="0077230A" w:rsidP="00D12B98">
            <w:pPr>
              <w:spacing w:after="150" w:line="240" w:lineRule="auto"/>
              <w:rPr>
                <w:rFonts w:ascii="Times New Roman" w:eastAsia="Times New Roman" w:hAnsi="Times New Roman"/>
                <w:sz w:val="24"/>
                <w:szCs w:val="24"/>
              </w:rPr>
            </w:pPr>
            <w:r>
              <w:rPr>
                <w:rFonts w:ascii="Times New Roman" w:eastAsia="Times New Roman" w:hAnsi="Times New Roman"/>
                <w:sz w:val="24"/>
                <w:szCs w:val="24"/>
              </w:rPr>
              <w:t>1</w:t>
            </w:r>
          </w:p>
        </w:tc>
        <w:tc>
          <w:tcPr>
            <w:tcW w:w="1193" w:type="dxa"/>
            <w:tcBorders>
              <w:top w:val="single" w:sz="6" w:space="0" w:color="000000"/>
              <w:left w:val="single" w:sz="4" w:space="0" w:color="auto"/>
              <w:bottom w:val="single" w:sz="6" w:space="0" w:color="000000"/>
              <w:right w:val="single" w:sz="6" w:space="0" w:color="000000"/>
            </w:tcBorders>
            <w:tcMar>
              <w:top w:w="15" w:type="dxa"/>
              <w:left w:w="45" w:type="dxa"/>
              <w:bottom w:w="15" w:type="dxa"/>
              <w:right w:w="15" w:type="dxa"/>
            </w:tcMar>
            <w:vAlign w:val="center"/>
          </w:tcPr>
          <w:p w:rsidR="0045624F" w:rsidRPr="0077230A" w:rsidRDefault="0077230A" w:rsidP="00D12B98">
            <w:pPr>
              <w:spacing w:after="150" w:line="240" w:lineRule="auto"/>
              <w:rPr>
                <w:rFonts w:ascii="Times New Roman" w:eastAsia="Times New Roman" w:hAnsi="Times New Roman"/>
                <w:sz w:val="24"/>
                <w:szCs w:val="24"/>
              </w:rPr>
            </w:pPr>
            <w:r>
              <w:rPr>
                <w:rFonts w:ascii="Times New Roman" w:eastAsia="Times New Roman" w:hAnsi="Times New Roman"/>
                <w:sz w:val="24"/>
                <w:szCs w:val="24"/>
              </w:rPr>
              <w:t>36</w:t>
            </w:r>
          </w:p>
        </w:tc>
        <w:tc>
          <w:tcPr>
            <w:tcW w:w="1193"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5624F" w:rsidRPr="00D12B98" w:rsidRDefault="0045624F" w:rsidP="00D12B98">
            <w:pPr>
              <w:spacing w:after="150" w:line="240" w:lineRule="auto"/>
              <w:rPr>
                <w:rFonts w:ascii="Times New Roman" w:eastAsia="Times New Roman" w:hAnsi="Times New Roman"/>
                <w:sz w:val="24"/>
                <w:szCs w:val="24"/>
              </w:rPr>
            </w:pPr>
            <w:r w:rsidRPr="00D12B98">
              <w:rPr>
                <w:rFonts w:ascii="Times New Roman" w:eastAsia="Times New Roman" w:hAnsi="Times New Roman"/>
                <w:sz w:val="24"/>
                <w:szCs w:val="24"/>
              </w:rPr>
              <w:t>1</w:t>
            </w:r>
          </w:p>
        </w:tc>
        <w:tc>
          <w:tcPr>
            <w:tcW w:w="1193" w:type="dxa"/>
            <w:tcBorders>
              <w:top w:val="single" w:sz="6" w:space="0" w:color="000000"/>
              <w:left w:val="single" w:sz="6" w:space="0" w:color="000000"/>
              <w:bottom w:val="single" w:sz="6" w:space="0" w:color="000000"/>
              <w:right w:val="single" w:sz="4" w:space="0" w:color="auto"/>
            </w:tcBorders>
            <w:tcMar>
              <w:top w:w="15" w:type="dxa"/>
              <w:left w:w="45" w:type="dxa"/>
              <w:bottom w:w="15" w:type="dxa"/>
              <w:right w:w="15" w:type="dxa"/>
            </w:tcMar>
            <w:vAlign w:val="center"/>
            <w:hideMark/>
          </w:tcPr>
          <w:p w:rsidR="0045624F" w:rsidRPr="00D12B98" w:rsidRDefault="0045624F" w:rsidP="00D12B98">
            <w:pPr>
              <w:spacing w:after="150" w:line="240" w:lineRule="auto"/>
              <w:rPr>
                <w:rFonts w:ascii="Times New Roman" w:eastAsia="Times New Roman" w:hAnsi="Times New Roman"/>
                <w:sz w:val="24"/>
                <w:szCs w:val="24"/>
              </w:rPr>
            </w:pPr>
            <w:r w:rsidRPr="00D12B98">
              <w:rPr>
                <w:rFonts w:ascii="Times New Roman" w:eastAsia="Times New Roman" w:hAnsi="Times New Roman"/>
                <w:sz w:val="24"/>
                <w:szCs w:val="24"/>
              </w:rPr>
              <w:t>36</w:t>
            </w:r>
          </w:p>
        </w:tc>
        <w:tc>
          <w:tcPr>
            <w:tcW w:w="1193" w:type="dxa"/>
            <w:tcBorders>
              <w:top w:val="single" w:sz="6" w:space="0" w:color="000000"/>
              <w:left w:val="single" w:sz="4" w:space="0" w:color="auto"/>
              <w:bottom w:val="single" w:sz="6" w:space="0" w:color="000000"/>
              <w:right w:val="single" w:sz="4" w:space="0" w:color="auto"/>
            </w:tcBorders>
            <w:vAlign w:val="center"/>
          </w:tcPr>
          <w:p w:rsidR="0045624F" w:rsidRPr="0077230A" w:rsidRDefault="0077230A" w:rsidP="00D12B98">
            <w:pPr>
              <w:spacing w:after="150" w:line="240" w:lineRule="auto"/>
              <w:rPr>
                <w:rFonts w:ascii="Times New Roman" w:eastAsia="Times New Roman" w:hAnsi="Times New Roman"/>
                <w:sz w:val="24"/>
                <w:szCs w:val="24"/>
              </w:rPr>
            </w:pPr>
            <w:r>
              <w:rPr>
                <w:rFonts w:ascii="Times New Roman" w:eastAsia="Times New Roman" w:hAnsi="Times New Roman"/>
                <w:sz w:val="24"/>
                <w:szCs w:val="24"/>
              </w:rPr>
              <w:t>1</w:t>
            </w:r>
          </w:p>
        </w:tc>
        <w:tc>
          <w:tcPr>
            <w:tcW w:w="1194" w:type="dxa"/>
            <w:tcBorders>
              <w:top w:val="single" w:sz="6" w:space="0" w:color="000000"/>
              <w:left w:val="single" w:sz="4" w:space="0" w:color="auto"/>
              <w:bottom w:val="single" w:sz="6" w:space="0" w:color="000000"/>
              <w:right w:val="single" w:sz="6" w:space="0" w:color="000000"/>
            </w:tcBorders>
            <w:vAlign w:val="center"/>
          </w:tcPr>
          <w:p w:rsidR="0045624F" w:rsidRPr="0077230A" w:rsidRDefault="0077230A" w:rsidP="00D12B98">
            <w:pPr>
              <w:spacing w:after="150" w:line="240" w:lineRule="auto"/>
              <w:rPr>
                <w:rFonts w:ascii="Times New Roman" w:eastAsia="Times New Roman" w:hAnsi="Times New Roman"/>
                <w:sz w:val="24"/>
                <w:szCs w:val="24"/>
              </w:rPr>
            </w:pPr>
            <w:r>
              <w:rPr>
                <w:rFonts w:ascii="Times New Roman" w:eastAsia="Times New Roman" w:hAnsi="Times New Roman"/>
                <w:sz w:val="24"/>
                <w:szCs w:val="24"/>
              </w:rPr>
              <w:t>36</w:t>
            </w:r>
          </w:p>
        </w:tc>
      </w:tr>
      <w:tr w:rsidR="0045624F" w:rsidRPr="00D12B98" w:rsidTr="0077230A">
        <w:tc>
          <w:tcPr>
            <w:tcW w:w="1124"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5624F" w:rsidRPr="00D12B98" w:rsidRDefault="0045624F" w:rsidP="00D12B98">
            <w:pPr>
              <w:spacing w:after="150" w:line="240" w:lineRule="auto"/>
              <w:rPr>
                <w:rFonts w:ascii="Times New Roman" w:eastAsia="Times New Roman" w:hAnsi="Times New Roman"/>
                <w:sz w:val="24"/>
                <w:szCs w:val="24"/>
              </w:rPr>
            </w:pPr>
            <w:r w:rsidRPr="00D12B98">
              <w:rPr>
                <w:rFonts w:ascii="Times New Roman" w:eastAsia="Times New Roman" w:hAnsi="Times New Roman"/>
                <w:sz w:val="24"/>
                <w:szCs w:val="24"/>
              </w:rPr>
              <w:t>2.</w:t>
            </w:r>
          </w:p>
        </w:tc>
        <w:tc>
          <w:tcPr>
            <w:tcW w:w="3598" w:type="dxa"/>
            <w:tcBorders>
              <w:top w:val="single" w:sz="6" w:space="0" w:color="000000"/>
              <w:left w:val="single" w:sz="6" w:space="0" w:color="000000"/>
              <w:bottom w:val="single" w:sz="6" w:space="0" w:color="000000"/>
              <w:right w:val="single" w:sz="4" w:space="0" w:color="auto"/>
            </w:tcBorders>
            <w:tcMar>
              <w:top w:w="15" w:type="dxa"/>
              <w:left w:w="45" w:type="dxa"/>
              <w:bottom w:w="15" w:type="dxa"/>
              <w:right w:w="15" w:type="dxa"/>
            </w:tcMar>
            <w:vAlign w:val="center"/>
            <w:hideMark/>
          </w:tcPr>
          <w:p w:rsidR="0045624F" w:rsidRPr="00D12B98" w:rsidRDefault="0045624F" w:rsidP="00D12B98">
            <w:pPr>
              <w:spacing w:after="0" w:line="240" w:lineRule="auto"/>
              <w:rPr>
                <w:rFonts w:ascii="Times New Roman" w:eastAsia="Times New Roman" w:hAnsi="Times New Roman"/>
                <w:sz w:val="24"/>
                <w:szCs w:val="24"/>
              </w:rPr>
            </w:pPr>
            <w:r w:rsidRPr="00D12B98">
              <w:rPr>
                <w:rFonts w:ascii="Times New Roman" w:eastAsia="Times New Roman" w:hAnsi="Times New Roman"/>
                <w:sz w:val="24"/>
                <w:szCs w:val="24"/>
              </w:rPr>
              <w:t>Ваннаставне активности</w:t>
            </w:r>
          </w:p>
        </w:tc>
        <w:tc>
          <w:tcPr>
            <w:tcW w:w="1192" w:type="dxa"/>
            <w:tcBorders>
              <w:top w:val="single" w:sz="6" w:space="0" w:color="000000"/>
              <w:left w:val="single" w:sz="4" w:space="0" w:color="auto"/>
              <w:bottom w:val="single" w:sz="6" w:space="0" w:color="000000"/>
              <w:right w:val="single" w:sz="4" w:space="0" w:color="auto"/>
            </w:tcBorders>
            <w:tcMar>
              <w:top w:w="15" w:type="dxa"/>
              <w:left w:w="45" w:type="dxa"/>
              <w:bottom w:w="15" w:type="dxa"/>
              <w:right w:w="15" w:type="dxa"/>
            </w:tcMar>
            <w:vAlign w:val="center"/>
          </w:tcPr>
          <w:p w:rsidR="0045624F" w:rsidRPr="0077230A" w:rsidRDefault="0077230A" w:rsidP="00D12B98">
            <w:pPr>
              <w:spacing w:after="0" w:line="240" w:lineRule="auto"/>
              <w:rPr>
                <w:rFonts w:ascii="Times New Roman" w:eastAsia="Times New Roman" w:hAnsi="Times New Roman"/>
                <w:sz w:val="24"/>
                <w:szCs w:val="24"/>
              </w:rPr>
            </w:pPr>
            <w:r>
              <w:rPr>
                <w:rFonts w:ascii="Times New Roman" w:eastAsia="Times New Roman" w:hAnsi="Times New Roman"/>
                <w:sz w:val="24"/>
                <w:szCs w:val="24"/>
              </w:rPr>
              <w:t>1</w:t>
            </w:r>
          </w:p>
        </w:tc>
        <w:tc>
          <w:tcPr>
            <w:tcW w:w="1193" w:type="dxa"/>
            <w:tcBorders>
              <w:top w:val="single" w:sz="6" w:space="0" w:color="000000"/>
              <w:left w:val="single" w:sz="4" w:space="0" w:color="auto"/>
              <w:bottom w:val="single" w:sz="6" w:space="0" w:color="000000"/>
              <w:right w:val="single" w:sz="4" w:space="0" w:color="auto"/>
            </w:tcBorders>
            <w:tcMar>
              <w:top w:w="15" w:type="dxa"/>
              <w:left w:w="45" w:type="dxa"/>
              <w:bottom w:w="15" w:type="dxa"/>
              <w:right w:w="15" w:type="dxa"/>
            </w:tcMar>
            <w:vAlign w:val="center"/>
          </w:tcPr>
          <w:p w:rsidR="0045624F" w:rsidRPr="0077230A" w:rsidRDefault="0077230A" w:rsidP="00D12B98">
            <w:pPr>
              <w:spacing w:after="0" w:line="240" w:lineRule="auto"/>
              <w:rPr>
                <w:rFonts w:ascii="Times New Roman" w:eastAsia="Times New Roman" w:hAnsi="Times New Roman"/>
                <w:sz w:val="24"/>
                <w:szCs w:val="24"/>
              </w:rPr>
            </w:pPr>
            <w:r>
              <w:rPr>
                <w:rFonts w:ascii="Times New Roman" w:eastAsia="Times New Roman" w:hAnsi="Times New Roman"/>
                <w:sz w:val="24"/>
                <w:szCs w:val="24"/>
              </w:rPr>
              <w:t>36</w:t>
            </w:r>
          </w:p>
        </w:tc>
        <w:tc>
          <w:tcPr>
            <w:tcW w:w="1192" w:type="dxa"/>
            <w:tcBorders>
              <w:top w:val="single" w:sz="6" w:space="0" w:color="000000"/>
              <w:left w:val="single" w:sz="4" w:space="0" w:color="auto"/>
              <w:bottom w:val="single" w:sz="6" w:space="0" w:color="000000"/>
              <w:right w:val="single" w:sz="4" w:space="0" w:color="auto"/>
            </w:tcBorders>
            <w:tcMar>
              <w:top w:w="15" w:type="dxa"/>
              <w:left w:w="45" w:type="dxa"/>
              <w:bottom w:w="15" w:type="dxa"/>
              <w:right w:w="15" w:type="dxa"/>
            </w:tcMar>
            <w:vAlign w:val="center"/>
          </w:tcPr>
          <w:p w:rsidR="0045624F" w:rsidRPr="0077230A" w:rsidRDefault="0077230A" w:rsidP="00D12B98">
            <w:pPr>
              <w:spacing w:after="0" w:line="240" w:lineRule="auto"/>
              <w:rPr>
                <w:rFonts w:ascii="Times New Roman" w:eastAsia="Times New Roman" w:hAnsi="Times New Roman"/>
                <w:sz w:val="24"/>
                <w:szCs w:val="24"/>
              </w:rPr>
            </w:pPr>
            <w:r>
              <w:rPr>
                <w:rFonts w:ascii="Times New Roman" w:eastAsia="Times New Roman" w:hAnsi="Times New Roman"/>
                <w:sz w:val="24"/>
                <w:szCs w:val="24"/>
              </w:rPr>
              <w:t>1</w:t>
            </w:r>
          </w:p>
        </w:tc>
        <w:tc>
          <w:tcPr>
            <w:tcW w:w="1193" w:type="dxa"/>
            <w:tcBorders>
              <w:top w:val="single" w:sz="6" w:space="0" w:color="000000"/>
              <w:left w:val="single" w:sz="4" w:space="0" w:color="auto"/>
              <w:bottom w:val="single" w:sz="6" w:space="0" w:color="000000"/>
              <w:right w:val="single" w:sz="6" w:space="0" w:color="000000"/>
            </w:tcBorders>
            <w:tcMar>
              <w:top w:w="15" w:type="dxa"/>
              <w:left w:w="45" w:type="dxa"/>
              <w:bottom w:w="15" w:type="dxa"/>
              <w:right w:w="15" w:type="dxa"/>
            </w:tcMar>
            <w:vAlign w:val="center"/>
          </w:tcPr>
          <w:p w:rsidR="0045624F" w:rsidRPr="0077230A" w:rsidRDefault="0077230A" w:rsidP="00D12B98">
            <w:pPr>
              <w:spacing w:after="0" w:line="240" w:lineRule="auto"/>
              <w:rPr>
                <w:rFonts w:ascii="Times New Roman" w:eastAsia="Times New Roman" w:hAnsi="Times New Roman"/>
                <w:sz w:val="24"/>
                <w:szCs w:val="24"/>
              </w:rPr>
            </w:pPr>
            <w:r>
              <w:rPr>
                <w:rFonts w:ascii="Times New Roman" w:eastAsia="Times New Roman" w:hAnsi="Times New Roman"/>
                <w:sz w:val="24"/>
                <w:szCs w:val="24"/>
              </w:rPr>
              <w:t>36</w:t>
            </w:r>
          </w:p>
        </w:tc>
        <w:tc>
          <w:tcPr>
            <w:tcW w:w="1193"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5624F" w:rsidRPr="00D12B98" w:rsidRDefault="0045624F" w:rsidP="00D12B98">
            <w:pPr>
              <w:spacing w:after="150" w:line="240" w:lineRule="auto"/>
              <w:rPr>
                <w:rFonts w:ascii="Times New Roman" w:eastAsia="Times New Roman" w:hAnsi="Times New Roman"/>
                <w:sz w:val="24"/>
                <w:szCs w:val="24"/>
              </w:rPr>
            </w:pPr>
            <w:r w:rsidRPr="00D12B98">
              <w:rPr>
                <w:rFonts w:ascii="Times New Roman" w:eastAsia="Times New Roman" w:hAnsi="Times New Roman"/>
                <w:sz w:val="24"/>
                <w:szCs w:val="24"/>
              </w:rPr>
              <w:t>1</w:t>
            </w:r>
          </w:p>
        </w:tc>
        <w:tc>
          <w:tcPr>
            <w:tcW w:w="1193" w:type="dxa"/>
            <w:tcBorders>
              <w:top w:val="single" w:sz="6" w:space="0" w:color="000000"/>
              <w:left w:val="single" w:sz="6" w:space="0" w:color="000000"/>
              <w:bottom w:val="single" w:sz="6" w:space="0" w:color="000000"/>
              <w:right w:val="single" w:sz="4" w:space="0" w:color="auto"/>
            </w:tcBorders>
            <w:tcMar>
              <w:top w:w="15" w:type="dxa"/>
              <w:left w:w="45" w:type="dxa"/>
              <w:bottom w:w="15" w:type="dxa"/>
              <w:right w:w="15" w:type="dxa"/>
            </w:tcMar>
            <w:vAlign w:val="center"/>
            <w:hideMark/>
          </w:tcPr>
          <w:p w:rsidR="0045624F" w:rsidRPr="00D12B98" w:rsidRDefault="0045624F" w:rsidP="00D12B98">
            <w:pPr>
              <w:spacing w:after="150" w:line="240" w:lineRule="auto"/>
              <w:rPr>
                <w:rFonts w:ascii="Times New Roman" w:eastAsia="Times New Roman" w:hAnsi="Times New Roman"/>
                <w:sz w:val="24"/>
                <w:szCs w:val="24"/>
              </w:rPr>
            </w:pPr>
            <w:r w:rsidRPr="00D12B98">
              <w:rPr>
                <w:rFonts w:ascii="Times New Roman" w:eastAsia="Times New Roman" w:hAnsi="Times New Roman"/>
                <w:sz w:val="24"/>
                <w:szCs w:val="24"/>
              </w:rPr>
              <w:t>36</w:t>
            </w:r>
          </w:p>
        </w:tc>
        <w:tc>
          <w:tcPr>
            <w:tcW w:w="1193" w:type="dxa"/>
            <w:tcBorders>
              <w:top w:val="single" w:sz="6" w:space="0" w:color="000000"/>
              <w:left w:val="single" w:sz="4" w:space="0" w:color="auto"/>
              <w:bottom w:val="single" w:sz="6" w:space="0" w:color="000000"/>
              <w:right w:val="single" w:sz="4" w:space="0" w:color="auto"/>
            </w:tcBorders>
            <w:vAlign w:val="center"/>
          </w:tcPr>
          <w:p w:rsidR="0045624F" w:rsidRPr="0077230A" w:rsidRDefault="0077230A" w:rsidP="00D12B98">
            <w:pPr>
              <w:spacing w:after="150" w:line="240" w:lineRule="auto"/>
              <w:rPr>
                <w:rFonts w:ascii="Times New Roman" w:eastAsia="Times New Roman" w:hAnsi="Times New Roman"/>
                <w:sz w:val="24"/>
                <w:szCs w:val="24"/>
              </w:rPr>
            </w:pPr>
            <w:r>
              <w:rPr>
                <w:rFonts w:ascii="Times New Roman" w:eastAsia="Times New Roman" w:hAnsi="Times New Roman"/>
                <w:sz w:val="24"/>
                <w:szCs w:val="24"/>
              </w:rPr>
              <w:t>1</w:t>
            </w:r>
          </w:p>
        </w:tc>
        <w:tc>
          <w:tcPr>
            <w:tcW w:w="1194" w:type="dxa"/>
            <w:tcBorders>
              <w:top w:val="single" w:sz="6" w:space="0" w:color="000000"/>
              <w:left w:val="single" w:sz="4" w:space="0" w:color="auto"/>
              <w:bottom w:val="single" w:sz="6" w:space="0" w:color="000000"/>
              <w:right w:val="single" w:sz="6" w:space="0" w:color="000000"/>
            </w:tcBorders>
            <w:vAlign w:val="center"/>
          </w:tcPr>
          <w:p w:rsidR="0045624F" w:rsidRPr="0077230A" w:rsidRDefault="0077230A" w:rsidP="00D12B98">
            <w:pPr>
              <w:spacing w:after="150" w:line="240" w:lineRule="auto"/>
              <w:rPr>
                <w:rFonts w:ascii="Times New Roman" w:eastAsia="Times New Roman" w:hAnsi="Times New Roman"/>
                <w:sz w:val="24"/>
                <w:szCs w:val="24"/>
              </w:rPr>
            </w:pPr>
            <w:r>
              <w:rPr>
                <w:rFonts w:ascii="Times New Roman" w:eastAsia="Times New Roman" w:hAnsi="Times New Roman"/>
                <w:sz w:val="24"/>
                <w:szCs w:val="24"/>
              </w:rPr>
              <w:t>36</w:t>
            </w:r>
          </w:p>
        </w:tc>
      </w:tr>
      <w:tr w:rsidR="0077230A" w:rsidRPr="00D12B98" w:rsidTr="0077230A">
        <w:trPr>
          <w:trHeight w:val="402"/>
        </w:trPr>
        <w:tc>
          <w:tcPr>
            <w:tcW w:w="1124"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77230A" w:rsidRPr="00D12B98" w:rsidRDefault="0077230A" w:rsidP="00D12B98">
            <w:pPr>
              <w:spacing w:after="150" w:line="240" w:lineRule="auto"/>
              <w:rPr>
                <w:rFonts w:ascii="Times New Roman" w:eastAsia="Times New Roman" w:hAnsi="Times New Roman"/>
                <w:sz w:val="24"/>
                <w:szCs w:val="24"/>
              </w:rPr>
            </w:pPr>
            <w:r w:rsidRPr="00D12B98">
              <w:rPr>
                <w:rFonts w:ascii="Times New Roman" w:eastAsia="Times New Roman" w:hAnsi="Times New Roman"/>
                <w:sz w:val="24"/>
                <w:szCs w:val="24"/>
              </w:rPr>
              <w:t>3.</w:t>
            </w:r>
          </w:p>
        </w:tc>
        <w:tc>
          <w:tcPr>
            <w:tcW w:w="3598" w:type="dxa"/>
            <w:tcBorders>
              <w:top w:val="single" w:sz="6" w:space="0" w:color="000000"/>
              <w:left w:val="single" w:sz="6" w:space="0" w:color="000000"/>
              <w:bottom w:val="single" w:sz="6" w:space="0" w:color="000000"/>
              <w:right w:val="single" w:sz="4" w:space="0" w:color="auto"/>
            </w:tcBorders>
            <w:tcMar>
              <w:top w:w="15" w:type="dxa"/>
              <w:left w:w="45" w:type="dxa"/>
              <w:bottom w:w="15" w:type="dxa"/>
              <w:right w:w="15" w:type="dxa"/>
            </w:tcMar>
            <w:vAlign w:val="center"/>
            <w:hideMark/>
          </w:tcPr>
          <w:p w:rsidR="0077230A" w:rsidRPr="00D12B98" w:rsidRDefault="0077230A" w:rsidP="00D12B98">
            <w:pPr>
              <w:spacing w:after="150" w:line="240" w:lineRule="auto"/>
              <w:rPr>
                <w:rFonts w:ascii="Times New Roman" w:eastAsia="Times New Roman" w:hAnsi="Times New Roman"/>
                <w:sz w:val="24"/>
                <w:szCs w:val="24"/>
              </w:rPr>
            </w:pPr>
            <w:r w:rsidRPr="00D12B98">
              <w:rPr>
                <w:rFonts w:ascii="Times New Roman" w:eastAsia="Times New Roman" w:hAnsi="Times New Roman"/>
                <w:sz w:val="24"/>
                <w:szCs w:val="24"/>
              </w:rPr>
              <w:t>Екскурзија</w:t>
            </w:r>
          </w:p>
        </w:tc>
        <w:tc>
          <w:tcPr>
            <w:tcW w:w="2385" w:type="dxa"/>
            <w:gridSpan w:val="2"/>
            <w:tcBorders>
              <w:top w:val="single" w:sz="6" w:space="0" w:color="000000"/>
              <w:left w:val="single" w:sz="4" w:space="0" w:color="auto"/>
              <w:bottom w:val="single" w:sz="6" w:space="0" w:color="000000"/>
              <w:right w:val="single" w:sz="4" w:space="0" w:color="auto"/>
            </w:tcBorders>
          </w:tcPr>
          <w:p w:rsidR="0077230A" w:rsidRDefault="0077230A" w:rsidP="0077230A">
            <w:r w:rsidRPr="004E197B">
              <w:rPr>
                <w:rFonts w:ascii="Times New Roman" w:eastAsia="Times New Roman" w:hAnsi="Times New Roman"/>
                <w:sz w:val="24"/>
                <w:szCs w:val="24"/>
              </w:rPr>
              <w:t>1 дан годишње</w:t>
            </w:r>
          </w:p>
        </w:tc>
        <w:tc>
          <w:tcPr>
            <w:tcW w:w="2386" w:type="dxa"/>
            <w:gridSpan w:val="2"/>
            <w:tcBorders>
              <w:top w:val="single" w:sz="6" w:space="0" w:color="000000"/>
              <w:left w:val="single" w:sz="4" w:space="0" w:color="auto"/>
              <w:bottom w:val="single" w:sz="6" w:space="0" w:color="000000"/>
              <w:right w:val="single" w:sz="6" w:space="0" w:color="000000"/>
            </w:tcBorders>
          </w:tcPr>
          <w:p w:rsidR="0077230A" w:rsidRDefault="0077230A" w:rsidP="0077230A">
            <w:r w:rsidRPr="004E197B">
              <w:rPr>
                <w:rFonts w:ascii="Times New Roman" w:eastAsia="Times New Roman" w:hAnsi="Times New Roman"/>
                <w:sz w:val="24"/>
                <w:szCs w:val="24"/>
              </w:rPr>
              <w:t>1 дан годишње</w:t>
            </w:r>
          </w:p>
        </w:tc>
        <w:tc>
          <w:tcPr>
            <w:tcW w:w="2386" w:type="dxa"/>
            <w:gridSpan w:val="2"/>
            <w:tcBorders>
              <w:top w:val="single" w:sz="6" w:space="0" w:color="000000"/>
              <w:left w:val="single" w:sz="6" w:space="0" w:color="000000"/>
              <w:bottom w:val="single" w:sz="6" w:space="0" w:color="000000"/>
              <w:right w:val="single" w:sz="4" w:space="0" w:color="auto"/>
            </w:tcBorders>
            <w:tcMar>
              <w:top w:w="15" w:type="dxa"/>
              <w:left w:w="45" w:type="dxa"/>
              <w:bottom w:w="15" w:type="dxa"/>
              <w:right w:w="15" w:type="dxa"/>
            </w:tcMar>
            <w:hideMark/>
          </w:tcPr>
          <w:p w:rsidR="0077230A" w:rsidRPr="00D12B98" w:rsidRDefault="0077230A" w:rsidP="0077230A">
            <w:pPr>
              <w:spacing w:after="150" w:line="240" w:lineRule="auto"/>
              <w:rPr>
                <w:rFonts w:ascii="Times New Roman" w:eastAsia="Times New Roman" w:hAnsi="Times New Roman"/>
                <w:sz w:val="24"/>
                <w:szCs w:val="24"/>
              </w:rPr>
            </w:pPr>
            <w:r w:rsidRPr="00D12B98">
              <w:rPr>
                <w:rFonts w:ascii="Times New Roman" w:eastAsia="Times New Roman" w:hAnsi="Times New Roman"/>
                <w:sz w:val="24"/>
                <w:szCs w:val="24"/>
              </w:rPr>
              <w:t>1 дан годишње</w:t>
            </w:r>
          </w:p>
        </w:tc>
        <w:tc>
          <w:tcPr>
            <w:tcW w:w="2386" w:type="dxa"/>
            <w:gridSpan w:val="2"/>
            <w:tcBorders>
              <w:top w:val="single" w:sz="6" w:space="0" w:color="000000"/>
              <w:left w:val="single" w:sz="4" w:space="0" w:color="auto"/>
              <w:bottom w:val="single" w:sz="6" w:space="0" w:color="000000"/>
              <w:right w:val="single" w:sz="6" w:space="0" w:color="000000"/>
            </w:tcBorders>
          </w:tcPr>
          <w:p w:rsidR="0077230A" w:rsidRPr="00D12B98" w:rsidRDefault="0077230A" w:rsidP="0077230A">
            <w:pPr>
              <w:spacing w:after="150" w:line="240" w:lineRule="auto"/>
              <w:rPr>
                <w:rFonts w:ascii="Times New Roman" w:eastAsia="Times New Roman" w:hAnsi="Times New Roman"/>
                <w:sz w:val="24"/>
                <w:szCs w:val="24"/>
              </w:rPr>
            </w:pPr>
            <w:r w:rsidRPr="00D12B98">
              <w:rPr>
                <w:rFonts w:ascii="Times New Roman" w:eastAsia="Times New Roman" w:hAnsi="Times New Roman"/>
                <w:sz w:val="24"/>
                <w:szCs w:val="24"/>
              </w:rPr>
              <w:t>1 дан годишње</w:t>
            </w:r>
          </w:p>
        </w:tc>
      </w:tr>
      <w:bookmarkEnd w:id="0"/>
    </w:tbl>
    <w:p w:rsidR="00D12B98" w:rsidRDefault="00D12B98" w:rsidP="00D12B98">
      <w:pPr>
        <w:spacing w:after="0" w:line="240" w:lineRule="auto"/>
        <w:jc w:val="both"/>
        <w:rPr>
          <w:rFonts w:ascii="Times New Roman" w:eastAsiaTheme="minorHAnsi" w:hAnsi="Times New Roman"/>
          <w:sz w:val="24"/>
          <w:szCs w:val="24"/>
        </w:rPr>
      </w:pPr>
    </w:p>
    <w:p w:rsidR="00490270" w:rsidRDefault="00490270" w:rsidP="00D12B98">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 - Дигитални свет</w:t>
      </w:r>
      <w:r w:rsidR="0003296B">
        <w:rPr>
          <w:rFonts w:ascii="Times New Roman" w:eastAsiaTheme="minorHAnsi" w:hAnsi="Times New Roman"/>
          <w:sz w:val="24"/>
          <w:szCs w:val="24"/>
        </w:rPr>
        <w:t xml:space="preserve"> у четвртом разреду</w:t>
      </w:r>
      <w:r>
        <w:rPr>
          <w:rFonts w:ascii="Times New Roman" w:eastAsiaTheme="minorHAnsi" w:hAnsi="Times New Roman"/>
          <w:sz w:val="24"/>
          <w:szCs w:val="24"/>
        </w:rPr>
        <w:t xml:space="preserve"> ће се реализовати од школске 2023/2024. године. Програм наставе и учења биће урађен у складу са Правилником и Анексом ће ући у Школски програм.</w:t>
      </w:r>
    </w:p>
    <w:p w:rsidR="0003296B" w:rsidRPr="00C75A28" w:rsidRDefault="0003296B" w:rsidP="00D12B98">
      <w:pPr>
        <w:spacing w:after="0" w:line="240" w:lineRule="auto"/>
        <w:jc w:val="both"/>
        <w:rPr>
          <w:rFonts w:ascii="Times New Roman" w:eastAsiaTheme="minorHAnsi" w:hAnsi="Times New Roman"/>
          <w:sz w:val="24"/>
          <w:szCs w:val="24"/>
        </w:rPr>
      </w:pPr>
    </w:p>
    <w:p w:rsidR="00490270" w:rsidRPr="00490270" w:rsidRDefault="00490270" w:rsidP="00D12B98">
      <w:pPr>
        <w:spacing w:after="0" w:line="240" w:lineRule="auto"/>
        <w:jc w:val="both"/>
        <w:rPr>
          <w:rFonts w:ascii="Times New Roman" w:eastAsiaTheme="minorHAnsi" w:hAnsi="Times New Roman"/>
          <w:sz w:val="24"/>
          <w:szCs w:val="24"/>
        </w:rPr>
      </w:pPr>
    </w:p>
    <w:p w:rsidR="0045624F" w:rsidRPr="0077230A" w:rsidRDefault="005E354B" w:rsidP="0003296B">
      <w:pPr>
        <w:spacing w:after="0" w:line="240" w:lineRule="auto"/>
        <w:rPr>
          <w:rFonts w:ascii="Times New Roman" w:hAnsi="Times New Roman"/>
          <w:b/>
          <w:sz w:val="24"/>
          <w:szCs w:val="24"/>
        </w:rPr>
      </w:pPr>
      <w:r>
        <w:rPr>
          <w:rFonts w:ascii="Times New Roman" w:hAnsi="Times New Roman"/>
          <w:b/>
          <w:sz w:val="24"/>
          <w:szCs w:val="24"/>
        </w:rPr>
        <w:t xml:space="preserve">2. </w:t>
      </w:r>
      <w:r w:rsidR="0045624F" w:rsidRPr="0077230A">
        <w:rPr>
          <w:rFonts w:ascii="Times New Roman" w:hAnsi="Times New Roman"/>
          <w:b/>
          <w:sz w:val="24"/>
          <w:szCs w:val="24"/>
        </w:rPr>
        <w:t>ЦИЉЕВИ ОСНОВНОГ ОБРАЗОВАЊА И ВАСПИТАЊА СУ:</w:t>
      </w:r>
    </w:p>
    <w:p w:rsidR="0045624F" w:rsidRPr="00DD39E6" w:rsidRDefault="0045624F" w:rsidP="0045624F">
      <w:pPr>
        <w:spacing w:after="0" w:line="240" w:lineRule="auto"/>
        <w:jc w:val="both"/>
        <w:rPr>
          <w:rFonts w:ascii="Times New Roman" w:hAnsi="Times New Roman"/>
          <w:sz w:val="24"/>
          <w:szCs w:val="24"/>
        </w:rPr>
      </w:pPr>
    </w:p>
    <w:p w:rsidR="0045624F" w:rsidRPr="00EA2F73" w:rsidRDefault="00060831" w:rsidP="0045624F">
      <w:pPr>
        <w:spacing w:after="0" w:line="240" w:lineRule="auto"/>
        <w:jc w:val="both"/>
        <w:rPr>
          <w:rFonts w:ascii="Times New Roman" w:hAnsi="Times New Roman"/>
          <w:sz w:val="24"/>
          <w:szCs w:val="24"/>
        </w:rPr>
      </w:pPr>
      <w:r>
        <w:rPr>
          <w:rFonts w:ascii="Times New Roman" w:hAnsi="Times New Roman"/>
          <w:sz w:val="24"/>
          <w:szCs w:val="24"/>
        </w:rPr>
        <w:t>1) о</w:t>
      </w:r>
      <w:r w:rsidR="0045624F" w:rsidRPr="00DD39E6">
        <w:rPr>
          <w:rFonts w:ascii="Times New Roman" w:hAnsi="Times New Roman"/>
          <w:sz w:val="24"/>
          <w:szCs w:val="24"/>
        </w:rPr>
        <w:t>безбеђивање добробити и подршка целовитом развоју ученика;</w:t>
      </w:r>
    </w:p>
    <w:p w:rsidR="0045624F" w:rsidRPr="00EA2F73" w:rsidRDefault="00060831" w:rsidP="0045624F">
      <w:pPr>
        <w:spacing w:after="0" w:line="240" w:lineRule="auto"/>
        <w:jc w:val="both"/>
        <w:rPr>
          <w:rFonts w:ascii="Times New Roman" w:hAnsi="Times New Roman"/>
          <w:sz w:val="24"/>
          <w:szCs w:val="24"/>
        </w:rPr>
      </w:pPr>
      <w:r>
        <w:rPr>
          <w:rFonts w:ascii="Times New Roman" w:hAnsi="Times New Roman"/>
          <w:sz w:val="24"/>
          <w:szCs w:val="24"/>
        </w:rPr>
        <w:t>2) о</w:t>
      </w:r>
      <w:r w:rsidR="0045624F" w:rsidRPr="00DD39E6">
        <w:rPr>
          <w:rFonts w:ascii="Times New Roman" w:hAnsi="Times New Roman"/>
          <w:sz w:val="24"/>
          <w:szCs w:val="24"/>
        </w:rPr>
        <w:t>безбеђивање подстицајног и безбедног окружења за целовити развој ученика, развијање ненасилног понашања и успостављање нулте толеранције према насиљу;</w:t>
      </w:r>
    </w:p>
    <w:p w:rsidR="0045624F" w:rsidRPr="00EA2F73" w:rsidRDefault="00060831" w:rsidP="0045624F">
      <w:pPr>
        <w:spacing w:after="0" w:line="240" w:lineRule="auto"/>
        <w:jc w:val="both"/>
        <w:rPr>
          <w:rFonts w:ascii="Times New Roman" w:hAnsi="Times New Roman"/>
          <w:sz w:val="24"/>
          <w:szCs w:val="24"/>
        </w:rPr>
      </w:pPr>
      <w:r>
        <w:rPr>
          <w:rFonts w:ascii="Times New Roman" w:hAnsi="Times New Roman"/>
          <w:sz w:val="24"/>
          <w:szCs w:val="24"/>
        </w:rPr>
        <w:t>3) с</w:t>
      </w:r>
      <w:r w:rsidR="0045624F" w:rsidRPr="00DD39E6">
        <w:rPr>
          <w:rFonts w:ascii="Times New Roman" w:hAnsi="Times New Roman"/>
          <w:sz w:val="24"/>
          <w:szCs w:val="24"/>
        </w:rPr>
        <w:t>веобухватна укљученост ученика у систем образовања и васпитања;</w:t>
      </w:r>
    </w:p>
    <w:p w:rsidR="0045624F" w:rsidRPr="00EA2F73" w:rsidRDefault="0045624F" w:rsidP="0045624F">
      <w:pPr>
        <w:spacing w:after="0" w:line="240" w:lineRule="auto"/>
        <w:jc w:val="both"/>
        <w:rPr>
          <w:rFonts w:ascii="Times New Roman" w:hAnsi="Times New Roman"/>
          <w:sz w:val="24"/>
          <w:szCs w:val="24"/>
        </w:rPr>
      </w:pPr>
      <w:r w:rsidRPr="00DD39E6">
        <w:rPr>
          <w:rFonts w:ascii="Times New Roman" w:hAnsi="Times New Roman"/>
          <w:sz w:val="24"/>
          <w:szCs w:val="24"/>
        </w:rPr>
        <w:t>4) развијање и практиковање здравих животних стилова, свести о важности сопственог здравља и безбедности, потребе неговања и развоја физичких способности;</w:t>
      </w:r>
    </w:p>
    <w:p w:rsidR="0045624F" w:rsidRPr="00DD39E6" w:rsidRDefault="0045624F" w:rsidP="0045624F">
      <w:pPr>
        <w:spacing w:after="0" w:line="240" w:lineRule="auto"/>
        <w:jc w:val="both"/>
        <w:rPr>
          <w:rFonts w:ascii="Times New Roman" w:hAnsi="Times New Roman"/>
          <w:sz w:val="24"/>
          <w:szCs w:val="24"/>
        </w:rPr>
      </w:pPr>
      <w:r w:rsidRPr="00DD39E6">
        <w:rPr>
          <w:rFonts w:ascii="Times New Roman" w:hAnsi="Times New Roman"/>
          <w:sz w:val="24"/>
          <w:szCs w:val="24"/>
        </w:rPr>
        <w:t>5) развијање свести о значају одрживог развоја, заштите и очувања природе и животне средине и еколошке етике, заштите и добробити животиња;</w:t>
      </w:r>
    </w:p>
    <w:p w:rsidR="0045624F" w:rsidRPr="00EA2F73" w:rsidRDefault="0045624F" w:rsidP="0045624F">
      <w:pPr>
        <w:spacing w:after="0" w:line="240" w:lineRule="auto"/>
        <w:jc w:val="both"/>
        <w:rPr>
          <w:rFonts w:ascii="Times New Roman" w:hAnsi="Times New Roman"/>
          <w:sz w:val="24"/>
          <w:szCs w:val="24"/>
        </w:rPr>
      </w:pPr>
      <w:r w:rsidRPr="00DD39E6">
        <w:rPr>
          <w:rFonts w:ascii="Times New Roman" w:hAnsi="Times New Roman"/>
          <w:sz w:val="24"/>
          <w:szCs w:val="24"/>
        </w:rPr>
        <w:t>6) континуирано унапређивање квалитета процеса и исхода образовања и васпитања заснованог на провереним научним сазнањима и образовној пракси;</w:t>
      </w:r>
    </w:p>
    <w:p w:rsidR="0045624F" w:rsidRPr="00EA2F73" w:rsidRDefault="0045624F" w:rsidP="0045624F">
      <w:pPr>
        <w:spacing w:after="0" w:line="240" w:lineRule="auto"/>
        <w:jc w:val="both"/>
        <w:rPr>
          <w:rFonts w:ascii="Times New Roman" w:hAnsi="Times New Roman"/>
          <w:sz w:val="24"/>
          <w:szCs w:val="24"/>
        </w:rPr>
      </w:pPr>
      <w:r w:rsidRPr="00DD39E6">
        <w:rPr>
          <w:rFonts w:ascii="Times New Roman" w:hAnsi="Times New Roman"/>
          <w:sz w:val="24"/>
          <w:szCs w:val="24"/>
        </w:rPr>
        <w:t>7) развијање компетенција за сналажење и активно учешће у савременом друштву које се мења;</w:t>
      </w:r>
    </w:p>
    <w:p w:rsidR="0045624F" w:rsidRPr="00EA2F73" w:rsidRDefault="0045624F" w:rsidP="0045624F">
      <w:pPr>
        <w:spacing w:after="0" w:line="240" w:lineRule="auto"/>
        <w:jc w:val="both"/>
        <w:rPr>
          <w:rFonts w:ascii="Times New Roman" w:hAnsi="Times New Roman"/>
          <w:sz w:val="24"/>
          <w:szCs w:val="24"/>
        </w:rPr>
      </w:pPr>
      <w:r w:rsidRPr="00DD39E6">
        <w:rPr>
          <w:rFonts w:ascii="Times New Roman" w:hAnsi="Times New Roman"/>
          <w:sz w:val="24"/>
          <w:szCs w:val="24"/>
        </w:rPr>
        <w:lastRenderedPageBreak/>
        <w:t>8) пун интелектуални, емоционални, социјални, морални и физички развој сваког ученика, у складу са његовим узрастом, развојним потребама и интересовањима;</w:t>
      </w:r>
    </w:p>
    <w:p w:rsidR="0045624F" w:rsidRPr="00EA2F73" w:rsidRDefault="0045624F" w:rsidP="0045624F">
      <w:pPr>
        <w:spacing w:after="0" w:line="240" w:lineRule="auto"/>
        <w:jc w:val="both"/>
        <w:rPr>
          <w:rFonts w:ascii="Times New Roman" w:hAnsi="Times New Roman"/>
          <w:sz w:val="24"/>
          <w:szCs w:val="24"/>
        </w:rPr>
      </w:pPr>
      <w:r w:rsidRPr="00DD39E6">
        <w:rPr>
          <w:rFonts w:ascii="Times New Roman" w:hAnsi="Times New Roman"/>
          <w:sz w:val="24"/>
          <w:szCs w:val="24"/>
        </w:rPr>
        <w:t>9) развијање кључних компетенција за целоживотно учење, развијање међупредметних компетенција за потребе савремене науке и технологије;</w:t>
      </w:r>
    </w:p>
    <w:p w:rsidR="0045624F" w:rsidRPr="00EA2F73" w:rsidRDefault="0045624F" w:rsidP="0045624F">
      <w:pPr>
        <w:spacing w:after="0" w:line="240" w:lineRule="auto"/>
        <w:jc w:val="both"/>
        <w:rPr>
          <w:rFonts w:ascii="Times New Roman" w:hAnsi="Times New Roman"/>
          <w:sz w:val="24"/>
          <w:szCs w:val="24"/>
        </w:rPr>
      </w:pPr>
      <w:r w:rsidRPr="00DD39E6">
        <w:rPr>
          <w:rFonts w:ascii="Times New Roman" w:hAnsi="Times New Roman"/>
          <w:sz w:val="24"/>
          <w:szCs w:val="24"/>
        </w:rPr>
        <w:t>10) развој свести о себи, развој стваралачких способности, критичког мишљења, мотивације за учење, способности за тимски рад, способности самовредновања, самоиницијативе и изражавања свог мишљења;</w:t>
      </w:r>
    </w:p>
    <w:p w:rsidR="0045624F" w:rsidRPr="00EA2F73" w:rsidRDefault="0045624F" w:rsidP="0045624F">
      <w:pPr>
        <w:spacing w:after="0" w:line="240" w:lineRule="auto"/>
        <w:jc w:val="both"/>
        <w:rPr>
          <w:rFonts w:ascii="Times New Roman" w:hAnsi="Times New Roman"/>
          <w:sz w:val="24"/>
          <w:szCs w:val="24"/>
        </w:rPr>
      </w:pPr>
      <w:r w:rsidRPr="00DD39E6">
        <w:rPr>
          <w:rFonts w:ascii="Times New Roman" w:hAnsi="Times New Roman"/>
          <w:sz w:val="24"/>
          <w:szCs w:val="24"/>
        </w:rPr>
        <w:t>11) оспособљавање за доношење ваљаних одлука о избору даљег образовања и занимања, сопственог развоја и будућег живота;</w:t>
      </w:r>
    </w:p>
    <w:p w:rsidR="0045624F" w:rsidRPr="00EA2F73" w:rsidRDefault="0045624F" w:rsidP="0045624F">
      <w:pPr>
        <w:spacing w:after="0" w:line="240" w:lineRule="auto"/>
        <w:jc w:val="both"/>
        <w:rPr>
          <w:rFonts w:ascii="Times New Roman" w:hAnsi="Times New Roman"/>
          <w:sz w:val="24"/>
          <w:szCs w:val="24"/>
        </w:rPr>
      </w:pPr>
      <w:r w:rsidRPr="00DD39E6">
        <w:rPr>
          <w:rFonts w:ascii="Times New Roman" w:hAnsi="Times New Roman"/>
          <w:sz w:val="24"/>
          <w:szCs w:val="24"/>
        </w:rPr>
        <w:t>12) развијање осећања солидарности, разумевања и конструктивне сарадње са другима и неговање другарства и пријатељства;</w:t>
      </w:r>
    </w:p>
    <w:p w:rsidR="0045624F" w:rsidRPr="00EA2F73" w:rsidRDefault="0045624F" w:rsidP="0045624F">
      <w:pPr>
        <w:spacing w:after="0" w:line="240" w:lineRule="auto"/>
        <w:jc w:val="both"/>
        <w:rPr>
          <w:rFonts w:ascii="Times New Roman" w:hAnsi="Times New Roman"/>
          <w:sz w:val="24"/>
          <w:szCs w:val="24"/>
        </w:rPr>
      </w:pPr>
      <w:r w:rsidRPr="00DD39E6">
        <w:rPr>
          <w:rFonts w:ascii="Times New Roman" w:hAnsi="Times New Roman"/>
          <w:sz w:val="24"/>
          <w:szCs w:val="24"/>
        </w:rPr>
        <w:t>13) развијање позитивних људских вредности;</w:t>
      </w:r>
    </w:p>
    <w:p w:rsidR="0045624F" w:rsidRPr="00EA2F73" w:rsidRDefault="0045624F" w:rsidP="0045624F">
      <w:pPr>
        <w:spacing w:after="0" w:line="240" w:lineRule="auto"/>
        <w:jc w:val="both"/>
        <w:rPr>
          <w:rFonts w:ascii="Times New Roman" w:hAnsi="Times New Roman"/>
          <w:sz w:val="24"/>
          <w:szCs w:val="24"/>
        </w:rPr>
      </w:pPr>
      <w:r w:rsidRPr="00DD39E6">
        <w:rPr>
          <w:rFonts w:ascii="Times New Roman" w:hAnsi="Times New Roman"/>
          <w:sz w:val="24"/>
          <w:szCs w:val="24"/>
        </w:rPr>
        <w:t>14) развијање компетенција за разумевање и поштовање права детета, људских права, грађанских слобода и способности за живот у демократски уређеном и праведном друштву;</w:t>
      </w:r>
    </w:p>
    <w:p w:rsidR="0045624F" w:rsidRPr="00EA2F73" w:rsidRDefault="0045624F" w:rsidP="0045624F">
      <w:pPr>
        <w:spacing w:after="0" w:line="240" w:lineRule="auto"/>
        <w:jc w:val="both"/>
        <w:rPr>
          <w:rFonts w:ascii="Times New Roman" w:hAnsi="Times New Roman"/>
          <w:sz w:val="24"/>
          <w:szCs w:val="24"/>
        </w:rPr>
      </w:pPr>
      <w:r w:rsidRPr="00DD39E6">
        <w:rPr>
          <w:rFonts w:ascii="Times New Roman" w:hAnsi="Times New Roman"/>
          <w:sz w:val="24"/>
          <w:szCs w:val="24"/>
        </w:rPr>
        <w:t>15) развој и поштовање расне, националне, културне, језичке, верске, родне, полне и узрасне равноправности, развој толеранције и уважавање различитости;</w:t>
      </w:r>
    </w:p>
    <w:p w:rsidR="0045624F" w:rsidRPr="00EA2F73" w:rsidRDefault="0045624F" w:rsidP="0045624F">
      <w:pPr>
        <w:spacing w:after="0" w:line="240" w:lineRule="auto"/>
        <w:jc w:val="both"/>
        <w:rPr>
          <w:rFonts w:ascii="Times New Roman" w:hAnsi="Times New Roman"/>
          <w:sz w:val="24"/>
          <w:szCs w:val="24"/>
        </w:rPr>
      </w:pPr>
      <w:r w:rsidRPr="00DD39E6">
        <w:rPr>
          <w:rFonts w:ascii="Times New Roman" w:hAnsi="Times New Roman"/>
          <w:sz w:val="24"/>
          <w:szCs w:val="24"/>
        </w:rPr>
        <w:t>16) развијање личног и националног идентитета, развијање свести и осећања припадности Републици Србији, поштовање и неговање српског језика и матерњег језика, традиције и културе српског народа и националних мањина, развијање интеркултуралности, поштовање и очување националне и светске културне баштине;</w:t>
      </w:r>
    </w:p>
    <w:p w:rsidR="0045624F" w:rsidRPr="00EA2F73" w:rsidRDefault="0045624F" w:rsidP="0045624F">
      <w:pPr>
        <w:spacing w:after="0" w:line="240" w:lineRule="auto"/>
        <w:jc w:val="both"/>
        <w:rPr>
          <w:rFonts w:ascii="Times New Roman" w:hAnsi="Times New Roman"/>
          <w:sz w:val="24"/>
          <w:szCs w:val="24"/>
        </w:rPr>
      </w:pPr>
      <w:r w:rsidRPr="00DD39E6">
        <w:rPr>
          <w:rFonts w:ascii="Times New Roman" w:hAnsi="Times New Roman"/>
          <w:sz w:val="24"/>
          <w:szCs w:val="24"/>
        </w:rPr>
        <w:t>17) повећање ефикасности употребе свих ресурса образовања и васпитања, завршавање образовања и васпитања у предвиђеном року са минималним продужетком трајања и смањеним напуштањем школовања;</w:t>
      </w:r>
    </w:p>
    <w:p w:rsidR="0045624F" w:rsidRPr="00DD39E6" w:rsidRDefault="0045624F" w:rsidP="0045624F">
      <w:pPr>
        <w:spacing w:after="0" w:line="240" w:lineRule="auto"/>
        <w:jc w:val="both"/>
        <w:rPr>
          <w:rFonts w:ascii="Times New Roman" w:hAnsi="Times New Roman"/>
          <w:sz w:val="24"/>
          <w:szCs w:val="24"/>
        </w:rPr>
      </w:pPr>
      <w:r w:rsidRPr="00DD39E6">
        <w:rPr>
          <w:rFonts w:ascii="Times New Roman" w:hAnsi="Times New Roman"/>
          <w:sz w:val="24"/>
          <w:szCs w:val="24"/>
        </w:rPr>
        <w:t>18) повећање ефикасности образовања и васпитања и унапређивање образовног нивоа становништва Републике Србије као државе засноване на знању.</w:t>
      </w:r>
    </w:p>
    <w:p w:rsidR="0045624F" w:rsidRPr="00EA2F73" w:rsidRDefault="0045624F" w:rsidP="0045624F">
      <w:pPr>
        <w:spacing w:after="0" w:line="240" w:lineRule="auto"/>
        <w:jc w:val="both"/>
        <w:rPr>
          <w:rFonts w:ascii="Times New Roman" w:hAnsi="Times New Roman"/>
          <w:sz w:val="24"/>
          <w:szCs w:val="24"/>
        </w:rPr>
      </w:pPr>
    </w:p>
    <w:p w:rsidR="0045624F" w:rsidRPr="0077230A" w:rsidRDefault="005E354B" w:rsidP="0045624F">
      <w:pPr>
        <w:spacing w:after="0" w:line="240" w:lineRule="auto"/>
        <w:jc w:val="both"/>
        <w:rPr>
          <w:rFonts w:ascii="Times New Roman" w:hAnsi="Times New Roman"/>
          <w:b/>
          <w:sz w:val="24"/>
          <w:szCs w:val="24"/>
        </w:rPr>
      </w:pPr>
      <w:r>
        <w:rPr>
          <w:rFonts w:ascii="Times New Roman" w:hAnsi="Times New Roman"/>
          <w:b/>
          <w:sz w:val="24"/>
          <w:szCs w:val="24"/>
        </w:rPr>
        <w:t xml:space="preserve">3. </w:t>
      </w:r>
      <w:r w:rsidR="0045624F" w:rsidRPr="0077230A">
        <w:rPr>
          <w:rFonts w:ascii="Times New Roman" w:hAnsi="Times New Roman"/>
          <w:b/>
          <w:sz w:val="24"/>
          <w:szCs w:val="24"/>
        </w:rPr>
        <w:t>ПРОГРАМИ ОРИЈЕНТИСАНИ НА ИСХОДЕ И ПРОЦЕС УЧЕЊА</w:t>
      </w:r>
    </w:p>
    <w:p w:rsidR="0045624F" w:rsidRDefault="0045624F" w:rsidP="0045624F">
      <w:pPr>
        <w:spacing w:after="0" w:line="240" w:lineRule="auto"/>
        <w:jc w:val="both"/>
        <w:rPr>
          <w:rFonts w:ascii="Times New Roman" w:hAnsi="Times New Roman"/>
          <w:sz w:val="24"/>
          <w:szCs w:val="24"/>
        </w:rPr>
      </w:pPr>
    </w:p>
    <w:p w:rsidR="0045624F" w:rsidRPr="00DD39E6" w:rsidRDefault="0045624F" w:rsidP="0045624F">
      <w:pPr>
        <w:spacing w:after="0" w:line="240" w:lineRule="auto"/>
        <w:ind w:firstLine="720"/>
        <w:jc w:val="both"/>
        <w:rPr>
          <w:rFonts w:ascii="Times New Roman" w:hAnsi="Times New Roman"/>
          <w:sz w:val="24"/>
          <w:szCs w:val="24"/>
        </w:rPr>
      </w:pPr>
      <w:r w:rsidRPr="00DD39E6">
        <w:rPr>
          <w:rFonts w:ascii="Times New Roman" w:hAnsi="Times New Roman"/>
          <w:sz w:val="24"/>
          <w:szCs w:val="24"/>
        </w:rPr>
        <w:t>Програми наставе и учења засновани су на општим циљевима и исходима образовања и васпитања и потребама и могућностима ученика трећег разреда. Усмерени су на процес и исходе учења, а не на саме садржаје који сада имају другачију функцију и значај. Садржаји више нису циљ сами по себи, већ су у функцији остваривања исхода који су дефинисани као функционално знање ученика тако да показују шта ће ученик бити у стању да учини, предузме, изведе, обави захваљујући знањима, ставовима и вештинама које је градио и развијао током једне године учења конкретног наставног предмета, у овом случају током трећег разреда. Овако конципирани програми подразумевају да оствареност исхода води ка развијању компетенција, и то како општих и специфичних предметних, тако и кључних.</w:t>
      </w:r>
    </w:p>
    <w:p w:rsidR="0045624F" w:rsidRPr="00DD39E6" w:rsidRDefault="0045624F" w:rsidP="0045624F">
      <w:pPr>
        <w:spacing w:after="0" w:line="240" w:lineRule="auto"/>
        <w:jc w:val="both"/>
        <w:rPr>
          <w:rFonts w:ascii="Times New Roman" w:hAnsi="Times New Roman"/>
          <w:sz w:val="24"/>
          <w:szCs w:val="24"/>
        </w:rPr>
      </w:pPr>
    </w:p>
    <w:p w:rsidR="0045624F" w:rsidRPr="00DD39E6" w:rsidRDefault="0045624F" w:rsidP="0045624F">
      <w:pPr>
        <w:spacing w:after="0" w:line="240" w:lineRule="auto"/>
        <w:ind w:firstLine="720"/>
        <w:jc w:val="both"/>
        <w:rPr>
          <w:rFonts w:ascii="Times New Roman" w:hAnsi="Times New Roman"/>
          <w:sz w:val="24"/>
          <w:szCs w:val="24"/>
        </w:rPr>
      </w:pPr>
      <w:r w:rsidRPr="00DD39E6">
        <w:rPr>
          <w:rFonts w:ascii="Times New Roman" w:hAnsi="Times New Roman"/>
          <w:sz w:val="24"/>
          <w:szCs w:val="24"/>
        </w:rPr>
        <w:t>Прегледом исхода који су дати у оквиру појединих програма наставе и учења може се видети како се постављају темељи развоја кључних и општих међупредметних компетенција које желимо да наши ученици имају на крају основног образовања.</w:t>
      </w:r>
    </w:p>
    <w:p w:rsidR="0045624F" w:rsidRPr="00DD39E6" w:rsidRDefault="0045624F" w:rsidP="0045624F">
      <w:pPr>
        <w:spacing w:after="0" w:line="240" w:lineRule="auto"/>
        <w:jc w:val="both"/>
        <w:rPr>
          <w:rFonts w:ascii="Times New Roman" w:hAnsi="Times New Roman"/>
          <w:sz w:val="24"/>
          <w:szCs w:val="24"/>
        </w:rPr>
      </w:pPr>
    </w:p>
    <w:p w:rsidR="002A54DA" w:rsidRDefault="0045624F" w:rsidP="00490270">
      <w:pPr>
        <w:spacing w:after="0" w:line="240" w:lineRule="auto"/>
        <w:ind w:firstLine="720"/>
        <w:jc w:val="both"/>
        <w:rPr>
          <w:rFonts w:ascii="Times New Roman" w:hAnsi="Times New Roman"/>
          <w:sz w:val="24"/>
          <w:szCs w:val="24"/>
        </w:rPr>
      </w:pPr>
      <w:r w:rsidRPr="00DD39E6">
        <w:rPr>
          <w:rFonts w:ascii="Times New Roman" w:hAnsi="Times New Roman"/>
          <w:sz w:val="24"/>
          <w:szCs w:val="24"/>
        </w:rPr>
        <w:t>На путу остваривања циља и исхода кључна је улога наставника који добија значајан простор за слободу избора и повезивање садржаја; метода, поступака и техника наставе и учења и активности ученика. Оријентација на процес учења и исходе брига је не само о резултатима, већ и начину на који се учи, односно како се гради и повезује знање у смислене целине, како се развија мрежа појмова и повезује знање са практичном применом.</w:t>
      </w:r>
    </w:p>
    <w:p w:rsidR="0003296B" w:rsidRDefault="0003296B" w:rsidP="00490270">
      <w:pPr>
        <w:spacing w:after="0" w:line="240" w:lineRule="auto"/>
        <w:ind w:firstLine="720"/>
        <w:jc w:val="both"/>
        <w:rPr>
          <w:rFonts w:ascii="Times New Roman" w:hAnsi="Times New Roman"/>
          <w:sz w:val="24"/>
          <w:szCs w:val="24"/>
        </w:rPr>
      </w:pPr>
    </w:p>
    <w:p w:rsidR="00C75A28" w:rsidRPr="00C75A28" w:rsidRDefault="00C75A28" w:rsidP="00490270">
      <w:pPr>
        <w:spacing w:after="0" w:line="240" w:lineRule="auto"/>
        <w:ind w:firstLine="720"/>
        <w:jc w:val="both"/>
        <w:rPr>
          <w:rFonts w:ascii="Times New Roman" w:hAnsi="Times New Roman"/>
          <w:sz w:val="24"/>
          <w:szCs w:val="24"/>
        </w:rPr>
      </w:pPr>
    </w:p>
    <w:p w:rsidR="00304C14" w:rsidRPr="0003296B" w:rsidRDefault="005E354B" w:rsidP="0003296B">
      <w:pPr>
        <w:rPr>
          <w:rFonts w:ascii="Times New Roman" w:hAnsi="Times New Roman"/>
          <w:b/>
          <w:sz w:val="24"/>
          <w:szCs w:val="24"/>
        </w:rPr>
      </w:pPr>
      <w:r>
        <w:rPr>
          <w:rFonts w:ascii="Times New Roman" w:hAnsi="Times New Roman"/>
          <w:b/>
          <w:sz w:val="24"/>
          <w:szCs w:val="24"/>
        </w:rPr>
        <w:lastRenderedPageBreak/>
        <w:t xml:space="preserve">4. </w:t>
      </w:r>
      <w:r w:rsidR="00304C14" w:rsidRPr="0003296B">
        <w:rPr>
          <w:rFonts w:ascii="Times New Roman" w:hAnsi="Times New Roman"/>
          <w:b/>
          <w:sz w:val="24"/>
          <w:szCs w:val="24"/>
        </w:rPr>
        <w:t>ПРОГРАМ НАСТАВЕ И УЧЕЊА ЗА ПРВИ РАЗРЕД</w:t>
      </w:r>
    </w:p>
    <w:p w:rsidR="00304C14" w:rsidRPr="00337BDF" w:rsidRDefault="005E354B" w:rsidP="00304C14">
      <w:pPr>
        <w:rPr>
          <w:rFonts w:ascii="Times New Roman" w:hAnsi="Times New Roman"/>
          <w:sz w:val="24"/>
          <w:szCs w:val="24"/>
        </w:rPr>
      </w:pPr>
      <w:r>
        <w:rPr>
          <w:rFonts w:ascii="Times New Roman" w:hAnsi="Times New Roman"/>
          <w:b/>
          <w:sz w:val="24"/>
          <w:szCs w:val="24"/>
        </w:rPr>
        <w:t xml:space="preserve">4.1. </w:t>
      </w:r>
      <w:r w:rsidR="00304C14" w:rsidRPr="00337BDF">
        <w:rPr>
          <w:rFonts w:ascii="Times New Roman" w:hAnsi="Times New Roman"/>
          <w:b/>
          <w:sz w:val="24"/>
          <w:szCs w:val="24"/>
        </w:rPr>
        <w:t>ОБАВЕЗНИ НАСТАВНИ ПРЕДМЕТИ</w:t>
      </w:r>
    </w:p>
    <w:tbl>
      <w:tblPr>
        <w:tblW w:w="143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428"/>
        <w:gridCol w:w="9900"/>
      </w:tblGrid>
      <w:tr w:rsidR="00304C14" w:rsidRPr="00752615" w:rsidTr="00901A29">
        <w:trPr>
          <w:trHeight w:val="260"/>
        </w:trPr>
        <w:tc>
          <w:tcPr>
            <w:tcW w:w="4428" w:type="dxa"/>
          </w:tcPr>
          <w:p w:rsidR="00304C14" w:rsidRPr="00337BDF" w:rsidRDefault="00304C14" w:rsidP="00901A29">
            <w:pPr>
              <w:spacing w:after="0" w:line="240" w:lineRule="auto"/>
              <w:rPr>
                <w:rFonts w:ascii="Times New Roman" w:hAnsi="Times New Roman"/>
                <w:b/>
              </w:rPr>
            </w:pPr>
            <w:r w:rsidRPr="00337BDF">
              <w:rPr>
                <w:rFonts w:ascii="Times New Roman" w:hAnsi="Times New Roman"/>
                <w:b/>
              </w:rPr>
              <w:t>Разред</w:t>
            </w:r>
          </w:p>
        </w:tc>
        <w:tc>
          <w:tcPr>
            <w:tcW w:w="9900" w:type="dxa"/>
          </w:tcPr>
          <w:p w:rsidR="00304C14" w:rsidRPr="00337BDF" w:rsidRDefault="00304C14" w:rsidP="00901A29">
            <w:pPr>
              <w:spacing w:after="0" w:line="240" w:lineRule="auto"/>
              <w:rPr>
                <w:rFonts w:ascii="Times New Roman" w:hAnsi="Times New Roman"/>
                <w:b/>
                <w:lang w:val="sr-Cyrl-CS"/>
              </w:rPr>
            </w:pPr>
            <w:r>
              <w:rPr>
                <w:rFonts w:ascii="Times New Roman" w:hAnsi="Times New Roman"/>
                <w:b/>
                <w:lang w:val="sr-Cyrl-CS"/>
              </w:rPr>
              <w:t>Први</w:t>
            </w:r>
          </w:p>
        </w:tc>
      </w:tr>
      <w:tr w:rsidR="00304C14" w:rsidRPr="00752615" w:rsidTr="00901A29">
        <w:trPr>
          <w:trHeight w:val="476"/>
        </w:trPr>
        <w:tc>
          <w:tcPr>
            <w:tcW w:w="4428" w:type="dxa"/>
          </w:tcPr>
          <w:p w:rsidR="00304C14" w:rsidRPr="00337BDF" w:rsidRDefault="00304C14" w:rsidP="00901A29">
            <w:pPr>
              <w:spacing w:after="0" w:line="240" w:lineRule="auto"/>
              <w:rPr>
                <w:rFonts w:ascii="Times New Roman" w:hAnsi="Times New Roman"/>
                <w:b/>
              </w:rPr>
            </w:pPr>
            <w:r w:rsidRPr="00337BDF">
              <w:rPr>
                <w:rFonts w:ascii="Times New Roman" w:hAnsi="Times New Roman"/>
                <w:b/>
              </w:rPr>
              <w:t>Наставни предмет</w:t>
            </w:r>
          </w:p>
        </w:tc>
        <w:tc>
          <w:tcPr>
            <w:tcW w:w="9900" w:type="dxa"/>
          </w:tcPr>
          <w:p w:rsidR="00304C14" w:rsidRPr="00337BDF" w:rsidRDefault="00304C14" w:rsidP="00901A29">
            <w:pPr>
              <w:spacing w:after="0" w:line="240" w:lineRule="auto"/>
              <w:rPr>
                <w:rFonts w:ascii="Times New Roman" w:hAnsi="Times New Roman"/>
                <w:b/>
                <w:lang w:val="sr-Cyrl-CS"/>
              </w:rPr>
            </w:pPr>
            <w:r>
              <w:rPr>
                <w:rFonts w:ascii="Times New Roman" w:hAnsi="Times New Roman"/>
                <w:b/>
                <w:lang w:val="sr-Cyrl-CS"/>
              </w:rPr>
              <w:t>Српски језик</w:t>
            </w:r>
          </w:p>
        </w:tc>
      </w:tr>
      <w:tr w:rsidR="00304C14" w:rsidRPr="00752615" w:rsidTr="00901A29">
        <w:trPr>
          <w:trHeight w:val="476"/>
        </w:trPr>
        <w:tc>
          <w:tcPr>
            <w:tcW w:w="4428" w:type="dxa"/>
          </w:tcPr>
          <w:p w:rsidR="00304C14" w:rsidRPr="00337BDF" w:rsidRDefault="00304C14" w:rsidP="00901A29">
            <w:pPr>
              <w:spacing w:after="0" w:line="240" w:lineRule="auto"/>
              <w:rPr>
                <w:rFonts w:ascii="Times New Roman" w:hAnsi="Times New Roman"/>
                <w:b/>
              </w:rPr>
            </w:pPr>
            <w:r w:rsidRPr="00337BDF">
              <w:rPr>
                <w:rFonts w:ascii="Times New Roman" w:hAnsi="Times New Roman"/>
                <w:b/>
              </w:rPr>
              <w:t>Годишњи фонд часова</w:t>
            </w:r>
          </w:p>
        </w:tc>
        <w:tc>
          <w:tcPr>
            <w:tcW w:w="9900" w:type="dxa"/>
          </w:tcPr>
          <w:p w:rsidR="00304C14" w:rsidRPr="00337BDF" w:rsidRDefault="00304C14" w:rsidP="00901A29">
            <w:pPr>
              <w:spacing w:after="0" w:line="240" w:lineRule="auto"/>
              <w:rPr>
                <w:rFonts w:ascii="Times New Roman" w:hAnsi="Times New Roman"/>
                <w:b/>
                <w:lang w:val="sr-Cyrl-CS"/>
              </w:rPr>
            </w:pPr>
            <w:r>
              <w:rPr>
                <w:rFonts w:ascii="Times New Roman" w:hAnsi="Times New Roman"/>
                <w:b/>
                <w:lang w:val="sr-Cyrl-CS"/>
              </w:rPr>
              <w:t>180</w:t>
            </w:r>
          </w:p>
          <w:p w:rsidR="00304C14" w:rsidRPr="00337BDF" w:rsidRDefault="00304C14" w:rsidP="00901A29">
            <w:pPr>
              <w:spacing w:after="0" w:line="240" w:lineRule="auto"/>
              <w:rPr>
                <w:rFonts w:ascii="Times New Roman" w:hAnsi="Times New Roman"/>
                <w:b/>
                <w:lang w:val="sr-Cyrl-CS"/>
              </w:rPr>
            </w:pPr>
          </w:p>
        </w:tc>
      </w:tr>
      <w:tr w:rsidR="00304C14" w:rsidRPr="00752615" w:rsidTr="00901A29">
        <w:tc>
          <w:tcPr>
            <w:tcW w:w="4428" w:type="dxa"/>
          </w:tcPr>
          <w:p w:rsidR="00304C14" w:rsidRPr="00337BDF" w:rsidRDefault="00304C14" w:rsidP="00901A29">
            <w:pPr>
              <w:spacing w:after="0" w:line="240" w:lineRule="auto"/>
              <w:rPr>
                <w:rFonts w:ascii="Times New Roman" w:hAnsi="Times New Roman"/>
                <w:b/>
              </w:rPr>
            </w:pPr>
            <w:r>
              <w:rPr>
                <w:rFonts w:ascii="Times New Roman" w:hAnsi="Times New Roman"/>
                <w:b/>
              </w:rPr>
              <w:t>Циљ</w:t>
            </w:r>
            <w:r w:rsidRPr="00337BDF">
              <w:rPr>
                <w:rFonts w:ascii="Times New Roman" w:hAnsi="Times New Roman"/>
                <w:b/>
              </w:rPr>
              <w:t xml:space="preserve"> наставе предмета</w:t>
            </w:r>
          </w:p>
          <w:p w:rsidR="00304C14" w:rsidRPr="00337BDF" w:rsidRDefault="00304C14" w:rsidP="00901A29">
            <w:pPr>
              <w:spacing w:after="0" w:line="240" w:lineRule="auto"/>
              <w:rPr>
                <w:rFonts w:ascii="Times New Roman" w:hAnsi="Times New Roman"/>
                <w:b/>
              </w:rPr>
            </w:pPr>
          </w:p>
        </w:tc>
        <w:tc>
          <w:tcPr>
            <w:tcW w:w="9900" w:type="dxa"/>
            <w:vAlign w:val="center"/>
          </w:tcPr>
          <w:p w:rsidR="00304C14" w:rsidRPr="00304C14" w:rsidRDefault="00304C14">
            <w:pPr>
              <w:pStyle w:val="NormalWeb"/>
              <w:spacing w:before="0" w:beforeAutospacing="0" w:after="150" w:afterAutospacing="0"/>
              <w:rPr>
                <w:b/>
                <w:sz w:val="22"/>
                <w:szCs w:val="22"/>
              </w:rPr>
            </w:pPr>
            <w:r w:rsidRPr="00304C14">
              <w:rPr>
                <w:b/>
                <w:sz w:val="22"/>
                <w:szCs w:val="22"/>
              </w:rPr>
              <w:t>Циљ наставе српског језика јесте да ученици овладају основним законитостима српског књижевног језика ради правилног усменог и писаног изражавања, негујући свест о значају улоге језика у очувању националног идентитета; да се оспособе за тумачење одабраних књижевних и других уметничких дела из српске и светске баштине, ради неговања традиције и културе српског народа и развијања интеркултуралности.</w:t>
            </w:r>
          </w:p>
        </w:tc>
      </w:tr>
    </w:tbl>
    <w:p w:rsidR="00304C14" w:rsidRDefault="00304C14" w:rsidP="002A54DA">
      <w:pPr>
        <w:spacing w:after="0" w:line="240" w:lineRule="auto"/>
      </w:pPr>
    </w:p>
    <w:tbl>
      <w:tblPr>
        <w:tblW w:w="143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77"/>
        <w:gridCol w:w="2861"/>
        <w:gridCol w:w="1755"/>
        <w:gridCol w:w="1755"/>
        <w:gridCol w:w="5580"/>
      </w:tblGrid>
      <w:tr w:rsidR="00304C14" w:rsidRPr="00752615" w:rsidTr="00901A29">
        <w:tc>
          <w:tcPr>
            <w:tcW w:w="5238" w:type="dxa"/>
            <w:gridSpan w:val="2"/>
          </w:tcPr>
          <w:p w:rsidR="00304C14" w:rsidRPr="00337BDF" w:rsidRDefault="00304C14" w:rsidP="00901A29">
            <w:pPr>
              <w:spacing w:after="0" w:line="240" w:lineRule="auto"/>
              <w:jc w:val="center"/>
              <w:rPr>
                <w:rFonts w:ascii="Times New Roman" w:hAnsi="Times New Roman"/>
                <w:b/>
              </w:rPr>
            </w:pPr>
            <w:r>
              <w:rPr>
                <w:rFonts w:ascii="Times New Roman" w:hAnsi="Times New Roman"/>
                <w:b/>
              </w:rPr>
              <w:t>Исходи</w:t>
            </w:r>
            <w:r w:rsidRPr="00337BDF">
              <w:rPr>
                <w:rFonts w:ascii="Times New Roman" w:hAnsi="Times New Roman"/>
                <w:b/>
              </w:rPr>
              <w:t xml:space="preserve"> </w:t>
            </w:r>
          </w:p>
        </w:tc>
        <w:tc>
          <w:tcPr>
            <w:tcW w:w="3510" w:type="dxa"/>
            <w:gridSpan w:val="2"/>
          </w:tcPr>
          <w:p w:rsidR="00304C14" w:rsidRPr="00337BDF" w:rsidRDefault="00304C14" w:rsidP="00901A29">
            <w:pPr>
              <w:spacing w:after="0" w:line="240" w:lineRule="auto"/>
              <w:jc w:val="center"/>
              <w:rPr>
                <w:rFonts w:ascii="Times New Roman" w:hAnsi="Times New Roman"/>
                <w:b/>
              </w:rPr>
            </w:pPr>
            <w:r w:rsidRPr="00337BDF">
              <w:rPr>
                <w:rFonts w:ascii="Times New Roman" w:hAnsi="Times New Roman"/>
                <w:b/>
              </w:rPr>
              <w:t>Област/Тема</w:t>
            </w:r>
          </w:p>
        </w:tc>
        <w:tc>
          <w:tcPr>
            <w:tcW w:w="5580" w:type="dxa"/>
          </w:tcPr>
          <w:p w:rsidR="00304C14" w:rsidRPr="00337BDF" w:rsidRDefault="00304C14" w:rsidP="00901A29">
            <w:pPr>
              <w:spacing w:after="0" w:line="240" w:lineRule="auto"/>
              <w:rPr>
                <w:rFonts w:ascii="Times New Roman" w:hAnsi="Times New Roman"/>
                <w:b/>
                <w:lang w:val="sr-Cyrl-CS"/>
              </w:rPr>
            </w:pPr>
            <w:r w:rsidRPr="00337BDF">
              <w:rPr>
                <w:rFonts w:ascii="Times New Roman" w:hAnsi="Times New Roman"/>
                <w:b/>
                <w:lang w:val="sr-Cyrl-CS"/>
              </w:rPr>
              <w:t xml:space="preserve">Садржаји </w:t>
            </w:r>
          </w:p>
        </w:tc>
      </w:tr>
      <w:tr w:rsidR="00304C14" w:rsidRPr="00752615" w:rsidTr="00304C14">
        <w:trPr>
          <w:trHeight w:val="759"/>
        </w:trPr>
        <w:tc>
          <w:tcPr>
            <w:tcW w:w="5238" w:type="dxa"/>
            <w:gridSpan w:val="2"/>
          </w:tcPr>
          <w:p w:rsidR="00304C14" w:rsidRPr="00337BDF" w:rsidRDefault="00304C14" w:rsidP="00901A29">
            <w:pPr>
              <w:spacing w:after="0" w:line="240" w:lineRule="auto"/>
              <w:rPr>
                <w:rFonts w:ascii="Times New Roman" w:hAnsi="Times New Roman"/>
              </w:rPr>
            </w:pPr>
          </w:p>
          <w:p w:rsidR="00304C14" w:rsidRPr="00304C14" w:rsidRDefault="00304C14" w:rsidP="00304C14">
            <w:pPr>
              <w:spacing w:after="0" w:line="240" w:lineRule="auto"/>
              <w:rPr>
                <w:rFonts w:ascii="Times New Roman" w:hAnsi="Times New Roman"/>
              </w:rPr>
            </w:pPr>
            <w:r w:rsidRPr="00304C14">
              <w:rPr>
                <w:rFonts w:ascii="Times New Roman" w:hAnsi="Times New Roman"/>
              </w:rPr>
              <w:t>-разликује изговорени глас и написано слово; изговорене и написане речи и реченице;</w:t>
            </w:r>
          </w:p>
          <w:p w:rsidR="00304C14" w:rsidRPr="00304C14" w:rsidRDefault="00304C14" w:rsidP="00304C14">
            <w:pPr>
              <w:spacing w:after="0" w:line="240" w:lineRule="auto"/>
              <w:rPr>
                <w:rFonts w:ascii="Times New Roman" w:hAnsi="Times New Roman"/>
              </w:rPr>
            </w:pPr>
            <w:r w:rsidRPr="00304C14">
              <w:rPr>
                <w:rFonts w:ascii="Times New Roman" w:hAnsi="Times New Roman"/>
              </w:rPr>
              <w:t>-влада основном техником читања и писања ћириличког текста;</w:t>
            </w:r>
          </w:p>
          <w:p w:rsidR="00304C14" w:rsidRPr="00337BDF" w:rsidRDefault="00304C14" w:rsidP="00304C14">
            <w:pPr>
              <w:spacing w:after="0" w:line="240" w:lineRule="auto"/>
              <w:rPr>
                <w:rFonts w:ascii="Times New Roman" w:hAnsi="Times New Roman"/>
              </w:rPr>
            </w:pPr>
            <w:r w:rsidRPr="00304C14">
              <w:rPr>
                <w:rFonts w:ascii="Times New Roman" w:hAnsi="Times New Roman"/>
              </w:rPr>
              <w:t>-разуме оно што прочита;</w:t>
            </w:r>
          </w:p>
          <w:p w:rsidR="00304C14" w:rsidRPr="00337BDF" w:rsidRDefault="00304C14" w:rsidP="00901A29">
            <w:pPr>
              <w:spacing w:after="0" w:line="240" w:lineRule="auto"/>
              <w:rPr>
                <w:rFonts w:ascii="Times New Roman" w:hAnsi="Times New Roman"/>
              </w:rPr>
            </w:pPr>
          </w:p>
        </w:tc>
        <w:tc>
          <w:tcPr>
            <w:tcW w:w="3510" w:type="dxa"/>
            <w:gridSpan w:val="2"/>
            <w:vAlign w:val="center"/>
          </w:tcPr>
          <w:p w:rsidR="00304C14" w:rsidRPr="00304C14" w:rsidRDefault="00304C14" w:rsidP="00304C14">
            <w:pPr>
              <w:jc w:val="center"/>
              <w:rPr>
                <w:rFonts w:ascii="Times New Roman" w:hAnsi="Times New Roman"/>
                <w:lang w:val="sr-Cyrl-CS"/>
              </w:rPr>
            </w:pPr>
            <w:r w:rsidRPr="00304C14">
              <w:rPr>
                <w:rFonts w:ascii="Times New Roman" w:hAnsi="Times New Roman"/>
                <w:lang w:val="sr-Cyrl-CS"/>
              </w:rPr>
              <w:t>Почетно читање и писање</w:t>
            </w:r>
          </w:p>
        </w:tc>
        <w:tc>
          <w:tcPr>
            <w:tcW w:w="5580" w:type="dxa"/>
          </w:tcPr>
          <w:p w:rsidR="000C4207" w:rsidRPr="000C4207" w:rsidRDefault="000C4207" w:rsidP="000C4207">
            <w:pPr>
              <w:pStyle w:val="NormalWeb"/>
              <w:spacing w:before="0" w:beforeAutospacing="0" w:after="0" w:afterAutospacing="0"/>
              <w:rPr>
                <w:sz w:val="22"/>
                <w:szCs w:val="22"/>
              </w:rPr>
            </w:pPr>
            <w:r w:rsidRPr="000C4207">
              <w:rPr>
                <w:sz w:val="22"/>
                <w:szCs w:val="22"/>
              </w:rPr>
              <w:t>Глас и слово; штампана и писана слова ћириличког писма.</w:t>
            </w:r>
          </w:p>
          <w:p w:rsidR="000C4207" w:rsidRPr="000C4207" w:rsidRDefault="000C4207" w:rsidP="000C4207">
            <w:pPr>
              <w:pStyle w:val="NormalWeb"/>
              <w:spacing w:before="0" w:beforeAutospacing="0" w:after="0" w:afterAutospacing="0"/>
              <w:rPr>
                <w:sz w:val="22"/>
                <w:szCs w:val="22"/>
              </w:rPr>
            </w:pPr>
            <w:r w:rsidRPr="000C4207">
              <w:rPr>
                <w:sz w:val="22"/>
                <w:szCs w:val="22"/>
              </w:rPr>
              <w:t>Речи и реченице као говорне и писане целине.</w:t>
            </w:r>
          </w:p>
          <w:p w:rsidR="000C4207" w:rsidRPr="000C4207" w:rsidRDefault="000C4207" w:rsidP="000C4207">
            <w:pPr>
              <w:pStyle w:val="NormalWeb"/>
              <w:spacing w:before="0" w:beforeAutospacing="0" w:after="0" w:afterAutospacing="0"/>
              <w:rPr>
                <w:sz w:val="22"/>
                <w:szCs w:val="22"/>
              </w:rPr>
            </w:pPr>
            <w:r w:rsidRPr="000C4207">
              <w:rPr>
                <w:sz w:val="22"/>
                <w:szCs w:val="22"/>
              </w:rPr>
              <w:t>Текстови засићени словима која се обрађују/текстови предвиђени за глобално читање.</w:t>
            </w:r>
          </w:p>
          <w:p w:rsidR="000C4207" w:rsidRPr="000C4207" w:rsidRDefault="000C4207" w:rsidP="000C4207">
            <w:pPr>
              <w:pStyle w:val="NormalWeb"/>
              <w:spacing w:before="0" w:beforeAutospacing="0" w:after="0" w:afterAutospacing="0"/>
              <w:rPr>
                <w:sz w:val="22"/>
                <w:szCs w:val="22"/>
              </w:rPr>
            </w:pPr>
            <w:r w:rsidRPr="000C4207">
              <w:rPr>
                <w:sz w:val="22"/>
                <w:szCs w:val="22"/>
              </w:rPr>
              <w:t>Све врсте текстова који су написани штампаним или писаним словима.</w:t>
            </w:r>
          </w:p>
          <w:p w:rsidR="000C4207" w:rsidRPr="000C4207" w:rsidRDefault="000C4207" w:rsidP="000C4207">
            <w:pPr>
              <w:pStyle w:val="NormalWeb"/>
              <w:spacing w:before="0" w:beforeAutospacing="0" w:after="0" w:afterAutospacing="0"/>
              <w:rPr>
                <w:sz w:val="22"/>
                <w:szCs w:val="22"/>
              </w:rPr>
            </w:pPr>
            <w:r w:rsidRPr="000C4207">
              <w:rPr>
                <w:sz w:val="22"/>
                <w:szCs w:val="22"/>
              </w:rPr>
              <w:t>Језичке игре.</w:t>
            </w:r>
          </w:p>
          <w:p w:rsidR="000C4207" w:rsidRPr="000C4207" w:rsidRDefault="000C4207" w:rsidP="000C4207">
            <w:pPr>
              <w:pStyle w:val="NormalWeb"/>
              <w:spacing w:before="0" w:beforeAutospacing="0" w:after="0" w:afterAutospacing="0"/>
              <w:rPr>
                <w:sz w:val="22"/>
                <w:szCs w:val="22"/>
              </w:rPr>
            </w:pPr>
            <w:r w:rsidRPr="000C4207">
              <w:rPr>
                <w:sz w:val="22"/>
                <w:szCs w:val="22"/>
              </w:rPr>
              <w:t>Аналитичко-синтетичка вежбања; лексичка и синтаксичка вежбања; моторичке вежбе.</w:t>
            </w:r>
          </w:p>
          <w:p w:rsidR="000C4207" w:rsidRPr="000C4207" w:rsidRDefault="000C4207" w:rsidP="000C4207">
            <w:pPr>
              <w:pStyle w:val="NormalWeb"/>
              <w:spacing w:before="0" w:beforeAutospacing="0" w:after="0" w:afterAutospacing="0"/>
              <w:rPr>
                <w:sz w:val="22"/>
                <w:szCs w:val="22"/>
              </w:rPr>
            </w:pPr>
            <w:r w:rsidRPr="000C4207">
              <w:rPr>
                <w:sz w:val="22"/>
                <w:szCs w:val="22"/>
              </w:rPr>
              <w:t>Писање (преписивање, самостално писање и диктат).</w:t>
            </w:r>
          </w:p>
          <w:p w:rsidR="000C4207" w:rsidRPr="000C4207" w:rsidRDefault="000C4207" w:rsidP="000C4207">
            <w:pPr>
              <w:pStyle w:val="NormalWeb"/>
              <w:spacing w:before="0" w:beforeAutospacing="0" w:after="0" w:afterAutospacing="0"/>
              <w:rPr>
                <w:sz w:val="22"/>
                <w:szCs w:val="22"/>
              </w:rPr>
            </w:pPr>
            <w:r w:rsidRPr="000C4207">
              <w:rPr>
                <w:sz w:val="22"/>
                <w:szCs w:val="22"/>
              </w:rPr>
              <w:t>Читање (шчитавање/глобално читање, гласно и тихо читање); питања којима се проверава разумевање прочитаног.</w:t>
            </w:r>
          </w:p>
          <w:p w:rsidR="00304C14" w:rsidRPr="000C4207" w:rsidRDefault="000C4207" w:rsidP="000C4207">
            <w:pPr>
              <w:spacing w:after="0" w:line="240" w:lineRule="auto"/>
              <w:rPr>
                <w:rFonts w:ascii="Times New Roman" w:hAnsi="Times New Roman"/>
                <w:lang w:val="sr-Cyrl-CS"/>
              </w:rPr>
            </w:pPr>
            <w:r w:rsidRPr="000C4207">
              <w:rPr>
                <w:rFonts w:ascii="Times New Roman" w:hAnsi="Times New Roman"/>
              </w:rPr>
              <w:t>Изговор и писање гласова који ученицима причињавају тешкоће (нпр. ђ, ћ; џ, ч; ј, љ).</w:t>
            </w:r>
          </w:p>
        </w:tc>
      </w:tr>
      <w:tr w:rsidR="000C4207" w:rsidRPr="00752615" w:rsidTr="00901A29">
        <w:trPr>
          <w:trHeight w:val="759"/>
        </w:trPr>
        <w:tc>
          <w:tcPr>
            <w:tcW w:w="5238" w:type="dxa"/>
            <w:gridSpan w:val="2"/>
            <w:tcBorders>
              <w:top w:val="single" w:sz="4" w:space="0" w:color="auto"/>
            </w:tcBorders>
          </w:tcPr>
          <w:p w:rsidR="000C4207" w:rsidRPr="00304C14" w:rsidRDefault="000C4207" w:rsidP="00304C14">
            <w:pPr>
              <w:spacing w:after="0" w:line="240" w:lineRule="auto"/>
              <w:rPr>
                <w:rFonts w:ascii="Times New Roman" w:hAnsi="Times New Roman"/>
                <w:lang w:val="sr-Cyrl-CS"/>
              </w:rPr>
            </w:pPr>
            <w:r w:rsidRPr="00304C14">
              <w:rPr>
                <w:rFonts w:ascii="Times New Roman" w:hAnsi="Times New Roman"/>
                <w:lang w:val="sr-Cyrl-CS"/>
              </w:rPr>
              <w:t>-активно слуша и разуме садржај књижевноуметничког текста који му се чита;</w:t>
            </w:r>
          </w:p>
          <w:p w:rsidR="000C4207" w:rsidRPr="00304C14" w:rsidRDefault="000C4207" w:rsidP="00304C14">
            <w:pPr>
              <w:spacing w:after="0" w:line="240" w:lineRule="auto"/>
              <w:rPr>
                <w:rFonts w:ascii="Times New Roman" w:hAnsi="Times New Roman"/>
                <w:lang w:val="sr-Cyrl-CS"/>
              </w:rPr>
            </w:pPr>
            <w:r w:rsidRPr="00304C14">
              <w:rPr>
                <w:rFonts w:ascii="Times New Roman" w:hAnsi="Times New Roman"/>
                <w:lang w:val="sr-Cyrl-CS"/>
              </w:rPr>
              <w:t>-препозна песму, причу и драмски текст;</w:t>
            </w:r>
          </w:p>
          <w:p w:rsidR="000C4207" w:rsidRPr="00304C14" w:rsidRDefault="000C4207" w:rsidP="00304C14">
            <w:pPr>
              <w:spacing w:after="0" w:line="240" w:lineRule="auto"/>
              <w:rPr>
                <w:rFonts w:ascii="Times New Roman" w:hAnsi="Times New Roman"/>
                <w:lang w:val="sr-Cyrl-CS"/>
              </w:rPr>
            </w:pPr>
            <w:r w:rsidRPr="00304C14">
              <w:rPr>
                <w:rFonts w:ascii="Times New Roman" w:hAnsi="Times New Roman"/>
                <w:lang w:val="sr-Cyrl-CS"/>
              </w:rPr>
              <w:t>-одреди главни догађај, време (редослед догађаја) и место дешавања у вези са прочитаним текстом;</w:t>
            </w:r>
          </w:p>
          <w:p w:rsidR="000C4207" w:rsidRPr="00304C14" w:rsidRDefault="000C4207" w:rsidP="00304C14">
            <w:pPr>
              <w:spacing w:after="0" w:line="240" w:lineRule="auto"/>
              <w:rPr>
                <w:rFonts w:ascii="Times New Roman" w:hAnsi="Times New Roman"/>
                <w:lang w:val="sr-Cyrl-CS"/>
              </w:rPr>
            </w:pPr>
            <w:r w:rsidRPr="00304C14">
              <w:rPr>
                <w:rFonts w:ascii="Times New Roman" w:hAnsi="Times New Roman"/>
                <w:lang w:val="sr-Cyrl-CS"/>
              </w:rPr>
              <w:t>-уочи ликове и прави разлику између њихових позитивних и негативних особина;</w:t>
            </w:r>
          </w:p>
          <w:p w:rsidR="000C4207" w:rsidRPr="00304C14" w:rsidRDefault="000C4207" w:rsidP="00304C14">
            <w:pPr>
              <w:spacing w:after="0" w:line="240" w:lineRule="auto"/>
              <w:rPr>
                <w:rFonts w:ascii="Times New Roman" w:hAnsi="Times New Roman"/>
                <w:lang w:val="sr-Cyrl-CS"/>
              </w:rPr>
            </w:pPr>
            <w:r w:rsidRPr="00304C14">
              <w:rPr>
                <w:rFonts w:ascii="Times New Roman" w:hAnsi="Times New Roman"/>
                <w:lang w:val="sr-Cyrl-CS"/>
              </w:rPr>
              <w:t>-изрази своје мишљење о понашању ликова у књижевном делу;</w:t>
            </w:r>
          </w:p>
          <w:p w:rsidR="000C4207" w:rsidRPr="00304C14" w:rsidRDefault="000C4207" w:rsidP="00304C14">
            <w:pPr>
              <w:spacing w:after="0" w:line="240" w:lineRule="auto"/>
              <w:rPr>
                <w:rFonts w:ascii="Times New Roman" w:hAnsi="Times New Roman"/>
                <w:lang w:val="sr-Cyrl-CS"/>
              </w:rPr>
            </w:pPr>
            <w:r w:rsidRPr="00304C14">
              <w:rPr>
                <w:rFonts w:ascii="Times New Roman" w:hAnsi="Times New Roman"/>
                <w:lang w:val="sr-Cyrl-CS"/>
              </w:rPr>
              <w:lastRenderedPageBreak/>
              <w:t>-препозна загонетку и разуме њено значење;</w:t>
            </w:r>
          </w:p>
          <w:p w:rsidR="000C4207" w:rsidRPr="00304C14" w:rsidRDefault="000C4207" w:rsidP="00304C14">
            <w:pPr>
              <w:spacing w:after="0" w:line="240" w:lineRule="auto"/>
              <w:rPr>
                <w:rFonts w:ascii="Times New Roman" w:hAnsi="Times New Roman"/>
                <w:lang w:val="sr-Cyrl-CS"/>
              </w:rPr>
            </w:pPr>
            <w:r w:rsidRPr="00304C14">
              <w:rPr>
                <w:rFonts w:ascii="Times New Roman" w:hAnsi="Times New Roman"/>
                <w:lang w:val="sr-Cyrl-CS"/>
              </w:rPr>
              <w:t xml:space="preserve">-препозна баснуи разуме њено значење; </w:t>
            </w:r>
          </w:p>
          <w:p w:rsidR="000C4207" w:rsidRPr="00304C14" w:rsidRDefault="000C4207" w:rsidP="00304C14">
            <w:pPr>
              <w:spacing w:after="0" w:line="240" w:lineRule="auto"/>
              <w:rPr>
                <w:rFonts w:ascii="Times New Roman" w:hAnsi="Times New Roman"/>
                <w:lang w:val="sr-Cyrl-CS"/>
              </w:rPr>
            </w:pPr>
            <w:r w:rsidRPr="00304C14">
              <w:rPr>
                <w:rFonts w:ascii="Times New Roman" w:hAnsi="Times New Roman"/>
                <w:lang w:val="sr-Cyrl-CS"/>
              </w:rPr>
              <w:t>-гласно чита, правилно и са разумевањем;</w:t>
            </w:r>
          </w:p>
          <w:p w:rsidR="000C4207" w:rsidRPr="00304C14" w:rsidRDefault="000C4207" w:rsidP="00304C14">
            <w:pPr>
              <w:spacing w:after="0" w:line="240" w:lineRule="auto"/>
              <w:rPr>
                <w:rFonts w:ascii="Times New Roman" w:hAnsi="Times New Roman"/>
                <w:lang w:val="sr-Cyrl-CS"/>
              </w:rPr>
            </w:pPr>
            <w:r w:rsidRPr="00304C14">
              <w:rPr>
                <w:rFonts w:ascii="Times New Roman" w:hAnsi="Times New Roman"/>
                <w:lang w:val="sr-Cyrl-CS"/>
              </w:rPr>
              <w:t>-тихо чита (у себи) са разумевањем прочитаног;</w:t>
            </w:r>
          </w:p>
          <w:p w:rsidR="000C4207" w:rsidRPr="00304C14" w:rsidRDefault="000C4207" w:rsidP="00304C14">
            <w:pPr>
              <w:spacing w:after="0" w:line="240" w:lineRule="auto"/>
              <w:rPr>
                <w:rFonts w:ascii="Times New Roman" w:hAnsi="Times New Roman"/>
                <w:lang w:val="sr-Cyrl-CS"/>
              </w:rPr>
            </w:pPr>
            <w:r w:rsidRPr="00304C14">
              <w:rPr>
                <w:rFonts w:ascii="Times New Roman" w:hAnsi="Times New Roman"/>
                <w:lang w:val="sr-Cyrl-CS"/>
              </w:rPr>
              <w:t>-пронађе информације експлицитно изнете у тексту.</w:t>
            </w:r>
          </w:p>
          <w:p w:rsidR="000C4207" w:rsidRPr="00337BDF" w:rsidRDefault="000C4207" w:rsidP="00304C14">
            <w:pPr>
              <w:spacing w:after="0" w:line="240" w:lineRule="auto"/>
              <w:rPr>
                <w:rFonts w:ascii="Times New Roman" w:hAnsi="Times New Roman"/>
                <w:lang w:val="sr-Cyrl-CS"/>
              </w:rPr>
            </w:pPr>
            <w:r w:rsidRPr="00304C14">
              <w:rPr>
                <w:rFonts w:ascii="Times New Roman" w:hAnsi="Times New Roman"/>
                <w:lang w:val="sr-Cyrl-CS"/>
              </w:rPr>
              <w:t>-слуша интерпретативно читање и казивање књижевних текстова ради разумевања и доживљавања;</w:t>
            </w:r>
          </w:p>
        </w:tc>
        <w:tc>
          <w:tcPr>
            <w:tcW w:w="3510" w:type="dxa"/>
            <w:gridSpan w:val="2"/>
            <w:vAlign w:val="center"/>
          </w:tcPr>
          <w:p w:rsidR="000C4207" w:rsidRPr="00304C14" w:rsidRDefault="000C4207" w:rsidP="00304C14">
            <w:pPr>
              <w:jc w:val="center"/>
              <w:rPr>
                <w:rFonts w:ascii="Times New Roman" w:hAnsi="Times New Roman"/>
                <w:lang w:val="sr-Cyrl-CS"/>
              </w:rPr>
            </w:pPr>
            <w:r w:rsidRPr="00304C14">
              <w:rPr>
                <w:rFonts w:ascii="Times New Roman" w:hAnsi="Times New Roman"/>
                <w:lang w:val="sr-Cyrl-CS"/>
              </w:rPr>
              <w:lastRenderedPageBreak/>
              <w:t>Књижевност</w:t>
            </w:r>
          </w:p>
        </w:tc>
        <w:tc>
          <w:tcPr>
            <w:tcW w:w="5580" w:type="dxa"/>
            <w:vAlign w:val="center"/>
          </w:tcPr>
          <w:p w:rsidR="000C4207" w:rsidRPr="000C4207" w:rsidRDefault="000C4207" w:rsidP="000C4207">
            <w:pPr>
              <w:pStyle w:val="NormalWeb"/>
              <w:spacing w:before="0" w:beforeAutospacing="0" w:after="0" w:afterAutospacing="0"/>
              <w:rPr>
                <w:sz w:val="22"/>
                <w:szCs w:val="22"/>
              </w:rPr>
            </w:pPr>
            <w:r w:rsidRPr="000C4207">
              <w:rPr>
                <w:rStyle w:val="bold"/>
                <w:b/>
                <w:bCs/>
                <w:sz w:val="22"/>
                <w:szCs w:val="22"/>
              </w:rPr>
              <w:t>ШКОЛСКА ЛЕКТИРА</w:t>
            </w:r>
          </w:p>
          <w:p w:rsidR="000C4207" w:rsidRPr="000C4207" w:rsidRDefault="000C4207" w:rsidP="000C4207">
            <w:pPr>
              <w:pStyle w:val="NormalWeb"/>
              <w:spacing w:before="0" w:beforeAutospacing="0" w:after="0" w:afterAutospacing="0"/>
              <w:rPr>
                <w:sz w:val="22"/>
                <w:szCs w:val="22"/>
              </w:rPr>
            </w:pPr>
            <w:r w:rsidRPr="000C4207">
              <w:rPr>
                <w:rStyle w:val="bold"/>
                <w:b/>
                <w:bCs/>
                <w:sz w:val="22"/>
                <w:szCs w:val="22"/>
              </w:rPr>
              <w:t>Поезија</w:t>
            </w:r>
          </w:p>
          <w:p w:rsidR="000C4207" w:rsidRPr="000C4207" w:rsidRDefault="000C4207" w:rsidP="000C4207">
            <w:pPr>
              <w:pStyle w:val="NormalWeb"/>
              <w:spacing w:before="0" w:beforeAutospacing="0" w:after="0" w:afterAutospacing="0"/>
              <w:rPr>
                <w:sz w:val="22"/>
                <w:szCs w:val="22"/>
              </w:rPr>
            </w:pPr>
            <w:r w:rsidRPr="000C4207">
              <w:rPr>
                <w:sz w:val="22"/>
                <w:szCs w:val="22"/>
              </w:rPr>
              <w:t>Народна песма, </w:t>
            </w:r>
            <w:r w:rsidRPr="000C4207">
              <w:rPr>
                <w:rStyle w:val="italik"/>
                <w:i/>
                <w:iCs/>
                <w:sz w:val="22"/>
                <w:szCs w:val="22"/>
              </w:rPr>
              <w:t>Ја сам чудо видео</w:t>
            </w:r>
          </w:p>
          <w:p w:rsidR="000C4207" w:rsidRPr="000C4207" w:rsidRDefault="000C4207" w:rsidP="000C4207">
            <w:pPr>
              <w:pStyle w:val="NormalWeb"/>
              <w:spacing w:before="0" w:beforeAutospacing="0" w:after="0" w:afterAutospacing="0"/>
              <w:rPr>
                <w:sz w:val="22"/>
                <w:szCs w:val="22"/>
              </w:rPr>
            </w:pPr>
            <w:r w:rsidRPr="000C4207">
              <w:rPr>
                <w:sz w:val="22"/>
                <w:szCs w:val="22"/>
              </w:rPr>
              <w:t>Јован Јовановић Змај, </w:t>
            </w:r>
            <w:r w:rsidRPr="000C4207">
              <w:rPr>
                <w:rStyle w:val="italik"/>
                <w:i/>
                <w:iCs/>
                <w:sz w:val="22"/>
                <w:szCs w:val="22"/>
              </w:rPr>
              <w:t>Зимска песма</w:t>
            </w:r>
          </w:p>
          <w:p w:rsidR="000C4207" w:rsidRPr="000C4207" w:rsidRDefault="000C4207" w:rsidP="000C4207">
            <w:pPr>
              <w:pStyle w:val="NormalWeb"/>
              <w:spacing w:before="0" w:beforeAutospacing="0" w:after="0" w:afterAutospacing="0"/>
              <w:rPr>
                <w:sz w:val="22"/>
                <w:szCs w:val="22"/>
              </w:rPr>
            </w:pPr>
            <w:r w:rsidRPr="000C4207">
              <w:rPr>
                <w:sz w:val="22"/>
                <w:szCs w:val="22"/>
              </w:rPr>
              <w:t>Војислав Илић, </w:t>
            </w:r>
            <w:r w:rsidRPr="000C4207">
              <w:rPr>
                <w:rStyle w:val="italik"/>
                <w:i/>
                <w:iCs/>
                <w:sz w:val="22"/>
                <w:szCs w:val="22"/>
              </w:rPr>
              <w:t>Пролетња зора/</w:t>
            </w:r>
            <w:r w:rsidRPr="000C4207">
              <w:rPr>
                <w:sz w:val="22"/>
                <w:szCs w:val="22"/>
              </w:rPr>
              <w:t>Воја Царић, </w:t>
            </w:r>
            <w:r w:rsidRPr="000C4207">
              <w:rPr>
                <w:rStyle w:val="italik"/>
                <w:i/>
                <w:iCs/>
                <w:sz w:val="22"/>
                <w:szCs w:val="22"/>
              </w:rPr>
              <w:t>Пролеће/</w:t>
            </w:r>
            <w:r w:rsidRPr="000C4207">
              <w:rPr>
                <w:sz w:val="22"/>
                <w:szCs w:val="22"/>
              </w:rPr>
              <w:t>Мира Алечковић, </w:t>
            </w:r>
            <w:r w:rsidRPr="000C4207">
              <w:rPr>
                <w:rStyle w:val="italik"/>
                <w:i/>
                <w:iCs/>
                <w:sz w:val="22"/>
                <w:szCs w:val="22"/>
              </w:rPr>
              <w:t>Ветар сејач</w:t>
            </w:r>
          </w:p>
          <w:p w:rsidR="000C4207" w:rsidRPr="000C4207" w:rsidRDefault="000C4207" w:rsidP="000C4207">
            <w:pPr>
              <w:pStyle w:val="NormalWeb"/>
              <w:spacing w:before="0" w:beforeAutospacing="0" w:after="0" w:afterAutospacing="0"/>
              <w:rPr>
                <w:sz w:val="22"/>
                <w:szCs w:val="22"/>
              </w:rPr>
            </w:pPr>
            <w:r w:rsidRPr="000C4207">
              <w:rPr>
                <w:sz w:val="22"/>
                <w:szCs w:val="22"/>
              </w:rPr>
              <w:t>Десанка Максимовић, </w:t>
            </w:r>
            <w:r w:rsidRPr="000C4207">
              <w:rPr>
                <w:rStyle w:val="italik"/>
                <w:i/>
                <w:iCs/>
                <w:sz w:val="22"/>
                <w:szCs w:val="22"/>
              </w:rPr>
              <w:t>Првак</w:t>
            </w:r>
            <w:r w:rsidRPr="000C4207">
              <w:rPr>
                <w:sz w:val="22"/>
                <w:szCs w:val="22"/>
              </w:rPr>
              <w:t>; </w:t>
            </w:r>
            <w:r w:rsidRPr="000C4207">
              <w:rPr>
                <w:rStyle w:val="italik"/>
                <w:i/>
                <w:iCs/>
                <w:sz w:val="22"/>
                <w:szCs w:val="22"/>
              </w:rPr>
              <w:t>Хвалисави зечеви/У гостима/Ливадско звонце</w:t>
            </w:r>
          </w:p>
          <w:p w:rsidR="000C4207" w:rsidRPr="000C4207" w:rsidRDefault="000C4207" w:rsidP="000C4207">
            <w:pPr>
              <w:pStyle w:val="NormalWeb"/>
              <w:spacing w:before="0" w:beforeAutospacing="0" w:after="0" w:afterAutospacing="0"/>
              <w:rPr>
                <w:sz w:val="22"/>
                <w:szCs w:val="22"/>
              </w:rPr>
            </w:pPr>
            <w:r w:rsidRPr="000C4207">
              <w:rPr>
                <w:sz w:val="22"/>
                <w:szCs w:val="22"/>
              </w:rPr>
              <w:t>Гвидо Тартаља, </w:t>
            </w:r>
            <w:r w:rsidRPr="000C4207">
              <w:rPr>
                <w:rStyle w:val="italik"/>
                <w:i/>
                <w:iCs/>
                <w:sz w:val="22"/>
                <w:szCs w:val="22"/>
              </w:rPr>
              <w:t>Китова беба/Мрави/Постеља за зеку</w:t>
            </w:r>
          </w:p>
          <w:p w:rsidR="000C4207" w:rsidRPr="000C4207" w:rsidRDefault="000C4207" w:rsidP="000C4207">
            <w:pPr>
              <w:pStyle w:val="NormalWeb"/>
              <w:spacing w:before="0" w:beforeAutospacing="0" w:after="0" w:afterAutospacing="0"/>
              <w:rPr>
                <w:sz w:val="22"/>
                <w:szCs w:val="22"/>
              </w:rPr>
            </w:pPr>
            <w:r w:rsidRPr="000C4207">
              <w:rPr>
                <w:sz w:val="22"/>
                <w:szCs w:val="22"/>
              </w:rPr>
              <w:lastRenderedPageBreak/>
              <w:t>Бранко Ћопић, </w:t>
            </w:r>
            <w:r w:rsidRPr="000C4207">
              <w:rPr>
                <w:rStyle w:val="italik"/>
                <w:i/>
                <w:iCs/>
                <w:sz w:val="22"/>
                <w:szCs w:val="22"/>
              </w:rPr>
              <w:t>Јежева кућица </w:t>
            </w:r>
            <w:r w:rsidRPr="000C4207">
              <w:rPr>
                <w:sz w:val="22"/>
                <w:szCs w:val="22"/>
              </w:rPr>
              <w:t>(читање у наставцима)</w:t>
            </w:r>
          </w:p>
          <w:p w:rsidR="000C4207" w:rsidRPr="000C4207" w:rsidRDefault="000C4207" w:rsidP="000C4207">
            <w:pPr>
              <w:pStyle w:val="NormalWeb"/>
              <w:spacing w:before="0" w:beforeAutospacing="0" w:after="0" w:afterAutospacing="0"/>
              <w:rPr>
                <w:sz w:val="22"/>
                <w:szCs w:val="22"/>
              </w:rPr>
            </w:pPr>
            <w:r w:rsidRPr="000C4207">
              <w:rPr>
                <w:sz w:val="22"/>
                <w:szCs w:val="22"/>
              </w:rPr>
              <w:t>Душан Радовић, </w:t>
            </w:r>
            <w:r w:rsidRPr="000C4207">
              <w:rPr>
                <w:rStyle w:val="italik"/>
                <w:i/>
                <w:iCs/>
                <w:sz w:val="22"/>
                <w:szCs w:val="22"/>
              </w:rPr>
              <w:t>Јесења песма/Срећна Нова година</w:t>
            </w:r>
          </w:p>
          <w:p w:rsidR="000C4207" w:rsidRPr="000C4207" w:rsidRDefault="000C4207" w:rsidP="000C4207">
            <w:pPr>
              <w:pStyle w:val="NormalWeb"/>
              <w:spacing w:before="0" w:beforeAutospacing="0" w:after="0" w:afterAutospacing="0"/>
              <w:rPr>
                <w:sz w:val="22"/>
                <w:szCs w:val="22"/>
              </w:rPr>
            </w:pPr>
            <w:r w:rsidRPr="000C4207">
              <w:rPr>
                <w:sz w:val="22"/>
                <w:szCs w:val="22"/>
              </w:rPr>
              <w:t>Љубивоје Ршумовић, </w:t>
            </w:r>
            <w:r w:rsidRPr="000C4207">
              <w:rPr>
                <w:rStyle w:val="italik"/>
                <w:i/>
                <w:iCs/>
                <w:sz w:val="22"/>
                <w:szCs w:val="22"/>
              </w:rPr>
              <w:t>Ау што је школа згодна</w:t>
            </w:r>
            <w:r w:rsidRPr="000C4207">
              <w:rPr>
                <w:sz w:val="22"/>
                <w:szCs w:val="22"/>
              </w:rPr>
              <w:t>; </w:t>
            </w:r>
            <w:r w:rsidRPr="000C4207">
              <w:rPr>
                <w:rStyle w:val="italik"/>
                <w:i/>
                <w:iCs/>
                <w:sz w:val="22"/>
                <w:szCs w:val="22"/>
              </w:rPr>
              <w:t>Дете/Деца су украс света</w:t>
            </w:r>
          </w:p>
          <w:p w:rsidR="000C4207" w:rsidRPr="000C4207" w:rsidRDefault="000C4207" w:rsidP="000C4207">
            <w:pPr>
              <w:pStyle w:val="NormalWeb"/>
              <w:spacing w:before="0" w:beforeAutospacing="0" w:after="0" w:afterAutospacing="0"/>
              <w:rPr>
                <w:sz w:val="22"/>
                <w:szCs w:val="22"/>
              </w:rPr>
            </w:pPr>
            <w:r w:rsidRPr="000C4207">
              <w:rPr>
                <w:sz w:val="22"/>
                <w:szCs w:val="22"/>
              </w:rPr>
              <w:t>Стеван Раичковић, </w:t>
            </w:r>
            <w:r w:rsidRPr="000C4207">
              <w:rPr>
                <w:rStyle w:val="italik"/>
                <w:i/>
                <w:iCs/>
                <w:sz w:val="22"/>
                <w:szCs w:val="22"/>
              </w:rPr>
              <w:t>Цртанка/</w:t>
            </w:r>
            <w:r w:rsidRPr="000C4207">
              <w:rPr>
                <w:sz w:val="22"/>
                <w:szCs w:val="22"/>
              </w:rPr>
              <w:t>Бранислав Лазаревић, </w:t>
            </w:r>
            <w:r w:rsidRPr="000C4207">
              <w:rPr>
                <w:rStyle w:val="italik"/>
                <w:i/>
                <w:iCs/>
                <w:sz w:val="22"/>
                <w:szCs w:val="22"/>
              </w:rPr>
              <w:t>Сликар</w:t>
            </w:r>
          </w:p>
          <w:p w:rsidR="000C4207" w:rsidRPr="000C4207" w:rsidRDefault="000C4207" w:rsidP="000C4207">
            <w:pPr>
              <w:pStyle w:val="NormalWeb"/>
              <w:spacing w:before="0" w:beforeAutospacing="0" w:after="0" w:afterAutospacing="0"/>
              <w:rPr>
                <w:sz w:val="22"/>
                <w:szCs w:val="22"/>
              </w:rPr>
            </w:pPr>
            <w:r w:rsidRPr="000C4207">
              <w:rPr>
                <w:sz w:val="22"/>
                <w:szCs w:val="22"/>
              </w:rPr>
              <w:t>Перо Зубац, </w:t>
            </w:r>
            <w:r w:rsidRPr="000C4207">
              <w:rPr>
                <w:rStyle w:val="italik"/>
                <w:i/>
                <w:iCs/>
                <w:sz w:val="22"/>
                <w:szCs w:val="22"/>
              </w:rPr>
              <w:t>Добар друг ти вреди више</w:t>
            </w:r>
          </w:p>
          <w:p w:rsidR="000C4207" w:rsidRPr="000C4207" w:rsidRDefault="000C4207" w:rsidP="000C4207">
            <w:pPr>
              <w:pStyle w:val="NormalWeb"/>
              <w:spacing w:before="0" w:beforeAutospacing="0" w:after="0" w:afterAutospacing="0"/>
              <w:rPr>
                <w:sz w:val="22"/>
                <w:szCs w:val="22"/>
              </w:rPr>
            </w:pPr>
            <w:r w:rsidRPr="000C4207">
              <w:rPr>
                <w:sz w:val="22"/>
                <w:szCs w:val="22"/>
              </w:rPr>
              <w:t>Драгомир Ђорђевић, </w:t>
            </w:r>
            <w:r w:rsidRPr="000C4207">
              <w:rPr>
                <w:rStyle w:val="italik"/>
                <w:i/>
                <w:iCs/>
                <w:sz w:val="22"/>
                <w:szCs w:val="22"/>
              </w:rPr>
              <w:t>Није лако бити дете</w:t>
            </w:r>
          </w:p>
          <w:p w:rsidR="000C4207" w:rsidRPr="000C4207" w:rsidRDefault="000C4207" w:rsidP="000C4207">
            <w:pPr>
              <w:pStyle w:val="NormalWeb"/>
              <w:spacing w:before="0" w:beforeAutospacing="0" w:after="0" w:afterAutospacing="0"/>
              <w:rPr>
                <w:sz w:val="22"/>
                <w:szCs w:val="22"/>
              </w:rPr>
            </w:pPr>
            <w:r w:rsidRPr="000C4207">
              <w:rPr>
                <w:rStyle w:val="bold"/>
                <w:b/>
                <w:bCs/>
                <w:sz w:val="22"/>
                <w:szCs w:val="22"/>
              </w:rPr>
              <w:t>Проза</w:t>
            </w:r>
          </w:p>
          <w:p w:rsidR="000C4207" w:rsidRPr="000C4207" w:rsidRDefault="000C4207" w:rsidP="000C4207">
            <w:pPr>
              <w:pStyle w:val="NormalWeb"/>
              <w:spacing w:before="0" w:beforeAutospacing="0" w:after="0" w:afterAutospacing="0"/>
              <w:rPr>
                <w:sz w:val="22"/>
                <w:szCs w:val="22"/>
              </w:rPr>
            </w:pPr>
            <w:r w:rsidRPr="000C4207">
              <w:rPr>
                <w:sz w:val="22"/>
                <w:szCs w:val="22"/>
              </w:rPr>
              <w:t>Народна прича, </w:t>
            </w:r>
            <w:r w:rsidRPr="000C4207">
              <w:rPr>
                <w:rStyle w:val="italik"/>
                <w:i/>
                <w:iCs/>
                <w:sz w:val="22"/>
                <w:szCs w:val="22"/>
              </w:rPr>
              <w:t>Свети Сава и ђаци</w:t>
            </w:r>
          </w:p>
          <w:p w:rsidR="000C4207" w:rsidRPr="000C4207" w:rsidRDefault="000C4207" w:rsidP="000C4207">
            <w:pPr>
              <w:pStyle w:val="NormalWeb"/>
              <w:spacing w:before="0" w:beforeAutospacing="0" w:after="0" w:afterAutospacing="0"/>
              <w:rPr>
                <w:sz w:val="22"/>
                <w:szCs w:val="22"/>
              </w:rPr>
            </w:pPr>
            <w:r w:rsidRPr="000C4207">
              <w:rPr>
                <w:sz w:val="22"/>
                <w:szCs w:val="22"/>
              </w:rPr>
              <w:t>Народна прича, </w:t>
            </w:r>
            <w:r w:rsidRPr="000C4207">
              <w:rPr>
                <w:rStyle w:val="italik"/>
                <w:i/>
                <w:iCs/>
                <w:sz w:val="22"/>
                <w:szCs w:val="22"/>
              </w:rPr>
              <w:t>Деда и репа /Голуб и пчела</w:t>
            </w:r>
          </w:p>
          <w:p w:rsidR="000C4207" w:rsidRPr="000C4207" w:rsidRDefault="000C4207" w:rsidP="000C4207">
            <w:pPr>
              <w:pStyle w:val="NormalWeb"/>
              <w:spacing w:before="0" w:beforeAutospacing="0" w:after="0" w:afterAutospacing="0"/>
              <w:rPr>
                <w:sz w:val="22"/>
                <w:szCs w:val="22"/>
              </w:rPr>
            </w:pPr>
            <w:r w:rsidRPr="000C4207">
              <w:rPr>
                <w:sz w:val="22"/>
                <w:szCs w:val="22"/>
              </w:rPr>
              <w:t>Народна басна, </w:t>
            </w:r>
            <w:r w:rsidRPr="000C4207">
              <w:rPr>
                <w:rStyle w:val="italik"/>
                <w:i/>
                <w:iCs/>
                <w:sz w:val="22"/>
                <w:szCs w:val="22"/>
              </w:rPr>
              <w:t>Лисица и гавран</w:t>
            </w:r>
          </w:p>
          <w:p w:rsidR="000C4207" w:rsidRPr="000C4207" w:rsidRDefault="000C4207" w:rsidP="000C4207">
            <w:pPr>
              <w:pStyle w:val="NormalWeb"/>
              <w:spacing w:before="0" w:beforeAutospacing="0" w:after="0" w:afterAutospacing="0"/>
              <w:rPr>
                <w:sz w:val="22"/>
                <w:szCs w:val="22"/>
              </w:rPr>
            </w:pPr>
            <w:r w:rsidRPr="000C4207">
              <w:rPr>
                <w:sz w:val="22"/>
                <w:szCs w:val="22"/>
              </w:rPr>
              <w:t>Доситеј Обрадовић, </w:t>
            </w:r>
            <w:r w:rsidRPr="000C4207">
              <w:rPr>
                <w:rStyle w:val="italik"/>
                <w:i/>
                <w:iCs/>
                <w:sz w:val="22"/>
                <w:szCs w:val="22"/>
              </w:rPr>
              <w:t>Два јарца</w:t>
            </w:r>
            <w:r w:rsidRPr="000C4207">
              <w:rPr>
                <w:sz w:val="22"/>
                <w:szCs w:val="22"/>
              </w:rPr>
              <w:t>; </w:t>
            </w:r>
            <w:r w:rsidRPr="000C4207">
              <w:rPr>
                <w:rStyle w:val="italik"/>
                <w:i/>
                <w:iCs/>
                <w:sz w:val="22"/>
                <w:szCs w:val="22"/>
              </w:rPr>
              <w:t>Две козе</w:t>
            </w:r>
          </w:p>
          <w:p w:rsidR="000C4207" w:rsidRPr="000C4207" w:rsidRDefault="000C4207" w:rsidP="000C4207">
            <w:pPr>
              <w:pStyle w:val="NormalWeb"/>
              <w:spacing w:before="0" w:beforeAutospacing="0" w:after="0" w:afterAutospacing="0"/>
              <w:rPr>
                <w:sz w:val="22"/>
                <w:szCs w:val="22"/>
              </w:rPr>
            </w:pPr>
            <w:r w:rsidRPr="000C4207">
              <w:rPr>
                <w:sz w:val="22"/>
                <w:szCs w:val="22"/>
              </w:rPr>
              <w:t>Лав Николајевич Толстој, </w:t>
            </w:r>
            <w:r w:rsidRPr="000C4207">
              <w:rPr>
                <w:rStyle w:val="italik"/>
                <w:i/>
                <w:iCs/>
                <w:sz w:val="22"/>
                <w:szCs w:val="22"/>
              </w:rPr>
              <w:t>Два друга</w:t>
            </w:r>
          </w:p>
          <w:p w:rsidR="000C4207" w:rsidRPr="000C4207" w:rsidRDefault="000C4207" w:rsidP="000C4207">
            <w:pPr>
              <w:pStyle w:val="NormalWeb"/>
              <w:spacing w:before="0" w:beforeAutospacing="0" w:after="0" w:afterAutospacing="0"/>
              <w:rPr>
                <w:sz w:val="22"/>
                <w:szCs w:val="22"/>
              </w:rPr>
            </w:pPr>
            <w:r w:rsidRPr="000C4207">
              <w:rPr>
                <w:sz w:val="22"/>
                <w:szCs w:val="22"/>
              </w:rPr>
              <w:t>Драган Лукић, </w:t>
            </w:r>
            <w:r w:rsidRPr="000C4207">
              <w:rPr>
                <w:rStyle w:val="italik"/>
                <w:i/>
                <w:iCs/>
                <w:sz w:val="22"/>
                <w:szCs w:val="22"/>
              </w:rPr>
              <w:t>Јоца вози тролејбус/</w:t>
            </w:r>
            <w:r w:rsidRPr="000C4207">
              <w:rPr>
                <w:sz w:val="22"/>
                <w:szCs w:val="22"/>
              </w:rPr>
              <w:t>Игор Коларов, </w:t>
            </w:r>
            <w:r w:rsidRPr="000C4207">
              <w:rPr>
                <w:rStyle w:val="italik"/>
                <w:i/>
                <w:iCs/>
                <w:sz w:val="22"/>
                <w:szCs w:val="22"/>
              </w:rPr>
              <w:t>Дум-дум Оливер и његов бубањ</w:t>
            </w:r>
          </w:p>
          <w:p w:rsidR="000C4207" w:rsidRPr="000C4207" w:rsidRDefault="000C4207" w:rsidP="000C4207">
            <w:pPr>
              <w:pStyle w:val="NormalWeb"/>
              <w:spacing w:before="0" w:beforeAutospacing="0" w:after="0" w:afterAutospacing="0"/>
              <w:rPr>
                <w:sz w:val="22"/>
                <w:szCs w:val="22"/>
              </w:rPr>
            </w:pPr>
            <w:r w:rsidRPr="000C4207">
              <w:rPr>
                <w:sz w:val="22"/>
                <w:szCs w:val="22"/>
              </w:rPr>
              <w:t>Ђуро Дамјановић, </w:t>
            </w:r>
            <w:r w:rsidRPr="000C4207">
              <w:rPr>
                <w:rStyle w:val="italik"/>
                <w:i/>
                <w:iCs/>
                <w:sz w:val="22"/>
                <w:szCs w:val="22"/>
              </w:rPr>
              <w:t>Дан кад је јутро било слово/</w:t>
            </w:r>
            <w:r w:rsidRPr="000C4207">
              <w:rPr>
                <w:sz w:val="22"/>
                <w:szCs w:val="22"/>
              </w:rPr>
              <w:t>Весна Ћоровић Бутрић, </w:t>
            </w:r>
            <w:r w:rsidRPr="000C4207">
              <w:rPr>
                <w:rStyle w:val="italik"/>
                <w:i/>
                <w:iCs/>
                <w:sz w:val="22"/>
                <w:szCs w:val="22"/>
              </w:rPr>
              <w:t>Ноћни ћошак</w:t>
            </w:r>
          </w:p>
          <w:p w:rsidR="000C4207" w:rsidRPr="000C4207" w:rsidRDefault="000C4207" w:rsidP="000C4207">
            <w:pPr>
              <w:pStyle w:val="NormalWeb"/>
              <w:spacing w:before="0" w:beforeAutospacing="0" w:after="0" w:afterAutospacing="0"/>
              <w:rPr>
                <w:sz w:val="22"/>
                <w:szCs w:val="22"/>
              </w:rPr>
            </w:pPr>
            <w:r w:rsidRPr="000C4207">
              <w:rPr>
                <w:sz w:val="22"/>
                <w:szCs w:val="22"/>
              </w:rPr>
              <w:t>Избор из народних и ауторских загонетки (Десанка Максимовић, </w:t>
            </w:r>
            <w:r w:rsidRPr="000C4207">
              <w:rPr>
                <w:rStyle w:val="italik"/>
                <w:i/>
                <w:iCs/>
                <w:sz w:val="22"/>
                <w:szCs w:val="22"/>
              </w:rPr>
              <w:t>Загонетке лаке за прваке ђаке</w:t>
            </w:r>
            <w:r w:rsidRPr="000C4207">
              <w:rPr>
                <w:sz w:val="22"/>
                <w:szCs w:val="22"/>
              </w:rPr>
              <w:t>, </w:t>
            </w:r>
            <w:r w:rsidRPr="000C4207">
              <w:rPr>
                <w:rStyle w:val="italik"/>
                <w:i/>
                <w:iCs/>
                <w:sz w:val="22"/>
                <w:szCs w:val="22"/>
              </w:rPr>
              <w:t>Загонетке</w:t>
            </w:r>
            <w:r w:rsidRPr="000C4207">
              <w:rPr>
                <w:sz w:val="22"/>
                <w:szCs w:val="22"/>
              </w:rPr>
              <w:t> Григора Витеза и Бране Цветковића)</w:t>
            </w:r>
          </w:p>
          <w:p w:rsidR="000C4207" w:rsidRPr="000C4207" w:rsidRDefault="000C4207" w:rsidP="000C4207">
            <w:pPr>
              <w:pStyle w:val="NormalWeb"/>
              <w:spacing w:before="0" w:beforeAutospacing="0" w:after="0" w:afterAutospacing="0"/>
              <w:rPr>
                <w:sz w:val="22"/>
                <w:szCs w:val="22"/>
              </w:rPr>
            </w:pPr>
            <w:r w:rsidRPr="000C4207">
              <w:rPr>
                <w:rStyle w:val="bold"/>
                <w:b/>
                <w:bCs/>
                <w:sz w:val="22"/>
                <w:szCs w:val="22"/>
              </w:rPr>
              <w:t>Драмски текстови</w:t>
            </w:r>
          </w:p>
          <w:p w:rsidR="000C4207" w:rsidRPr="000C4207" w:rsidRDefault="000C4207" w:rsidP="000C4207">
            <w:pPr>
              <w:pStyle w:val="NormalWeb"/>
              <w:spacing w:before="0" w:beforeAutospacing="0" w:after="0" w:afterAutospacing="0"/>
              <w:rPr>
                <w:sz w:val="22"/>
                <w:szCs w:val="22"/>
              </w:rPr>
            </w:pPr>
            <w:r w:rsidRPr="000C4207">
              <w:rPr>
                <w:sz w:val="22"/>
                <w:szCs w:val="22"/>
              </w:rPr>
              <w:t>Гвидо Тартаља, </w:t>
            </w:r>
            <w:r w:rsidRPr="000C4207">
              <w:rPr>
                <w:rStyle w:val="italik"/>
                <w:i/>
                <w:iCs/>
                <w:sz w:val="22"/>
                <w:szCs w:val="22"/>
              </w:rPr>
              <w:t>Зна он унапред</w:t>
            </w:r>
          </w:p>
          <w:p w:rsidR="000C4207" w:rsidRPr="000C4207" w:rsidRDefault="000C4207" w:rsidP="000C4207">
            <w:pPr>
              <w:pStyle w:val="NormalWeb"/>
              <w:spacing w:before="0" w:beforeAutospacing="0" w:after="0" w:afterAutospacing="0"/>
              <w:rPr>
                <w:sz w:val="22"/>
                <w:szCs w:val="22"/>
              </w:rPr>
            </w:pPr>
            <w:r w:rsidRPr="000C4207">
              <w:rPr>
                <w:sz w:val="22"/>
                <w:szCs w:val="22"/>
              </w:rPr>
              <w:t>Душан Радовић, </w:t>
            </w:r>
            <w:r w:rsidRPr="000C4207">
              <w:rPr>
                <w:rStyle w:val="italik"/>
                <w:i/>
                <w:iCs/>
                <w:sz w:val="22"/>
                <w:szCs w:val="22"/>
              </w:rPr>
              <w:t>Тужибаба</w:t>
            </w:r>
          </w:p>
          <w:p w:rsidR="000C4207" w:rsidRPr="000C4207" w:rsidRDefault="000C4207" w:rsidP="000C4207">
            <w:pPr>
              <w:pStyle w:val="NormalWeb"/>
              <w:spacing w:before="0" w:beforeAutospacing="0" w:after="0" w:afterAutospacing="0"/>
              <w:rPr>
                <w:sz w:val="22"/>
                <w:szCs w:val="22"/>
              </w:rPr>
            </w:pPr>
            <w:r w:rsidRPr="000C4207">
              <w:rPr>
                <w:sz w:val="22"/>
                <w:szCs w:val="22"/>
              </w:rPr>
              <w:t>Александар Поповић, </w:t>
            </w:r>
            <w:r w:rsidRPr="000C4207">
              <w:rPr>
                <w:rStyle w:val="italik"/>
                <w:i/>
                <w:iCs/>
                <w:sz w:val="22"/>
                <w:szCs w:val="22"/>
              </w:rPr>
              <w:t>Неће увек да буде први</w:t>
            </w:r>
          </w:p>
          <w:p w:rsidR="000C4207" w:rsidRPr="000C4207" w:rsidRDefault="000C4207" w:rsidP="000C4207">
            <w:pPr>
              <w:pStyle w:val="NormalWeb"/>
              <w:spacing w:before="0" w:beforeAutospacing="0" w:after="0" w:afterAutospacing="0"/>
              <w:rPr>
                <w:sz w:val="22"/>
                <w:szCs w:val="22"/>
              </w:rPr>
            </w:pPr>
            <w:r w:rsidRPr="000C4207">
              <w:rPr>
                <w:sz w:val="22"/>
                <w:szCs w:val="22"/>
              </w:rPr>
              <w:t>Бора Ољачић, </w:t>
            </w:r>
            <w:r w:rsidRPr="000C4207">
              <w:rPr>
                <w:rStyle w:val="italik"/>
                <w:i/>
                <w:iCs/>
                <w:sz w:val="22"/>
                <w:szCs w:val="22"/>
              </w:rPr>
              <w:t>Први дан у школи</w:t>
            </w:r>
          </w:p>
          <w:p w:rsidR="000C4207" w:rsidRPr="000C4207" w:rsidRDefault="000C4207" w:rsidP="000C4207">
            <w:pPr>
              <w:pStyle w:val="NormalWeb"/>
              <w:spacing w:before="0" w:beforeAutospacing="0" w:after="0" w:afterAutospacing="0"/>
              <w:rPr>
                <w:sz w:val="22"/>
                <w:szCs w:val="22"/>
              </w:rPr>
            </w:pPr>
            <w:r w:rsidRPr="000C4207">
              <w:rPr>
                <w:rStyle w:val="bold"/>
                <w:b/>
                <w:bCs/>
                <w:sz w:val="22"/>
                <w:szCs w:val="22"/>
              </w:rPr>
              <w:t>Популарни и информативни текстови</w:t>
            </w:r>
          </w:p>
          <w:p w:rsidR="000C4207" w:rsidRPr="000C4207" w:rsidRDefault="000C4207" w:rsidP="000C4207">
            <w:pPr>
              <w:pStyle w:val="NormalWeb"/>
              <w:spacing w:before="0" w:beforeAutospacing="0" w:after="0" w:afterAutospacing="0"/>
              <w:rPr>
                <w:sz w:val="22"/>
                <w:szCs w:val="22"/>
              </w:rPr>
            </w:pPr>
            <w:r w:rsidRPr="000C4207">
              <w:rPr>
                <w:sz w:val="22"/>
                <w:szCs w:val="22"/>
              </w:rPr>
              <w:t>Избор из илустрованих енциклопедија и часописа за децу о значајним личностима српског језика, књижевности и културе (Свети Сава, Вук Стефановић Караџић, знаменита завичајна личност и др.); Милан Шипка: </w:t>
            </w:r>
            <w:r w:rsidRPr="000C4207">
              <w:rPr>
                <w:rStyle w:val="italik"/>
                <w:i/>
                <w:iCs/>
                <w:sz w:val="22"/>
                <w:szCs w:val="22"/>
              </w:rPr>
              <w:t>Буквар</w:t>
            </w:r>
          </w:p>
          <w:p w:rsidR="000C4207" w:rsidRPr="000C4207" w:rsidRDefault="000C4207" w:rsidP="000C4207">
            <w:pPr>
              <w:pStyle w:val="NormalWeb"/>
              <w:spacing w:before="0" w:beforeAutospacing="0" w:after="0" w:afterAutospacing="0"/>
              <w:rPr>
                <w:sz w:val="22"/>
                <w:szCs w:val="22"/>
              </w:rPr>
            </w:pPr>
            <w:r w:rsidRPr="000C4207">
              <w:rPr>
                <w:rStyle w:val="bold"/>
                <w:b/>
                <w:bCs/>
                <w:sz w:val="22"/>
                <w:szCs w:val="22"/>
              </w:rPr>
              <w:t>ДОМАЋА ЛЕКТИРА</w:t>
            </w:r>
          </w:p>
          <w:p w:rsidR="000C4207" w:rsidRPr="000C4207" w:rsidRDefault="000C4207" w:rsidP="000C4207">
            <w:pPr>
              <w:pStyle w:val="NormalWeb"/>
              <w:spacing w:before="0" w:beforeAutospacing="0" w:after="0" w:afterAutospacing="0"/>
              <w:rPr>
                <w:sz w:val="22"/>
                <w:szCs w:val="22"/>
              </w:rPr>
            </w:pPr>
            <w:r w:rsidRPr="000C4207">
              <w:rPr>
                <w:rStyle w:val="italik"/>
                <w:i/>
                <w:iCs/>
                <w:sz w:val="22"/>
                <w:szCs w:val="22"/>
              </w:rPr>
              <w:t>Јован Јовановић Змај, </w:t>
            </w:r>
            <w:r w:rsidRPr="000C4207">
              <w:rPr>
                <w:sz w:val="22"/>
                <w:szCs w:val="22"/>
              </w:rPr>
              <w:t>Песме за децу (избор)</w:t>
            </w:r>
          </w:p>
          <w:p w:rsidR="000C4207" w:rsidRPr="000C4207" w:rsidRDefault="000C4207" w:rsidP="000C4207">
            <w:pPr>
              <w:pStyle w:val="NormalWeb"/>
              <w:spacing w:before="0" w:beforeAutospacing="0" w:after="0" w:afterAutospacing="0"/>
              <w:rPr>
                <w:sz w:val="22"/>
                <w:szCs w:val="22"/>
              </w:rPr>
            </w:pPr>
            <w:r w:rsidRPr="000C4207">
              <w:rPr>
                <w:sz w:val="22"/>
                <w:szCs w:val="22"/>
              </w:rPr>
              <w:t>Избор из басни и сликовница за децу</w:t>
            </w:r>
          </w:p>
          <w:p w:rsidR="000C4207" w:rsidRPr="000C4207" w:rsidRDefault="000C4207" w:rsidP="000C4207">
            <w:pPr>
              <w:pStyle w:val="NormalWeb"/>
              <w:spacing w:before="0" w:beforeAutospacing="0" w:after="0" w:afterAutospacing="0"/>
              <w:rPr>
                <w:sz w:val="22"/>
                <w:szCs w:val="22"/>
              </w:rPr>
            </w:pPr>
            <w:r w:rsidRPr="000C4207">
              <w:rPr>
                <w:rStyle w:val="bold"/>
                <w:b/>
                <w:bCs/>
                <w:sz w:val="22"/>
                <w:szCs w:val="22"/>
              </w:rPr>
              <w:t>Књижевни појмови:</w:t>
            </w:r>
          </w:p>
          <w:p w:rsidR="000C4207" w:rsidRPr="000C4207" w:rsidRDefault="000C4207" w:rsidP="000C4207">
            <w:pPr>
              <w:pStyle w:val="NormalWeb"/>
              <w:spacing w:before="0" w:beforeAutospacing="0" w:after="0" w:afterAutospacing="0"/>
              <w:rPr>
                <w:sz w:val="22"/>
                <w:szCs w:val="22"/>
              </w:rPr>
            </w:pPr>
            <w:r w:rsidRPr="000C4207">
              <w:rPr>
                <w:sz w:val="22"/>
                <w:szCs w:val="22"/>
              </w:rPr>
              <w:t>– песма;</w:t>
            </w:r>
          </w:p>
          <w:p w:rsidR="000C4207" w:rsidRPr="000C4207" w:rsidRDefault="000C4207" w:rsidP="000C4207">
            <w:pPr>
              <w:pStyle w:val="NormalWeb"/>
              <w:spacing w:before="0" w:beforeAutospacing="0" w:after="0" w:afterAutospacing="0"/>
              <w:rPr>
                <w:sz w:val="22"/>
                <w:szCs w:val="22"/>
              </w:rPr>
            </w:pPr>
            <w:r w:rsidRPr="000C4207">
              <w:rPr>
                <w:sz w:val="22"/>
                <w:szCs w:val="22"/>
              </w:rPr>
              <w:t>– прича;</w:t>
            </w:r>
          </w:p>
          <w:p w:rsidR="000C4207" w:rsidRPr="000C4207" w:rsidRDefault="000C4207" w:rsidP="000C4207">
            <w:pPr>
              <w:pStyle w:val="NormalWeb"/>
              <w:spacing w:before="0" w:beforeAutospacing="0" w:after="0" w:afterAutospacing="0"/>
              <w:rPr>
                <w:sz w:val="22"/>
                <w:szCs w:val="22"/>
              </w:rPr>
            </w:pPr>
            <w:r w:rsidRPr="000C4207">
              <w:rPr>
                <w:sz w:val="22"/>
                <w:szCs w:val="22"/>
              </w:rPr>
              <w:t>– догађај; место и време збивања;</w:t>
            </w:r>
          </w:p>
          <w:p w:rsidR="000C4207" w:rsidRPr="000C4207" w:rsidRDefault="000C4207" w:rsidP="000C4207">
            <w:pPr>
              <w:pStyle w:val="NormalWeb"/>
              <w:spacing w:before="0" w:beforeAutospacing="0" w:after="0" w:afterAutospacing="0"/>
              <w:rPr>
                <w:sz w:val="22"/>
                <w:szCs w:val="22"/>
              </w:rPr>
            </w:pPr>
            <w:r w:rsidRPr="000C4207">
              <w:rPr>
                <w:sz w:val="22"/>
                <w:szCs w:val="22"/>
              </w:rPr>
              <w:t>– књижевни лик – изглед, основне особине и поступци;</w:t>
            </w:r>
          </w:p>
          <w:p w:rsidR="000C4207" w:rsidRPr="000C4207" w:rsidRDefault="000C4207" w:rsidP="000C4207">
            <w:pPr>
              <w:pStyle w:val="NormalWeb"/>
              <w:spacing w:before="0" w:beforeAutospacing="0" w:after="0" w:afterAutospacing="0"/>
              <w:rPr>
                <w:sz w:val="22"/>
                <w:szCs w:val="22"/>
              </w:rPr>
            </w:pPr>
            <w:r w:rsidRPr="000C4207">
              <w:rPr>
                <w:sz w:val="22"/>
                <w:szCs w:val="22"/>
              </w:rPr>
              <w:t>– драмски текст за децу;</w:t>
            </w:r>
          </w:p>
          <w:p w:rsidR="000C4207" w:rsidRPr="000C4207" w:rsidRDefault="000C4207" w:rsidP="000C4207">
            <w:pPr>
              <w:pStyle w:val="NormalWeb"/>
              <w:spacing w:before="0" w:beforeAutospacing="0" w:after="0" w:afterAutospacing="0"/>
              <w:rPr>
                <w:sz w:val="22"/>
                <w:szCs w:val="22"/>
              </w:rPr>
            </w:pPr>
            <w:r w:rsidRPr="000C4207">
              <w:rPr>
                <w:sz w:val="22"/>
                <w:szCs w:val="22"/>
              </w:rPr>
              <w:t>– шаљива песма;</w:t>
            </w:r>
          </w:p>
          <w:p w:rsidR="000C4207" w:rsidRPr="000C4207" w:rsidRDefault="000C4207" w:rsidP="000C4207">
            <w:pPr>
              <w:pStyle w:val="NormalWeb"/>
              <w:spacing w:before="0" w:beforeAutospacing="0" w:after="0" w:afterAutospacing="0"/>
              <w:rPr>
                <w:sz w:val="22"/>
                <w:szCs w:val="22"/>
              </w:rPr>
            </w:pPr>
            <w:r w:rsidRPr="000C4207">
              <w:rPr>
                <w:sz w:val="22"/>
                <w:szCs w:val="22"/>
              </w:rPr>
              <w:lastRenderedPageBreak/>
              <w:t>– басна;</w:t>
            </w:r>
          </w:p>
          <w:p w:rsidR="000C4207" w:rsidRPr="000C4207" w:rsidRDefault="000C4207" w:rsidP="000C4207">
            <w:pPr>
              <w:pStyle w:val="NormalWeb"/>
              <w:spacing w:before="0" w:beforeAutospacing="0" w:after="0" w:afterAutospacing="0"/>
              <w:rPr>
                <w:sz w:val="22"/>
                <w:szCs w:val="22"/>
              </w:rPr>
            </w:pPr>
            <w:r w:rsidRPr="000C4207">
              <w:rPr>
                <w:sz w:val="22"/>
                <w:szCs w:val="22"/>
              </w:rPr>
              <w:t>– загонетка.</w:t>
            </w:r>
          </w:p>
        </w:tc>
      </w:tr>
      <w:tr w:rsidR="000C4207" w:rsidRPr="00752615" w:rsidTr="00901A29">
        <w:trPr>
          <w:trHeight w:val="759"/>
        </w:trPr>
        <w:tc>
          <w:tcPr>
            <w:tcW w:w="5238" w:type="dxa"/>
            <w:gridSpan w:val="2"/>
          </w:tcPr>
          <w:p w:rsidR="000C4207" w:rsidRPr="00304C14" w:rsidRDefault="000C4207" w:rsidP="00304C14">
            <w:pPr>
              <w:spacing w:after="0" w:line="240" w:lineRule="auto"/>
              <w:rPr>
                <w:rFonts w:ascii="Times New Roman" w:hAnsi="Times New Roman"/>
                <w:lang w:val="sr-Cyrl-CS"/>
              </w:rPr>
            </w:pPr>
            <w:r w:rsidRPr="00304C14">
              <w:rPr>
                <w:rFonts w:ascii="Times New Roman" w:hAnsi="Times New Roman"/>
                <w:lang w:val="sr-Cyrl-CS"/>
              </w:rPr>
              <w:lastRenderedPageBreak/>
              <w:t>-примењује основна правописна правила;</w:t>
            </w:r>
          </w:p>
          <w:p w:rsidR="000C4207" w:rsidRPr="00304C14" w:rsidRDefault="000C4207" w:rsidP="00304C14">
            <w:pPr>
              <w:spacing w:after="0" w:line="240" w:lineRule="auto"/>
              <w:rPr>
                <w:rFonts w:ascii="Times New Roman" w:hAnsi="Times New Roman"/>
                <w:lang w:val="sr-Cyrl-CS"/>
              </w:rPr>
            </w:pPr>
            <w:r w:rsidRPr="00304C14">
              <w:rPr>
                <w:rFonts w:ascii="Times New Roman" w:hAnsi="Times New Roman"/>
                <w:lang w:val="sr-Cyrl-CS"/>
              </w:rPr>
              <w:t>-пише читко и уредно;</w:t>
            </w:r>
          </w:p>
          <w:p w:rsidR="000C4207" w:rsidRPr="00304C14" w:rsidRDefault="000C4207" w:rsidP="00304C14">
            <w:pPr>
              <w:spacing w:after="0" w:line="240" w:lineRule="auto"/>
              <w:rPr>
                <w:rFonts w:ascii="Times New Roman" w:hAnsi="Times New Roman"/>
                <w:lang w:val="sr-Cyrl-CS"/>
              </w:rPr>
            </w:pPr>
            <w:r w:rsidRPr="00304C14">
              <w:rPr>
                <w:rFonts w:ascii="Times New Roman" w:hAnsi="Times New Roman"/>
                <w:lang w:val="sr-Cyrl-CS"/>
              </w:rPr>
              <w:t>-писмено одговара на постављена питања;</w:t>
            </w:r>
          </w:p>
          <w:p w:rsidR="000C4207" w:rsidRPr="00304C14" w:rsidRDefault="000C4207" w:rsidP="00304C14">
            <w:pPr>
              <w:spacing w:after="0" w:line="240" w:lineRule="auto"/>
              <w:rPr>
                <w:rFonts w:ascii="Times New Roman" w:hAnsi="Times New Roman"/>
                <w:lang w:val="sr-Cyrl-CS"/>
              </w:rPr>
            </w:pPr>
            <w:r w:rsidRPr="00304C14">
              <w:rPr>
                <w:rFonts w:ascii="Times New Roman" w:hAnsi="Times New Roman"/>
                <w:lang w:val="sr-Cyrl-CS"/>
              </w:rPr>
              <w:t>-спаја више реченица у краћу целину;</w:t>
            </w:r>
          </w:p>
          <w:p w:rsidR="000C4207" w:rsidRPr="00304C14" w:rsidRDefault="000C4207" w:rsidP="00304C14">
            <w:pPr>
              <w:spacing w:after="0" w:line="240" w:lineRule="auto"/>
              <w:rPr>
                <w:rFonts w:ascii="Times New Roman" w:hAnsi="Times New Roman"/>
                <w:lang w:val="sr-Cyrl-CS"/>
              </w:rPr>
            </w:pPr>
            <w:r w:rsidRPr="00304C14">
              <w:rPr>
                <w:rFonts w:ascii="Times New Roman" w:hAnsi="Times New Roman"/>
                <w:lang w:val="sr-Cyrl-CS"/>
              </w:rPr>
              <w:t>-пише реченице по диктату примењујући основна правописна правила;</w:t>
            </w:r>
          </w:p>
          <w:p w:rsidR="000C4207" w:rsidRPr="00304C14" w:rsidRDefault="000C4207" w:rsidP="00304C14">
            <w:pPr>
              <w:spacing w:after="0" w:line="240" w:lineRule="auto"/>
              <w:rPr>
                <w:rFonts w:ascii="Times New Roman" w:hAnsi="Times New Roman"/>
                <w:lang w:val="sr-Cyrl-CS"/>
              </w:rPr>
            </w:pPr>
            <w:r w:rsidRPr="00304C14">
              <w:rPr>
                <w:rFonts w:ascii="Times New Roman" w:hAnsi="Times New Roman"/>
                <w:lang w:val="sr-Cyrl-CS"/>
              </w:rPr>
              <w:t>-разликује слово, реч и реченицу;</w:t>
            </w:r>
          </w:p>
          <w:p w:rsidR="000C4207" w:rsidRPr="00304C14" w:rsidRDefault="000C4207" w:rsidP="00304C14">
            <w:pPr>
              <w:spacing w:after="0" w:line="240" w:lineRule="auto"/>
              <w:rPr>
                <w:rFonts w:ascii="Times New Roman" w:hAnsi="Times New Roman"/>
                <w:lang w:val="sr-Cyrl-CS"/>
              </w:rPr>
            </w:pPr>
            <w:r w:rsidRPr="00304C14">
              <w:rPr>
                <w:rFonts w:ascii="Times New Roman" w:hAnsi="Times New Roman"/>
                <w:lang w:val="sr-Cyrl-CS"/>
              </w:rPr>
              <w:t>-правилно изговори  и напише кратку и потпуну  реченицу једноставне структуре са одговарајућом интонацијом односно  интерпункцијским знаком на крају;</w:t>
            </w:r>
          </w:p>
          <w:p w:rsidR="000C4207" w:rsidRPr="00337BDF" w:rsidRDefault="000C4207" w:rsidP="00304C14">
            <w:pPr>
              <w:spacing w:after="0" w:line="240" w:lineRule="auto"/>
              <w:rPr>
                <w:rFonts w:ascii="Times New Roman" w:hAnsi="Times New Roman"/>
                <w:lang w:val="sr-Cyrl-CS"/>
              </w:rPr>
            </w:pPr>
            <w:r w:rsidRPr="00304C14">
              <w:rPr>
                <w:rFonts w:ascii="Times New Roman" w:hAnsi="Times New Roman"/>
                <w:lang w:val="sr-Cyrl-CS"/>
              </w:rPr>
              <w:t>-правилно употреби велико слово;</w:t>
            </w:r>
          </w:p>
        </w:tc>
        <w:tc>
          <w:tcPr>
            <w:tcW w:w="3510" w:type="dxa"/>
            <w:gridSpan w:val="2"/>
            <w:vAlign w:val="center"/>
          </w:tcPr>
          <w:p w:rsidR="000C4207" w:rsidRPr="00304C14" w:rsidRDefault="000C4207" w:rsidP="00304C14">
            <w:pPr>
              <w:jc w:val="center"/>
              <w:rPr>
                <w:rFonts w:ascii="Times New Roman" w:hAnsi="Times New Roman"/>
                <w:lang w:val="sr-Cyrl-CS"/>
              </w:rPr>
            </w:pPr>
            <w:r w:rsidRPr="00304C14">
              <w:rPr>
                <w:rFonts w:ascii="Times New Roman" w:hAnsi="Times New Roman"/>
                <w:lang w:val="sr-Cyrl-CS"/>
              </w:rPr>
              <w:t>Језик</w:t>
            </w:r>
          </w:p>
        </w:tc>
        <w:tc>
          <w:tcPr>
            <w:tcW w:w="5580" w:type="dxa"/>
            <w:vAlign w:val="center"/>
          </w:tcPr>
          <w:p w:rsidR="000C4207" w:rsidRPr="000C4207" w:rsidRDefault="000C4207" w:rsidP="000C4207">
            <w:pPr>
              <w:pStyle w:val="NormalWeb"/>
              <w:spacing w:before="0" w:beforeAutospacing="0" w:after="0" w:afterAutospacing="0"/>
              <w:rPr>
                <w:sz w:val="22"/>
                <w:szCs w:val="22"/>
              </w:rPr>
            </w:pPr>
            <w:r w:rsidRPr="000C4207">
              <w:rPr>
                <w:sz w:val="22"/>
                <w:szCs w:val="22"/>
              </w:rPr>
              <w:t>Реченица; реч; слово.</w:t>
            </w:r>
          </w:p>
          <w:p w:rsidR="000C4207" w:rsidRPr="000C4207" w:rsidRDefault="000C4207" w:rsidP="000C4207">
            <w:pPr>
              <w:pStyle w:val="NormalWeb"/>
              <w:spacing w:before="0" w:beforeAutospacing="0" w:after="0" w:afterAutospacing="0"/>
              <w:rPr>
                <w:sz w:val="22"/>
                <w:szCs w:val="22"/>
              </w:rPr>
            </w:pPr>
            <w:r w:rsidRPr="000C4207">
              <w:rPr>
                <w:sz w:val="22"/>
                <w:szCs w:val="22"/>
              </w:rPr>
              <w:t>Улога гласа/слова у разликовању значења изговорене односно написане речи.</w:t>
            </w:r>
          </w:p>
          <w:p w:rsidR="000C4207" w:rsidRPr="000C4207" w:rsidRDefault="000C4207" w:rsidP="000C4207">
            <w:pPr>
              <w:pStyle w:val="NormalWeb"/>
              <w:spacing w:before="0" w:beforeAutospacing="0" w:after="0" w:afterAutospacing="0"/>
              <w:rPr>
                <w:sz w:val="22"/>
                <w:szCs w:val="22"/>
              </w:rPr>
            </w:pPr>
            <w:r w:rsidRPr="000C4207">
              <w:rPr>
                <w:sz w:val="22"/>
                <w:szCs w:val="22"/>
              </w:rPr>
              <w:t>Реченице као обавештење, питање и заповест.</w:t>
            </w:r>
          </w:p>
          <w:p w:rsidR="000C4207" w:rsidRPr="000C4207" w:rsidRDefault="000C4207" w:rsidP="000C4207">
            <w:pPr>
              <w:pStyle w:val="NormalWeb"/>
              <w:spacing w:before="0" w:beforeAutospacing="0" w:after="0" w:afterAutospacing="0"/>
              <w:rPr>
                <w:sz w:val="22"/>
                <w:szCs w:val="22"/>
              </w:rPr>
            </w:pPr>
            <w:r w:rsidRPr="000C4207">
              <w:rPr>
                <w:sz w:val="22"/>
                <w:szCs w:val="22"/>
              </w:rPr>
              <w:t>Велико слово на почетку реченице, у писању личних имена и презимена, имена насеља (једночланих) и назива места и улице у којој ученик живи, као и назив школе коју похађа.</w:t>
            </w:r>
          </w:p>
          <w:p w:rsidR="000C4207" w:rsidRPr="000C4207" w:rsidRDefault="000C4207" w:rsidP="000C4207">
            <w:pPr>
              <w:pStyle w:val="NormalWeb"/>
              <w:spacing w:before="0" w:beforeAutospacing="0" w:after="0" w:afterAutospacing="0"/>
              <w:rPr>
                <w:sz w:val="22"/>
                <w:szCs w:val="22"/>
              </w:rPr>
            </w:pPr>
            <w:r w:rsidRPr="000C4207">
              <w:rPr>
                <w:sz w:val="22"/>
                <w:szCs w:val="22"/>
              </w:rPr>
              <w:t>Правилно потписивање (име, па презиме).</w:t>
            </w:r>
          </w:p>
          <w:p w:rsidR="000C4207" w:rsidRPr="000C4207" w:rsidRDefault="000C4207" w:rsidP="000C4207">
            <w:pPr>
              <w:pStyle w:val="NormalWeb"/>
              <w:spacing w:before="0" w:beforeAutospacing="0" w:after="0" w:afterAutospacing="0"/>
              <w:rPr>
                <w:sz w:val="22"/>
                <w:szCs w:val="22"/>
              </w:rPr>
            </w:pPr>
            <w:r w:rsidRPr="000C4207">
              <w:rPr>
                <w:sz w:val="22"/>
                <w:szCs w:val="22"/>
              </w:rPr>
              <w:t>Тачка на крају реченице; место и функција упитника и узвичника у реченици.</w:t>
            </w:r>
          </w:p>
        </w:tc>
      </w:tr>
      <w:tr w:rsidR="000C4207" w:rsidRPr="00752615" w:rsidTr="00901A29">
        <w:trPr>
          <w:trHeight w:val="941"/>
        </w:trPr>
        <w:tc>
          <w:tcPr>
            <w:tcW w:w="5238" w:type="dxa"/>
            <w:gridSpan w:val="2"/>
            <w:vMerge w:val="restart"/>
          </w:tcPr>
          <w:p w:rsidR="000C4207" w:rsidRPr="000C4207" w:rsidRDefault="000C4207" w:rsidP="000C4207">
            <w:pPr>
              <w:spacing w:after="0" w:line="240" w:lineRule="auto"/>
              <w:rPr>
                <w:rFonts w:ascii="Times New Roman" w:hAnsi="Times New Roman"/>
                <w:lang w:val="sr-Cyrl-CS"/>
              </w:rPr>
            </w:pPr>
            <w:r w:rsidRPr="000C4207">
              <w:rPr>
                <w:rFonts w:ascii="Times New Roman" w:hAnsi="Times New Roman"/>
                <w:lang w:val="sr-Cyrl-CS"/>
              </w:rPr>
              <w:t>-учтиво учествује у вођеном и слободном разговору;</w:t>
            </w:r>
          </w:p>
          <w:p w:rsidR="000C4207" w:rsidRPr="000C4207" w:rsidRDefault="000C4207" w:rsidP="000C4207">
            <w:pPr>
              <w:spacing w:after="0" w:line="240" w:lineRule="auto"/>
              <w:rPr>
                <w:rFonts w:ascii="Times New Roman" w:hAnsi="Times New Roman"/>
                <w:lang w:val="sr-Cyrl-CS"/>
              </w:rPr>
            </w:pPr>
            <w:r w:rsidRPr="000C4207">
              <w:rPr>
                <w:rFonts w:ascii="Times New Roman" w:hAnsi="Times New Roman"/>
                <w:lang w:val="sr-Cyrl-CS"/>
              </w:rPr>
              <w:t>-обликује усмену поруку служећи се одговарајућим речима;</w:t>
            </w:r>
          </w:p>
          <w:p w:rsidR="000C4207" w:rsidRPr="000C4207" w:rsidRDefault="000C4207" w:rsidP="000C4207">
            <w:pPr>
              <w:spacing w:after="0" w:line="240" w:lineRule="auto"/>
              <w:rPr>
                <w:rFonts w:ascii="Times New Roman" w:hAnsi="Times New Roman"/>
                <w:lang w:val="sr-Cyrl-CS"/>
              </w:rPr>
            </w:pPr>
            <w:r w:rsidRPr="000C4207">
              <w:rPr>
                <w:rFonts w:ascii="Times New Roman" w:hAnsi="Times New Roman"/>
                <w:lang w:val="sr-Cyrl-CS"/>
              </w:rPr>
              <w:t xml:space="preserve">-усмено препричава; усмено прича према слици/сликама и о доживљајима; </w:t>
            </w:r>
          </w:p>
          <w:p w:rsidR="000C4207" w:rsidRPr="000C4207" w:rsidRDefault="000C4207" w:rsidP="000C4207">
            <w:pPr>
              <w:spacing w:after="0" w:line="240" w:lineRule="auto"/>
              <w:rPr>
                <w:rFonts w:ascii="Times New Roman" w:hAnsi="Times New Roman"/>
                <w:lang w:val="sr-Cyrl-CS"/>
              </w:rPr>
            </w:pPr>
            <w:r w:rsidRPr="000C4207">
              <w:rPr>
                <w:rFonts w:ascii="Times New Roman" w:hAnsi="Times New Roman"/>
                <w:lang w:val="sr-Cyrl-CS"/>
              </w:rPr>
              <w:t>-усмено описује ствари из непосредног окружења;</w:t>
            </w:r>
          </w:p>
          <w:p w:rsidR="000C4207" w:rsidRPr="000C4207" w:rsidRDefault="000C4207" w:rsidP="000C4207">
            <w:pPr>
              <w:spacing w:after="0" w:line="240" w:lineRule="auto"/>
              <w:rPr>
                <w:rFonts w:ascii="Times New Roman" w:hAnsi="Times New Roman"/>
                <w:lang w:val="sr-Cyrl-CS"/>
              </w:rPr>
            </w:pPr>
            <w:r w:rsidRPr="000C4207">
              <w:rPr>
                <w:rFonts w:ascii="Times New Roman" w:hAnsi="Times New Roman"/>
                <w:lang w:val="sr-Cyrl-CS"/>
              </w:rPr>
              <w:t>-бира и користи одговарајуће речи у говору; на правилан начин користи нове речи у свакодневном говору;</w:t>
            </w:r>
          </w:p>
          <w:p w:rsidR="000C4207" w:rsidRPr="000C4207" w:rsidRDefault="000C4207" w:rsidP="000C4207">
            <w:pPr>
              <w:spacing w:after="0" w:line="240" w:lineRule="auto"/>
              <w:rPr>
                <w:rFonts w:ascii="Times New Roman" w:hAnsi="Times New Roman"/>
                <w:lang w:val="sr-Cyrl-CS"/>
              </w:rPr>
            </w:pPr>
            <w:r w:rsidRPr="000C4207">
              <w:rPr>
                <w:rFonts w:ascii="Times New Roman" w:hAnsi="Times New Roman"/>
                <w:lang w:val="sr-Cyrl-CS"/>
              </w:rPr>
              <w:t xml:space="preserve">-напамет говори краће књижевне текстове; </w:t>
            </w:r>
          </w:p>
          <w:p w:rsidR="000C4207" w:rsidRPr="000C4207" w:rsidRDefault="000C4207" w:rsidP="000C4207">
            <w:pPr>
              <w:spacing w:after="0" w:line="240" w:lineRule="auto"/>
              <w:rPr>
                <w:rFonts w:ascii="Times New Roman" w:hAnsi="Times New Roman"/>
                <w:lang w:val="sr-Cyrl-CS"/>
              </w:rPr>
            </w:pPr>
            <w:r w:rsidRPr="000C4207">
              <w:rPr>
                <w:rFonts w:ascii="Times New Roman" w:hAnsi="Times New Roman"/>
                <w:lang w:val="sr-Cyrl-CS"/>
              </w:rPr>
              <w:t>-учествује у сценском извођењу текста;</w:t>
            </w:r>
          </w:p>
          <w:p w:rsidR="000C4207" w:rsidRPr="000C4207" w:rsidRDefault="000C4207" w:rsidP="000C4207">
            <w:pPr>
              <w:spacing w:after="0" w:line="240" w:lineRule="auto"/>
              <w:rPr>
                <w:rFonts w:ascii="Times New Roman" w:hAnsi="Times New Roman"/>
                <w:lang w:val="sr-Cyrl-CS"/>
              </w:rPr>
            </w:pPr>
            <w:r w:rsidRPr="000C4207">
              <w:rPr>
                <w:rFonts w:ascii="Times New Roman" w:hAnsi="Times New Roman"/>
                <w:lang w:val="sr-Cyrl-CS"/>
              </w:rPr>
              <w:t>-пажљиво и културно слуша саговорнике;</w:t>
            </w:r>
          </w:p>
          <w:p w:rsidR="000C4207" w:rsidRPr="000C4207" w:rsidRDefault="000C4207" w:rsidP="000C4207">
            <w:pPr>
              <w:spacing w:after="0" w:line="240" w:lineRule="auto"/>
              <w:rPr>
                <w:rFonts w:ascii="Times New Roman" w:hAnsi="Times New Roman"/>
                <w:lang w:val="sr-Cyrl-CS"/>
              </w:rPr>
            </w:pPr>
            <w:r w:rsidRPr="000C4207">
              <w:rPr>
                <w:rFonts w:ascii="Times New Roman" w:hAnsi="Times New Roman"/>
                <w:lang w:val="sr-Cyrl-CS"/>
              </w:rPr>
              <w:t>-слуша, разуме и парафразира поруку;</w:t>
            </w:r>
          </w:p>
          <w:p w:rsidR="000C4207" w:rsidRPr="000C4207" w:rsidRDefault="000C4207" w:rsidP="000C4207">
            <w:pPr>
              <w:spacing w:after="0" w:line="240" w:lineRule="auto"/>
              <w:rPr>
                <w:rFonts w:ascii="Times New Roman" w:hAnsi="Times New Roman"/>
                <w:lang w:val="sr-Cyrl-CS"/>
              </w:rPr>
            </w:pPr>
            <w:r w:rsidRPr="000C4207">
              <w:rPr>
                <w:rFonts w:ascii="Times New Roman" w:hAnsi="Times New Roman"/>
                <w:lang w:val="sr-Cyrl-CS"/>
              </w:rPr>
              <w:t>-писмено одговара на постављена питања;</w:t>
            </w:r>
          </w:p>
          <w:p w:rsidR="000C4207" w:rsidRPr="00337BDF" w:rsidRDefault="000C4207" w:rsidP="000C4207">
            <w:pPr>
              <w:spacing w:after="0" w:line="240" w:lineRule="auto"/>
              <w:rPr>
                <w:rFonts w:ascii="Times New Roman" w:hAnsi="Times New Roman"/>
                <w:lang w:val="sr-Cyrl-CS"/>
              </w:rPr>
            </w:pPr>
            <w:r w:rsidRPr="000C4207">
              <w:rPr>
                <w:rFonts w:ascii="Times New Roman" w:hAnsi="Times New Roman"/>
                <w:lang w:val="sr-Cyrl-CS"/>
              </w:rPr>
              <w:t>-пронађе информације експлицитно изнете у тексту.</w:t>
            </w:r>
          </w:p>
        </w:tc>
        <w:tc>
          <w:tcPr>
            <w:tcW w:w="1755" w:type="dxa"/>
            <w:vMerge w:val="restart"/>
            <w:vAlign w:val="center"/>
          </w:tcPr>
          <w:p w:rsidR="000C4207" w:rsidRPr="00304C14" w:rsidRDefault="000C4207" w:rsidP="00304C14">
            <w:pPr>
              <w:jc w:val="center"/>
              <w:rPr>
                <w:rFonts w:ascii="Times New Roman" w:hAnsi="Times New Roman"/>
                <w:lang w:val="sr-Cyrl-CS"/>
              </w:rPr>
            </w:pPr>
            <w:r w:rsidRPr="00304C14">
              <w:rPr>
                <w:rFonts w:ascii="Times New Roman" w:hAnsi="Times New Roman"/>
                <w:lang w:val="sr-Cyrl-CS"/>
              </w:rPr>
              <w:t>Језичка култура</w:t>
            </w:r>
          </w:p>
        </w:tc>
        <w:tc>
          <w:tcPr>
            <w:tcW w:w="1755" w:type="dxa"/>
            <w:vAlign w:val="center"/>
          </w:tcPr>
          <w:p w:rsidR="000C4207" w:rsidRPr="00304C14" w:rsidRDefault="000C4207" w:rsidP="00304C14">
            <w:pPr>
              <w:jc w:val="center"/>
              <w:rPr>
                <w:rFonts w:ascii="Times New Roman" w:hAnsi="Times New Roman"/>
                <w:lang w:val="sr-Cyrl-CS"/>
              </w:rPr>
            </w:pPr>
            <w:r>
              <w:rPr>
                <w:rFonts w:ascii="Times New Roman" w:hAnsi="Times New Roman"/>
                <w:lang w:val="sr-Cyrl-CS"/>
              </w:rPr>
              <w:t xml:space="preserve">Говорење </w:t>
            </w:r>
          </w:p>
        </w:tc>
        <w:tc>
          <w:tcPr>
            <w:tcW w:w="5580" w:type="dxa"/>
            <w:vAlign w:val="center"/>
          </w:tcPr>
          <w:p w:rsidR="000C4207" w:rsidRPr="000C4207" w:rsidRDefault="000C4207" w:rsidP="000C4207">
            <w:pPr>
              <w:pStyle w:val="NormalWeb"/>
              <w:spacing w:before="0" w:beforeAutospacing="0" w:after="0" w:afterAutospacing="0"/>
              <w:rPr>
                <w:sz w:val="22"/>
                <w:szCs w:val="22"/>
              </w:rPr>
            </w:pPr>
            <w:r w:rsidRPr="000C4207">
              <w:rPr>
                <w:sz w:val="22"/>
                <w:szCs w:val="22"/>
              </w:rPr>
              <w:t>Вођени и слободни разговор.</w:t>
            </w:r>
          </w:p>
          <w:p w:rsidR="000C4207" w:rsidRPr="000C4207" w:rsidRDefault="000C4207" w:rsidP="000C4207">
            <w:pPr>
              <w:pStyle w:val="NormalWeb"/>
              <w:spacing w:before="0" w:beforeAutospacing="0" w:after="0" w:afterAutospacing="0"/>
              <w:rPr>
                <w:sz w:val="22"/>
                <w:szCs w:val="22"/>
              </w:rPr>
            </w:pPr>
            <w:r w:rsidRPr="000C4207">
              <w:rPr>
                <w:sz w:val="22"/>
                <w:szCs w:val="22"/>
              </w:rPr>
              <w:t>Говорни предлошци.</w:t>
            </w:r>
          </w:p>
          <w:p w:rsidR="000C4207" w:rsidRPr="000C4207" w:rsidRDefault="000C4207" w:rsidP="000C4207">
            <w:pPr>
              <w:pStyle w:val="NormalWeb"/>
              <w:spacing w:before="0" w:beforeAutospacing="0" w:after="0" w:afterAutospacing="0"/>
              <w:rPr>
                <w:sz w:val="22"/>
                <w:szCs w:val="22"/>
              </w:rPr>
            </w:pPr>
            <w:r w:rsidRPr="000C4207">
              <w:rPr>
                <w:sz w:val="22"/>
                <w:szCs w:val="22"/>
              </w:rPr>
              <w:t>Усмена порука.</w:t>
            </w:r>
          </w:p>
          <w:p w:rsidR="000C4207" w:rsidRPr="000C4207" w:rsidRDefault="000C4207" w:rsidP="000C4207">
            <w:pPr>
              <w:pStyle w:val="NormalWeb"/>
              <w:spacing w:before="0" w:beforeAutospacing="0" w:after="0" w:afterAutospacing="0"/>
              <w:rPr>
                <w:sz w:val="22"/>
                <w:szCs w:val="22"/>
              </w:rPr>
            </w:pPr>
            <w:r w:rsidRPr="000C4207">
              <w:rPr>
                <w:sz w:val="22"/>
                <w:szCs w:val="22"/>
              </w:rPr>
              <w:t>Причање, препричавање и описивање.</w:t>
            </w:r>
          </w:p>
          <w:p w:rsidR="000C4207" w:rsidRPr="000C4207" w:rsidRDefault="000C4207" w:rsidP="000C4207">
            <w:pPr>
              <w:pStyle w:val="NormalWeb"/>
              <w:spacing w:before="0" w:beforeAutospacing="0" w:after="0" w:afterAutospacing="0"/>
              <w:rPr>
                <w:sz w:val="22"/>
                <w:szCs w:val="22"/>
              </w:rPr>
            </w:pPr>
            <w:r w:rsidRPr="000C4207">
              <w:rPr>
                <w:sz w:val="22"/>
                <w:szCs w:val="22"/>
              </w:rPr>
              <w:t>Казивање књижевног текста.</w:t>
            </w:r>
          </w:p>
          <w:p w:rsidR="000C4207" w:rsidRPr="000C4207" w:rsidRDefault="000C4207" w:rsidP="000C4207">
            <w:pPr>
              <w:pStyle w:val="NormalWeb"/>
              <w:spacing w:before="0" w:beforeAutospacing="0" w:after="0" w:afterAutospacing="0"/>
              <w:rPr>
                <w:sz w:val="22"/>
                <w:szCs w:val="22"/>
              </w:rPr>
            </w:pPr>
            <w:r w:rsidRPr="000C4207">
              <w:rPr>
                <w:sz w:val="22"/>
                <w:szCs w:val="22"/>
              </w:rPr>
              <w:t>Драмски, драматизовани текстови, сценска импровизација.</w:t>
            </w:r>
          </w:p>
          <w:p w:rsidR="000C4207" w:rsidRPr="000C4207" w:rsidRDefault="000C4207" w:rsidP="000C4207">
            <w:pPr>
              <w:pStyle w:val="NormalWeb"/>
              <w:spacing w:before="0" w:beforeAutospacing="0" w:after="0" w:afterAutospacing="0"/>
              <w:rPr>
                <w:sz w:val="22"/>
                <w:szCs w:val="22"/>
              </w:rPr>
            </w:pPr>
            <w:r w:rsidRPr="000C4207">
              <w:rPr>
                <w:sz w:val="22"/>
                <w:szCs w:val="22"/>
              </w:rPr>
              <w:t>Сценско извођење текста (драмско и луткарско).</w:t>
            </w:r>
          </w:p>
          <w:p w:rsidR="000C4207" w:rsidRPr="000C4207" w:rsidRDefault="000C4207" w:rsidP="000C4207">
            <w:pPr>
              <w:pStyle w:val="NormalWeb"/>
              <w:spacing w:before="0" w:beforeAutospacing="0" w:after="0" w:afterAutospacing="0"/>
              <w:rPr>
                <w:sz w:val="22"/>
                <w:szCs w:val="22"/>
              </w:rPr>
            </w:pPr>
            <w:r w:rsidRPr="000C4207">
              <w:rPr>
                <w:sz w:val="22"/>
                <w:szCs w:val="22"/>
              </w:rPr>
              <w:t>Богаћење речника: лексичке и синтаксичке вежбе.</w:t>
            </w:r>
          </w:p>
          <w:p w:rsidR="000C4207" w:rsidRPr="000C4207" w:rsidRDefault="000C4207" w:rsidP="000C4207">
            <w:pPr>
              <w:pStyle w:val="NormalWeb"/>
              <w:spacing w:before="0" w:beforeAutospacing="0" w:after="0" w:afterAutospacing="0"/>
              <w:rPr>
                <w:sz w:val="22"/>
                <w:szCs w:val="22"/>
              </w:rPr>
            </w:pPr>
            <w:r w:rsidRPr="000C4207">
              <w:rPr>
                <w:sz w:val="22"/>
                <w:szCs w:val="22"/>
              </w:rPr>
              <w:t>Разговорне, ситуационе и језичке игре.</w:t>
            </w:r>
          </w:p>
        </w:tc>
      </w:tr>
      <w:tr w:rsidR="000C4207" w:rsidRPr="00752615" w:rsidTr="00901A29">
        <w:trPr>
          <w:trHeight w:val="941"/>
        </w:trPr>
        <w:tc>
          <w:tcPr>
            <w:tcW w:w="5238" w:type="dxa"/>
            <w:gridSpan w:val="2"/>
            <w:vMerge/>
          </w:tcPr>
          <w:p w:rsidR="000C4207" w:rsidRPr="000C4207" w:rsidRDefault="000C4207" w:rsidP="000C4207">
            <w:pPr>
              <w:spacing w:after="0" w:line="240" w:lineRule="auto"/>
              <w:rPr>
                <w:rFonts w:ascii="Times New Roman" w:hAnsi="Times New Roman"/>
                <w:lang w:val="sr-Cyrl-CS"/>
              </w:rPr>
            </w:pPr>
          </w:p>
        </w:tc>
        <w:tc>
          <w:tcPr>
            <w:tcW w:w="1755" w:type="dxa"/>
            <w:vMerge/>
            <w:vAlign w:val="center"/>
          </w:tcPr>
          <w:p w:rsidR="000C4207" w:rsidRPr="00304C14" w:rsidRDefault="000C4207" w:rsidP="00304C14">
            <w:pPr>
              <w:jc w:val="center"/>
              <w:rPr>
                <w:rFonts w:ascii="Times New Roman" w:hAnsi="Times New Roman"/>
                <w:lang w:val="sr-Cyrl-CS"/>
              </w:rPr>
            </w:pPr>
          </w:p>
        </w:tc>
        <w:tc>
          <w:tcPr>
            <w:tcW w:w="1755" w:type="dxa"/>
            <w:vAlign w:val="center"/>
          </w:tcPr>
          <w:p w:rsidR="000C4207" w:rsidRPr="00304C14" w:rsidRDefault="000C4207" w:rsidP="00304C14">
            <w:pPr>
              <w:jc w:val="center"/>
              <w:rPr>
                <w:rFonts w:ascii="Times New Roman" w:hAnsi="Times New Roman"/>
                <w:lang w:val="sr-Cyrl-CS"/>
              </w:rPr>
            </w:pPr>
            <w:r>
              <w:rPr>
                <w:rFonts w:ascii="Times New Roman" w:hAnsi="Times New Roman"/>
                <w:lang w:val="sr-Cyrl-CS"/>
              </w:rPr>
              <w:t>Слушање</w:t>
            </w:r>
          </w:p>
        </w:tc>
        <w:tc>
          <w:tcPr>
            <w:tcW w:w="5580" w:type="dxa"/>
            <w:vAlign w:val="center"/>
          </w:tcPr>
          <w:p w:rsidR="000C4207" w:rsidRPr="000C4207" w:rsidRDefault="000C4207" w:rsidP="000C4207">
            <w:pPr>
              <w:pStyle w:val="NormalWeb"/>
              <w:spacing w:before="0" w:beforeAutospacing="0" w:after="0" w:afterAutospacing="0"/>
              <w:rPr>
                <w:sz w:val="22"/>
                <w:szCs w:val="22"/>
              </w:rPr>
            </w:pPr>
            <w:r w:rsidRPr="000C4207">
              <w:rPr>
                <w:sz w:val="22"/>
                <w:szCs w:val="22"/>
              </w:rPr>
              <w:t>Стварне и симулиране ситуације.</w:t>
            </w:r>
          </w:p>
          <w:p w:rsidR="000C4207" w:rsidRPr="000C4207" w:rsidRDefault="000C4207" w:rsidP="000C4207">
            <w:pPr>
              <w:pStyle w:val="NormalWeb"/>
              <w:spacing w:before="0" w:beforeAutospacing="0" w:after="0" w:afterAutospacing="0"/>
              <w:rPr>
                <w:sz w:val="22"/>
                <w:szCs w:val="22"/>
              </w:rPr>
            </w:pPr>
            <w:r w:rsidRPr="000C4207">
              <w:rPr>
                <w:sz w:val="22"/>
                <w:szCs w:val="22"/>
              </w:rPr>
              <w:t>Слушна порука.</w:t>
            </w:r>
          </w:p>
          <w:p w:rsidR="000C4207" w:rsidRPr="000C4207" w:rsidRDefault="000C4207" w:rsidP="000C4207">
            <w:pPr>
              <w:pStyle w:val="NormalWeb"/>
              <w:spacing w:before="0" w:beforeAutospacing="0" w:after="0" w:afterAutospacing="0"/>
              <w:rPr>
                <w:sz w:val="22"/>
                <w:szCs w:val="22"/>
              </w:rPr>
            </w:pPr>
            <w:r w:rsidRPr="000C4207">
              <w:rPr>
                <w:sz w:val="22"/>
                <w:szCs w:val="22"/>
              </w:rPr>
              <w:t>Аудио-визуелни записи.</w:t>
            </w:r>
          </w:p>
          <w:p w:rsidR="000C4207" w:rsidRPr="000C4207" w:rsidRDefault="000C4207" w:rsidP="000C4207">
            <w:pPr>
              <w:pStyle w:val="NormalWeb"/>
              <w:spacing w:before="0" w:beforeAutospacing="0" w:after="0" w:afterAutospacing="0"/>
              <w:rPr>
                <w:sz w:val="22"/>
                <w:szCs w:val="22"/>
              </w:rPr>
            </w:pPr>
            <w:r w:rsidRPr="000C4207">
              <w:rPr>
                <w:sz w:val="22"/>
                <w:szCs w:val="22"/>
              </w:rPr>
              <w:t>Игре за развијање слушне пажње.</w:t>
            </w:r>
          </w:p>
        </w:tc>
      </w:tr>
      <w:tr w:rsidR="000C4207" w:rsidRPr="00752615" w:rsidTr="00901A29">
        <w:trPr>
          <w:trHeight w:val="941"/>
        </w:trPr>
        <w:tc>
          <w:tcPr>
            <w:tcW w:w="5238" w:type="dxa"/>
            <w:gridSpan w:val="2"/>
            <w:vMerge/>
          </w:tcPr>
          <w:p w:rsidR="000C4207" w:rsidRPr="000C4207" w:rsidRDefault="000C4207" w:rsidP="000C4207">
            <w:pPr>
              <w:spacing w:after="0" w:line="240" w:lineRule="auto"/>
              <w:rPr>
                <w:rFonts w:ascii="Times New Roman" w:hAnsi="Times New Roman"/>
                <w:lang w:val="sr-Cyrl-CS"/>
              </w:rPr>
            </w:pPr>
          </w:p>
        </w:tc>
        <w:tc>
          <w:tcPr>
            <w:tcW w:w="1755" w:type="dxa"/>
            <w:vMerge/>
            <w:vAlign w:val="center"/>
          </w:tcPr>
          <w:p w:rsidR="000C4207" w:rsidRPr="00304C14" w:rsidRDefault="000C4207" w:rsidP="00304C14">
            <w:pPr>
              <w:jc w:val="center"/>
              <w:rPr>
                <w:rFonts w:ascii="Times New Roman" w:hAnsi="Times New Roman"/>
                <w:lang w:val="sr-Cyrl-CS"/>
              </w:rPr>
            </w:pPr>
          </w:p>
        </w:tc>
        <w:tc>
          <w:tcPr>
            <w:tcW w:w="1755" w:type="dxa"/>
            <w:vAlign w:val="center"/>
          </w:tcPr>
          <w:p w:rsidR="000C4207" w:rsidRPr="00304C14" w:rsidRDefault="000C4207" w:rsidP="00304C14">
            <w:pPr>
              <w:jc w:val="center"/>
              <w:rPr>
                <w:rFonts w:ascii="Times New Roman" w:hAnsi="Times New Roman"/>
                <w:lang w:val="sr-Cyrl-CS"/>
              </w:rPr>
            </w:pPr>
            <w:r>
              <w:rPr>
                <w:rFonts w:ascii="Times New Roman" w:hAnsi="Times New Roman"/>
                <w:lang w:val="sr-Cyrl-CS"/>
              </w:rPr>
              <w:t>Писање</w:t>
            </w:r>
          </w:p>
        </w:tc>
        <w:tc>
          <w:tcPr>
            <w:tcW w:w="5580" w:type="dxa"/>
            <w:vAlign w:val="center"/>
          </w:tcPr>
          <w:p w:rsidR="000C4207" w:rsidRPr="000C4207" w:rsidRDefault="000C4207" w:rsidP="000C4207">
            <w:pPr>
              <w:pStyle w:val="NormalWeb"/>
              <w:spacing w:before="0" w:beforeAutospacing="0" w:after="0" w:afterAutospacing="0"/>
              <w:rPr>
                <w:sz w:val="22"/>
                <w:szCs w:val="22"/>
              </w:rPr>
            </w:pPr>
            <w:r w:rsidRPr="000C4207">
              <w:rPr>
                <w:sz w:val="22"/>
                <w:szCs w:val="22"/>
              </w:rPr>
              <w:t>Питања о сопственом искуству, бићима, предметима, појавама, сликама, о књижевном и некњижевном тексту.</w:t>
            </w:r>
          </w:p>
          <w:p w:rsidR="000C4207" w:rsidRPr="000C4207" w:rsidRDefault="000C4207" w:rsidP="000C4207">
            <w:pPr>
              <w:pStyle w:val="NormalWeb"/>
              <w:spacing w:before="0" w:beforeAutospacing="0" w:after="0" w:afterAutospacing="0"/>
              <w:rPr>
                <w:sz w:val="22"/>
                <w:szCs w:val="22"/>
              </w:rPr>
            </w:pPr>
            <w:r w:rsidRPr="000C4207">
              <w:rPr>
                <w:sz w:val="22"/>
                <w:szCs w:val="22"/>
              </w:rPr>
              <w:t>Писана порука.</w:t>
            </w:r>
          </w:p>
          <w:p w:rsidR="000C4207" w:rsidRPr="000C4207" w:rsidRDefault="000C4207" w:rsidP="000C4207">
            <w:pPr>
              <w:pStyle w:val="NormalWeb"/>
              <w:spacing w:before="0" w:beforeAutospacing="0" w:after="0" w:afterAutospacing="0"/>
              <w:rPr>
                <w:sz w:val="22"/>
                <w:szCs w:val="22"/>
              </w:rPr>
            </w:pPr>
            <w:r w:rsidRPr="000C4207">
              <w:rPr>
                <w:sz w:val="22"/>
                <w:szCs w:val="22"/>
              </w:rPr>
              <w:t>Kраћа текстуална целина: о сопственом искуству, о доживљају, о сликама, поводом књижевног текста.</w:t>
            </w:r>
          </w:p>
          <w:p w:rsidR="000C4207" w:rsidRPr="000C4207" w:rsidRDefault="000C4207" w:rsidP="000C4207">
            <w:pPr>
              <w:pStyle w:val="NormalWeb"/>
              <w:spacing w:before="0" w:beforeAutospacing="0" w:after="0" w:afterAutospacing="0"/>
              <w:rPr>
                <w:sz w:val="22"/>
                <w:szCs w:val="22"/>
              </w:rPr>
            </w:pPr>
            <w:r w:rsidRPr="000C4207">
              <w:rPr>
                <w:sz w:val="22"/>
                <w:szCs w:val="22"/>
              </w:rPr>
              <w:t>Реченице/кратак текст погодан за диктирање.</w:t>
            </w:r>
          </w:p>
        </w:tc>
      </w:tr>
      <w:tr w:rsidR="000C4207" w:rsidRPr="00752615" w:rsidTr="00901A29">
        <w:trPr>
          <w:trHeight w:val="942"/>
        </w:trPr>
        <w:tc>
          <w:tcPr>
            <w:tcW w:w="5238" w:type="dxa"/>
            <w:gridSpan w:val="2"/>
            <w:vMerge/>
          </w:tcPr>
          <w:p w:rsidR="000C4207" w:rsidRPr="000C4207" w:rsidRDefault="000C4207" w:rsidP="000C4207">
            <w:pPr>
              <w:spacing w:after="0" w:line="240" w:lineRule="auto"/>
              <w:rPr>
                <w:rFonts w:ascii="Times New Roman" w:hAnsi="Times New Roman"/>
                <w:lang w:val="sr-Cyrl-CS"/>
              </w:rPr>
            </w:pPr>
          </w:p>
        </w:tc>
        <w:tc>
          <w:tcPr>
            <w:tcW w:w="1755" w:type="dxa"/>
            <w:vMerge/>
            <w:vAlign w:val="center"/>
          </w:tcPr>
          <w:p w:rsidR="000C4207" w:rsidRPr="00304C14" w:rsidRDefault="000C4207" w:rsidP="00304C14">
            <w:pPr>
              <w:jc w:val="center"/>
              <w:rPr>
                <w:rFonts w:ascii="Times New Roman" w:hAnsi="Times New Roman"/>
                <w:lang w:val="sr-Cyrl-CS"/>
              </w:rPr>
            </w:pPr>
          </w:p>
        </w:tc>
        <w:tc>
          <w:tcPr>
            <w:tcW w:w="1755" w:type="dxa"/>
            <w:vAlign w:val="center"/>
          </w:tcPr>
          <w:p w:rsidR="000C4207" w:rsidRPr="00304C14" w:rsidRDefault="000C4207" w:rsidP="00304C14">
            <w:pPr>
              <w:jc w:val="center"/>
              <w:rPr>
                <w:rFonts w:ascii="Times New Roman" w:hAnsi="Times New Roman"/>
                <w:lang w:val="sr-Cyrl-CS"/>
              </w:rPr>
            </w:pPr>
            <w:r>
              <w:rPr>
                <w:rFonts w:ascii="Times New Roman" w:hAnsi="Times New Roman"/>
                <w:lang w:val="sr-Cyrl-CS"/>
              </w:rPr>
              <w:t xml:space="preserve">Читање </w:t>
            </w:r>
          </w:p>
        </w:tc>
        <w:tc>
          <w:tcPr>
            <w:tcW w:w="5580" w:type="dxa"/>
            <w:vAlign w:val="center"/>
          </w:tcPr>
          <w:p w:rsidR="000C4207" w:rsidRPr="000C4207" w:rsidRDefault="000C4207" w:rsidP="000C4207">
            <w:pPr>
              <w:pStyle w:val="NormalWeb"/>
              <w:spacing w:before="0" w:beforeAutospacing="0" w:after="0" w:afterAutospacing="0"/>
              <w:rPr>
                <w:sz w:val="22"/>
                <w:szCs w:val="22"/>
              </w:rPr>
            </w:pPr>
            <w:r w:rsidRPr="000C4207">
              <w:rPr>
                <w:sz w:val="22"/>
                <w:szCs w:val="22"/>
              </w:rPr>
              <w:t>Књижевни текстови.</w:t>
            </w:r>
          </w:p>
          <w:p w:rsidR="000C4207" w:rsidRPr="000C4207" w:rsidRDefault="000C4207" w:rsidP="000C4207">
            <w:pPr>
              <w:pStyle w:val="NormalWeb"/>
              <w:spacing w:before="0" w:beforeAutospacing="0" w:after="0" w:afterAutospacing="0"/>
              <w:rPr>
                <w:sz w:val="22"/>
                <w:szCs w:val="22"/>
              </w:rPr>
            </w:pPr>
            <w:r w:rsidRPr="000C4207">
              <w:rPr>
                <w:sz w:val="22"/>
                <w:szCs w:val="22"/>
              </w:rPr>
              <w:t>Текстови са практичном наменом: позивница, упутство, списак за куповину и др.</w:t>
            </w:r>
          </w:p>
          <w:p w:rsidR="000C4207" w:rsidRPr="000C4207" w:rsidRDefault="000C4207" w:rsidP="000C4207">
            <w:pPr>
              <w:pStyle w:val="NormalWeb"/>
              <w:spacing w:before="0" w:beforeAutospacing="0" w:after="0" w:afterAutospacing="0"/>
              <w:rPr>
                <w:sz w:val="22"/>
                <w:szCs w:val="22"/>
              </w:rPr>
            </w:pPr>
            <w:r w:rsidRPr="000C4207">
              <w:rPr>
                <w:sz w:val="22"/>
                <w:szCs w:val="22"/>
              </w:rPr>
              <w:t>Нелинеарни текстови: текст у табели, распоред часова, стрип, улазница и др.</w:t>
            </w:r>
          </w:p>
          <w:p w:rsidR="000C4207" w:rsidRPr="000C4207" w:rsidRDefault="000C4207" w:rsidP="000C4207">
            <w:pPr>
              <w:pStyle w:val="NormalWeb"/>
              <w:spacing w:before="0" w:beforeAutospacing="0" w:after="0" w:afterAutospacing="0"/>
              <w:rPr>
                <w:sz w:val="22"/>
                <w:szCs w:val="22"/>
              </w:rPr>
            </w:pPr>
            <w:r w:rsidRPr="000C4207">
              <w:rPr>
                <w:sz w:val="22"/>
                <w:szCs w:val="22"/>
              </w:rPr>
              <w:t>Информативни текстови:</w:t>
            </w:r>
          </w:p>
          <w:p w:rsidR="000C4207" w:rsidRPr="000C4207" w:rsidRDefault="000C4207" w:rsidP="000C4207">
            <w:pPr>
              <w:pStyle w:val="NormalWeb"/>
              <w:spacing w:before="0" w:beforeAutospacing="0" w:after="0" w:afterAutospacing="0"/>
              <w:rPr>
                <w:sz w:val="22"/>
                <w:szCs w:val="22"/>
              </w:rPr>
            </w:pPr>
            <w:r w:rsidRPr="000C4207">
              <w:rPr>
                <w:sz w:val="22"/>
                <w:szCs w:val="22"/>
              </w:rPr>
              <w:t>1. уџбенички: Милан Шипка, </w:t>
            </w:r>
            <w:r w:rsidRPr="000C4207">
              <w:rPr>
                <w:rStyle w:val="italik"/>
                <w:i/>
                <w:iCs/>
                <w:sz w:val="22"/>
                <w:szCs w:val="22"/>
              </w:rPr>
              <w:t>Буквар</w:t>
            </w:r>
            <w:r w:rsidRPr="000C4207">
              <w:rPr>
                <w:sz w:val="22"/>
                <w:szCs w:val="22"/>
              </w:rPr>
              <w:t xml:space="preserve">; текстови о </w:t>
            </w:r>
            <w:r w:rsidRPr="000C4207">
              <w:rPr>
                <w:sz w:val="22"/>
                <w:szCs w:val="22"/>
              </w:rPr>
              <w:lastRenderedPageBreak/>
              <w:t>знаменитим личностима српске културе;</w:t>
            </w:r>
          </w:p>
          <w:p w:rsidR="000C4207" w:rsidRPr="000C4207" w:rsidRDefault="000C4207" w:rsidP="000C4207">
            <w:pPr>
              <w:pStyle w:val="NormalWeb"/>
              <w:spacing w:before="0" w:beforeAutospacing="0" w:after="0" w:afterAutospacing="0"/>
              <w:rPr>
                <w:sz w:val="22"/>
                <w:szCs w:val="22"/>
              </w:rPr>
            </w:pPr>
            <w:r w:rsidRPr="000C4207">
              <w:rPr>
                <w:sz w:val="22"/>
                <w:szCs w:val="22"/>
              </w:rPr>
              <w:t>2. вануџбенички: о правилима учтивог понашања (бонтон); о месту у којем ученици живе; о животињама итд.</w:t>
            </w:r>
          </w:p>
        </w:tc>
      </w:tr>
      <w:tr w:rsidR="000C4207" w:rsidRPr="00752615" w:rsidTr="00901A29">
        <w:tc>
          <w:tcPr>
            <w:tcW w:w="2377" w:type="dxa"/>
            <w:tcBorders>
              <w:bottom w:val="nil"/>
            </w:tcBorders>
          </w:tcPr>
          <w:p w:rsidR="000C4207" w:rsidRPr="00337BDF" w:rsidRDefault="000C4207" w:rsidP="00901A29">
            <w:pPr>
              <w:spacing w:after="0" w:line="240" w:lineRule="auto"/>
              <w:rPr>
                <w:rFonts w:ascii="Times New Roman" w:hAnsi="Times New Roman"/>
                <w:lang w:val="sr-Cyrl-CS"/>
              </w:rPr>
            </w:pPr>
            <w:r w:rsidRPr="00337BDF">
              <w:rPr>
                <w:rFonts w:ascii="Times New Roman" w:hAnsi="Times New Roman"/>
                <w:lang w:val="sr-Cyrl-CS"/>
              </w:rPr>
              <w:lastRenderedPageBreak/>
              <w:t>Кључни појмови</w:t>
            </w:r>
          </w:p>
        </w:tc>
        <w:tc>
          <w:tcPr>
            <w:tcW w:w="11951" w:type="dxa"/>
            <w:gridSpan w:val="4"/>
            <w:tcBorders>
              <w:bottom w:val="nil"/>
            </w:tcBorders>
          </w:tcPr>
          <w:p w:rsidR="008D09DD" w:rsidRPr="008D09DD" w:rsidRDefault="008D09DD" w:rsidP="008D09DD">
            <w:pPr>
              <w:pStyle w:val="NormalWeb"/>
              <w:spacing w:before="0" w:beforeAutospacing="0" w:after="150" w:afterAutospacing="0"/>
              <w:rPr>
                <w:color w:val="000000"/>
                <w:sz w:val="22"/>
                <w:szCs w:val="22"/>
              </w:rPr>
            </w:pPr>
            <w:r>
              <w:rPr>
                <w:color w:val="000000"/>
                <w:sz w:val="22"/>
                <w:szCs w:val="22"/>
              </w:rPr>
              <w:t>П</w:t>
            </w:r>
            <w:r w:rsidRPr="008D09DD">
              <w:rPr>
                <w:color w:val="000000"/>
                <w:sz w:val="22"/>
                <w:szCs w:val="22"/>
              </w:rPr>
              <w:t>очетно читање и писање, књижевност, језик и језичка култура.</w:t>
            </w:r>
          </w:p>
          <w:p w:rsidR="000C4207" w:rsidRPr="008D09DD" w:rsidRDefault="000C4207" w:rsidP="00901A29">
            <w:pPr>
              <w:spacing w:after="0" w:line="240" w:lineRule="auto"/>
              <w:rPr>
                <w:rFonts w:ascii="Times New Roman" w:hAnsi="Times New Roman"/>
                <w:lang w:val="sr-Cyrl-CS"/>
              </w:rPr>
            </w:pPr>
          </w:p>
        </w:tc>
      </w:tr>
      <w:tr w:rsidR="000C4207" w:rsidRPr="00752615" w:rsidTr="00901A29">
        <w:tc>
          <w:tcPr>
            <w:tcW w:w="2377" w:type="dxa"/>
            <w:tcBorders>
              <w:top w:val="nil"/>
            </w:tcBorders>
          </w:tcPr>
          <w:p w:rsidR="000C4207" w:rsidRPr="00337BDF" w:rsidRDefault="000C4207" w:rsidP="00901A29">
            <w:pPr>
              <w:spacing w:after="0" w:line="240" w:lineRule="auto"/>
              <w:rPr>
                <w:rFonts w:ascii="Times New Roman" w:hAnsi="Times New Roman"/>
                <w:lang w:val="sr-Cyrl-CS"/>
              </w:rPr>
            </w:pPr>
          </w:p>
        </w:tc>
        <w:tc>
          <w:tcPr>
            <w:tcW w:w="11951" w:type="dxa"/>
            <w:gridSpan w:val="4"/>
            <w:tcBorders>
              <w:top w:val="nil"/>
            </w:tcBorders>
          </w:tcPr>
          <w:p w:rsidR="000C4207" w:rsidRPr="00337BDF" w:rsidRDefault="000C4207" w:rsidP="00901A29">
            <w:pPr>
              <w:spacing w:after="0" w:line="240" w:lineRule="auto"/>
              <w:rPr>
                <w:rFonts w:ascii="Times New Roman" w:hAnsi="Times New Roman"/>
                <w:lang w:val="sr-Cyrl-CS"/>
              </w:rPr>
            </w:pPr>
          </w:p>
        </w:tc>
      </w:tr>
    </w:tbl>
    <w:p w:rsidR="00304C14" w:rsidRDefault="00304C14" w:rsidP="002A54DA">
      <w:pPr>
        <w:spacing w:after="0" w:line="240" w:lineRule="auto"/>
        <w:rPr>
          <w:rFonts w:ascii="Times New Roman" w:hAnsi="Times New Roman"/>
          <w:b/>
          <w:sz w:val="24"/>
          <w:szCs w:val="24"/>
          <w:lang w:val="sr-Cyrl-CS"/>
        </w:rPr>
      </w:pPr>
    </w:p>
    <w:p w:rsidR="00304C14" w:rsidRDefault="00304C14" w:rsidP="0083736D">
      <w:pPr>
        <w:spacing w:after="0" w:line="240" w:lineRule="auto"/>
        <w:rPr>
          <w:rFonts w:ascii="Times New Roman" w:hAnsi="Times New Roman"/>
          <w:b/>
          <w:sz w:val="24"/>
          <w:szCs w:val="24"/>
        </w:rPr>
      </w:pPr>
      <w:r w:rsidRPr="00AD7241">
        <w:rPr>
          <w:rFonts w:ascii="Times New Roman" w:hAnsi="Times New Roman"/>
          <w:b/>
          <w:sz w:val="24"/>
          <w:szCs w:val="24"/>
          <w:lang w:val="sr-Cyrl-CS"/>
        </w:rPr>
        <w:t xml:space="preserve">ОПШТЕ </w:t>
      </w:r>
      <w:r w:rsidRPr="00AD7241">
        <w:rPr>
          <w:rFonts w:ascii="Times New Roman" w:hAnsi="Times New Roman"/>
          <w:b/>
          <w:sz w:val="24"/>
          <w:szCs w:val="24"/>
        </w:rPr>
        <w:t>ПРЕДМЕТНЕ КОМПЕТЕНЦИЈЕ</w:t>
      </w:r>
    </w:p>
    <w:p w:rsidR="002A54DA" w:rsidRPr="002A54DA" w:rsidRDefault="002A54DA" w:rsidP="0083736D">
      <w:pPr>
        <w:spacing w:after="0" w:line="240" w:lineRule="auto"/>
        <w:rPr>
          <w:rFonts w:ascii="Times New Roman" w:hAnsi="Times New Roman"/>
          <w:b/>
          <w:sz w:val="24"/>
          <w:szCs w:val="24"/>
        </w:rPr>
      </w:pPr>
    </w:p>
    <w:p w:rsidR="00901A29" w:rsidRPr="0003296B" w:rsidRDefault="00901A29" w:rsidP="0083736D">
      <w:pPr>
        <w:spacing w:after="0" w:line="240" w:lineRule="auto"/>
        <w:rPr>
          <w:rFonts w:ascii="Times New Roman" w:hAnsi="Times New Roman"/>
          <w:sz w:val="24"/>
          <w:szCs w:val="24"/>
        </w:rPr>
      </w:pPr>
      <w:r w:rsidRPr="00901A29">
        <w:rPr>
          <w:rFonts w:ascii="Times New Roman" w:hAnsi="Times New Roman"/>
          <w:sz w:val="24"/>
          <w:szCs w:val="24"/>
        </w:rPr>
        <w:t>Примењује основна знања о српском језику и основна начела тумачења књижевних дела</w:t>
      </w:r>
      <w:r>
        <w:rPr>
          <w:rFonts w:ascii="Times New Roman" w:hAnsi="Times New Roman"/>
          <w:sz w:val="24"/>
          <w:szCs w:val="24"/>
        </w:rPr>
        <w:t xml:space="preserve">; поштује књижевнојезичку норму и користи језик </w:t>
      </w:r>
      <w:r w:rsidRPr="00901A29">
        <w:rPr>
          <w:rFonts w:ascii="Times New Roman" w:hAnsi="Times New Roman"/>
          <w:sz w:val="24"/>
          <w:szCs w:val="24"/>
        </w:rPr>
        <w:t xml:space="preserve">као низ стваралачких могућности у усменој и писаној комуникацији – </w:t>
      </w:r>
      <w:r>
        <w:rPr>
          <w:rFonts w:ascii="Times New Roman" w:hAnsi="Times New Roman"/>
          <w:sz w:val="24"/>
          <w:szCs w:val="24"/>
        </w:rPr>
        <w:t xml:space="preserve">обликује логичан и структуриран </w:t>
      </w:r>
      <w:r w:rsidRPr="00901A29">
        <w:rPr>
          <w:rFonts w:ascii="Times New Roman" w:hAnsi="Times New Roman"/>
          <w:sz w:val="24"/>
          <w:szCs w:val="24"/>
        </w:rPr>
        <w:t>говорени и писани текст; чита, тумачи, упоређује и вреднује књижевне и неуметничке т</w:t>
      </w:r>
      <w:r>
        <w:rPr>
          <w:rFonts w:ascii="Times New Roman" w:hAnsi="Times New Roman"/>
          <w:sz w:val="24"/>
          <w:szCs w:val="24"/>
        </w:rPr>
        <w:t xml:space="preserve">екстове из националне и светске </w:t>
      </w:r>
      <w:r w:rsidRPr="00901A29">
        <w:rPr>
          <w:rFonts w:ascii="Times New Roman" w:hAnsi="Times New Roman"/>
          <w:sz w:val="24"/>
          <w:szCs w:val="24"/>
        </w:rPr>
        <w:t>културне баштине прикладне узрасту ученика; уме да изабере дела за читање према свом л</w:t>
      </w:r>
      <w:r>
        <w:rPr>
          <w:rFonts w:ascii="Times New Roman" w:hAnsi="Times New Roman"/>
          <w:sz w:val="24"/>
          <w:szCs w:val="24"/>
        </w:rPr>
        <w:t xml:space="preserve">итерарном укусу; чува, негује и </w:t>
      </w:r>
      <w:r w:rsidRPr="00901A29">
        <w:rPr>
          <w:rFonts w:ascii="Times New Roman" w:hAnsi="Times New Roman"/>
          <w:sz w:val="24"/>
          <w:szCs w:val="24"/>
        </w:rPr>
        <w:t>воли српски језик</w:t>
      </w:r>
      <w:r>
        <w:rPr>
          <w:rFonts w:ascii="Times New Roman" w:hAnsi="Times New Roman"/>
          <w:sz w:val="24"/>
          <w:szCs w:val="24"/>
        </w:rPr>
        <w:t>.</w:t>
      </w:r>
    </w:p>
    <w:p w:rsidR="00F963F1" w:rsidRDefault="00F963F1" w:rsidP="0083736D">
      <w:pPr>
        <w:spacing w:after="0" w:line="240" w:lineRule="auto"/>
        <w:rPr>
          <w:rFonts w:ascii="Times New Roman" w:hAnsi="Times New Roman"/>
          <w:b/>
          <w:sz w:val="24"/>
          <w:szCs w:val="24"/>
          <w:lang w:val="sr-Cyrl-CS"/>
        </w:rPr>
      </w:pPr>
    </w:p>
    <w:p w:rsidR="00304C14" w:rsidRDefault="00304C14" w:rsidP="0083736D">
      <w:pPr>
        <w:spacing w:after="0" w:line="240" w:lineRule="auto"/>
        <w:rPr>
          <w:rFonts w:ascii="Times New Roman" w:hAnsi="Times New Roman"/>
          <w:b/>
          <w:sz w:val="24"/>
          <w:szCs w:val="24"/>
          <w:lang w:val="sr-Cyrl-CS"/>
        </w:rPr>
      </w:pPr>
      <w:r w:rsidRPr="00AD7241">
        <w:rPr>
          <w:rFonts w:ascii="Times New Roman" w:hAnsi="Times New Roman"/>
          <w:b/>
          <w:sz w:val="24"/>
          <w:szCs w:val="24"/>
          <w:lang w:val="sr-Cyrl-CS"/>
        </w:rPr>
        <w:t>СПЕЦИФИЧНЕ ПРЕДМЕТНЕ КОМПЕТЕНЦИЈЕ</w:t>
      </w:r>
    </w:p>
    <w:p w:rsidR="002A54DA" w:rsidRPr="00AD7241" w:rsidRDefault="002A54DA" w:rsidP="0083736D">
      <w:pPr>
        <w:spacing w:after="0" w:line="240" w:lineRule="auto"/>
        <w:rPr>
          <w:rFonts w:ascii="Times New Roman" w:hAnsi="Times New Roman"/>
          <w:b/>
          <w:sz w:val="24"/>
          <w:szCs w:val="24"/>
          <w:lang w:val="sr-Cyrl-CS"/>
        </w:rPr>
      </w:pPr>
    </w:p>
    <w:p w:rsidR="00901A29" w:rsidRDefault="00901A29" w:rsidP="0083736D">
      <w:pPr>
        <w:spacing w:after="0" w:line="240" w:lineRule="auto"/>
        <w:rPr>
          <w:rFonts w:ascii="Times New Roman" w:hAnsi="Times New Roman"/>
          <w:sz w:val="24"/>
          <w:szCs w:val="24"/>
          <w:lang w:val="sr-Cyrl-CS"/>
        </w:rPr>
      </w:pPr>
      <w:r>
        <w:rPr>
          <w:rFonts w:ascii="Times New Roman" w:hAnsi="Times New Roman"/>
          <w:sz w:val="24"/>
          <w:szCs w:val="24"/>
          <w:lang w:val="sr-Cyrl-CS"/>
        </w:rPr>
        <w:t>-У</w:t>
      </w:r>
      <w:r w:rsidRPr="00901A29">
        <w:rPr>
          <w:rFonts w:ascii="Times New Roman" w:hAnsi="Times New Roman"/>
          <w:sz w:val="24"/>
          <w:szCs w:val="24"/>
          <w:lang w:val="sr-Cyrl-CS"/>
        </w:rPr>
        <w:t>свајање правилног изговарања гласова, гласовних скупова, речи и реченица;</w:t>
      </w:r>
    </w:p>
    <w:p w:rsidR="00901A29" w:rsidRDefault="00901A29" w:rsidP="0083736D">
      <w:pPr>
        <w:spacing w:after="0" w:line="240" w:lineRule="auto"/>
        <w:rPr>
          <w:rFonts w:ascii="Times New Roman" w:hAnsi="Times New Roman"/>
          <w:sz w:val="24"/>
          <w:szCs w:val="24"/>
          <w:lang w:val="sr-Cyrl-CS"/>
        </w:rPr>
      </w:pPr>
      <w:r>
        <w:rPr>
          <w:rFonts w:ascii="Times New Roman" w:hAnsi="Times New Roman"/>
          <w:sz w:val="24"/>
          <w:szCs w:val="24"/>
          <w:lang w:val="sr-Cyrl-CS"/>
        </w:rPr>
        <w:t>-</w:t>
      </w:r>
      <w:r w:rsidRPr="00901A29">
        <w:rPr>
          <w:rFonts w:ascii="Times New Roman" w:hAnsi="Times New Roman"/>
          <w:sz w:val="24"/>
          <w:szCs w:val="24"/>
          <w:lang w:val="sr-Cyrl-CS"/>
        </w:rPr>
        <w:t>савладавање технике читања и писања на</w:t>
      </w:r>
      <w:r>
        <w:rPr>
          <w:rFonts w:ascii="Times New Roman" w:hAnsi="Times New Roman"/>
          <w:sz w:val="24"/>
          <w:szCs w:val="24"/>
          <w:lang w:val="sr-Cyrl-CS"/>
        </w:rPr>
        <w:t xml:space="preserve"> </w:t>
      </w:r>
      <w:r w:rsidRPr="00901A29">
        <w:rPr>
          <w:rFonts w:ascii="Times New Roman" w:hAnsi="Times New Roman"/>
          <w:sz w:val="24"/>
          <w:szCs w:val="24"/>
          <w:lang w:val="sr-Cyrl-CS"/>
        </w:rPr>
        <w:t>ћириличном писму;</w:t>
      </w:r>
    </w:p>
    <w:p w:rsidR="00901A29" w:rsidRDefault="00901A29" w:rsidP="0083736D">
      <w:pPr>
        <w:spacing w:after="0" w:line="240" w:lineRule="auto"/>
        <w:rPr>
          <w:rFonts w:ascii="Times New Roman" w:hAnsi="Times New Roman"/>
          <w:sz w:val="24"/>
          <w:szCs w:val="24"/>
          <w:lang w:val="sr-Cyrl-CS"/>
        </w:rPr>
      </w:pPr>
      <w:r>
        <w:rPr>
          <w:rFonts w:ascii="Times New Roman" w:hAnsi="Times New Roman"/>
          <w:sz w:val="24"/>
          <w:szCs w:val="24"/>
          <w:lang w:val="sr-Cyrl-CS"/>
        </w:rPr>
        <w:t>-</w:t>
      </w:r>
      <w:r w:rsidRPr="00901A29">
        <w:rPr>
          <w:rFonts w:ascii="Times New Roman" w:hAnsi="Times New Roman"/>
          <w:sz w:val="24"/>
          <w:szCs w:val="24"/>
          <w:lang w:val="sr-Cyrl-CS"/>
        </w:rPr>
        <w:t xml:space="preserve"> навикавање на употребу књижевног језика у говору и писању; </w:t>
      </w:r>
    </w:p>
    <w:p w:rsidR="00901A29" w:rsidRDefault="00901A29" w:rsidP="0083736D">
      <w:pPr>
        <w:spacing w:after="0" w:line="240" w:lineRule="auto"/>
        <w:rPr>
          <w:rFonts w:ascii="Times New Roman" w:hAnsi="Times New Roman"/>
          <w:sz w:val="24"/>
          <w:szCs w:val="24"/>
          <w:lang w:val="sr-Cyrl-CS"/>
        </w:rPr>
      </w:pPr>
      <w:r>
        <w:rPr>
          <w:rFonts w:ascii="Times New Roman" w:hAnsi="Times New Roman"/>
          <w:sz w:val="24"/>
          <w:szCs w:val="24"/>
          <w:lang w:val="sr-Cyrl-CS"/>
        </w:rPr>
        <w:t>-</w:t>
      </w:r>
      <w:r w:rsidRPr="00901A29">
        <w:rPr>
          <w:rFonts w:ascii="Times New Roman" w:hAnsi="Times New Roman"/>
          <w:sz w:val="24"/>
          <w:szCs w:val="24"/>
          <w:lang w:val="sr-Cyrl-CS"/>
        </w:rPr>
        <w:t>формирање навике за читко, уредно и</w:t>
      </w:r>
      <w:r>
        <w:rPr>
          <w:rFonts w:ascii="Times New Roman" w:hAnsi="Times New Roman"/>
          <w:sz w:val="24"/>
          <w:szCs w:val="24"/>
          <w:lang w:val="sr-Cyrl-CS"/>
        </w:rPr>
        <w:t xml:space="preserve"> </w:t>
      </w:r>
      <w:r w:rsidRPr="00901A29">
        <w:rPr>
          <w:rFonts w:ascii="Times New Roman" w:hAnsi="Times New Roman"/>
          <w:sz w:val="24"/>
          <w:szCs w:val="24"/>
          <w:lang w:val="sr-Cyrl-CS"/>
        </w:rPr>
        <w:t>лепо писање;</w:t>
      </w:r>
    </w:p>
    <w:p w:rsidR="00901A29" w:rsidRDefault="00901A29" w:rsidP="0083736D">
      <w:pPr>
        <w:spacing w:after="0" w:line="240" w:lineRule="auto"/>
        <w:rPr>
          <w:rFonts w:ascii="Times New Roman" w:hAnsi="Times New Roman"/>
          <w:sz w:val="24"/>
          <w:szCs w:val="24"/>
          <w:lang w:val="sr-Cyrl-CS"/>
        </w:rPr>
      </w:pPr>
      <w:r w:rsidRPr="00901A29">
        <w:rPr>
          <w:rFonts w:ascii="Times New Roman" w:hAnsi="Times New Roman"/>
          <w:sz w:val="24"/>
          <w:szCs w:val="24"/>
          <w:lang w:val="sr-Cyrl-CS"/>
        </w:rPr>
        <w:t xml:space="preserve"> </w:t>
      </w:r>
      <w:r>
        <w:rPr>
          <w:rFonts w:ascii="Times New Roman" w:hAnsi="Times New Roman"/>
          <w:sz w:val="24"/>
          <w:szCs w:val="24"/>
          <w:lang w:val="sr-Cyrl-CS"/>
        </w:rPr>
        <w:t>-</w:t>
      </w:r>
      <w:r w:rsidRPr="00901A29">
        <w:rPr>
          <w:rFonts w:ascii="Times New Roman" w:hAnsi="Times New Roman"/>
          <w:sz w:val="24"/>
          <w:szCs w:val="24"/>
          <w:lang w:val="sr-Cyrl-CS"/>
        </w:rPr>
        <w:t>поступно увођење у доживљавање и разумевање књижевних текстова;</w:t>
      </w:r>
    </w:p>
    <w:p w:rsidR="00901A29" w:rsidRDefault="00901A29" w:rsidP="0083736D">
      <w:pPr>
        <w:spacing w:after="0" w:line="240" w:lineRule="auto"/>
        <w:rPr>
          <w:rFonts w:ascii="Times New Roman" w:hAnsi="Times New Roman"/>
          <w:sz w:val="24"/>
          <w:szCs w:val="24"/>
          <w:lang w:val="sr-Cyrl-CS"/>
        </w:rPr>
      </w:pPr>
      <w:r>
        <w:rPr>
          <w:rFonts w:ascii="Times New Roman" w:hAnsi="Times New Roman"/>
          <w:sz w:val="24"/>
          <w:szCs w:val="24"/>
          <w:lang w:val="sr-Cyrl-CS"/>
        </w:rPr>
        <w:t>-</w:t>
      </w:r>
      <w:r w:rsidRPr="00901A29">
        <w:rPr>
          <w:rFonts w:ascii="Times New Roman" w:hAnsi="Times New Roman"/>
          <w:sz w:val="24"/>
          <w:szCs w:val="24"/>
          <w:lang w:val="sr-Cyrl-CS"/>
        </w:rPr>
        <w:t>уочавање врста књижевних дела према</w:t>
      </w:r>
      <w:r>
        <w:rPr>
          <w:rFonts w:ascii="Times New Roman" w:hAnsi="Times New Roman"/>
          <w:sz w:val="24"/>
          <w:szCs w:val="24"/>
          <w:lang w:val="sr-Cyrl-CS"/>
        </w:rPr>
        <w:t xml:space="preserve"> </w:t>
      </w:r>
      <w:r w:rsidRPr="00901A29">
        <w:rPr>
          <w:rFonts w:ascii="Times New Roman" w:hAnsi="Times New Roman"/>
          <w:sz w:val="24"/>
          <w:szCs w:val="24"/>
          <w:lang w:val="sr-Cyrl-CS"/>
        </w:rPr>
        <w:t xml:space="preserve">захтевима програма; </w:t>
      </w:r>
    </w:p>
    <w:p w:rsidR="00901A29" w:rsidRPr="00901A29" w:rsidRDefault="00901A29" w:rsidP="0083736D">
      <w:pPr>
        <w:spacing w:after="0" w:line="240" w:lineRule="auto"/>
        <w:rPr>
          <w:rFonts w:ascii="Times New Roman" w:hAnsi="Times New Roman"/>
          <w:sz w:val="24"/>
          <w:szCs w:val="24"/>
          <w:lang w:val="sr-Cyrl-CS"/>
        </w:rPr>
      </w:pPr>
      <w:r>
        <w:rPr>
          <w:rFonts w:ascii="Times New Roman" w:hAnsi="Times New Roman"/>
          <w:sz w:val="24"/>
          <w:szCs w:val="24"/>
          <w:lang w:val="sr-Cyrl-CS"/>
        </w:rPr>
        <w:t>-</w:t>
      </w:r>
      <w:r w:rsidRPr="00901A29">
        <w:rPr>
          <w:rFonts w:ascii="Times New Roman" w:hAnsi="Times New Roman"/>
          <w:sz w:val="24"/>
          <w:szCs w:val="24"/>
          <w:lang w:val="sr-Cyrl-CS"/>
        </w:rPr>
        <w:t>усвајање основних књижевно теоријских и функционалних појмова према захтевима програма;</w:t>
      </w:r>
    </w:p>
    <w:p w:rsidR="00304C14" w:rsidRDefault="00901A29" w:rsidP="0083736D">
      <w:pPr>
        <w:spacing w:after="0" w:line="240" w:lineRule="auto"/>
        <w:rPr>
          <w:rFonts w:ascii="Times New Roman" w:hAnsi="Times New Roman"/>
          <w:sz w:val="24"/>
          <w:szCs w:val="24"/>
          <w:lang w:val="sr-Cyrl-CS"/>
        </w:rPr>
      </w:pPr>
      <w:r>
        <w:rPr>
          <w:rFonts w:ascii="Times New Roman" w:hAnsi="Times New Roman"/>
          <w:sz w:val="24"/>
          <w:szCs w:val="24"/>
          <w:lang w:val="sr-Cyrl-CS"/>
        </w:rPr>
        <w:t>-</w:t>
      </w:r>
      <w:r w:rsidRPr="00901A29">
        <w:rPr>
          <w:rFonts w:ascii="Times New Roman" w:hAnsi="Times New Roman"/>
          <w:sz w:val="24"/>
          <w:szCs w:val="24"/>
          <w:lang w:val="sr-Cyrl-CS"/>
        </w:rPr>
        <w:t>оспособљавање за усмено и писмено препричавање, причање и описивање према захтевима програма</w:t>
      </w:r>
      <w:r>
        <w:rPr>
          <w:rFonts w:ascii="Times New Roman" w:hAnsi="Times New Roman"/>
          <w:sz w:val="24"/>
          <w:szCs w:val="24"/>
          <w:lang w:val="sr-Cyrl-CS"/>
        </w:rPr>
        <w:t>.</w:t>
      </w:r>
    </w:p>
    <w:p w:rsidR="00901A29" w:rsidRPr="00901A29" w:rsidRDefault="00901A29" w:rsidP="0083736D">
      <w:pPr>
        <w:spacing w:after="0" w:line="240" w:lineRule="auto"/>
        <w:rPr>
          <w:rFonts w:ascii="Times New Roman" w:hAnsi="Times New Roman"/>
          <w:sz w:val="24"/>
          <w:szCs w:val="24"/>
          <w:lang w:val="sr-Cyrl-CS"/>
        </w:rPr>
      </w:pPr>
    </w:p>
    <w:p w:rsidR="00304C14" w:rsidRDefault="00304C14" w:rsidP="0083736D">
      <w:pPr>
        <w:spacing w:after="0" w:line="240" w:lineRule="auto"/>
        <w:rPr>
          <w:rFonts w:ascii="Times New Roman" w:hAnsi="Times New Roman"/>
          <w:b/>
          <w:sz w:val="24"/>
          <w:szCs w:val="24"/>
          <w:lang w:val="sr-Cyrl-CS"/>
        </w:rPr>
      </w:pPr>
      <w:r w:rsidRPr="00AD7241">
        <w:rPr>
          <w:rFonts w:ascii="Times New Roman" w:hAnsi="Times New Roman"/>
          <w:b/>
          <w:sz w:val="24"/>
          <w:szCs w:val="24"/>
          <w:lang w:val="sr-Cyrl-CS"/>
        </w:rPr>
        <w:t>СТАНДАРДИ</w:t>
      </w:r>
    </w:p>
    <w:p w:rsidR="002A54DA" w:rsidRPr="00AD7241" w:rsidRDefault="002A54DA" w:rsidP="0083736D">
      <w:pPr>
        <w:spacing w:after="0" w:line="240" w:lineRule="auto"/>
        <w:rPr>
          <w:rFonts w:ascii="Times New Roman" w:hAnsi="Times New Roman"/>
          <w:b/>
          <w:sz w:val="24"/>
          <w:szCs w:val="24"/>
          <w:lang w:val="sr-Cyrl-CS"/>
        </w:rPr>
      </w:pPr>
    </w:p>
    <w:p w:rsidR="00304C14" w:rsidRDefault="00304C14" w:rsidP="0083736D">
      <w:pPr>
        <w:spacing w:after="0" w:line="240" w:lineRule="auto"/>
        <w:rPr>
          <w:rFonts w:ascii="Times New Roman" w:hAnsi="Times New Roman"/>
          <w:b/>
          <w:sz w:val="24"/>
          <w:szCs w:val="24"/>
          <w:lang w:val="ru-RU"/>
        </w:rPr>
      </w:pPr>
      <w:r w:rsidRPr="00AD7241">
        <w:rPr>
          <w:rFonts w:ascii="Times New Roman" w:hAnsi="Times New Roman"/>
          <w:b/>
          <w:sz w:val="24"/>
          <w:szCs w:val="24"/>
          <w:lang w:val="ru-RU"/>
        </w:rPr>
        <w:t xml:space="preserve">Искази образовних стандарда по нивоима и областима: </w:t>
      </w:r>
    </w:p>
    <w:p w:rsidR="008D09DD" w:rsidRDefault="008D09DD" w:rsidP="0083736D">
      <w:pPr>
        <w:spacing w:after="0" w:line="240" w:lineRule="auto"/>
        <w:rPr>
          <w:rFonts w:ascii="Times New Roman" w:hAnsi="Times New Roman"/>
          <w:sz w:val="24"/>
          <w:szCs w:val="24"/>
          <w:lang w:val="ru-RU"/>
        </w:rPr>
      </w:pPr>
      <w:r>
        <w:rPr>
          <w:rFonts w:ascii="Times New Roman" w:hAnsi="Times New Roman"/>
          <w:sz w:val="24"/>
          <w:szCs w:val="24"/>
          <w:lang w:val="ru-RU"/>
        </w:rPr>
        <w:t xml:space="preserve">У области </w:t>
      </w:r>
      <w:r w:rsidRPr="00F07B8A">
        <w:rPr>
          <w:rFonts w:ascii="Times New Roman" w:hAnsi="Times New Roman"/>
          <w:sz w:val="24"/>
          <w:szCs w:val="24"/>
          <w:u w:val="single"/>
          <w:lang w:val="ru-RU"/>
        </w:rPr>
        <w:t xml:space="preserve">ГОВОРНА КУЛТУРА </w:t>
      </w:r>
      <w:r>
        <w:rPr>
          <w:rFonts w:ascii="Times New Roman" w:hAnsi="Times New Roman"/>
          <w:sz w:val="24"/>
          <w:szCs w:val="24"/>
          <w:lang w:val="ru-RU"/>
        </w:rPr>
        <w:t>:</w:t>
      </w:r>
    </w:p>
    <w:p w:rsidR="008D09DD" w:rsidRPr="008D09DD" w:rsidRDefault="008D09DD" w:rsidP="0083736D">
      <w:pPr>
        <w:spacing w:after="0" w:line="240" w:lineRule="auto"/>
        <w:rPr>
          <w:rFonts w:ascii="Times New Roman" w:hAnsi="Times New Roman"/>
          <w:sz w:val="24"/>
          <w:szCs w:val="24"/>
          <w:lang w:val="ru-RU"/>
        </w:rPr>
      </w:pPr>
      <w:r w:rsidRPr="008D09DD">
        <w:rPr>
          <w:rFonts w:ascii="Times New Roman" w:hAnsi="Times New Roman"/>
          <w:sz w:val="24"/>
          <w:szCs w:val="24"/>
          <w:lang w:val="ru-RU"/>
        </w:rPr>
        <w:t>1СЈ.0.1.1. познаје основна начела вођења разговора: уме да започне разговор,учествује у њему и оконча га; пажљиво слуша своје саговорнике</w:t>
      </w:r>
    </w:p>
    <w:p w:rsidR="008D09DD" w:rsidRDefault="008D09DD" w:rsidP="0083736D">
      <w:pPr>
        <w:spacing w:after="0" w:line="240" w:lineRule="auto"/>
        <w:rPr>
          <w:rFonts w:ascii="Times New Roman" w:hAnsi="Times New Roman"/>
          <w:sz w:val="24"/>
          <w:szCs w:val="24"/>
          <w:lang w:val="ru-RU"/>
        </w:rPr>
      </w:pPr>
      <w:r w:rsidRPr="008D09DD">
        <w:rPr>
          <w:rFonts w:ascii="Times New Roman" w:hAnsi="Times New Roman"/>
          <w:sz w:val="24"/>
          <w:szCs w:val="24"/>
          <w:lang w:val="ru-RU"/>
        </w:rPr>
        <w:t>1СЈ.0.1.2. користи форме учтивог обраћања</w:t>
      </w:r>
    </w:p>
    <w:p w:rsidR="008D09DD" w:rsidRDefault="008D09DD" w:rsidP="0083736D">
      <w:pPr>
        <w:spacing w:after="0" w:line="240" w:lineRule="auto"/>
        <w:rPr>
          <w:rFonts w:ascii="Times New Roman" w:hAnsi="Times New Roman"/>
          <w:sz w:val="24"/>
          <w:szCs w:val="24"/>
          <w:lang w:val="ru-RU"/>
        </w:rPr>
      </w:pPr>
      <w:r>
        <w:rPr>
          <w:rFonts w:ascii="Times New Roman" w:hAnsi="Times New Roman"/>
          <w:sz w:val="24"/>
          <w:szCs w:val="24"/>
          <w:lang w:val="ru-RU"/>
        </w:rPr>
        <w:t xml:space="preserve">У области </w:t>
      </w:r>
      <w:r w:rsidRPr="00F07B8A">
        <w:rPr>
          <w:rFonts w:ascii="Times New Roman" w:hAnsi="Times New Roman"/>
          <w:sz w:val="24"/>
          <w:szCs w:val="24"/>
          <w:u w:val="single"/>
          <w:lang w:val="ru-RU"/>
        </w:rPr>
        <w:t>ВЕШТИНА ЧИТАЊА И РАЗУМЕВАЊЕ ПРОЧИТАНОГ</w:t>
      </w:r>
      <w:r>
        <w:rPr>
          <w:rFonts w:ascii="Times New Roman" w:hAnsi="Times New Roman"/>
          <w:sz w:val="24"/>
          <w:szCs w:val="24"/>
          <w:u w:val="single"/>
          <w:lang w:val="ru-RU"/>
        </w:rPr>
        <w:t>:</w:t>
      </w:r>
    </w:p>
    <w:p w:rsidR="008D09DD" w:rsidRDefault="008D09DD" w:rsidP="0083736D">
      <w:pPr>
        <w:spacing w:after="0" w:line="240" w:lineRule="auto"/>
        <w:rPr>
          <w:rFonts w:ascii="Times New Roman" w:hAnsi="Times New Roman"/>
          <w:sz w:val="24"/>
          <w:szCs w:val="24"/>
          <w:lang w:val="ru-RU"/>
        </w:rPr>
      </w:pPr>
      <w:r w:rsidRPr="00F07B8A">
        <w:rPr>
          <w:rFonts w:ascii="Times New Roman" w:hAnsi="Times New Roman"/>
          <w:sz w:val="24"/>
          <w:szCs w:val="24"/>
          <w:lang w:val="ru-RU"/>
        </w:rPr>
        <w:t xml:space="preserve">Следећи искази описују шта ученик/ученица зна и уме на </w:t>
      </w:r>
      <w:r w:rsidRPr="00F07B8A">
        <w:rPr>
          <w:rFonts w:ascii="Times New Roman" w:hAnsi="Times New Roman"/>
          <w:b/>
          <w:sz w:val="24"/>
          <w:szCs w:val="24"/>
          <w:lang w:val="ru-RU"/>
        </w:rPr>
        <w:t>основном нивоу</w:t>
      </w:r>
      <w:r w:rsidRPr="00F07B8A">
        <w:rPr>
          <w:rFonts w:ascii="Times New Roman" w:hAnsi="Times New Roman"/>
          <w:sz w:val="24"/>
          <w:szCs w:val="24"/>
          <w:lang w:val="ru-RU"/>
        </w:rPr>
        <w:t>.</w:t>
      </w:r>
    </w:p>
    <w:p w:rsidR="008D09DD" w:rsidRDefault="008D09DD" w:rsidP="0083736D">
      <w:pPr>
        <w:spacing w:after="0" w:line="240" w:lineRule="auto"/>
        <w:rPr>
          <w:rStyle w:val="a1"/>
          <w:rFonts w:ascii="Times New Roman" w:hAnsi="Times New Roman"/>
          <w:sz w:val="24"/>
          <w:szCs w:val="24"/>
          <w:lang w:val="sr-Cyrl-CS"/>
        </w:rPr>
      </w:pPr>
      <w:r w:rsidRPr="002C4D33">
        <w:rPr>
          <w:rStyle w:val="a1"/>
          <w:rFonts w:ascii="Times New Roman" w:hAnsi="Times New Roman"/>
          <w:sz w:val="24"/>
          <w:szCs w:val="24"/>
          <w:lang w:val="sr-Cyrl-CS"/>
        </w:rPr>
        <w:t>1СЈ.1.2.1. влада основном техником читања ћириличког и латиничког текста</w:t>
      </w:r>
    </w:p>
    <w:p w:rsidR="008D09DD" w:rsidRDefault="008D09DD" w:rsidP="0083736D">
      <w:pPr>
        <w:spacing w:after="0" w:line="240" w:lineRule="auto"/>
        <w:rPr>
          <w:rStyle w:val="a1"/>
          <w:rFonts w:ascii="Times New Roman" w:hAnsi="Times New Roman"/>
          <w:sz w:val="24"/>
          <w:szCs w:val="24"/>
          <w:lang w:val="sr-Cyrl-CS"/>
        </w:rPr>
      </w:pPr>
      <w:r w:rsidRPr="002C4D33">
        <w:rPr>
          <w:rStyle w:val="a1"/>
          <w:rFonts w:ascii="Times New Roman" w:hAnsi="Times New Roman"/>
          <w:sz w:val="24"/>
          <w:szCs w:val="24"/>
          <w:lang w:val="sr-Cyrl-CS"/>
        </w:rPr>
        <w:t>1СЈ.1.2.5. одређује основну тему текста</w:t>
      </w:r>
    </w:p>
    <w:p w:rsidR="008D09DD" w:rsidRPr="002A54DA" w:rsidRDefault="008D09DD" w:rsidP="0083736D">
      <w:pPr>
        <w:spacing w:after="0" w:line="240" w:lineRule="auto"/>
        <w:rPr>
          <w:rFonts w:ascii="Times New Roman" w:hAnsi="Times New Roman"/>
          <w:sz w:val="24"/>
          <w:szCs w:val="24"/>
          <w:bdr w:val="none" w:sz="0" w:space="0" w:color="auto" w:frame="1"/>
          <w:lang w:val="sr-Cyrl-CS"/>
        </w:rPr>
      </w:pPr>
      <w:r w:rsidRPr="002C4D33">
        <w:rPr>
          <w:rStyle w:val="a1"/>
          <w:rFonts w:ascii="Times New Roman" w:hAnsi="Times New Roman"/>
          <w:sz w:val="24"/>
          <w:szCs w:val="24"/>
          <w:lang w:val="sr-Cyrl-CS"/>
        </w:rPr>
        <w:t>1СЈ.1.2.8. процењује садржај текста на основу задатог критеријума: да ли му се допада, да ли му је занимљив; да ли постоји сличност између ликова и ситуација из текста и особа и ситуација које су му познате; издваја речи које су му непознате</w:t>
      </w:r>
    </w:p>
    <w:p w:rsidR="008D09DD" w:rsidRDefault="008D09DD" w:rsidP="0083736D">
      <w:pPr>
        <w:spacing w:after="0" w:line="240" w:lineRule="auto"/>
        <w:rPr>
          <w:rFonts w:ascii="Times New Roman" w:hAnsi="Times New Roman"/>
          <w:sz w:val="24"/>
          <w:szCs w:val="24"/>
          <w:lang w:val="ru-RU"/>
        </w:rPr>
      </w:pPr>
      <w:r>
        <w:rPr>
          <w:rFonts w:ascii="Times New Roman" w:hAnsi="Times New Roman"/>
          <w:sz w:val="24"/>
          <w:szCs w:val="24"/>
          <w:lang w:val="ru-RU"/>
        </w:rPr>
        <w:lastRenderedPageBreak/>
        <w:t xml:space="preserve">У области </w:t>
      </w:r>
      <w:r w:rsidRPr="00F07B8A">
        <w:rPr>
          <w:rFonts w:ascii="Times New Roman" w:hAnsi="Times New Roman"/>
          <w:sz w:val="24"/>
          <w:szCs w:val="24"/>
          <w:u w:val="single"/>
          <w:lang w:val="ru-RU"/>
        </w:rPr>
        <w:t>ПИСАНО ИЗРАЖАВАЊЕ</w:t>
      </w:r>
      <w:r>
        <w:rPr>
          <w:rFonts w:ascii="Times New Roman" w:hAnsi="Times New Roman"/>
          <w:sz w:val="24"/>
          <w:szCs w:val="24"/>
          <w:u w:val="single"/>
          <w:lang w:val="ru-RU"/>
        </w:rPr>
        <w:t>:</w:t>
      </w:r>
    </w:p>
    <w:p w:rsidR="008D09DD" w:rsidRDefault="008D09DD" w:rsidP="0083736D">
      <w:pPr>
        <w:spacing w:after="0" w:line="240" w:lineRule="auto"/>
        <w:rPr>
          <w:rFonts w:ascii="Times New Roman" w:hAnsi="Times New Roman"/>
          <w:sz w:val="24"/>
          <w:szCs w:val="24"/>
          <w:lang w:val="ru-RU"/>
        </w:rPr>
      </w:pPr>
      <w:r w:rsidRPr="00F07B8A">
        <w:rPr>
          <w:rFonts w:ascii="Times New Roman" w:hAnsi="Times New Roman"/>
          <w:sz w:val="24"/>
          <w:szCs w:val="24"/>
          <w:lang w:val="ru-RU"/>
        </w:rPr>
        <w:t xml:space="preserve">Следећи искази описују шта ученик/ученица зна и уме на </w:t>
      </w:r>
      <w:r w:rsidRPr="00F07B8A">
        <w:rPr>
          <w:rFonts w:ascii="Times New Roman" w:hAnsi="Times New Roman"/>
          <w:b/>
          <w:sz w:val="24"/>
          <w:szCs w:val="24"/>
          <w:lang w:val="ru-RU"/>
        </w:rPr>
        <w:t>основном нивоу</w:t>
      </w:r>
      <w:r w:rsidRPr="00F07B8A">
        <w:rPr>
          <w:rFonts w:ascii="Times New Roman" w:hAnsi="Times New Roman"/>
          <w:sz w:val="24"/>
          <w:szCs w:val="24"/>
          <w:lang w:val="ru-RU"/>
        </w:rPr>
        <w:t>.</w:t>
      </w:r>
    </w:p>
    <w:p w:rsidR="008D09DD" w:rsidRPr="008D09DD" w:rsidRDefault="008D09DD" w:rsidP="0083736D">
      <w:pPr>
        <w:spacing w:after="0" w:line="240" w:lineRule="auto"/>
        <w:rPr>
          <w:rFonts w:ascii="Times New Roman" w:hAnsi="Times New Roman"/>
          <w:sz w:val="24"/>
          <w:szCs w:val="24"/>
          <w:lang w:val="ru-RU"/>
        </w:rPr>
      </w:pPr>
      <w:r w:rsidRPr="008D09DD">
        <w:rPr>
          <w:rFonts w:ascii="Times New Roman" w:hAnsi="Times New Roman"/>
          <w:sz w:val="24"/>
          <w:szCs w:val="24"/>
          <w:lang w:val="ru-RU"/>
        </w:rPr>
        <w:t>1СЈ.1.3.1. пише писаним словима ћирилице</w:t>
      </w:r>
    </w:p>
    <w:p w:rsidR="008D09DD" w:rsidRPr="008D09DD" w:rsidRDefault="008D09DD" w:rsidP="0083736D">
      <w:pPr>
        <w:spacing w:after="0" w:line="240" w:lineRule="auto"/>
        <w:rPr>
          <w:rFonts w:ascii="Times New Roman" w:hAnsi="Times New Roman"/>
          <w:sz w:val="24"/>
          <w:szCs w:val="24"/>
          <w:lang w:val="ru-RU"/>
        </w:rPr>
      </w:pPr>
      <w:r w:rsidRPr="008D09DD">
        <w:rPr>
          <w:rFonts w:ascii="Times New Roman" w:hAnsi="Times New Roman"/>
          <w:sz w:val="24"/>
          <w:szCs w:val="24"/>
          <w:lang w:val="ru-RU"/>
        </w:rPr>
        <w:t>1СЈ.1.3.2. уме да се потпише</w:t>
      </w:r>
    </w:p>
    <w:p w:rsidR="008D09DD" w:rsidRPr="008D09DD" w:rsidRDefault="008D09DD" w:rsidP="0083736D">
      <w:pPr>
        <w:spacing w:after="0" w:line="240" w:lineRule="auto"/>
        <w:rPr>
          <w:rFonts w:ascii="Times New Roman" w:hAnsi="Times New Roman"/>
          <w:sz w:val="24"/>
          <w:szCs w:val="24"/>
          <w:lang w:val="ru-RU"/>
        </w:rPr>
      </w:pPr>
      <w:r w:rsidRPr="008D09DD">
        <w:rPr>
          <w:rFonts w:ascii="Times New Roman" w:hAnsi="Times New Roman"/>
          <w:sz w:val="24"/>
          <w:szCs w:val="24"/>
          <w:lang w:val="ru-RU"/>
        </w:rPr>
        <w:t>1СЈ.1.3.3. почиње реченицу великим словом, завршава је одговарајућим интерпункцијским знаком</w:t>
      </w:r>
    </w:p>
    <w:p w:rsidR="008D09DD" w:rsidRPr="008D09DD" w:rsidRDefault="008D09DD" w:rsidP="0083736D">
      <w:pPr>
        <w:spacing w:after="0" w:line="240" w:lineRule="auto"/>
        <w:rPr>
          <w:rFonts w:ascii="Times New Roman" w:hAnsi="Times New Roman"/>
          <w:sz w:val="24"/>
          <w:szCs w:val="24"/>
          <w:lang w:val="ru-RU"/>
        </w:rPr>
      </w:pPr>
      <w:r w:rsidRPr="008D09DD">
        <w:rPr>
          <w:rFonts w:ascii="Times New Roman" w:hAnsi="Times New Roman"/>
          <w:sz w:val="24"/>
          <w:szCs w:val="24"/>
          <w:lang w:val="ru-RU"/>
        </w:rPr>
        <w:t>1СЈ.1.3.5. пише кратким потпуним реченицама једноставне структуре</w:t>
      </w:r>
    </w:p>
    <w:p w:rsidR="008D09DD" w:rsidRDefault="008D09DD" w:rsidP="0083736D">
      <w:pPr>
        <w:spacing w:after="0" w:line="240" w:lineRule="auto"/>
        <w:rPr>
          <w:rFonts w:ascii="Times New Roman" w:hAnsi="Times New Roman"/>
          <w:sz w:val="24"/>
          <w:szCs w:val="24"/>
          <w:lang w:val="ru-RU"/>
        </w:rPr>
      </w:pPr>
      <w:r w:rsidRPr="008D09DD">
        <w:rPr>
          <w:rFonts w:ascii="Times New Roman" w:hAnsi="Times New Roman"/>
          <w:sz w:val="24"/>
          <w:szCs w:val="24"/>
          <w:lang w:val="ru-RU"/>
        </w:rPr>
        <w:t>1СЈ.1.3.8. користи скроман фонд речи (у односу на узраст); правилно их употребљава</w:t>
      </w:r>
    </w:p>
    <w:p w:rsidR="008D09DD" w:rsidRDefault="008D09DD" w:rsidP="0083736D">
      <w:pPr>
        <w:spacing w:after="0" w:line="240" w:lineRule="auto"/>
        <w:rPr>
          <w:rFonts w:ascii="Times New Roman" w:hAnsi="Times New Roman"/>
          <w:sz w:val="24"/>
          <w:szCs w:val="24"/>
          <w:u w:val="single"/>
          <w:lang w:val="ru-RU"/>
        </w:rPr>
      </w:pPr>
      <w:r>
        <w:rPr>
          <w:rFonts w:ascii="Times New Roman" w:hAnsi="Times New Roman"/>
          <w:sz w:val="24"/>
          <w:szCs w:val="24"/>
          <w:lang w:val="ru-RU"/>
        </w:rPr>
        <w:t xml:space="preserve">У области </w:t>
      </w:r>
      <w:r w:rsidRPr="00F07B8A">
        <w:rPr>
          <w:rFonts w:ascii="Times New Roman" w:hAnsi="Times New Roman"/>
          <w:sz w:val="24"/>
          <w:szCs w:val="24"/>
          <w:u w:val="single"/>
          <w:lang w:val="ru-RU"/>
        </w:rPr>
        <w:t>ГРАМАТИКА</w:t>
      </w:r>
      <w:r>
        <w:rPr>
          <w:rFonts w:ascii="Times New Roman" w:hAnsi="Times New Roman"/>
          <w:sz w:val="24"/>
          <w:szCs w:val="24"/>
          <w:u w:val="single"/>
          <w:lang w:val="ru-RU"/>
        </w:rPr>
        <w:t>:</w:t>
      </w:r>
    </w:p>
    <w:p w:rsidR="008D09DD" w:rsidRDefault="008D09DD" w:rsidP="0083736D">
      <w:pPr>
        <w:spacing w:after="0" w:line="240" w:lineRule="auto"/>
        <w:rPr>
          <w:rFonts w:ascii="Times New Roman" w:hAnsi="Times New Roman"/>
          <w:sz w:val="24"/>
          <w:szCs w:val="24"/>
          <w:lang w:val="ru-RU"/>
        </w:rPr>
      </w:pPr>
      <w:r w:rsidRPr="00F07B8A">
        <w:rPr>
          <w:rFonts w:ascii="Times New Roman" w:hAnsi="Times New Roman"/>
          <w:sz w:val="24"/>
          <w:szCs w:val="24"/>
          <w:lang w:val="ru-RU"/>
        </w:rPr>
        <w:t xml:space="preserve">Следећи искази описују шта ученик/ученица зна и уме на </w:t>
      </w:r>
      <w:r w:rsidRPr="00F07B8A">
        <w:rPr>
          <w:rFonts w:ascii="Times New Roman" w:hAnsi="Times New Roman"/>
          <w:b/>
          <w:sz w:val="24"/>
          <w:szCs w:val="24"/>
          <w:lang w:val="ru-RU"/>
        </w:rPr>
        <w:t>основном нивоу</w:t>
      </w:r>
      <w:r w:rsidRPr="00F07B8A">
        <w:rPr>
          <w:rFonts w:ascii="Times New Roman" w:hAnsi="Times New Roman"/>
          <w:sz w:val="24"/>
          <w:szCs w:val="24"/>
          <w:lang w:val="ru-RU"/>
        </w:rPr>
        <w:t>.</w:t>
      </w:r>
    </w:p>
    <w:p w:rsidR="008D09DD" w:rsidRDefault="008D09DD" w:rsidP="0083736D">
      <w:pPr>
        <w:spacing w:after="0" w:line="240" w:lineRule="auto"/>
        <w:rPr>
          <w:rFonts w:ascii="Times New Roman" w:hAnsi="Times New Roman"/>
          <w:sz w:val="24"/>
          <w:szCs w:val="24"/>
          <w:lang w:val="ru-RU"/>
        </w:rPr>
      </w:pPr>
      <w:r w:rsidRPr="00B15AC8">
        <w:rPr>
          <w:rFonts w:ascii="Times New Roman" w:hAnsi="Times New Roman"/>
          <w:sz w:val="24"/>
          <w:szCs w:val="24"/>
          <w:lang w:val="ru-RU"/>
        </w:rPr>
        <w:t>1СЈ.1.4.3. препознаје врсте реченица по комуникативној функцији (обавештајне,упитне, узвичне, заповедне) и по потврдности/одричности (потврдне и одричне)</w:t>
      </w:r>
    </w:p>
    <w:p w:rsidR="008D09DD" w:rsidRDefault="008D09DD" w:rsidP="0083736D">
      <w:pPr>
        <w:spacing w:after="0" w:line="240" w:lineRule="auto"/>
        <w:rPr>
          <w:rFonts w:ascii="Times New Roman" w:hAnsi="Times New Roman"/>
          <w:sz w:val="24"/>
          <w:szCs w:val="24"/>
          <w:u w:val="single"/>
          <w:lang w:val="ru-RU"/>
        </w:rPr>
      </w:pPr>
      <w:r>
        <w:rPr>
          <w:rFonts w:ascii="Times New Roman" w:hAnsi="Times New Roman"/>
          <w:sz w:val="24"/>
          <w:szCs w:val="24"/>
          <w:lang w:val="ru-RU"/>
        </w:rPr>
        <w:t xml:space="preserve">У области </w:t>
      </w:r>
      <w:r w:rsidRPr="00B15AC8">
        <w:rPr>
          <w:rFonts w:ascii="Times New Roman" w:hAnsi="Times New Roman"/>
          <w:sz w:val="24"/>
          <w:szCs w:val="24"/>
          <w:u w:val="single"/>
          <w:lang w:val="ru-RU"/>
        </w:rPr>
        <w:t>ЛЕКСИКОЛОГИЈА</w:t>
      </w:r>
      <w:r>
        <w:rPr>
          <w:rFonts w:ascii="Times New Roman" w:hAnsi="Times New Roman"/>
          <w:sz w:val="24"/>
          <w:szCs w:val="24"/>
          <w:u w:val="single"/>
          <w:lang w:val="ru-RU"/>
        </w:rPr>
        <w:t>:</w:t>
      </w:r>
    </w:p>
    <w:p w:rsidR="008414CA" w:rsidRDefault="008D09DD" w:rsidP="0083736D">
      <w:pPr>
        <w:spacing w:after="0" w:line="240" w:lineRule="auto"/>
        <w:rPr>
          <w:rFonts w:ascii="Times New Roman" w:hAnsi="Times New Roman"/>
          <w:sz w:val="24"/>
          <w:szCs w:val="24"/>
          <w:lang w:val="ru-RU"/>
        </w:rPr>
      </w:pPr>
      <w:r w:rsidRPr="00F07B8A">
        <w:rPr>
          <w:rFonts w:ascii="Times New Roman" w:hAnsi="Times New Roman"/>
          <w:sz w:val="24"/>
          <w:szCs w:val="24"/>
          <w:lang w:val="ru-RU"/>
        </w:rPr>
        <w:t xml:space="preserve">Следећи искази описују шта ученик/ученица зна и уме на </w:t>
      </w:r>
      <w:r w:rsidRPr="00F07B8A">
        <w:rPr>
          <w:rFonts w:ascii="Times New Roman" w:hAnsi="Times New Roman"/>
          <w:b/>
          <w:sz w:val="24"/>
          <w:szCs w:val="24"/>
          <w:lang w:val="ru-RU"/>
        </w:rPr>
        <w:t>основном нивоу</w:t>
      </w:r>
      <w:r w:rsidRPr="00F07B8A">
        <w:rPr>
          <w:rFonts w:ascii="Times New Roman" w:hAnsi="Times New Roman"/>
          <w:sz w:val="24"/>
          <w:szCs w:val="24"/>
          <w:lang w:val="ru-RU"/>
        </w:rPr>
        <w:t>.</w:t>
      </w:r>
    </w:p>
    <w:p w:rsidR="008D09DD" w:rsidRDefault="008D09DD" w:rsidP="0083736D">
      <w:pPr>
        <w:spacing w:after="0" w:line="240" w:lineRule="auto"/>
        <w:rPr>
          <w:rFonts w:ascii="Times New Roman" w:hAnsi="Times New Roman"/>
          <w:sz w:val="24"/>
          <w:szCs w:val="24"/>
          <w:lang w:val="ru-RU"/>
        </w:rPr>
      </w:pPr>
      <w:r w:rsidRPr="00B15AC8">
        <w:rPr>
          <w:rFonts w:ascii="Times New Roman" w:hAnsi="Times New Roman"/>
          <w:sz w:val="24"/>
          <w:szCs w:val="24"/>
          <w:lang w:val="ru-RU"/>
        </w:rPr>
        <w:t>1СЈ.1.4.5. познаје значења речи и фразеологизама који се употребљавају у свакодневној комуникацији (у кући, школи и сл.)</w:t>
      </w:r>
    </w:p>
    <w:p w:rsidR="008D09DD" w:rsidRDefault="008D09DD" w:rsidP="0083736D">
      <w:pPr>
        <w:spacing w:after="0" w:line="240" w:lineRule="auto"/>
        <w:rPr>
          <w:rFonts w:ascii="Times New Roman" w:hAnsi="Times New Roman"/>
          <w:sz w:val="24"/>
          <w:szCs w:val="24"/>
          <w:u w:val="single"/>
          <w:lang w:val="ru-RU"/>
        </w:rPr>
      </w:pPr>
      <w:r>
        <w:rPr>
          <w:rFonts w:ascii="Times New Roman" w:hAnsi="Times New Roman"/>
          <w:sz w:val="24"/>
          <w:szCs w:val="24"/>
          <w:lang w:val="ru-RU"/>
        </w:rPr>
        <w:t xml:space="preserve">У области </w:t>
      </w:r>
      <w:r w:rsidRPr="00B15AC8">
        <w:rPr>
          <w:rFonts w:ascii="Times New Roman" w:hAnsi="Times New Roman"/>
          <w:sz w:val="24"/>
          <w:szCs w:val="24"/>
          <w:u w:val="single"/>
          <w:lang w:val="ru-RU"/>
        </w:rPr>
        <w:t>КЊИЖЕВНОСТ</w:t>
      </w:r>
      <w:r>
        <w:rPr>
          <w:rFonts w:ascii="Times New Roman" w:hAnsi="Times New Roman"/>
          <w:sz w:val="24"/>
          <w:szCs w:val="24"/>
          <w:u w:val="single"/>
          <w:lang w:val="ru-RU"/>
        </w:rPr>
        <w:t>:</w:t>
      </w:r>
    </w:p>
    <w:p w:rsidR="008D09DD" w:rsidRDefault="008D09DD" w:rsidP="0083736D">
      <w:pPr>
        <w:spacing w:after="0" w:line="240" w:lineRule="auto"/>
        <w:rPr>
          <w:rFonts w:ascii="Times New Roman" w:hAnsi="Times New Roman"/>
          <w:sz w:val="24"/>
          <w:szCs w:val="24"/>
          <w:lang w:val="ru-RU"/>
        </w:rPr>
      </w:pPr>
      <w:r w:rsidRPr="00F07B8A">
        <w:rPr>
          <w:rFonts w:ascii="Times New Roman" w:hAnsi="Times New Roman"/>
          <w:sz w:val="24"/>
          <w:szCs w:val="24"/>
          <w:lang w:val="ru-RU"/>
        </w:rPr>
        <w:t xml:space="preserve">Следећи искази описују шта ученик/ученица зна и уме на </w:t>
      </w:r>
      <w:r w:rsidRPr="00F07B8A">
        <w:rPr>
          <w:rFonts w:ascii="Times New Roman" w:hAnsi="Times New Roman"/>
          <w:b/>
          <w:sz w:val="24"/>
          <w:szCs w:val="24"/>
          <w:lang w:val="ru-RU"/>
        </w:rPr>
        <w:t>основном нивоу</w:t>
      </w:r>
      <w:r w:rsidRPr="00F07B8A">
        <w:rPr>
          <w:rFonts w:ascii="Times New Roman" w:hAnsi="Times New Roman"/>
          <w:sz w:val="24"/>
          <w:szCs w:val="24"/>
          <w:lang w:val="ru-RU"/>
        </w:rPr>
        <w:t>.</w:t>
      </w:r>
    </w:p>
    <w:p w:rsidR="008D09DD" w:rsidRPr="00B15AC8" w:rsidRDefault="008D09DD" w:rsidP="0083736D">
      <w:pPr>
        <w:spacing w:after="0" w:line="240" w:lineRule="auto"/>
        <w:rPr>
          <w:rFonts w:ascii="Times New Roman" w:hAnsi="Times New Roman"/>
          <w:sz w:val="24"/>
          <w:szCs w:val="24"/>
          <w:lang w:val="ru-RU"/>
        </w:rPr>
      </w:pPr>
      <w:r w:rsidRPr="00B15AC8">
        <w:rPr>
          <w:rFonts w:ascii="Times New Roman" w:hAnsi="Times New Roman"/>
          <w:sz w:val="24"/>
          <w:szCs w:val="24"/>
          <w:lang w:val="ru-RU"/>
        </w:rPr>
        <w:t>1СЈ.1.5.3. одређује главни догађај и ликове (који су носиоци радње) у књижевноуметничком тексту</w:t>
      </w:r>
    </w:p>
    <w:p w:rsidR="008D09DD" w:rsidRPr="00B15AC8" w:rsidRDefault="008D09DD" w:rsidP="0083736D">
      <w:pPr>
        <w:spacing w:after="0" w:line="240" w:lineRule="auto"/>
        <w:rPr>
          <w:rFonts w:ascii="Times New Roman" w:hAnsi="Times New Roman"/>
          <w:sz w:val="24"/>
          <w:szCs w:val="24"/>
          <w:lang w:val="ru-RU"/>
        </w:rPr>
      </w:pPr>
      <w:r w:rsidRPr="00B15AC8">
        <w:rPr>
          <w:rFonts w:ascii="Times New Roman" w:hAnsi="Times New Roman"/>
          <w:sz w:val="24"/>
          <w:szCs w:val="24"/>
          <w:lang w:val="ru-RU"/>
        </w:rPr>
        <w:t>1СЈ.1.5.4. одређује време и место дешавања радње у књижевноуметничком тексту</w:t>
      </w:r>
    </w:p>
    <w:p w:rsidR="00901A29" w:rsidRDefault="00901A29" w:rsidP="0083736D">
      <w:pPr>
        <w:spacing w:after="0" w:line="240" w:lineRule="auto"/>
        <w:rPr>
          <w:rFonts w:ascii="Times New Roman" w:hAnsi="Times New Roman"/>
          <w:b/>
          <w:sz w:val="24"/>
          <w:szCs w:val="24"/>
          <w:lang w:val="ru-RU"/>
        </w:rPr>
      </w:pPr>
    </w:p>
    <w:p w:rsidR="00304C14" w:rsidRPr="00AD7241" w:rsidRDefault="00304C14" w:rsidP="00304C14">
      <w:pPr>
        <w:rPr>
          <w:rFonts w:ascii="Times New Roman" w:hAnsi="Times New Roman"/>
          <w:b/>
          <w:sz w:val="24"/>
          <w:szCs w:val="24"/>
          <w:lang w:val="ru-RU"/>
        </w:rPr>
      </w:pPr>
      <w:r w:rsidRPr="00AD7241">
        <w:rPr>
          <w:rFonts w:ascii="Times New Roman" w:hAnsi="Times New Roman"/>
          <w:b/>
          <w:sz w:val="24"/>
          <w:szCs w:val="24"/>
          <w:lang w:val="ru-RU"/>
        </w:rPr>
        <w:t>УПУСТВО ЗА ДИДАКТИЧКО – МЕТОДИЧКО ОСТВАРИВАЊЕ ПРОГРАМА</w:t>
      </w:r>
    </w:p>
    <w:tbl>
      <w:tblPr>
        <w:tblW w:w="14310" w:type="dxa"/>
        <w:tblInd w:w="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330"/>
        <w:gridCol w:w="10980"/>
      </w:tblGrid>
      <w:tr w:rsidR="00304C14" w:rsidRPr="00752615" w:rsidTr="00901A29">
        <w:trPr>
          <w:trHeight w:val="315"/>
        </w:trPr>
        <w:tc>
          <w:tcPr>
            <w:tcW w:w="3330" w:type="dxa"/>
          </w:tcPr>
          <w:p w:rsidR="00304C14" w:rsidRPr="00752615" w:rsidRDefault="00304C14" w:rsidP="00901A29">
            <w:pPr>
              <w:spacing w:after="0" w:line="240" w:lineRule="auto"/>
              <w:jc w:val="center"/>
              <w:rPr>
                <w:rFonts w:ascii="Times New Roman" w:hAnsi="Times New Roman"/>
                <w:b/>
                <w:lang w:val="sr-Latn-CS"/>
              </w:rPr>
            </w:pPr>
            <w:r w:rsidRPr="00752615">
              <w:rPr>
                <w:rFonts w:ascii="Times New Roman" w:hAnsi="Times New Roman"/>
                <w:b/>
              </w:rPr>
              <w:t>Област/Тема</w:t>
            </w:r>
          </w:p>
        </w:tc>
        <w:tc>
          <w:tcPr>
            <w:tcW w:w="10980" w:type="dxa"/>
            <w:tcBorders>
              <w:right w:val="single" w:sz="4" w:space="0" w:color="auto"/>
            </w:tcBorders>
          </w:tcPr>
          <w:p w:rsidR="00304C14" w:rsidRPr="00752615" w:rsidRDefault="00304C14" w:rsidP="00901A29">
            <w:pPr>
              <w:spacing w:after="0" w:line="240" w:lineRule="auto"/>
              <w:jc w:val="center"/>
              <w:rPr>
                <w:rFonts w:ascii="Times New Roman" w:hAnsi="Times New Roman"/>
                <w:b/>
              </w:rPr>
            </w:pPr>
            <w:r w:rsidRPr="00752615">
              <w:rPr>
                <w:rFonts w:ascii="Times New Roman" w:hAnsi="Times New Roman"/>
                <w:b/>
              </w:rPr>
              <w:t>Начини и поступци остваривања</w:t>
            </w:r>
          </w:p>
        </w:tc>
      </w:tr>
      <w:tr w:rsidR="008414CA" w:rsidRPr="00752615" w:rsidTr="00901A29">
        <w:trPr>
          <w:trHeight w:val="315"/>
        </w:trPr>
        <w:tc>
          <w:tcPr>
            <w:tcW w:w="3330" w:type="dxa"/>
            <w:vAlign w:val="center"/>
          </w:tcPr>
          <w:p w:rsidR="008414CA" w:rsidRPr="00304C14" w:rsidRDefault="008414CA" w:rsidP="00901A29">
            <w:pPr>
              <w:jc w:val="center"/>
              <w:rPr>
                <w:rFonts w:ascii="Times New Roman" w:hAnsi="Times New Roman"/>
                <w:lang w:val="sr-Cyrl-CS"/>
              </w:rPr>
            </w:pPr>
            <w:r w:rsidRPr="00304C14">
              <w:rPr>
                <w:rFonts w:ascii="Times New Roman" w:hAnsi="Times New Roman"/>
                <w:lang w:val="sr-Cyrl-CS"/>
              </w:rPr>
              <w:t>Почетно читање и писање</w:t>
            </w:r>
          </w:p>
        </w:tc>
        <w:tc>
          <w:tcPr>
            <w:tcW w:w="10980" w:type="dxa"/>
            <w:tcBorders>
              <w:right w:val="single" w:sz="4" w:space="0" w:color="auto"/>
            </w:tcBorders>
          </w:tcPr>
          <w:p w:rsidR="008414CA" w:rsidRDefault="008414CA" w:rsidP="00901A29">
            <w:pPr>
              <w:spacing w:after="0" w:line="240" w:lineRule="auto"/>
              <w:rPr>
                <w:rFonts w:ascii="Times New Roman" w:hAnsi="Times New Roman"/>
              </w:rPr>
            </w:pPr>
            <w:r w:rsidRPr="008414CA">
              <w:rPr>
                <w:rFonts w:ascii="Times New Roman" w:hAnsi="Times New Roman"/>
                <w:lang w:val="sr-Latn-CS"/>
              </w:rPr>
              <w:t>Настава почетног читања и писања изводи се у првом полугодишту првог разреда основне школе, али, ако је потребно, наставља се и у другом полугодишту. Почетно читање и писање реализује се самостално, али обухвата и садржаје из Књижевности, Језика и Језичке културе.</w:t>
            </w:r>
          </w:p>
          <w:p w:rsidR="008414CA" w:rsidRPr="008414CA" w:rsidRDefault="008414CA" w:rsidP="008414CA">
            <w:pPr>
              <w:spacing w:after="0" w:line="240" w:lineRule="auto"/>
              <w:rPr>
                <w:rFonts w:ascii="Times New Roman" w:hAnsi="Times New Roman"/>
                <w:b/>
              </w:rPr>
            </w:pPr>
            <w:r w:rsidRPr="008414CA">
              <w:rPr>
                <w:rFonts w:ascii="Times New Roman" w:hAnsi="Times New Roman"/>
                <w:b/>
              </w:rPr>
              <w:t>Припремни период</w:t>
            </w:r>
          </w:p>
          <w:p w:rsidR="008414CA" w:rsidRPr="008414CA" w:rsidRDefault="008414CA" w:rsidP="008414CA">
            <w:pPr>
              <w:spacing w:after="0" w:line="240" w:lineRule="auto"/>
              <w:rPr>
                <w:rFonts w:ascii="Times New Roman" w:hAnsi="Times New Roman"/>
              </w:rPr>
            </w:pPr>
            <w:r w:rsidRPr="008414CA">
              <w:rPr>
                <w:rFonts w:ascii="Times New Roman" w:hAnsi="Times New Roman"/>
              </w:rPr>
              <w:t>У припремном периоду учитељи треба да испитају способности ученика, и то: причање, препричавање, познавање слова, познавање читања и писања, спретност у руковању прибором за писање и цртање. У току овог периода испитивање ученика се обавља кроз активнос</w:t>
            </w:r>
            <w:r>
              <w:rPr>
                <w:rFonts w:ascii="Times New Roman" w:hAnsi="Times New Roman"/>
              </w:rPr>
              <w:t>ти које се међусобно прожимају.</w:t>
            </w:r>
          </w:p>
          <w:p w:rsidR="008414CA" w:rsidRPr="008414CA" w:rsidRDefault="008414CA" w:rsidP="008414CA">
            <w:pPr>
              <w:spacing w:after="0" w:line="240" w:lineRule="auto"/>
              <w:rPr>
                <w:rFonts w:ascii="Times New Roman" w:hAnsi="Times New Roman"/>
              </w:rPr>
            </w:pPr>
            <w:r w:rsidRPr="008414CA">
              <w:rPr>
                <w:rFonts w:ascii="Times New Roman" w:hAnsi="Times New Roman"/>
              </w:rPr>
              <w:t>Усмено изражавање се изводи кроз игре и активности где се вежба комуникација (поздрављање у конкретним ситуацијама: добро јутро, добар дан и довиђења; захваљивање, извињавање). Ученици могу причати на основу посматрања слика и низа слика. Могу препричавати слушани текст, позоришне или луткарске представе разговетним природним говором и правилним изговором. Учитељи треба да воде рачуна о правилној артикулацији гласова и да са ученицима коментаришу одслушано.</w:t>
            </w:r>
          </w:p>
          <w:p w:rsidR="008414CA" w:rsidRPr="008414CA" w:rsidRDefault="008414CA" w:rsidP="008414CA">
            <w:pPr>
              <w:spacing w:after="0" w:line="240" w:lineRule="auto"/>
              <w:rPr>
                <w:rFonts w:ascii="Times New Roman" w:hAnsi="Times New Roman"/>
              </w:rPr>
            </w:pPr>
            <w:r w:rsidRPr="008414CA">
              <w:rPr>
                <w:rFonts w:ascii="Times New Roman" w:hAnsi="Times New Roman"/>
              </w:rPr>
              <w:t>Вежбе у посматрању се односе на уочавање целине и детаља, посматрање предмета, појава и околине. Треба их тематски организовати. Прво се посматра учионица, па се касније та активност проширује на околину. Ученици могу посматрати предмете, људе, животиње, догађаје, слике, слике у низу, фотографије, објекте из околине и сл. Пажњу ученика треба усмерити на целину, затим на најважније појединости и на крају на мање важне појединости. Опажају се: облици, боје, односи, покрети, мимика и</w:t>
            </w:r>
            <w:r>
              <w:rPr>
                <w:rFonts w:ascii="Times New Roman" w:hAnsi="Times New Roman"/>
              </w:rPr>
              <w:t xml:space="preserve"> гестови, скривени детаљи и сл.</w:t>
            </w:r>
          </w:p>
          <w:p w:rsidR="008414CA" w:rsidRPr="008414CA" w:rsidRDefault="008414CA" w:rsidP="008414CA">
            <w:pPr>
              <w:spacing w:after="0" w:line="240" w:lineRule="auto"/>
              <w:rPr>
                <w:rFonts w:ascii="Times New Roman" w:hAnsi="Times New Roman"/>
              </w:rPr>
            </w:pPr>
            <w:r w:rsidRPr="008414CA">
              <w:rPr>
                <w:rFonts w:ascii="Times New Roman" w:hAnsi="Times New Roman"/>
              </w:rPr>
              <w:t xml:space="preserve">Вежбе у слушању почињу слушањем онога што говоре учитељи, други ученици, глумци и спикери. Слушани </w:t>
            </w:r>
            <w:r w:rsidRPr="008414CA">
              <w:rPr>
                <w:rFonts w:ascii="Times New Roman" w:hAnsi="Times New Roman"/>
              </w:rPr>
              <w:lastRenderedPageBreak/>
              <w:t>говор се коментарише да би се одредиле говорне карактеристике говорника. Слушање треба да буде повезано са мимиком и гестовима који прате оно што се говори. Обавезно инсистирати на подражавању правилног говора. Током слушања одвајати битно од небитног, неговати пажњу и концентрацију. Слушају се и звукови ономатопејског типа, шумови, артикулисани и неартикулисани звукови.</w:t>
            </w:r>
          </w:p>
          <w:p w:rsidR="008414CA" w:rsidRPr="008414CA" w:rsidRDefault="008414CA" w:rsidP="008414CA">
            <w:pPr>
              <w:spacing w:after="0" w:line="240" w:lineRule="auto"/>
              <w:rPr>
                <w:rFonts w:ascii="Times New Roman" w:hAnsi="Times New Roman"/>
              </w:rPr>
            </w:pPr>
            <w:r w:rsidRPr="008414CA">
              <w:rPr>
                <w:rFonts w:ascii="Times New Roman" w:hAnsi="Times New Roman"/>
              </w:rPr>
              <w:t>Аналитичка вежбања треба да буду занимљива и подстицајна јер су један од најважнијих предуслова за учење читања и писања. Не изводе се изоловано већ су повезана са вежбама слушања и посматрања. Уочава се позиција гласова у речи која је изговорена и позиција слова у речи која је написана. Када ученици савладају уочавање гласова и њихову позицију у речима, прелази се на растављање речи на гласове. За почетак се препоручују речи од два гласа,</w:t>
            </w:r>
            <w:r>
              <w:rPr>
                <w:rFonts w:ascii="Times New Roman" w:hAnsi="Times New Roman"/>
              </w:rPr>
              <w:t xml:space="preserve"> а затим од три, четири и више.</w:t>
            </w:r>
          </w:p>
          <w:p w:rsidR="008414CA" w:rsidRPr="008414CA" w:rsidRDefault="008414CA" w:rsidP="008414CA">
            <w:pPr>
              <w:spacing w:after="0" w:line="240" w:lineRule="auto"/>
              <w:rPr>
                <w:rFonts w:ascii="Times New Roman" w:hAnsi="Times New Roman"/>
              </w:rPr>
            </w:pPr>
            <w:r w:rsidRPr="008414CA">
              <w:rPr>
                <w:rFonts w:ascii="Times New Roman" w:hAnsi="Times New Roman"/>
              </w:rPr>
              <w:t>Синтетичка вежбања се организују упоредо са аналитичким. Речи које су већ растављене на гласове опет се сливају у целину. Почиње се од најлакших и иде ка све тежим. Ученици се на тај начин припремају за читање и разумевање прочитаног.</w:t>
            </w:r>
          </w:p>
          <w:p w:rsidR="008414CA" w:rsidRPr="008414CA" w:rsidRDefault="008414CA" w:rsidP="008414CA">
            <w:pPr>
              <w:spacing w:after="0" w:line="240" w:lineRule="auto"/>
              <w:rPr>
                <w:rFonts w:ascii="Times New Roman" w:hAnsi="Times New Roman"/>
              </w:rPr>
            </w:pPr>
            <w:r w:rsidRPr="008414CA">
              <w:rPr>
                <w:rFonts w:ascii="Times New Roman" w:hAnsi="Times New Roman"/>
              </w:rPr>
              <w:t>Вежбе у отклањању дијалекатских и жаргонских карактеристика говора се изводе полако и систематично. Учитељи посебну пажњу треба да обрате на из</w:t>
            </w:r>
            <w:r>
              <w:rPr>
                <w:rFonts w:ascii="Times New Roman" w:hAnsi="Times New Roman"/>
              </w:rPr>
              <w:t>говор гласова ђ, ћ; џ, ч; ј, љ.</w:t>
            </w:r>
          </w:p>
          <w:p w:rsidR="008414CA" w:rsidRPr="008414CA" w:rsidRDefault="008414CA" w:rsidP="008414CA">
            <w:pPr>
              <w:spacing w:after="0" w:line="240" w:lineRule="auto"/>
              <w:rPr>
                <w:rFonts w:ascii="Times New Roman" w:hAnsi="Times New Roman"/>
              </w:rPr>
            </w:pPr>
            <w:r w:rsidRPr="008414CA">
              <w:rPr>
                <w:rFonts w:ascii="Times New Roman" w:hAnsi="Times New Roman"/>
              </w:rPr>
              <w:t>Моторичке вежбе за развијање руке, шаке и прстију се развијају кроз игру. Препоручује се везивање чворова од канапа, везивање пертли, закопчавање дугмића, низање перлица (могу се изводити и на часовима физичког васпитања). Графомоторичке вежбе су веома важне у припреми за писање. Свака графомоторичка вежба треба да се повеже са неким догађајем, вежбом слушања, посматрања, причања и сл. Такве вежбе, односно писање елемената слова, изводе се на различите начине, кроз цртеже, рамове за слике у простору предвиђеном за писање. Ученике треба подстицати да употпуне цртеж додајући своје елементе (корелација са ликовном културом). Вежбе писања линија изводити без подизања руке, из једног потеза. Ученике усмеравати на правилно држање оловке (графитне оловке, хемијске оловке, налив пера, фломастера). Употребу гумице треба свести на минимум, јер смањује одговорност ученика у писању. Пазити на правилно држање тела, удаљеност од стола, правилан положај тела у односу на сто и на угао писања. При писању учити ученике да не журе, да рука буде опуштена.</w:t>
            </w:r>
          </w:p>
          <w:p w:rsidR="008414CA" w:rsidRPr="008414CA" w:rsidRDefault="008414CA" w:rsidP="008414CA">
            <w:pPr>
              <w:spacing w:after="0" w:line="240" w:lineRule="auto"/>
              <w:rPr>
                <w:rFonts w:ascii="Times New Roman" w:hAnsi="Times New Roman"/>
                <w:b/>
              </w:rPr>
            </w:pPr>
            <w:r w:rsidRPr="008414CA">
              <w:rPr>
                <w:rFonts w:ascii="Times New Roman" w:hAnsi="Times New Roman"/>
                <w:b/>
              </w:rPr>
              <w:t>Учење читања и писања</w:t>
            </w:r>
          </w:p>
          <w:p w:rsidR="008414CA" w:rsidRPr="008414CA" w:rsidRDefault="008414CA" w:rsidP="008414CA">
            <w:pPr>
              <w:spacing w:after="0" w:line="240" w:lineRule="auto"/>
              <w:rPr>
                <w:rFonts w:ascii="Times New Roman" w:hAnsi="Times New Roman"/>
              </w:rPr>
            </w:pPr>
            <w:r w:rsidRPr="008414CA">
              <w:rPr>
                <w:rFonts w:ascii="Times New Roman" w:hAnsi="Times New Roman"/>
              </w:rPr>
              <w:t xml:space="preserve">Дидактичко-методичка организација наставе почетног читања и писања зависи од много фактора, а најважнији је онај који се односи на предзнања ученика. Учитељи бирају поступак који ће користити у настави почетног читања и писања – комбинацију монографског и групног поступка, </w:t>
            </w:r>
            <w:r>
              <w:rPr>
                <w:rFonts w:ascii="Times New Roman" w:hAnsi="Times New Roman"/>
              </w:rPr>
              <w:t>групни или комплексни поступак.</w:t>
            </w:r>
          </w:p>
          <w:p w:rsidR="008414CA" w:rsidRPr="008414CA" w:rsidRDefault="008414CA" w:rsidP="008414CA">
            <w:pPr>
              <w:spacing w:after="0" w:line="240" w:lineRule="auto"/>
              <w:rPr>
                <w:rFonts w:ascii="Times New Roman" w:hAnsi="Times New Roman"/>
              </w:rPr>
            </w:pPr>
            <w:r w:rsidRPr="008414CA">
              <w:rPr>
                <w:rFonts w:ascii="Times New Roman" w:hAnsi="Times New Roman"/>
              </w:rPr>
              <w:t>Наставу почетног читања и писања треба изводити на више нивоа уз примену принципа индивидуализације. У сваком одељењу постоје ученици који знају да читају и они који само познају слова или не знају да читају. Садржаји, методе и облици рада треба да се прилагоде могућностима и потребама ученика.</w:t>
            </w:r>
          </w:p>
          <w:p w:rsidR="008414CA" w:rsidRPr="008414CA" w:rsidRDefault="008414CA" w:rsidP="008414CA">
            <w:pPr>
              <w:spacing w:after="0" w:line="240" w:lineRule="auto"/>
              <w:rPr>
                <w:rFonts w:ascii="Times New Roman" w:hAnsi="Times New Roman"/>
              </w:rPr>
            </w:pPr>
            <w:r w:rsidRPr="008414CA">
              <w:rPr>
                <w:rFonts w:ascii="Times New Roman" w:hAnsi="Times New Roman"/>
              </w:rPr>
              <w:t xml:space="preserve">У овом периоду ученици треба да вежбају читање одговарајућих текстова, правилно изговарају све гласове и правилно наглашавају речи и реченице. Треба обратити пажњу на индивидуалне способности ученика. Свако дете чита својим темпом и према својим способностима. Пожељно је често проверавати степен савладаности технике читања и разумевања прочитаног. При учењу читања могу се користити игре словима и речима, језичке игре (ребуси, испуњалке, укрштене речи). Ученици тако упознају нове садржаје, ситуације имају већу мотивисаност, а атмосфера је пријатна и опуштена. Подстицати ученике да свакодневно вежбају читање код куће. Сарађивати са родитељима ученика и пружити им неопходне информације везане за читање (мотивација деце, читање у свакодневним животним ситуацијама, удаљеност текста од </w:t>
            </w:r>
            <w:r>
              <w:rPr>
                <w:rFonts w:ascii="Times New Roman" w:hAnsi="Times New Roman"/>
              </w:rPr>
              <w:t>очију је 30 центиметара и сл.).</w:t>
            </w:r>
          </w:p>
          <w:p w:rsidR="008414CA" w:rsidRPr="008414CA" w:rsidRDefault="008414CA" w:rsidP="008414CA">
            <w:pPr>
              <w:spacing w:after="0" w:line="240" w:lineRule="auto"/>
              <w:rPr>
                <w:rFonts w:ascii="Times New Roman" w:hAnsi="Times New Roman"/>
              </w:rPr>
            </w:pPr>
            <w:r w:rsidRPr="008414CA">
              <w:rPr>
                <w:rFonts w:ascii="Times New Roman" w:hAnsi="Times New Roman"/>
              </w:rPr>
              <w:t xml:space="preserve">Ученици уче да пишу појединачна штампана и писана слова, речи и реченице; цифре. Размак између штампаних слова у речима мора да буде равномеран. Код учења писаних слова посебну пажњу треба посветити графичком увезивању слова у речима. Слова треба да буду исте висине и дебљине, а размак између речи уједначен. Писање </w:t>
            </w:r>
            <w:r w:rsidRPr="008414CA">
              <w:rPr>
                <w:rFonts w:ascii="Times New Roman" w:hAnsi="Times New Roman"/>
              </w:rPr>
              <w:lastRenderedPageBreak/>
              <w:t>увежбавати кроз преписивање, допуњавање реченица, састављање реченица на основу слике, састављање реченица на основу низа слика, диктате и самостално писање реченица и краћих текстуалних целина. Поред усвајања облика слова, смера писања самог слова, посебну пажњу треба обратити на просторну оријентацију у свесци. Појединачно писање слова се ограничава на један до два реда у свесци. Дневна оптерећеност писањем не треба да је дужа од 25 минута. Леворука деца пишу левом руком.</w:t>
            </w:r>
          </w:p>
          <w:p w:rsidR="008414CA" w:rsidRPr="008414CA" w:rsidRDefault="008414CA" w:rsidP="008414CA">
            <w:pPr>
              <w:spacing w:after="0" w:line="240" w:lineRule="auto"/>
              <w:rPr>
                <w:rFonts w:ascii="Times New Roman" w:hAnsi="Times New Roman"/>
                <w:b/>
              </w:rPr>
            </w:pPr>
            <w:r w:rsidRPr="008414CA">
              <w:rPr>
                <w:rFonts w:ascii="Times New Roman" w:hAnsi="Times New Roman"/>
                <w:b/>
              </w:rPr>
              <w:t>Усавршавање читања и писања</w:t>
            </w:r>
          </w:p>
          <w:p w:rsidR="008414CA" w:rsidRPr="008414CA" w:rsidRDefault="008414CA" w:rsidP="008414CA">
            <w:pPr>
              <w:spacing w:after="0" w:line="240" w:lineRule="auto"/>
              <w:rPr>
                <w:rFonts w:ascii="Times New Roman" w:hAnsi="Times New Roman"/>
              </w:rPr>
            </w:pPr>
            <w:r w:rsidRPr="008414CA">
              <w:rPr>
                <w:rFonts w:ascii="Times New Roman" w:hAnsi="Times New Roman"/>
              </w:rPr>
              <w:t>У овом периоду ученик треба да влада основном техником читања и писања. Усавршавање читања треба вежбати на текстовима који су кратки, динамични, интересантни и примерени узрасту ученика, као и на текстовима школске и домаће лектире. Посебну пажњу обратити на разумевање прочитаних речи, реченица и текстова. Редовним вежбањем ученици аутоматизују процес читања и писања.</w:t>
            </w:r>
          </w:p>
        </w:tc>
      </w:tr>
      <w:tr w:rsidR="008414CA" w:rsidRPr="00752615" w:rsidTr="00901A29">
        <w:trPr>
          <w:trHeight w:val="315"/>
        </w:trPr>
        <w:tc>
          <w:tcPr>
            <w:tcW w:w="3330" w:type="dxa"/>
            <w:vAlign w:val="center"/>
          </w:tcPr>
          <w:p w:rsidR="008414CA" w:rsidRPr="00304C14" w:rsidRDefault="008414CA" w:rsidP="00901A29">
            <w:pPr>
              <w:jc w:val="center"/>
              <w:rPr>
                <w:rFonts w:ascii="Times New Roman" w:hAnsi="Times New Roman"/>
                <w:lang w:val="sr-Cyrl-CS"/>
              </w:rPr>
            </w:pPr>
            <w:r w:rsidRPr="00304C14">
              <w:rPr>
                <w:rFonts w:ascii="Times New Roman" w:hAnsi="Times New Roman"/>
                <w:lang w:val="sr-Cyrl-CS"/>
              </w:rPr>
              <w:lastRenderedPageBreak/>
              <w:t>Књижевност</w:t>
            </w:r>
          </w:p>
        </w:tc>
        <w:tc>
          <w:tcPr>
            <w:tcW w:w="10980" w:type="dxa"/>
            <w:tcBorders>
              <w:right w:val="single" w:sz="4" w:space="0" w:color="auto"/>
            </w:tcBorders>
          </w:tcPr>
          <w:p w:rsidR="008414CA" w:rsidRPr="008414CA" w:rsidRDefault="008414CA" w:rsidP="008414CA">
            <w:pPr>
              <w:spacing w:after="0" w:line="240" w:lineRule="auto"/>
              <w:rPr>
                <w:rFonts w:ascii="Times New Roman" w:hAnsi="Times New Roman"/>
              </w:rPr>
            </w:pPr>
            <w:r w:rsidRPr="008414CA">
              <w:rPr>
                <w:rFonts w:ascii="Times New Roman" w:hAnsi="Times New Roman"/>
                <w:lang w:val="sr-Latn-CS"/>
              </w:rPr>
              <w:t>Препоручени садржаји из области Књижевност савладавају се током целе школске године, из буквара/почетнице и уз помоћ читанке као основних наставних средстава, тако што учитељ планира њихову реализацију у складу са индивидуалним карактеристикама ученика и укупним могућностима колектива</w:t>
            </w:r>
            <w:r>
              <w:rPr>
                <w:rFonts w:ascii="Times New Roman" w:hAnsi="Times New Roman"/>
                <w:lang w:val="sr-Latn-CS"/>
              </w:rPr>
              <w:t>, руководећи се исходима учења.</w:t>
            </w:r>
          </w:p>
          <w:p w:rsidR="008414CA" w:rsidRPr="008414CA" w:rsidRDefault="008414CA" w:rsidP="008414CA">
            <w:pPr>
              <w:spacing w:after="0" w:line="240" w:lineRule="auto"/>
              <w:rPr>
                <w:rFonts w:ascii="Times New Roman" w:hAnsi="Times New Roman"/>
              </w:rPr>
            </w:pPr>
            <w:r w:rsidRPr="008414CA">
              <w:rPr>
                <w:rFonts w:ascii="Times New Roman" w:hAnsi="Times New Roman"/>
                <w:lang w:val="sr-Latn-CS"/>
              </w:rPr>
              <w:t>Приликом оспособљавања ученика да уз помоћ учитеља разумеју текстове из школске лектире, али и популарне, информативне текстове из часописа за децу, енциклопедија и сл. важно је настојати да се уоче догађаји, просторни и временски односи и битне појединости у описима бића и природе. Како се текстови из школске лектире користе за усавршавање читања и писања и увођење ученика у основне појмове о књижевности, тако се ученици подстичу да уоче ликове у књижевном делу, њихове особине и поступке; њихова емоционална стања (радосно, тужно, смешно) и да разликују појмове добра и зла.</w:t>
            </w:r>
          </w:p>
          <w:p w:rsidR="008414CA" w:rsidRPr="008414CA" w:rsidRDefault="008414CA" w:rsidP="008414CA">
            <w:pPr>
              <w:spacing w:after="0" w:line="240" w:lineRule="auto"/>
              <w:rPr>
                <w:rFonts w:ascii="Times New Roman" w:hAnsi="Times New Roman"/>
              </w:rPr>
            </w:pPr>
            <w:r w:rsidRPr="008414CA">
              <w:rPr>
                <w:rFonts w:ascii="Times New Roman" w:hAnsi="Times New Roman"/>
                <w:lang w:val="sr-Latn-CS"/>
              </w:rPr>
              <w:t xml:space="preserve">У прописаним текстовима из школске лектире понуђен је избор, односно опредељивање учитеља да у неким случајевима изабере између два, односно три дела (нпр. бира се једна народна прича – Деда и репа или Голуб и пчела, бира се једна од три понуђене песме Гвида Тартаље, а од Љубивоја Ршумовића обавезно је обрадити песму Ау што је школа згодна, а поред ње бира се још једна од две које су понуђене – Дете </w:t>
            </w:r>
            <w:r>
              <w:rPr>
                <w:rFonts w:ascii="Times New Roman" w:hAnsi="Times New Roman"/>
                <w:lang w:val="sr-Latn-CS"/>
              </w:rPr>
              <w:t>или Деца су украс света, итд.).</w:t>
            </w:r>
          </w:p>
          <w:p w:rsidR="008414CA" w:rsidRPr="00E86D90" w:rsidRDefault="008414CA" w:rsidP="008414CA">
            <w:pPr>
              <w:spacing w:after="0" w:line="240" w:lineRule="auto"/>
              <w:rPr>
                <w:rFonts w:ascii="Times New Roman" w:hAnsi="Times New Roman"/>
              </w:rPr>
            </w:pPr>
            <w:r w:rsidRPr="008414CA">
              <w:rPr>
                <w:rFonts w:ascii="Times New Roman" w:hAnsi="Times New Roman"/>
                <w:lang w:val="sr-Latn-CS"/>
              </w:rPr>
              <w:t>Први пут се уводи читање текста у наставцима, на примеру Јежеве кућице Бранка Ћопића. То подразумева да учитељ, према плану који сам осмисли и одговарајућом динамиком, чита део по део Ћопићевог текста и разговара са ученицима о прочитаном на неколико планираних часова мотивишући их да дело прочитају и сами.</w:t>
            </w:r>
          </w:p>
          <w:p w:rsidR="008414CA" w:rsidRPr="00E86D90" w:rsidRDefault="008414CA" w:rsidP="008414CA">
            <w:pPr>
              <w:spacing w:after="0" w:line="240" w:lineRule="auto"/>
              <w:rPr>
                <w:rFonts w:ascii="Times New Roman" w:hAnsi="Times New Roman"/>
              </w:rPr>
            </w:pPr>
            <w:r w:rsidRPr="008414CA">
              <w:rPr>
                <w:rFonts w:ascii="Times New Roman" w:hAnsi="Times New Roman"/>
                <w:lang w:val="sr-Latn-CS"/>
              </w:rPr>
              <w:t xml:space="preserve">Пошто су текстови предвиђени програмом једноставни, кратки и засновани на хронолошком низању догађаја, ученик треба да одреди где се и када дешава радња и да разуме узрочно-последични распоред догађаја, односно шта се у фабулативном тексту десило прво, а шта следеће, шта је претходило неком догађају а шта из њега следи. </w:t>
            </w:r>
          </w:p>
          <w:p w:rsidR="008414CA" w:rsidRPr="00E86D90" w:rsidRDefault="008414CA" w:rsidP="008414CA">
            <w:pPr>
              <w:spacing w:after="0" w:line="240" w:lineRule="auto"/>
              <w:rPr>
                <w:rFonts w:ascii="Times New Roman" w:hAnsi="Times New Roman"/>
              </w:rPr>
            </w:pPr>
            <w:r w:rsidRPr="008414CA">
              <w:rPr>
                <w:rFonts w:ascii="Times New Roman" w:hAnsi="Times New Roman"/>
                <w:lang w:val="sr-Latn-CS"/>
              </w:rPr>
              <w:t>Ученик треба да уочи формалну различитост поезије, прозе и драмског текста (разликовање стиха од прозног и драмског текста писаног по улогама) и њихове основне генолошке карактеристике (нпр. одсуство фабуле у лирском делу, ритмичност стихова или низање догађаја у епском и драмском делу), али не на нивоу дефинисања генолошких појмова. Ученик треба да разликује песму (и шаљиву песму – по тону певања) од приче (басне) и драмског текста, али без увођења дефиниција књижевнотеоријских појмова. Детаљније терминолошко одређивање уводи се</w:t>
            </w:r>
            <w:r w:rsidR="00E86D90">
              <w:rPr>
                <w:rFonts w:ascii="Times New Roman" w:hAnsi="Times New Roman"/>
                <w:lang w:val="sr-Latn-CS"/>
              </w:rPr>
              <w:t xml:space="preserve"> поступно у старијим разредима.</w:t>
            </w:r>
          </w:p>
          <w:p w:rsidR="008414CA" w:rsidRPr="00E86D90" w:rsidRDefault="008414CA" w:rsidP="008414CA">
            <w:pPr>
              <w:spacing w:after="0" w:line="240" w:lineRule="auto"/>
              <w:rPr>
                <w:rFonts w:ascii="Times New Roman" w:hAnsi="Times New Roman"/>
              </w:rPr>
            </w:pPr>
            <w:r w:rsidRPr="008414CA">
              <w:rPr>
                <w:rFonts w:ascii="Times New Roman" w:hAnsi="Times New Roman"/>
                <w:lang w:val="sr-Latn-CS"/>
              </w:rPr>
              <w:t xml:space="preserve">Ученик треба да буде у стању да разуме пренесено значење загонетке без формулисања у њој постојећих стилских поступака; да препознаје жанр басне као приче са пренесеним значењем (без увођења појма алегорије), да буде упознат са постојањем народне и ауторске басне (које могу бити у стиху или у прози), да у баснама ликови могу бити не само животиње, већ и биљке, предмети, антропоморфизована бића (Срећа, Нада) или људи и, коначно, да буде у стању да разуме њено пренесено значење и издвоји њену поуку. Пошто се у овом узрасту интегрални текст басне неретко адаптира, скраћује, у исходима нису наведени структурни жанровски елементи </w:t>
            </w:r>
            <w:r w:rsidRPr="008414CA">
              <w:rPr>
                <w:rFonts w:ascii="Times New Roman" w:hAnsi="Times New Roman"/>
                <w:lang w:val="sr-Latn-CS"/>
              </w:rPr>
              <w:lastRenderedPageBreak/>
              <w:t xml:space="preserve">басне (фабула и поука), поготово што поука у народној басни и код неких аутора није издвојена (а наравоученија Доситеја Обрадовића су у неким адаптацијама скраћена или изостављена). </w:t>
            </w:r>
          </w:p>
          <w:p w:rsidR="008414CA" w:rsidRPr="00E86D90" w:rsidRDefault="008414CA" w:rsidP="008414CA">
            <w:pPr>
              <w:spacing w:after="0" w:line="240" w:lineRule="auto"/>
              <w:rPr>
                <w:rFonts w:ascii="Times New Roman" w:hAnsi="Times New Roman"/>
              </w:rPr>
            </w:pPr>
            <w:r w:rsidRPr="008414CA">
              <w:rPr>
                <w:rFonts w:ascii="Times New Roman" w:hAnsi="Times New Roman"/>
                <w:lang w:val="sr-Latn-CS"/>
              </w:rPr>
              <w:t>Ученици се оспособљавају да уоче непознате и мање познате речи у тексту и да питају учитеља за њихово објашњење како би што боље разумели значење текста. Вођени питањима (ко?, шта?, где?, када?, зашто?) о прочитаном садржају, ученици се оспособљавају да као одговоре формулишу: реченице, одељке, краће текстовне целине, зависно од индивидуалних способности. Током обраде књижевних текстова ученици стичу прва литерарно-естетска искуства и формирају своје ставове о делу које слушају или читају. Учитељ подстиче уче</w:t>
            </w:r>
            <w:r w:rsidR="00E86D90">
              <w:rPr>
                <w:rFonts w:ascii="Times New Roman" w:hAnsi="Times New Roman"/>
                <w:lang w:val="sr-Latn-CS"/>
              </w:rPr>
              <w:t>нике да своје ставове и искажу.</w:t>
            </w:r>
          </w:p>
          <w:p w:rsidR="008414CA" w:rsidRPr="00E86D90" w:rsidRDefault="008414CA" w:rsidP="008414CA">
            <w:pPr>
              <w:spacing w:after="0" w:line="240" w:lineRule="auto"/>
              <w:rPr>
                <w:rFonts w:ascii="Times New Roman" w:hAnsi="Times New Roman"/>
              </w:rPr>
            </w:pPr>
            <w:r w:rsidRPr="008414CA">
              <w:rPr>
                <w:rFonts w:ascii="Times New Roman" w:hAnsi="Times New Roman"/>
                <w:lang w:val="sr-Latn-CS"/>
              </w:rPr>
              <w:t>Приликом читања лирских песама ученици поступно уче да препознају и доживе мелодичност песама и да их изражајно читају и рецитују (по избору). Успостављање разлике између дела у стиху и дела у прози не врши се на теоријском нивоу.</w:t>
            </w:r>
          </w:p>
          <w:p w:rsidR="008414CA" w:rsidRPr="00E86D90" w:rsidRDefault="008414CA" w:rsidP="008414CA">
            <w:pPr>
              <w:spacing w:after="0" w:line="240" w:lineRule="auto"/>
              <w:rPr>
                <w:rFonts w:ascii="Times New Roman" w:hAnsi="Times New Roman"/>
              </w:rPr>
            </w:pPr>
            <w:r w:rsidRPr="008414CA">
              <w:rPr>
                <w:rFonts w:ascii="Times New Roman" w:hAnsi="Times New Roman"/>
                <w:lang w:val="sr-Latn-CS"/>
              </w:rPr>
              <w:t xml:space="preserve">Приликом обраде драмских текстова за децу ученици се мотивишу на читав низ стваралачких активности које настају поводом дела (сценски наступ, драмска игра, луткрска игра, драмски дијалози, гледање дечје позоришне представе, снимање и коментарисање драматизованих одломака). Притом ученици усвајају и правила понашања у позоришту у оквиру васпитног деловања школе. Уз активно слушање, а потом и самостално читање једноставних књижевних и осталих типова текстова ученици се оспособљавају да садржаје доводе у везу са илустрацијама које прате књижевни, </w:t>
            </w:r>
            <w:r w:rsidR="00E86D90">
              <w:rPr>
                <w:rFonts w:ascii="Times New Roman" w:hAnsi="Times New Roman"/>
                <w:lang w:val="sr-Latn-CS"/>
              </w:rPr>
              <w:t>популарни и информативни текст.</w:t>
            </w:r>
          </w:p>
          <w:p w:rsidR="008414CA" w:rsidRPr="00E86D90" w:rsidRDefault="008414CA" w:rsidP="008414CA">
            <w:pPr>
              <w:spacing w:after="0" w:line="240" w:lineRule="auto"/>
              <w:rPr>
                <w:rFonts w:ascii="Times New Roman" w:hAnsi="Times New Roman"/>
              </w:rPr>
            </w:pPr>
            <w:r w:rsidRPr="008414CA">
              <w:rPr>
                <w:rFonts w:ascii="Times New Roman" w:hAnsi="Times New Roman"/>
                <w:lang w:val="sr-Latn-CS"/>
              </w:rPr>
              <w:t>Од првог разреда садржајима програма се сугерише систематично и поступно усвајање књижевних појмова, а учитељима се препоручује да континуирано уводе нове речи у речнички фонд ученика, како би се он обогатио. Усвајање књижевних појмова не подразумева учење њихових дефиниција, већ њихово именовање и описно образлагање појма, уочавање његове улоге у књижевноуметничком тексту.</w:t>
            </w:r>
          </w:p>
          <w:p w:rsidR="008414CA" w:rsidRPr="00E86D90" w:rsidRDefault="008414CA" w:rsidP="008414CA">
            <w:pPr>
              <w:spacing w:after="0" w:line="240" w:lineRule="auto"/>
              <w:rPr>
                <w:rFonts w:ascii="Times New Roman" w:hAnsi="Times New Roman"/>
              </w:rPr>
            </w:pPr>
            <w:r w:rsidRPr="008414CA">
              <w:rPr>
                <w:rFonts w:ascii="Times New Roman" w:hAnsi="Times New Roman"/>
                <w:lang w:val="sr-Latn-CS"/>
              </w:rPr>
              <w:t>Стицању читалачких навика доприноси поновно враћање домаће лектире у школске програме. У првом разреду часови домаће лектире реализују се у другом полугодишту. У намери да се ученици од првог разреда навикавају на читање лектире у обавезном и слободном избору, успоставља се сарадња са школским библиотекаром, а неколико часова се током године може реа</w:t>
            </w:r>
            <w:r w:rsidR="00E86D90">
              <w:rPr>
                <w:rFonts w:ascii="Times New Roman" w:hAnsi="Times New Roman"/>
                <w:lang w:val="sr-Latn-CS"/>
              </w:rPr>
              <w:t>лизовати у школској библиотеци.</w:t>
            </w:r>
          </w:p>
          <w:p w:rsidR="008414CA" w:rsidRPr="008414CA" w:rsidRDefault="008414CA" w:rsidP="008414CA">
            <w:pPr>
              <w:spacing w:after="0" w:line="240" w:lineRule="auto"/>
              <w:rPr>
                <w:rFonts w:ascii="Times New Roman" w:hAnsi="Times New Roman"/>
                <w:lang w:val="sr-Latn-CS"/>
              </w:rPr>
            </w:pPr>
            <w:r w:rsidRPr="008414CA">
              <w:rPr>
                <w:rFonts w:ascii="Times New Roman" w:hAnsi="Times New Roman"/>
                <w:lang w:val="sr-Latn-CS"/>
              </w:rPr>
              <w:t>Вештина читања и разумевања прочитаног стиче се и у оквиру Језичке културе и при обради књижевноуметничких текстова. Ученици се подстичу да читају текстове у сликовницама (на пример, басне, бајке и приче).</w:t>
            </w:r>
          </w:p>
        </w:tc>
      </w:tr>
      <w:tr w:rsidR="008414CA" w:rsidRPr="00752615" w:rsidTr="00901A29">
        <w:trPr>
          <w:trHeight w:val="315"/>
        </w:trPr>
        <w:tc>
          <w:tcPr>
            <w:tcW w:w="3330" w:type="dxa"/>
            <w:vAlign w:val="center"/>
          </w:tcPr>
          <w:p w:rsidR="008414CA" w:rsidRPr="00304C14" w:rsidRDefault="008414CA" w:rsidP="00901A29">
            <w:pPr>
              <w:jc w:val="center"/>
              <w:rPr>
                <w:rFonts w:ascii="Times New Roman" w:hAnsi="Times New Roman"/>
                <w:lang w:val="sr-Cyrl-CS"/>
              </w:rPr>
            </w:pPr>
            <w:r w:rsidRPr="00304C14">
              <w:rPr>
                <w:rFonts w:ascii="Times New Roman" w:hAnsi="Times New Roman"/>
                <w:lang w:val="sr-Cyrl-CS"/>
              </w:rPr>
              <w:lastRenderedPageBreak/>
              <w:t>Језик</w:t>
            </w:r>
          </w:p>
        </w:tc>
        <w:tc>
          <w:tcPr>
            <w:tcW w:w="10980" w:type="dxa"/>
            <w:tcBorders>
              <w:right w:val="single" w:sz="4" w:space="0" w:color="auto"/>
            </w:tcBorders>
          </w:tcPr>
          <w:p w:rsidR="00E86D90" w:rsidRPr="00E86D90" w:rsidRDefault="00E86D90" w:rsidP="00E86D90">
            <w:pPr>
              <w:spacing w:after="0" w:line="240" w:lineRule="auto"/>
              <w:rPr>
                <w:rFonts w:ascii="Times New Roman" w:hAnsi="Times New Roman"/>
              </w:rPr>
            </w:pPr>
            <w:r w:rsidRPr="00E86D90">
              <w:rPr>
                <w:rFonts w:ascii="Times New Roman" w:hAnsi="Times New Roman"/>
                <w:lang w:val="sr-Latn-CS"/>
              </w:rPr>
              <w:t>У настави језика ученици се оспособљавају за правилну усмену и писмену комуникацију стандардним српским језиком. Отуда захтеви у овом програму нису усмерени само на језичка правила и граматичке норме већ и на њихову функцију. На пример, реченица се не упознаје само као граматичка јединица (са становишта њене структуре) већ и као комуникативна јединица (са становишта</w:t>
            </w:r>
            <w:r>
              <w:rPr>
                <w:rFonts w:ascii="Times New Roman" w:hAnsi="Times New Roman"/>
                <w:lang w:val="sr-Latn-CS"/>
              </w:rPr>
              <w:t xml:space="preserve"> њене функције у комуникацији).</w:t>
            </w:r>
          </w:p>
          <w:p w:rsidR="00E86D90" w:rsidRPr="00E86D90" w:rsidRDefault="00E86D90" w:rsidP="00E86D90">
            <w:pPr>
              <w:spacing w:after="0" w:line="240" w:lineRule="auto"/>
              <w:rPr>
                <w:rFonts w:ascii="Times New Roman" w:hAnsi="Times New Roman"/>
                <w:b/>
              </w:rPr>
            </w:pPr>
            <w:r w:rsidRPr="00E86D90">
              <w:rPr>
                <w:rFonts w:ascii="Times New Roman" w:hAnsi="Times New Roman"/>
                <w:b/>
                <w:lang w:val="sr-Latn-CS"/>
              </w:rPr>
              <w:t>Граматика</w:t>
            </w:r>
          </w:p>
          <w:p w:rsidR="00E86D90" w:rsidRPr="00E86D90" w:rsidRDefault="00E86D90" w:rsidP="00E86D90">
            <w:pPr>
              <w:spacing w:after="0" w:line="240" w:lineRule="auto"/>
              <w:rPr>
                <w:rFonts w:ascii="Times New Roman" w:hAnsi="Times New Roman"/>
              </w:rPr>
            </w:pPr>
            <w:r w:rsidRPr="00E86D90">
              <w:rPr>
                <w:rFonts w:ascii="Times New Roman" w:hAnsi="Times New Roman"/>
                <w:lang w:val="sr-Latn-CS"/>
              </w:rPr>
              <w:t>Основни програмски захтев у настави граматике јесте да се ученицима језик представи и тумачи као систем. Ниједна језичка појава не би требало да се изучава изоловано, ван контекста у којем се остварује њена функција.</w:t>
            </w:r>
          </w:p>
          <w:p w:rsidR="00E86D90" w:rsidRPr="00E86D90" w:rsidRDefault="00E86D90" w:rsidP="00E86D90">
            <w:pPr>
              <w:spacing w:after="0" w:line="240" w:lineRule="auto"/>
              <w:rPr>
                <w:rFonts w:ascii="Times New Roman" w:hAnsi="Times New Roman"/>
              </w:rPr>
            </w:pPr>
            <w:r w:rsidRPr="00E86D90">
              <w:rPr>
                <w:rFonts w:ascii="Times New Roman" w:hAnsi="Times New Roman"/>
                <w:lang w:val="sr-Latn-CS"/>
              </w:rPr>
              <w:t>У оквиру вежби слушања, говорења, читања и писања ученици запажају језичке појаве без њиховог именовања. Тако се поставља основа за проширивање језичких</w:t>
            </w:r>
            <w:r>
              <w:rPr>
                <w:rFonts w:ascii="Times New Roman" w:hAnsi="Times New Roman"/>
                <w:lang w:val="sr-Latn-CS"/>
              </w:rPr>
              <w:t xml:space="preserve"> садржаја у старијим разредима.</w:t>
            </w:r>
          </w:p>
          <w:p w:rsidR="00E86D90" w:rsidRPr="00E86D90" w:rsidRDefault="00E86D90" w:rsidP="00E86D90">
            <w:pPr>
              <w:spacing w:after="0" w:line="240" w:lineRule="auto"/>
              <w:rPr>
                <w:rFonts w:ascii="Times New Roman" w:hAnsi="Times New Roman"/>
              </w:rPr>
            </w:pPr>
            <w:r w:rsidRPr="00E86D90">
              <w:rPr>
                <w:rFonts w:ascii="Times New Roman" w:hAnsi="Times New Roman"/>
                <w:lang w:val="sr-Latn-CS"/>
              </w:rPr>
              <w:t>Потребно је указивати на разликовну функцију гласа у оквиру речи (нпр. ђак, џак). Тако се посредно скреће пажња на важност правилног писања слова, односно правилног изговарања гласова.</w:t>
            </w:r>
          </w:p>
          <w:p w:rsidR="00E86D90" w:rsidRPr="00E86D90" w:rsidRDefault="00E86D90" w:rsidP="00E86D90">
            <w:pPr>
              <w:spacing w:after="0" w:line="240" w:lineRule="auto"/>
              <w:rPr>
                <w:rFonts w:ascii="Times New Roman" w:hAnsi="Times New Roman"/>
              </w:rPr>
            </w:pPr>
            <w:r w:rsidRPr="00E86D90">
              <w:rPr>
                <w:rFonts w:ascii="Times New Roman" w:hAnsi="Times New Roman"/>
                <w:lang w:val="sr-Latn-CS"/>
              </w:rPr>
              <w:t xml:space="preserve">Елементарне основе из морфологије ученици стичу уочавајући реч као језичку јединицу између гласа и реченице. Речи увек треба уочавати и обрађивати у оквиру реченице. У писању треба скренути пажњу на то да је реч одвојена белинама са обе стране, а у говору учитељ треба да нагласи правилан акценат неке речи (уколико је </w:t>
            </w:r>
            <w:r w:rsidRPr="00E86D90">
              <w:rPr>
                <w:rFonts w:ascii="Times New Roman" w:hAnsi="Times New Roman"/>
                <w:lang w:val="sr-Latn-CS"/>
              </w:rPr>
              <w:lastRenderedPageBreak/>
              <w:t>ученици</w:t>
            </w:r>
            <w:r>
              <w:rPr>
                <w:rFonts w:ascii="Times New Roman" w:hAnsi="Times New Roman"/>
                <w:lang w:val="sr-Latn-CS"/>
              </w:rPr>
              <w:t xml:space="preserve"> погрешно изговарају).</w:t>
            </w:r>
          </w:p>
          <w:p w:rsidR="00E86D90" w:rsidRPr="00E86D90" w:rsidRDefault="00E86D90" w:rsidP="00E86D90">
            <w:pPr>
              <w:spacing w:after="0" w:line="240" w:lineRule="auto"/>
              <w:rPr>
                <w:rFonts w:ascii="Times New Roman" w:hAnsi="Times New Roman"/>
              </w:rPr>
            </w:pPr>
            <w:r w:rsidRPr="00E86D90">
              <w:rPr>
                <w:rFonts w:ascii="Times New Roman" w:hAnsi="Times New Roman"/>
                <w:lang w:val="sr-Latn-CS"/>
              </w:rPr>
              <w:t>Реченице треба уочавати, кад год је то могуће, у оквиру текста. У писању посебно треба скренути пажњу на то да реченице почињу великим словом и завршавају се тачком, знаком питања или знаком узвика (на овај начин се повезују граматика и правопис). Када се реченица изговара, ученицима се скреће пажња на њену интонацију,</w:t>
            </w:r>
            <w:r>
              <w:rPr>
                <w:rFonts w:ascii="Times New Roman" w:hAnsi="Times New Roman"/>
                <w:lang w:val="sr-Latn-CS"/>
              </w:rPr>
              <w:t xml:space="preserve"> нарочито ако се ради о питању.</w:t>
            </w:r>
          </w:p>
          <w:p w:rsidR="00E86D90" w:rsidRPr="00E86D90" w:rsidRDefault="00E86D90" w:rsidP="00E86D90">
            <w:pPr>
              <w:spacing w:after="0" w:line="240" w:lineRule="auto"/>
              <w:rPr>
                <w:rFonts w:ascii="Times New Roman" w:hAnsi="Times New Roman"/>
              </w:rPr>
            </w:pPr>
            <w:r w:rsidRPr="00E86D90">
              <w:rPr>
                <w:rFonts w:ascii="Times New Roman" w:hAnsi="Times New Roman"/>
                <w:lang w:val="sr-Latn-CS"/>
              </w:rPr>
              <w:t>Вежбе за усвајање и утврђивање знања из граматике до нивоа његове практичне примене у новим говорним ситуацијама проистичу из програмских захтева, али су у великој мери условљене конкретном ситуацијом у одељењу – говорним одступањима од књижевног језика, колебањима, грешкама које се јављају у писменом изражавању ученика. Стога се садржај вежбања у настави језика мора одређивати на основу систематског праћења говора и писања ученика.</w:t>
            </w:r>
          </w:p>
          <w:p w:rsidR="00E86D90" w:rsidRPr="00E86D90" w:rsidRDefault="00E86D90" w:rsidP="00E86D90">
            <w:pPr>
              <w:spacing w:after="0" w:line="240" w:lineRule="auto"/>
              <w:rPr>
                <w:rFonts w:ascii="Times New Roman" w:hAnsi="Times New Roman"/>
                <w:b/>
              </w:rPr>
            </w:pPr>
            <w:r w:rsidRPr="00E86D90">
              <w:rPr>
                <w:rFonts w:ascii="Times New Roman" w:hAnsi="Times New Roman"/>
                <w:b/>
                <w:lang w:val="sr-Latn-CS"/>
              </w:rPr>
              <w:t>Правопис</w:t>
            </w:r>
          </w:p>
          <w:p w:rsidR="008414CA" w:rsidRPr="008414CA" w:rsidRDefault="00E86D90" w:rsidP="00E86D90">
            <w:pPr>
              <w:spacing w:after="0" w:line="240" w:lineRule="auto"/>
              <w:rPr>
                <w:rFonts w:ascii="Times New Roman" w:hAnsi="Times New Roman"/>
                <w:lang w:val="sr-Latn-CS"/>
              </w:rPr>
            </w:pPr>
            <w:r w:rsidRPr="00E86D90">
              <w:rPr>
                <w:rFonts w:ascii="Times New Roman" w:hAnsi="Times New Roman"/>
                <w:lang w:val="sr-Latn-CS"/>
              </w:rPr>
              <w:t>Правописна правила ученици треба да савладају путем систематских вежбања (елементарних и сложених). Ова вежбања треба да буду што разноврснија и треба их организовати што чешће.</w:t>
            </w:r>
          </w:p>
        </w:tc>
      </w:tr>
      <w:tr w:rsidR="008414CA" w:rsidRPr="00752615" w:rsidTr="00901A29">
        <w:trPr>
          <w:trHeight w:val="315"/>
        </w:trPr>
        <w:tc>
          <w:tcPr>
            <w:tcW w:w="3330" w:type="dxa"/>
            <w:vAlign w:val="center"/>
          </w:tcPr>
          <w:p w:rsidR="008414CA" w:rsidRPr="00304C14" w:rsidRDefault="00E86D90" w:rsidP="00901A29">
            <w:pPr>
              <w:jc w:val="center"/>
              <w:rPr>
                <w:rFonts w:ascii="Times New Roman" w:hAnsi="Times New Roman"/>
                <w:lang w:val="sr-Cyrl-CS"/>
              </w:rPr>
            </w:pPr>
            <w:r w:rsidRPr="00304C14">
              <w:rPr>
                <w:rFonts w:ascii="Times New Roman" w:hAnsi="Times New Roman"/>
                <w:lang w:val="sr-Cyrl-CS"/>
              </w:rPr>
              <w:lastRenderedPageBreak/>
              <w:t>Језичка култура</w:t>
            </w:r>
          </w:p>
        </w:tc>
        <w:tc>
          <w:tcPr>
            <w:tcW w:w="10980" w:type="dxa"/>
            <w:tcBorders>
              <w:bottom w:val="single" w:sz="4" w:space="0" w:color="auto"/>
              <w:right w:val="single" w:sz="4" w:space="0" w:color="auto"/>
            </w:tcBorders>
          </w:tcPr>
          <w:p w:rsidR="00E86D90" w:rsidRPr="00E86D90" w:rsidRDefault="00E86D90" w:rsidP="00E86D90">
            <w:pPr>
              <w:spacing w:after="0" w:line="240" w:lineRule="auto"/>
              <w:rPr>
                <w:rFonts w:ascii="Times New Roman" w:hAnsi="Times New Roman"/>
              </w:rPr>
            </w:pPr>
            <w:r w:rsidRPr="00E86D90">
              <w:rPr>
                <w:rFonts w:ascii="Times New Roman" w:hAnsi="Times New Roman"/>
                <w:lang w:val="sr-Latn-CS"/>
              </w:rPr>
              <w:t>Област Језичка култура обухвата развијање основне писмености ученика, односно усавршавање говорења, слушања, читања и писања. Ове четири програмске подобласти усмерене су на неговање културе говора, писменог изражавања, богаћење речника и, у ширем смислу, на развијање комуникативних способности ученика. Наставни рад у области Језичка култура реализује се у прожимању са другим областима предмета, као и кро</w:t>
            </w:r>
            <w:r>
              <w:rPr>
                <w:rFonts w:ascii="Times New Roman" w:hAnsi="Times New Roman"/>
                <w:lang w:val="sr-Latn-CS"/>
              </w:rPr>
              <w:t>з самосталне наставне јединице.</w:t>
            </w:r>
          </w:p>
          <w:p w:rsidR="00E86D90" w:rsidRPr="00E86D90" w:rsidRDefault="00E86D90" w:rsidP="00E86D90">
            <w:pPr>
              <w:spacing w:after="0" w:line="240" w:lineRule="auto"/>
              <w:rPr>
                <w:rFonts w:ascii="Times New Roman" w:hAnsi="Times New Roman"/>
              </w:rPr>
            </w:pPr>
            <w:r w:rsidRPr="00E86D90">
              <w:rPr>
                <w:rFonts w:ascii="Times New Roman" w:hAnsi="Times New Roman"/>
                <w:lang w:val="sr-Latn-CS"/>
              </w:rPr>
              <w:t>Говорење ученика развија се у разговору у којем их учитељ усмерава да усавршавају своју комуникацију. У вођеном разговору о књижевном тексту или о одређеној теми, ученици одговарају на питања, постављају питања, износе своја мишљења и ставове. Слободни, односно друштвени разговор, основа је свакодневне комуникације и зато је потребно ученике усмеравати како да учтиво започну разговор, размењују информације и користе основне форме учтивости. У току разговора могу се издвајати ситуациони говорни предлошци који се користе у свакодневним комуникативним ситуацијама. Ученици се охрабрују да обликују усмену поруку у којој ће изнети информације на примерима из свакодневног школског живота. У току сваког разговора ученици се подстичу да говоре, односно да износе информације, своја мишљења, именују осећања, уз одабир одговарајућих речи.</w:t>
            </w:r>
          </w:p>
          <w:p w:rsidR="00E86D90" w:rsidRPr="00E86D90" w:rsidRDefault="00E86D90" w:rsidP="00E86D90">
            <w:pPr>
              <w:spacing w:after="0" w:line="240" w:lineRule="auto"/>
              <w:rPr>
                <w:rFonts w:ascii="Times New Roman" w:hAnsi="Times New Roman"/>
              </w:rPr>
            </w:pPr>
            <w:r w:rsidRPr="00E86D90">
              <w:rPr>
                <w:rFonts w:ascii="Times New Roman" w:hAnsi="Times New Roman"/>
                <w:lang w:val="sr-Latn-CS"/>
              </w:rPr>
              <w:t xml:space="preserve">Препоручени облици усменог изражавања јесу причање, препричавање и описивање. То су садржаји програма, односно садржаји учења. Ученик се постепено уводи у усмено изражавање и учи како да преприча текст, како да прича или како да описује. Изражавање се реализује кроз говорне вежбе уз помоћ датог или заједничког плана. План помаже ученицима да осмисле садржину говора, али не треба спутавати оне који могу да говоре самостално са индивидуалним планом, па и без њега. Усмено се препричава краћи текст, део позоришне представе или филма. Препоручене врсте причања су: причање о слици или по низу слика (прича у сликама), причање о доживљајима и догађајима. Описују се годишња доба, биљке и животиње, најбољи друг или другарица, чланови породице, кућни љубимци и сл. Ученици се упућују </w:t>
            </w:r>
            <w:r>
              <w:rPr>
                <w:rFonts w:ascii="Times New Roman" w:hAnsi="Times New Roman"/>
                <w:lang w:val="sr-Latn-CS"/>
              </w:rPr>
              <w:t>на правилно говорно изражавање.</w:t>
            </w:r>
          </w:p>
          <w:p w:rsidR="00E86D90" w:rsidRPr="00E86D90" w:rsidRDefault="00E86D90" w:rsidP="00E86D90">
            <w:pPr>
              <w:spacing w:after="0" w:line="240" w:lineRule="auto"/>
              <w:rPr>
                <w:rFonts w:ascii="Times New Roman" w:hAnsi="Times New Roman"/>
              </w:rPr>
            </w:pPr>
            <w:r w:rsidRPr="00E86D90">
              <w:rPr>
                <w:rFonts w:ascii="Times New Roman" w:hAnsi="Times New Roman"/>
                <w:lang w:val="sr-Latn-CS"/>
              </w:rPr>
              <w:t>Учење напамет и говорење одабраних текстова или њихових кратких одломака усмерено је на богаћење речника и правилан говор. Говоре се напамет научене одабране песме, уз увођење ученика у правила рецитовања. Такође, могу се напамет научити и говорити кратки одломци из прича и делови драмског текста (лице). Циљ ове врсте говорења је изражајни говор, а не само меморисање текста. Зато треба пажљиво одабрати шта ће деца учити напамет, а неки од критеријума су уметничка вредност текста и његова прилагођеност узрасту. Сценски се изводе драмски текстови из школске лектире и драматизовани текстови. Сценске игре најбоље је реализовати на основу књижевних дела која су погодна за сценску импровизацију.</w:t>
            </w:r>
          </w:p>
          <w:p w:rsidR="00E86D90" w:rsidRPr="00E86D90" w:rsidRDefault="00E86D90" w:rsidP="00E86D90">
            <w:pPr>
              <w:spacing w:after="0" w:line="240" w:lineRule="auto"/>
              <w:rPr>
                <w:rFonts w:ascii="Times New Roman" w:hAnsi="Times New Roman"/>
              </w:rPr>
            </w:pPr>
            <w:r w:rsidRPr="00E86D90">
              <w:rPr>
                <w:rFonts w:ascii="Times New Roman" w:hAnsi="Times New Roman"/>
                <w:lang w:val="sr-Latn-CS"/>
              </w:rPr>
              <w:t xml:space="preserve">Богаћење речника у функцији јасног изражавања реализује се кроз коришћење адекватних речи у говору, </w:t>
            </w:r>
            <w:r w:rsidRPr="00E86D90">
              <w:rPr>
                <w:rFonts w:ascii="Times New Roman" w:hAnsi="Times New Roman"/>
                <w:lang w:val="sr-Latn-CS"/>
              </w:rPr>
              <w:lastRenderedPageBreak/>
              <w:t>усвајање и коришћење нових речи, као и проширивање опсега значења у оквиру једне речи. Нове речи се усвајају из правилног говора и из књижевних и некњижевних текстова. Ученици се упућују да из свог активног речника, уз активирање пасивног, користе речи које што прецизније преносе жељену информацију, али и да ре</w:t>
            </w:r>
            <w:r>
              <w:rPr>
                <w:rFonts w:ascii="Times New Roman" w:hAnsi="Times New Roman"/>
                <w:lang w:val="sr-Latn-CS"/>
              </w:rPr>
              <w:t>чима могу говор учинити лепшим.</w:t>
            </w:r>
          </w:p>
          <w:p w:rsidR="00E86D90" w:rsidRPr="00E86D90" w:rsidRDefault="00E86D90" w:rsidP="00E86D90">
            <w:pPr>
              <w:spacing w:after="0" w:line="240" w:lineRule="auto"/>
              <w:rPr>
                <w:rFonts w:ascii="Times New Roman" w:hAnsi="Times New Roman"/>
              </w:rPr>
            </w:pPr>
            <w:r w:rsidRPr="00E86D90">
              <w:rPr>
                <w:rFonts w:ascii="Times New Roman" w:hAnsi="Times New Roman"/>
                <w:lang w:val="sr-Latn-CS"/>
              </w:rPr>
              <w:t>Језичка култура ученика негује се и кроз игровне активности, посебно кроз језичке игре. Врсте игара потребно је одабрати према интересовањима ученика или у контексту наставног садржаја. То могу бити разговорне игре, на пример, разговор са непослушном лутком, разговор са књижевним ликом, затим ситуационе игре, односно стварне ситуације, на пример, разговор у продавници, разговор код лекара. Такође, могу се одабрати и преметаљке, ребуси, палиндроми, уланчавање, допуњалке, једноставне укрштене речи.</w:t>
            </w:r>
          </w:p>
          <w:p w:rsidR="00E86D90" w:rsidRPr="00E86D90" w:rsidRDefault="00E86D90" w:rsidP="00E86D90">
            <w:pPr>
              <w:spacing w:after="0" w:line="240" w:lineRule="auto"/>
              <w:rPr>
                <w:rFonts w:ascii="Times New Roman" w:hAnsi="Times New Roman"/>
              </w:rPr>
            </w:pPr>
            <w:r w:rsidRPr="00E86D90">
              <w:rPr>
                <w:rFonts w:ascii="Times New Roman" w:hAnsi="Times New Roman"/>
                <w:lang w:val="sr-Latn-CS"/>
              </w:rPr>
              <w:t>Слушање је важна активност у комуникацији. Ученици се у разговору упућују да пажљиво и културно слушају саговорнике. У наставном контексту ученици слушају шта други говоре и то потврђују репродуковањем или парафразирањем слушне поруке, као и поступањем по молбама и усменим инструкцијама одраслих и вршњака. Пажљиво слушање практикује се и у симулираним ситуацијама (разговорне и ситуационе игре). Ученици слушају чи</w:t>
            </w:r>
            <w:r>
              <w:rPr>
                <w:rFonts w:ascii="Times New Roman" w:hAnsi="Times New Roman"/>
                <w:lang w:val="sr-Latn-CS"/>
              </w:rPr>
              <w:t>тање учитеља, вршњака, спикера.</w:t>
            </w:r>
          </w:p>
          <w:p w:rsidR="00E86D90" w:rsidRPr="00E86D90" w:rsidRDefault="00E86D90" w:rsidP="00E86D90">
            <w:pPr>
              <w:spacing w:after="0" w:line="240" w:lineRule="auto"/>
              <w:rPr>
                <w:rFonts w:ascii="Times New Roman" w:hAnsi="Times New Roman"/>
              </w:rPr>
            </w:pPr>
            <w:r w:rsidRPr="00E86D90">
              <w:rPr>
                <w:rFonts w:ascii="Times New Roman" w:hAnsi="Times New Roman"/>
                <w:lang w:val="sr-Latn-CS"/>
              </w:rPr>
              <w:t>Запис по слушању подразумева диктат, којим се вежба и писање. Међутим, први корак у реализацији диктата је слушање и уочавање границе између речи и реченица у зависности од интонације, чиме се развија језичко повезивање изговорене и записане речи.</w:t>
            </w:r>
          </w:p>
          <w:p w:rsidR="00E86D90" w:rsidRPr="00E86D90" w:rsidRDefault="00E86D90" w:rsidP="00E86D90">
            <w:pPr>
              <w:spacing w:after="0" w:line="240" w:lineRule="auto"/>
              <w:rPr>
                <w:rFonts w:ascii="Times New Roman" w:hAnsi="Times New Roman"/>
              </w:rPr>
            </w:pPr>
            <w:r w:rsidRPr="00E86D90">
              <w:rPr>
                <w:rFonts w:ascii="Times New Roman" w:hAnsi="Times New Roman"/>
                <w:lang w:val="sr-Latn-CS"/>
              </w:rPr>
              <w:t>Игре за развијање слушне пажње изводе се у наставном контексту: пажљиво слушање са задатком, на пример, Препознај ко говори, Слушај како говори</w:t>
            </w:r>
            <w:r>
              <w:rPr>
                <w:rFonts w:ascii="Times New Roman" w:hAnsi="Times New Roman"/>
                <w:lang w:val="sr-Latn-CS"/>
              </w:rPr>
              <w:t>м (тихо, брзо), Чујем глас т...</w:t>
            </w:r>
          </w:p>
          <w:p w:rsidR="00E86D90" w:rsidRPr="00E86D90" w:rsidRDefault="00E86D90" w:rsidP="00E86D90">
            <w:pPr>
              <w:spacing w:after="0" w:line="240" w:lineRule="auto"/>
              <w:rPr>
                <w:rFonts w:ascii="Times New Roman" w:hAnsi="Times New Roman"/>
              </w:rPr>
            </w:pPr>
            <w:r w:rsidRPr="00E86D90">
              <w:rPr>
                <w:rFonts w:ascii="Times New Roman" w:hAnsi="Times New Roman"/>
                <w:lang w:val="sr-Latn-CS"/>
              </w:rPr>
              <w:t>Писање и читање се увежбавају у настави почетног читања и писања, а затим у областима Књижевност, Језик и Језичка култура. У садржајима програма из области Језичка култура дати су основни елементи који се односе на писменост ученика, с тим да се они не могу посматрати изоловано, већ у садејству са исходима и препорученим садржајима у свим областима предмета. Дакле, читање и писање се не уче посебно у оквиру наставних области, већ кроз све наставне садржаје.</w:t>
            </w:r>
          </w:p>
          <w:p w:rsidR="00E86D90" w:rsidRPr="00E86D90" w:rsidRDefault="00E86D90" w:rsidP="00E86D90">
            <w:pPr>
              <w:spacing w:after="0" w:line="240" w:lineRule="auto"/>
              <w:rPr>
                <w:rFonts w:ascii="Times New Roman" w:hAnsi="Times New Roman"/>
              </w:rPr>
            </w:pPr>
            <w:r w:rsidRPr="00E86D90">
              <w:rPr>
                <w:rFonts w:ascii="Times New Roman" w:hAnsi="Times New Roman"/>
                <w:lang w:val="sr-Latn-CS"/>
              </w:rPr>
              <w:t>У првом разреду ученици пишу реченице и краће текстуалне целине. Посебно се води рачуна о индивидуалном приступу ученику, што подразумева подстицање према способностима и могућностима у писању. Ако дете има тешкоћа у писању, потребно је пажљиво и постепено га уводити у писање, док дете које напредује треба подстицати адекватним захтевима. Ученици писмено одговарају на једноставна питања о сопственом искуству, бићима, предметима, појавама, сликама, као и на питања о књижевном и некњижевном тексту. Осим тога, ученици самостално осмишљавају и пишу реченице о сопственом искуству, бићима, предметима, појавама. Такође, записују наслов слике или наслове слика у низу и реченице на основу слике ил</w:t>
            </w:r>
            <w:r>
              <w:rPr>
                <w:rFonts w:ascii="Times New Roman" w:hAnsi="Times New Roman"/>
                <w:lang w:val="sr-Latn-CS"/>
              </w:rPr>
              <w:t>и низа слика (прича у сликама).</w:t>
            </w:r>
          </w:p>
          <w:p w:rsidR="00E86D90" w:rsidRPr="00E86D90" w:rsidRDefault="00E86D90" w:rsidP="00E86D90">
            <w:pPr>
              <w:spacing w:after="0" w:line="240" w:lineRule="auto"/>
              <w:rPr>
                <w:rFonts w:ascii="Times New Roman" w:hAnsi="Times New Roman"/>
              </w:rPr>
            </w:pPr>
            <w:r w:rsidRPr="00E86D90">
              <w:rPr>
                <w:rFonts w:ascii="Times New Roman" w:hAnsi="Times New Roman"/>
                <w:lang w:val="sr-Latn-CS"/>
              </w:rPr>
              <w:t>Ученици се оспособљавају да запишу краћу писану поруку којом преносе информације и која има практичну намену. Ове поруке немају класичну форму, већ служе за свакодневне намене, на пример, информације о школским обавезама (информације о ваннаставним активностима, списак школског прибора, потребног материјала за школске предмете).</w:t>
            </w:r>
          </w:p>
          <w:p w:rsidR="00E86D90" w:rsidRPr="00E86D90" w:rsidRDefault="00E86D90" w:rsidP="00E86D90">
            <w:pPr>
              <w:spacing w:after="0" w:line="240" w:lineRule="auto"/>
              <w:rPr>
                <w:rFonts w:ascii="Times New Roman" w:hAnsi="Times New Roman"/>
              </w:rPr>
            </w:pPr>
            <w:r w:rsidRPr="00E86D90">
              <w:rPr>
                <w:rFonts w:ascii="Times New Roman" w:hAnsi="Times New Roman"/>
                <w:lang w:val="sr-Latn-CS"/>
              </w:rPr>
              <w:t>Учење самосталног писања текста почиње спајањем више реченица у целину. Ученици пишу о свом искуству, о доживљају, о слици или по низу слика (прича у сликама). Према својим способностима ученик ће написати две, три пов</w:t>
            </w:r>
            <w:r>
              <w:rPr>
                <w:rFonts w:ascii="Times New Roman" w:hAnsi="Times New Roman"/>
                <w:lang w:val="sr-Latn-CS"/>
              </w:rPr>
              <w:t>езане реченице или краћи текст.</w:t>
            </w:r>
          </w:p>
          <w:p w:rsidR="00E86D90" w:rsidRPr="00E86D90" w:rsidRDefault="00E86D90" w:rsidP="00E86D90">
            <w:pPr>
              <w:spacing w:after="0" w:line="240" w:lineRule="auto"/>
              <w:rPr>
                <w:rFonts w:ascii="Times New Roman" w:hAnsi="Times New Roman"/>
              </w:rPr>
            </w:pPr>
            <w:r w:rsidRPr="00E86D90">
              <w:rPr>
                <w:rFonts w:ascii="Times New Roman" w:hAnsi="Times New Roman"/>
                <w:lang w:val="sr-Latn-CS"/>
              </w:rPr>
              <w:t>У писању се примењују научена правописна правила која се уче у оквиру области Језик. Потребно је да се правопис у писању доследно примењује од почетног читања и писања. Ученици се упућују да бирају адекватне речи и да их употребљавају нове док пишу.</w:t>
            </w:r>
          </w:p>
          <w:p w:rsidR="008414CA" w:rsidRPr="008414CA" w:rsidRDefault="00E86D90" w:rsidP="00E86D90">
            <w:pPr>
              <w:spacing w:after="0" w:line="240" w:lineRule="auto"/>
              <w:rPr>
                <w:rFonts w:ascii="Times New Roman" w:hAnsi="Times New Roman"/>
                <w:lang w:val="sr-Latn-CS"/>
              </w:rPr>
            </w:pPr>
            <w:r w:rsidRPr="00E86D90">
              <w:rPr>
                <w:rFonts w:ascii="Times New Roman" w:hAnsi="Times New Roman"/>
                <w:lang w:val="sr-Latn-CS"/>
              </w:rPr>
              <w:lastRenderedPageBreak/>
              <w:t>Читање се увежбава на делима школске и домаће лектире, и на другим књижевним и некњижевним текстовима. Посебна пажња треба да је усмерена на читање информативних текстова, према интересовањима ученика и у друштвеном контексту, према препорученим садржајима програма. Потребно је практиковати следеће врсте читања: гласно читање (целог текста, штафетно, флексибилно, драмског текста по улогама); тихо читање (у себи). Разумевање текста показује се помоћу подстицаја или питања и исказивањем теме/поенте текста (у складу са предзнањем), као и представљањем кључних делова текста сликом (илустрација текста). Информације у тексту проналазе се вођено (одговарањем на репродуктивна питања ко?, где?, како?, када?) и самостално, без детаљно датих упутстава.</w:t>
            </w:r>
          </w:p>
        </w:tc>
      </w:tr>
    </w:tbl>
    <w:p w:rsidR="0083736D" w:rsidRDefault="0083736D" w:rsidP="0083736D">
      <w:pPr>
        <w:spacing w:after="0" w:line="240" w:lineRule="auto"/>
        <w:rPr>
          <w:rFonts w:ascii="Times New Roman" w:hAnsi="Times New Roman"/>
          <w:b/>
          <w:sz w:val="24"/>
          <w:szCs w:val="24"/>
          <w:lang w:val="sr-Cyrl-CS"/>
        </w:rPr>
      </w:pPr>
    </w:p>
    <w:p w:rsidR="00304C14" w:rsidRDefault="00304C14" w:rsidP="0083736D">
      <w:pPr>
        <w:spacing w:after="0" w:line="240" w:lineRule="auto"/>
        <w:rPr>
          <w:rFonts w:ascii="Times New Roman" w:hAnsi="Times New Roman"/>
          <w:b/>
          <w:sz w:val="24"/>
          <w:szCs w:val="24"/>
          <w:lang w:val="sr-Cyrl-CS"/>
        </w:rPr>
      </w:pPr>
      <w:r w:rsidRPr="00773528">
        <w:rPr>
          <w:rFonts w:ascii="Times New Roman" w:hAnsi="Times New Roman"/>
          <w:b/>
          <w:sz w:val="24"/>
          <w:szCs w:val="24"/>
          <w:lang w:val="sr-Cyrl-CS"/>
        </w:rPr>
        <w:t>УПУТСТВО ЗА ФОРМАТИВНО И СУМАТИВНО ОЦЕЊИВАЊЕ УЧЕНИКА</w:t>
      </w:r>
    </w:p>
    <w:p w:rsidR="00FE69F7" w:rsidRDefault="00FE69F7" w:rsidP="0083736D">
      <w:pPr>
        <w:spacing w:after="0" w:line="240" w:lineRule="auto"/>
        <w:rPr>
          <w:rFonts w:ascii="Times New Roman" w:hAnsi="Times New Roman"/>
          <w:b/>
          <w:sz w:val="24"/>
          <w:szCs w:val="24"/>
          <w:lang w:val="sr-Cyrl-CS"/>
        </w:rPr>
      </w:pPr>
    </w:p>
    <w:p w:rsidR="0083736D" w:rsidRDefault="00FE69F7" w:rsidP="00FE69F7">
      <w:pPr>
        <w:spacing w:after="0" w:line="240" w:lineRule="auto"/>
        <w:rPr>
          <w:rFonts w:ascii="Times New Roman" w:hAnsi="Times New Roman"/>
          <w:sz w:val="24"/>
          <w:szCs w:val="24"/>
          <w:lang w:val="sr-Cyrl-CS"/>
        </w:rPr>
      </w:pPr>
      <w:r w:rsidRPr="00FE69F7">
        <w:rPr>
          <w:rFonts w:ascii="Times New Roman" w:hAnsi="Times New Roman"/>
          <w:sz w:val="24"/>
          <w:szCs w:val="24"/>
          <w:lang w:val="sr-Cyrl-CS"/>
        </w:rPr>
        <w:t>Ученици у првом разреду оцењују се само формативно. Оцењује се разумевање говора-разумевање инструкција и реаговање на</w:t>
      </w:r>
      <w:r>
        <w:rPr>
          <w:rFonts w:ascii="Times New Roman" w:hAnsi="Times New Roman"/>
          <w:sz w:val="24"/>
          <w:szCs w:val="24"/>
          <w:lang w:val="sr-Cyrl-CS"/>
        </w:rPr>
        <w:t xml:space="preserve"> </w:t>
      </w:r>
      <w:r w:rsidR="00F74879">
        <w:rPr>
          <w:rFonts w:ascii="Times New Roman" w:hAnsi="Times New Roman"/>
          <w:sz w:val="24"/>
          <w:szCs w:val="24"/>
          <w:lang w:val="sr-Cyrl-CS"/>
        </w:rPr>
        <w:t xml:space="preserve">њих, разумевање говора, </w:t>
      </w:r>
      <w:r w:rsidRPr="00FE69F7">
        <w:rPr>
          <w:rFonts w:ascii="Times New Roman" w:hAnsi="Times New Roman"/>
          <w:sz w:val="24"/>
          <w:szCs w:val="24"/>
          <w:lang w:val="sr-Cyrl-CS"/>
        </w:rPr>
        <w:t>кратких прича и дијалога са аудио и видео записа, разумевање</w:t>
      </w:r>
      <w:r>
        <w:rPr>
          <w:rFonts w:ascii="Times New Roman" w:hAnsi="Times New Roman"/>
          <w:sz w:val="24"/>
          <w:szCs w:val="24"/>
          <w:lang w:val="sr-Cyrl-CS"/>
        </w:rPr>
        <w:t xml:space="preserve"> </w:t>
      </w:r>
      <w:r w:rsidRPr="00FE69F7">
        <w:rPr>
          <w:rFonts w:ascii="Times New Roman" w:hAnsi="Times New Roman"/>
          <w:sz w:val="24"/>
          <w:szCs w:val="24"/>
          <w:lang w:val="sr-Cyrl-CS"/>
        </w:rPr>
        <w:t>питања и одговора у непосредној комуникацији са вршњацима.</w:t>
      </w:r>
      <w:r>
        <w:rPr>
          <w:rFonts w:ascii="Times New Roman" w:hAnsi="Times New Roman"/>
          <w:sz w:val="24"/>
          <w:szCs w:val="24"/>
          <w:lang w:val="sr-Cyrl-CS"/>
        </w:rPr>
        <w:t xml:space="preserve"> </w:t>
      </w:r>
      <w:r w:rsidRPr="00FE69F7">
        <w:rPr>
          <w:rFonts w:ascii="Times New Roman" w:hAnsi="Times New Roman"/>
          <w:sz w:val="24"/>
          <w:szCs w:val="24"/>
          <w:lang w:val="sr-Cyrl-CS"/>
        </w:rPr>
        <w:t>Потом, оцењује се усмено изражавање-употреба научених речи и израза у непосредној комуникацији, понављање прича и</w:t>
      </w:r>
      <w:r>
        <w:rPr>
          <w:rFonts w:ascii="Times New Roman" w:hAnsi="Times New Roman"/>
          <w:sz w:val="24"/>
          <w:szCs w:val="24"/>
          <w:lang w:val="sr-Cyrl-CS"/>
        </w:rPr>
        <w:t xml:space="preserve"> </w:t>
      </w:r>
      <w:r w:rsidRPr="00FE69F7">
        <w:rPr>
          <w:rFonts w:ascii="Times New Roman" w:hAnsi="Times New Roman"/>
          <w:sz w:val="24"/>
          <w:szCs w:val="24"/>
          <w:lang w:val="sr-Cyrl-CS"/>
        </w:rPr>
        <w:t>научених песмица.</w:t>
      </w:r>
      <w:r>
        <w:rPr>
          <w:rFonts w:ascii="Times New Roman" w:hAnsi="Times New Roman"/>
          <w:sz w:val="24"/>
          <w:szCs w:val="24"/>
          <w:lang w:val="sr-Cyrl-CS"/>
        </w:rPr>
        <w:t xml:space="preserve"> </w:t>
      </w:r>
      <w:r w:rsidRPr="00FE69F7">
        <w:rPr>
          <w:rFonts w:ascii="Times New Roman" w:hAnsi="Times New Roman"/>
          <w:sz w:val="24"/>
          <w:szCs w:val="24"/>
          <w:lang w:val="sr-Cyrl-CS"/>
        </w:rPr>
        <w:t>Оцењује се ангажовање ученика у раду на часу-понављање речи самостално и у групи, израда задатака у уџбенику према</w:t>
      </w:r>
      <w:r>
        <w:rPr>
          <w:rFonts w:ascii="Times New Roman" w:hAnsi="Times New Roman"/>
          <w:sz w:val="24"/>
          <w:szCs w:val="24"/>
          <w:lang w:val="sr-Cyrl-CS"/>
        </w:rPr>
        <w:t xml:space="preserve"> </w:t>
      </w:r>
      <w:r w:rsidRPr="00FE69F7">
        <w:rPr>
          <w:rFonts w:ascii="Times New Roman" w:hAnsi="Times New Roman"/>
          <w:sz w:val="24"/>
          <w:szCs w:val="24"/>
          <w:lang w:val="sr-Cyrl-CS"/>
        </w:rPr>
        <w:t>упутству, одговарање на питања у вези са познатим темама, праћење инструкција на страном језику, певање песама на</w:t>
      </w:r>
      <w:r>
        <w:rPr>
          <w:rFonts w:ascii="Times New Roman" w:hAnsi="Times New Roman"/>
          <w:sz w:val="24"/>
          <w:szCs w:val="24"/>
          <w:lang w:val="sr-Cyrl-CS"/>
        </w:rPr>
        <w:t xml:space="preserve"> </w:t>
      </w:r>
      <w:r w:rsidRPr="00FE69F7">
        <w:rPr>
          <w:rFonts w:ascii="Times New Roman" w:hAnsi="Times New Roman"/>
          <w:sz w:val="24"/>
          <w:szCs w:val="24"/>
          <w:lang w:val="sr-Cyrl-CS"/>
        </w:rPr>
        <w:t>енглеском и понављање причица у пару или самостално.</w:t>
      </w:r>
      <w:r>
        <w:rPr>
          <w:rFonts w:ascii="Times New Roman" w:hAnsi="Times New Roman"/>
          <w:sz w:val="24"/>
          <w:szCs w:val="24"/>
          <w:lang w:val="sr-Cyrl-CS"/>
        </w:rPr>
        <w:t xml:space="preserve"> </w:t>
      </w:r>
      <w:r w:rsidRPr="00FE69F7">
        <w:rPr>
          <w:rFonts w:ascii="Times New Roman" w:hAnsi="Times New Roman"/>
          <w:sz w:val="24"/>
          <w:szCs w:val="24"/>
          <w:lang w:val="sr-Cyrl-CS"/>
        </w:rPr>
        <w:t>Оцењивање се врши сваког часа сталним праћењем и бележењем напретка и давањем повратне информације.</w:t>
      </w:r>
    </w:p>
    <w:p w:rsidR="00FE69F7" w:rsidRPr="00FE69F7" w:rsidRDefault="00FE69F7" w:rsidP="00FE69F7">
      <w:pPr>
        <w:spacing w:after="0" w:line="240" w:lineRule="auto"/>
        <w:rPr>
          <w:rFonts w:ascii="Times New Roman" w:hAnsi="Times New Roman"/>
          <w:sz w:val="24"/>
          <w:szCs w:val="24"/>
          <w:lang w:val="sr-Cyrl-CS"/>
        </w:rPr>
      </w:pPr>
    </w:p>
    <w:tbl>
      <w:tblPr>
        <w:tblW w:w="143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428"/>
        <w:gridCol w:w="9900"/>
      </w:tblGrid>
      <w:tr w:rsidR="00B76922" w:rsidRPr="00752615" w:rsidTr="00B76922">
        <w:trPr>
          <w:trHeight w:val="260"/>
        </w:trPr>
        <w:tc>
          <w:tcPr>
            <w:tcW w:w="4428" w:type="dxa"/>
          </w:tcPr>
          <w:p w:rsidR="00B76922" w:rsidRPr="00337BDF" w:rsidRDefault="00B76922" w:rsidP="00B76922">
            <w:pPr>
              <w:spacing w:after="0" w:line="240" w:lineRule="auto"/>
              <w:rPr>
                <w:rFonts w:ascii="Times New Roman" w:hAnsi="Times New Roman"/>
                <w:b/>
              </w:rPr>
            </w:pPr>
            <w:r w:rsidRPr="00337BDF">
              <w:rPr>
                <w:rFonts w:ascii="Times New Roman" w:hAnsi="Times New Roman"/>
                <w:b/>
              </w:rPr>
              <w:t>Разред</w:t>
            </w:r>
          </w:p>
        </w:tc>
        <w:tc>
          <w:tcPr>
            <w:tcW w:w="9900" w:type="dxa"/>
          </w:tcPr>
          <w:p w:rsidR="00B76922" w:rsidRPr="00B76922" w:rsidRDefault="00B76922" w:rsidP="00B76922">
            <w:pPr>
              <w:spacing w:after="0" w:line="240" w:lineRule="auto"/>
              <w:rPr>
                <w:rFonts w:ascii="Times New Roman" w:hAnsi="Times New Roman"/>
                <w:b/>
                <w:lang w:val="sr-Cyrl-CS"/>
              </w:rPr>
            </w:pPr>
            <w:r w:rsidRPr="00B76922">
              <w:rPr>
                <w:rFonts w:ascii="Times New Roman" w:hAnsi="Times New Roman"/>
                <w:b/>
                <w:lang w:val="sr-Cyrl-CS"/>
              </w:rPr>
              <w:t>Први</w:t>
            </w:r>
          </w:p>
        </w:tc>
      </w:tr>
      <w:tr w:rsidR="00B76922" w:rsidRPr="00752615" w:rsidTr="00B76922">
        <w:trPr>
          <w:trHeight w:val="476"/>
        </w:trPr>
        <w:tc>
          <w:tcPr>
            <w:tcW w:w="4428" w:type="dxa"/>
          </w:tcPr>
          <w:p w:rsidR="00B76922" w:rsidRPr="00337BDF" w:rsidRDefault="00B76922" w:rsidP="00B76922">
            <w:pPr>
              <w:spacing w:after="0" w:line="240" w:lineRule="auto"/>
              <w:rPr>
                <w:rFonts w:ascii="Times New Roman" w:hAnsi="Times New Roman"/>
                <w:b/>
              </w:rPr>
            </w:pPr>
            <w:r w:rsidRPr="00337BDF">
              <w:rPr>
                <w:rFonts w:ascii="Times New Roman" w:hAnsi="Times New Roman"/>
                <w:b/>
              </w:rPr>
              <w:t>Наставни предмет</w:t>
            </w:r>
          </w:p>
        </w:tc>
        <w:tc>
          <w:tcPr>
            <w:tcW w:w="9900" w:type="dxa"/>
          </w:tcPr>
          <w:p w:rsidR="00B76922" w:rsidRPr="00B76922" w:rsidRDefault="00B76922" w:rsidP="00B76922">
            <w:pPr>
              <w:spacing w:after="0" w:line="240" w:lineRule="auto"/>
              <w:rPr>
                <w:rFonts w:ascii="Times New Roman" w:hAnsi="Times New Roman"/>
                <w:b/>
                <w:lang w:val="sr-Cyrl-CS"/>
              </w:rPr>
            </w:pPr>
            <w:r w:rsidRPr="00B76922">
              <w:rPr>
                <w:rFonts w:ascii="Times New Roman" w:hAnsi="Times New Roman"/>
                <w:b/>
                <w:lang w:val="sr-Cyrl-CS"/>
              </w:rPr>
              <w:t>Енглески језик</w:t>
            </w:r>
          </w:p>
        </w:tc>
      </w:tr>
      <w:tr w:rsidR="00B76922" w:rsidRPr="00752615" w:rsidTr="00B76922">
        <w:trPr>
          <w:trHeight w:val="476"/>
        </w:trPr>
        <w:tc>
          <w:tcPr>
            <w:tcW w:w="4428" w:type="dxa"/>
          </w:tcPr>
          <w:p w:rsidR="00B76922" w:rsidRPr="00337BDF" w:rsidRDefault="00B76922" w:rsidP="00B76922">
            <w:pPr>
              <w:spacing w:after="0" w:line="240" w:lineRule="auto"/>
              <w:rPr>
                <w:rFonts w:ascii="Times New Roman" w:hAnsi="Times New Roman"/>
                <w:b/>
              </w:rPr>
            </w:pPr>
            <w:r w:rsidRPr="00337BDF">
              <w:rPr>
                <w:rFonts w:ascii="Times New Roman" w:hAnsi="Times New Roman"/>
                <w:b/>
              </w:rPr>
              <w:t>Годишњи фонд часова</w:t>
            </w:r>
          </w:p>
        </w:tc>
        <w:tc>
          <w:tcPr>
            <w:tcW w:w="9900" w:type="dxa"/>
          </w:tcPr>
          <w:p w:rsidR="00B76922" w:rsidRPr="00B76922" w:rsidRDefault="00B76922" w:rsidP="00B76922">
            <w:pPr>
              <w:spacing w:after="0" w:line="240" w:lineRule="auto"/>
              <w:rPr>
                <w:rFonts w:ascii="Times New Roman" w:hAnsi="Times New Roman"/>
                <w:b/>
                <w:lang w:val="sr-Cyrl-CS"/>
              </w:rPr>
            </w:pPr>
            <w:r w:rsidRPr="00B76922">
              <w:rPr>
                <w:rFonts w:ascii="Times New Roman" w:hAnsi="Times New Roman"/>
                <w:b/>
                <w:lang w:val="sr-Cyrl-CS"/>
              </w:rPr>
              <w:t>72</w:t>
            </w:r>
          </w:p>
        </w:tc>
      </w:tr>
      <w:tr w:rsidR="00B76922" w:rsidRPr="00015C3C" w:rsidTr="00B76922">
        <w:tc>
          <w:tcPr>
            <w:tcW w:w="4428" w:type="dxa"/>
          </w:tcPr>
          <w:p w:rsidR="00B76922" w:rsidRPr="00337BDF" w:rsidRDefault="00B76922" w:rsidP="00B76922">
            <w:pPr>
              <w:spacing w:after="0" w:line="240" w:lineRule="auto"/>
              <w:rPr>
                <w:rFonts w:ascii="Times New Roman" w:hAnsi="Times New Roman"/>
                <w:b/>
              </w:rPr>
            </w:pPr>
            <w:r>
              <w:rPr>
                <w:rFonts w:ascii="Times New Roman" w:hAnsi="Times New Roman"/>
                <w:b/>
              </w:rPr>
              <w:t>Циљ</w:t>
            </w:r>
            <w:r w:rsidRPr="00337BDF">
              <w:rPr>
                <w:rFonts w:ascii="Times New Roman" w:hAnsi="Times New Roman"/>
                <w:b/>
              </w:rPr>
              <w:t xml:space="preserve"> наставе предмета</w:t>
            </w:r>
          </w:p>
          <w:p w:rsidR="00B76922" w:rsidRPr="00337BDF" w:rsidRDefault="00B76922" w:rsidP="00B76922">
            <w:pPr>
              <w:spacing w:after="0" w:line="240" w:lineRule="auto"/>
              <w:rPr>
                <w:rFonts w:ascii="Times New Roman" w:hAnsi="Times New Roman"/>
                <w:b/>
              </w:rPr>
            </w:pPr>
          </w:p>
        </w:tc>
        <w:tc>
          <w:tcPr>
            <w:tcW w:w="9900" w:type="dxa"/>
          </w:tcPr>
          <w:p w:rsidR="00B76922" w:rsidRPr="00B76922" w:rsidRDefault="00B76922" w:rsidP="00B76922">
            <w:pPr>
              <w:spacing w:after="0" w:line="240" w:lineRule="auto"/>
              <w:rPr>
                <w:rFonts w:ascii="Times New Roman" w:hAnsi="Times New Roman"/>
                <w:b/>
                <w:lang w:val="sr-Cyrl-CS"/>
              </w:rPr>
            </w:pPr>
            <w:r w:rsidRPr="00B76922">
              <w:rPr>
                <w:rFonts w:ascii="Times New Roman" w:hAnsi="Times New Roman"/>
                <w:b/>
                <w:lang w:val="sr-Cyrl-CS"/>
              </w:rPr>
              <w:t>Циљ учења страног jезика у основном образовању и васпитању jе да се ученикусваjањем функционалних знања о jезичком систему и култури и развиjањем стратегиjа учења страног jезика оспособи за основну усмену и писану комуникациjу и стекне позитиван однос према другим jезицима и културама, као и према сопственом jезику и културном наслеђу</w:t>
            </w:r>
          </w:p>
        </w:tc>
      </w:tr>
    </w:tbl>
    <w:p w:rsidR="00B76922" w:rsidRPr="00015C3C" w:rsidRDefault="00B76922" w:rsidP="00B76922">
      <w:pPr>
        <w:rPr>
          <w:lang w:val="ru-RU"/>
        </w:rPr>
      </w:pPr>
    </w:p>
    <w:tbl>
      <w:tblPr>
        <w:tblW w:w="143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77"/>
        <w:gridCol w:w="2861"/>
        <w:gridCol w:w="3510"/>
        <w:gridCol w:w="5580"/>
      </w:tblGrid>
      <w:tr w:rsidR="00B76922" w:rsidRPr="00752615" w:rsidTr="00B76922">
        <w:tc>
          <w:tcPr>
            <w:tcW w:w="5238" w:type="dxa"/>
            <w:gridSpan w:val="2"/>
          </w:tcPr>
          <w:p w:rsidR="00B76922" w:rsidRPr="00337BDF" w:rsidRDefault="00B76922" w:rsidP="00B76922">
            <w:pPr>
              <w:spacing w:after="0" w:line="240" w:lineRule="auto"/>
              <w:jc w:val="center"/>
              <w:rPr>
                <w:rFonts w:ascii="Times New Roman" w:hAnsi="Times New Roman"/>
                <w:b/>
              </w:rPr>
            </w:pPr>
            <w:r>
              <w:rPr>
                <w:rFonts w:ascii="Times New Roman" w:hAnsi="Times New Roman"/>
                <w:b/>
              </w:rPr>
              <w:t>Исходи</w:t>
            </w:r>
            <w:r w:rsidRPr="00337BDF">
              <w:rPr>
                <w:rFonts w:ascii="Times New Roman" w:hAnsi="Times New Roman"/>
                <w:b/>
              </w:rPr>
              <w:t xml:space="preserve"> </w:t>
            </w:r>
          </w:p>
        </w:tc>
        <w:tc>
          <w:tcPr>
            <w:tcW w:w="3510" w:type="dxa"/>
          </w:tcPr>
          <w:p w:rsidR="00B76922" w:rsidRPr="00337BDF" w:rsidRDefault="00B76922" w:rsidP="00B76922">
            <w:pPr>
              <w:spacing w:after="0" w:line="240" w:lineRule="auto"/>
              <w:jc w:val="center"/>
              <w:rPr>
                <w:rFonts w:ascii="Times New Roman" w:hAnsi="Times New Roman"/>
                <w:b/>
              </w:rPr>
            </w:pPr>
            <w:r w:rsidRPr="00337BDF">
              <w:rPr>
                <w:rFonts w:ascii="Times New Roman" w:hAnsi="Times New Roman"/>
                <w:b/>
              </w:rPr>
              <w:t>Област/Тема</w:t>
            </w:r>
          </w:p>
        </w:tc>
        <w:tc>
          <w:tcPr>
            <w:tcW w:w="5580" w:type="dxa"/>
          </w:tcPr>
          <w:p w:rsidR="00B76922" w:rsidRPr="00337BDF" w:rsidRDefault="00B76922" w:rsidP="00B76922">
            <w:pPr>
              <w:spacing w:after="0" w:line="240" w:lineRule="auto"/>
              <w:rPr>
                <w:rFonts w:ascii="Times New Roman" w:hAnsi="Times New Roman"/>
                <w:b/>
                <w:lang w:val="sr-Cyrl-CS"/>
              </w:rPr>
            </w:pPr>
            <w:r w:rsidRPr="00337BDF">
              <w:rPr>
                <w:rFonts w:ascii="Times New Roman" w:hAnsi="Times New Roman"/>
                <w:b/>
                <w:lang w:val="sr-Cyrl-CS"/>
              </w:rPr>
              <w:t xml:space="preserve">Садржаји </w:t>
            </w:r>
          </w:p>
        </w:tc>
      </w:tr>
      <w:tr w:rsidR="00B76922" w:rsidRPr="00BC1DAC" w:rsidTr="00B76922">
        <w:tc>
          <w:tcPr>
            <w:tcW w:w="5238" w:type="dxa"/>
            <w:gridSpan w:val="2"/>
            <w:vMerge w:val="restart"/>
          </w:tcPr>
          <w:p w:rsidR="00B76922" w:rsidRPr="00015C3C" w:rsidRDefault="00B76922" w:rsidP="00B76922">
            <w:pPr>
              <w:spacing w:after="0" w:line="240" w:lineRule="auto"/>
              <w:rPr>
                <w:rFonts w:ascii="Times New Roman" w:hAnsi="Times New Roman"/>
                <w:lang w:val="ru-RU"/>
              </w:rPr>
            </w:pPr>
            <w:r w:rsidRPr="00015C3C">
              <w:rPr>
                <w:rFonts w:ascii="Times New Roman" w:hAnsi="Times New Roman"/>
                <w:lang w:val="ru-RU"/>
              </w:rPr>
              <w:t>– поздрави и отпоздрави,</w:t>
            </w:r>
          </w:p>
          <w:p w:rsidR="00B76922" w:rsidRPr="00015C3C" w:rsidRDefault="00B76922" w:rsidP="00B76922">
            <w:pPr>
              <w:spacing w:after="0" w:line="240" w:lineRule="auto"/>
              <w:rPr>
                <w:rFonts w:ascii="Times New Roman" w:hAnsi="Times New Roman"/>
                <w:lang w:val="ru-RU"/>
              </w:rPr>
            </w:pPr>
            <w:r w:rsidRPr="00015C3C">
              <w:rPr>
                <w:rFonts w:ascii="Times New Roman" w:hAnsi="Times New Roman"/>
                <w:lang w:val="ru-RU"/>
              </w:rPr>
              <w:t>примењу</w:t>
            </w:r>
            <w:r w:rsidRPr="00015C3C">
              <w:rPr>
                <w:rFonts w:ascii="Times New Roman" w:hAnsi="Times New Roman"/>
              </w:rPr>
              <w:t>j</w:t>
            </w:r>
            <w:r w:rsidRPr="00015C3C">
              <w:rPr>
                <w:rFonts w:ascii="Times New Roman" w:hAnsi="Times New Roman"/>
                <w:lang w:val="ru-RU"/>
              </w:rPr>
              <w:t>ући</w:t>
            </w:r>
            <w:r>
              <w:rPr>
                <w:rFonts w:ascii="Times New Roman" w:hAnsi="Times New Roman"/>
                <w:lang w:val="ru-RU"/>
              </w:rPr>
              <w:t xml:space="preserve"> </w:t>
            </w:r>
            <w:r w:rsidRPr="00015C3C">
              <w:rPr>
                <w:rFonts w:ascii="Times New Roman" w:hAnsi="Times New Roman"/>
                <w:lang w:val="ru-RU"/>
              </w:rPr>
              <w:t>на</w:t>
            </w:r>
            <w:r w:rsidRPr="00015C3C">
              <w:rPr>
                <w:rFonts w:ascii="Times New Roman" w:hAnsi="Times New Roman"/>
              </w:rPr>
              <w:t>jj</w:t>
            </w:r>
            <w:r>
              <w:rPr>
                <w:rFonts w:ascii="Times New Roman" w:hAnsi="Times New Roman"/>
                <w:lang w:val="ru-RU"/>
              </w:rPr>
              <w:t>еднос</w:t>
            </w:r>
            <w:r w:rsidRPr="00015C3C">
              <w:rPr>
                <w:rFonts w:ascii="Times New Roman" w:hAnsi="Times New Roman"/>
                <w:lang w:val="ru-RU"/>
              </w:rPr>
              <w:t>тавни</w:t>
            </w:r>
            <w:r w:rsidRPr="00015C3C">
              <w:rPr>
                <w:rFonts w:ascii="Times New Roman" w:hAnsi="Times New Roman"/>
              </w:rPr>
              <w:t>j</w:t>
            </w:r>
            <w:r w:rsidRPr="00015C3C">
              <w:rPr>
                <w:rFonts w:ascii="Times New Roman" w:hAnsi="Times New Roman"/>
                <w:lang w:val="ru-RU"/>
              </w:rPr>
              <w:t xml:space="preserve">а </w:t>
            </w:r>
            <w:r w:rsidRPr="00015C3C">
              <w:rPr>
                <w:rFonts w:ascii="Times New Roman" w:hAnsi="Times New Roman"/>
              </w:rPr>
              <w:t>j</w:t>
            </w:r>
            <w:r w:rsidRPr="00015C3C">
              <w:rPr>
                <w:rFonts w:ascii="Times New Roman" w:hAnsi="Times New Roman"/>
                <w:lang w:val="ru-RU"/>
              </w:rPr>
              <w:t>езичка</w:t>
            </w:r>
            <w:r>
              <w:rPr>
                <w:rFonts w:ascii="Times New Roman" w:hAnsi="Times New Roman"/>
                <w:lang w:val="ru-RU"/>
              </w:rPr>
              <w:t xml:space="preserve"> </w:t>
            </w:r>
            <w:r w:rsidRPr="00015C3C">
              <w:rPr>
                <w:rFonts w:ascii="Times New Roman" w:hAnsi="Times New Roman"/>
                <w:lang w:val="ru-RU"/>
              </w:rPr>
              <w:t>средства;</w:t>
            </w:r>
          </w:p>
          <w:p w:rsidR="00B76922" w:rsidRDefault="00B76922" w:rsidP="00B76922">
            <w:pPr>
              <w:spacing w:after="0" w:line="240" w:lineRule="auto"/>
              <w:rPr>
                <w:rFonts w:ascii="Times New Roman" w:hAnsi="Times New Roman"/>
                <w:lang w:val="ru-RU"/>
              </w:rPr>
            </w:pPr>
            <w:r w:rsidRPr="00015C3C">
              <w:rPr>
                <w:rFonts w:ascii="Times New Roman" w:hAnsi="Times New Roman"/>
                <w:lang w:val="ru-RU"/>
              </w:rPr>
              <w:t>– представи себе и другог;</w:t>
            </w:r>
          </w:p>
          <w:p w:rsidR="00B76922" w:rsidRDefault="00B76922" w:rsidP="00B76922">
            <w:pPr>
              <w:spacing w:after="0" w:line="240" w:lineRule="auto"/>
              <w:rPr>
                <w:rFonts w:ascii="Times New Roman" w:hAnsi="Times New Roman"/>
                <w:lang w:val="ru-RU"/>
              </w:rPr>
            </w:pPr>
          </w:p>
          <w:p w:rsidR="00B76922" w:rsidRDefault="00B76922" w:rsidP="00B76922">
            <w:pPr>
              <w:spacing w:after="0" w:line="240" w:lineRule="auto"/>
              <w:rPr>
                <w:rFonts w:ascii="Times New Roman" w:hAnsi="Times New Roman"/>
                <w:lang w:val="ru-RU"/>
              </w:rPr>
            </w:pPr>
          </w:p>
          <w:p w:rsidR="00B76922" w:rsidRDefault="00B76922" w:rsidP="00B76922">
            <w:pPr>
              <w:spacing w:after="0" w:line="240" w:lineRule="auto"/>
              <w:rPr>
                <w:rFonts w:ascii="Times New Roman" w:hAnsi="Times New Roman"/>
                <w:lang w:val="ru-RU"/>
              </w:rPr>
            </w:pPr>
          </w:p>
          <w:p w:rsidR="00B76922" w:rsidRDefault="00B76922" w:rsidP="00B76922">
            <w:pPr>
              <w:spacing w:after="0" w:line="240" w:lineRule="auto"/>
              <w:rPr>
                <w:rFonts w:ascii="Times New Roman" w:hAnsi="Times New Roman"/>
                <w:lang w:val="ru-RU"/>
              </w:rPr>
            </w:pPr>
          </w:p>
          <w:p w:rsidR="00B76922" w:rsidRPr="00015C3C" w:rsidRDefault="00B76922" w:rsidP="00B76922">
            <w:pPr>
              <w:spacing w:after="0" w:line="240" w:lineRule="auto"/>
              <w:rPr>
                <w:rFonts w:ascii="Times New Roman" w:hAnsi="Times New Roman"/>
                <w:lang w:val="ru-RU"/>
              </w:rPr>
            </w:pPr>
          </w:p>
          <w:p w:rsidR="00B76922" w:rsidRPr="00015C3C" w:rsidRDefault="00B76922" w:rsidP="00B76922">
            <w:pPr>
              <w:spacing w:after="0" w:line="240" w:lineRule="auto"/>
              <w:rPr>
                <w:rFonts w:ascii="Times New Roman" w:hAnsi="Times New Roman"/>
                <w:lang w:val="ru-RU"/>
              </w:rPr>
            </w:pPr>
            <w:r w:rsidRPr="00015C3C">
              <w:rPr>
                <w:rFonts w:ascii="Times New Roman" w:hAnsi="Times New Roman"/>
                <w:lang w:val="ru-RU"/>
              </w:rPr>
              <w:t xml:space="preserve">– разуме </w:t>
            </w:r>
            <w:r w:rsidRPr="00015C3C">
              <w:rPr>
                <w:rFonts w:ascii="Times New Roman" w:hAnsi="Times New Roman"/>
              </w:rPr>
              <w:t>j</w:t>
            </w:r>
            <w:r>
              <w:rPr>
                <w:rFonts w:ascii="Times New Roman" w:hAnsi="Times New Roman"/>
                <w:lang w:val="ru-RU"/>
              </w:rPr>
              <w:t xml:space="preserve">асно постављена </w:t>
            </w:r>
            <w:r w:rsidRPr="00015C3C">
              <w:rPr>
                <w:rFonts w:ascii="Times New Roman" w:hAnsi="Times New Roman"/>
              </w:rPr>
              <w:t>j</w:t>
            </w:r>
            <w:r w:rsidRPr="00015C3C">
              <w:rPr>
                <w:rFonts w:ascii="Times New Roman" w:hAnsi="Times New Roman"/>
                <w:lang w:val="ru-RU"/>
              </w:rPr>
              <w:t>едноставна питања личне</w:t>
            </w:r>
          </w:p>
          <w:p w:rsidR="00B76922" w:rsidRDefault="00B76922" w:rsidP="00B76922">
            <w:pPr>
              <w:spacing w:after="0" w:line="240" w:lineRule="auto"/>
              <w:rPr>
                <w:rFonts w:ascii="Times New Roman" w:hAnsi="Times New Roman"/>
                <w:lang w:val="ru-RU"/>
              </w:rPr>
            </w:pPr>
            <w:r w:rsidRPr="00015C3C">
              <w:rPr>
                <w:rFonts w:ascii="Times New Roman" w:hAnsi="Times New Roman"/>
                <w:lang w:val="ru-RU"/>
              </w:rPr>
              <w:t>природе и одговара на њих;</w:t>
            </w:r>
          </w:p>
          <w:p w:rsidR="00B76922" w:rsidRDefault="00B76922" w:rsidP="00B76922">
            <w:pPr>
              <w:spacing w:after="0" w:line="240" w:lineRule="auto"/>
              <w:rPr>
                <w:rFonts w:ascii="Times New Roman" w:hAnsi="Times New Roman"/>
                <w:lang w:val="ru-RU"/>
              </w:rPr>
            </w:pPr>
          </w:p>
          <w:p w:rsidR="00B76922" w:rsidRDefault="00B76922" w:rsidP="00B76922">
            <w:pPr>
              <w:spacing w:after="0" w:line="240" w:lineRule="auto"/>
              <w:rPr>
                <w:rFonts w:ascii="Times New Roman" w:hAnsi="Times New Roman"/>
                <w:lang w:val="ru-RU"/>
              </w:rPr>
            </w:pPr>
          </w:p>
          <w:p w:rsidR="00B76922" w:rsidRDefault="00B76922" w:rsidP="00B76922">
            <w:pPr>
              <w:spacing w:after="0" w:line="240" w:lineRule="auto"/>
              <w:rPr>
                <w:rFonts w:ascii="Times New Roman" w:hAnsi="Times New Roman"/>
                <w:lang w:val="ru-RU"/>
              </w:rPr>
            </w:pPr>
          </w:p>
          <w:p w:rsidR="00B76922" w:rsidRDefault="00B76922" w:rsidP="00B76922">
            <w:pPr>
              <w:spacing w:after="0" w:line="240" w:lineRule="auto"/>
              <w:rPr>
                <w:rFonts w:ascii="Times New Roman" w:hAnsi="Times New Roman"/>
                <w:lang w:val="ru-RU"/>
              </w:rPr>
            </w:pPr>
          </w:p>
          <w:p w:rsidR="00B76922" w:rsidRDefault="00B76922" w:rsidP="00B76922">
            <w:pPr>
              <w:spacing w:after="0" w:line="240" w:lineRule="auto"/>
              <w:rPr>
                <w:rFonts w:ascii="Times New Roman" w:hAnsi="Times New Roman"/>
                <w:lang w:val="ru-RU"/>
              </w:rPr>
            </w:pPr>
          </w:p>
          <w:p w:rsidR="00B76922" w:rsidRDefault="00B76922" w:rsidP="00B76922">
            <w:pPr>
              <w:spacing w:after="0" w:line="240" w:lineRule="auto"/>
              <w:rPr>
                <w:rFonts w:ascii="Times New Roman" w:hAnsi="Times New Roman"/>
                <w:lang w:val="ru-RU"/>
              </w:rPr>
            </w:pPr>
          </w:p>
          <w:p w:rsidR="00B76922" w:rsidRDefault="00B76922" w:rsidP="00B76922">
            <w:pPr>
              <w:spacing w:after="0" w:line="240" w:lineRule="auto"/>
              <w:rPr>
                <w:rFonts w:ascii="Times New Roman" w:hAnsi="Times New Roman"/>
                <w:lang w:val="ru-RU"/>
              </w:rPr>
            </w:pPr>
          </w:p>
          <w:p w:rsidR="00B76922" w:rsidRDefault="00B76922" w:rsidP="00B76922">
            <w:pPr>
              <w:spacing w:after="0" w:line="240" w:lineRule="auto"/>
              <w:rPr>
                <w:rFonts w:ascii="Times New Roman" w:hAnsi="Times New Roman"/>
                <w:lang w:val="ru-RU"/>
              </w:rPr>
            </w:pPr>
          </w:p>
          <w:p w:rsidR="00B76922" w:rsidRDefault="00B76922" w:rsidP="00B76922">
            <w:pPr>
              <w:spacing w:after="0" w:line="240" w:lineRule="auto"/>
              <w:rPr>
                <w:rFonts w:ascii="Times New Roman" w:hAnsi="Times New Roman"/>
                <w:lang w:val="ru-RU"/>
              </w:rPr>
            </w:pPr>
          </w:p>
          <w:p w:rsidR="00B76922" w:rsidRPr="00015C3C" w:rsidRDefault="00B76922" w:rsidP="00B76922">
            <w:pPr>
              <w:spacing w:after="0" w:line="240" w:lineRule="auto"/>
              <w:rPr>
                <w:rFonts w:ascii="Times New Roman" w:hAnsi="Times New Roman"/>
                <w:lang w:val="ru-RU"/>
              </w:rPr>
            </w:pPr>
          </w:p>
          <w:p w:rsidR="00B76922" w:rsidRPr="00015C3C" w:rsidRDefault="00B76922" w:rsidP="00B76922">
            <w:pPr>
              <w:spacing w:after="0" w:line="240" w:lineRule="auto"/>
              <w:rPr>
                <w:rFonts w:ascii="Times New Roman" w:hAnsi="Times New Roman"/>
                <w:lang w:val="ru-RU"/>
              </w:rPr>
            </w:pPr>
            <w:r w:rsidRPr="00015C3C">
              <w:rPr>
                <w:rFonts w:ascii="Times New Roman" w:hAnsi="Times New Roman"/>
                <w:lang w:val="ru-RU"/>
              </w:rPr>
              <w:t>– разуме кратка и</w:t>
            </w:r>
            <w:r>
              <w:rPr>
                <w:rFonts w:ascii="Times New Roman" w:hAnsi="Times New Roman"/>
                <w:lang w:val="ru-RU"/>
              </w:rPr>
              <w:t xml:space="preserve"> </w:t>
            </w:r>
            <w:r w:rsidRPr="00015C3C">
              <w:rPr>
                <w:rFonts w:ascii="Times New Roman" w:hAnsi="Times New Roman"/>
              </w:rPr>
              <w:t>j</w:t>
            </w:r>
            <w:r>
              <w:rPr>
                <w:rFonts w:ascii="Times New Roman" w:hAnsi="Times New Roman"/>
                <w:lang w:val="ru-RU"/>
              </w:rPr>
              <w:t>едно</w:t>
            </w:r>
            <w:r w:rsidRPr="00015C3C">
              <w:rPr>
                <w:rFonts w:ascii="Times New Roman" w:hAnsi="Times New Roman"/>
                <w:lang w:val="ru-RU"/>
              </w:rPr>
              <w:t>ставна упутства иналоге и реагу</w:t>
            </w:r>
            <w:r w:rsidRPr="00015C3C">
              <w:rPr>
                <w:rFonts w:ascii="Times New Roman" w:hAnsi="Times New Roman"/>
              </w:rPr>
              <w:t>j</w:t>
            </w:r>
            <w:r>
              <w:rPr>
                <w:rFonts w:ascii="Times New Roman" w:hAnsi="Times New Roman"/>
                <w:lang w:val="ru-RU"/>
              </w:rPr>
              <w:t xml:space="preserve">е на </w:t>
            </w:r>
            <w:r w:rsidRPr="00015C3C">
              <w:rPr>
                <w:rFonts w:ascii="Times New Roman" w:hAnsi="Times New Roman"/>
                <w:lang w:val="ru-RU"/>
              </w:rPr>
              <w:t>њих;</w:t>
            </w:r>
          </w:p>
          <w:p w:rsidR="00B76922" w:rsidRDefault="00B76922" w:rsidP="00B76922">
            <w:pPr>
              <w:spacing w:after="0" w:line="240" w:lineRule="auto"/>
              <w:rPr>
                <w:rFonts w:ascii="Times New Roman" w:hAnsi="Times New Roman"/>
                <w:lang w:val="ru-RU"/>
              </w:rPr>
            </w:pPr>
            <w:r w:rsidRPr="00015C3C">
              <w:rPr>
                <w:rFonts w:ascii="Times New Roman" w:hAnsi="Times New Roman"/>
                <w:lang w:val="ru-RU"/>
              </w:rPr>
              <w:t>– да</w:t>
            </w:r>
            <w:r w:rsidRPr="00015C3C">
              <w:rPr>
                <w:rFonts w:ascii="Times New Roman" w:hAnsi="Times New Roman"/>
              </w:rPr>
              <w:t>j</w:t>
            </w:r>
            <w:r w:rsidRPr="00015C3C">
              <w:rPr>
                <w:rFonts w:ascii="Times New Roman" w:hAnsi="Times New Roman"/>
                <w:lang w:val="ru-RU"/>
              </w:rPr>
              <w:t xml:space="preserve">е кратка и </w:t>
            </w:r>
            <w:r w:rsidRPr="00015C3C">
              <w:rPr>
                <w:rFonts w:ascii="Times New Roman" w:hAnsi="Times New Roman"/>
              </w:rPr>
              <w:t>j</w:t>
            </w:r>
            <w:r>
              <w:rPr>
                <w:rFonts w:ascii="Times New Roman" w:hAnsi="Times New Roman"/>
                <w:lang w:val="ru-RU"/>
              </w:rPr>
              <w:t xml:space="preserve">едноставна </w:t>
            </w:r>
            <w:r w:rsidRPr="00015C3C">
              <w:rPr>
                <w:rFonts w:ascii="Times New Roman" w:hAnsi="Times New Roman"/>
                <w:lang w:val="ru-RU"/>
              </w:rPr>
              <w:t>упутства и налоге;</w:t>
            </w:r>
          </w:p>
          <w:p w:rsidR="00B76922" w:rsidRDefault="00B76922" w:rsidP="00B76922">
            <w:pPr>
              <w:spacing w:after="0" w:line="240" w:lineRule="auto"/>
              <w:rPr>
                <w:rFonts w:ascii="Times New Roman" w:hAnsi="Times New Roman"/>
                <w:lang w:val="ru-RU"/>
              </w:rPr>
            </w:pPr>
          </w:p>
          <w:p w:rsidR="00B76922" w:rsidRDefault="00B76922" w:rsidP="00B76922">
            <w:pPr>
              <w:spacing w:after="0" w:line="240" w:lineRule="auto"/>
              <w:rPr>
                <w:rFonts w:ascii="Times New Roman" w:hAnsi="Times New Roman"/>
                <w:lang w:val="ru-RU"/>
              </w:rPr>
            </w:pPr>
          </w:p>
          <w:p w:rsidR="00B76922" w:rsidRDefault="00B76922" w:rsidP="00B76922">
            <w:pPr>
              <w:spacing w:after="0" w:line="240" w:lineRule="auto"/>
              <w:rPr>
                <w:rFonts w:ascii="Times New Roman" w:hAnsi="Times New Roman"/>
                <w:lang w:val="ru-RU"/>
              </w:rPr>
            </w:pPr>
          </w:p>
          <w:p w:rsidR="00B76922" w:rsidRDefault="00B76922" w:rsidP="00B76922">
            <w:pPr>
              <w:spacing w:after="0" w:line="240" w:lineRule="auto"/>
              <w:rPr>
                <w:rFonts w:ascii="Times New Roman" w:hAnsi="Times New Roman"/>
                <w:lang w:val="ru-RU"/>
              </w:rPr>
            </w:pPr>
          </w:p>
          <w:p w:rsidR="00B76922" w:rsidRDefault="00B76922" w:rsidP="00B76922">
            <w:pPr>
              <w:spacing w:after="0" w:line="240" w:lineRule="auto"/>
              <w:rPr>
                <w:rFonts w:ascii="Times New Roman" w:hAnsi="Times New Roman"/>
                <w:lang w:val="ru-RU"/>
              </w:rPr>
            </w:pPr>
          </w:p>
          <w:p w:rsidR="00B76922" w:rsidRDefault="00B76922" w:rsidP="00B76922">
            <w:pPr>
              <w:spacing w:after="0" w:line="240" w:lineRule="auto"/>
              <w:rPr>
                <w:rFonts w:ascii="Times New Roman" w:hAnsi="Times New Roman"/>
                <w:lang w:val="ru-RU"/>
              </w:rPr>
            </w:pPr>
          </w:p>
          <w:p w:rsidR="00B76922" w:rsidRDefault="00B76922" w:rsidP="00B76922">
            <w:pPr>
              <w:spacing w:after="0" w:line="240" w:lineRule="auto"/>
              <w:rPr>
                <w:rFonts w:ascii="Times New Roman" w:hAnsi="Times New Roman"/>
                <w:lang w:val="ru-RU"/>
              </w:rPr>
            </w:pPr>
          </w:p>
          <w:p w:rsidR="00B76922" w:rsidRDefault="00B76922" w:rsidP="00B76922">
            <w:pPr>
              <w:spacing w:after="0" w:line="240" w:lineRule="auto"/>
              <w:rPr>
                <w:rFonts w:ascii="Times New Roman" w:hAnsi="Times New Roman"/>
                <w:lang w:val="ru-RU"/>
              </w:rPr>
            </w:pPr>
          </w:p>
          <w:p w:rsidR="00B76922" w:rsidRDefault="00B76922" w:rsidP="00B76922">
            <w:pPr>
              <w:spacing w:after="0" w:line="240" w:lineRule="auto"/>
              <w:rPr>
                <w:rFonts w:ascii="Times New Roman" w:hAnsi="Times New Roman"/>
                <w:lang w:val="ru-RU"/>
              </w:rPr>
            </w:pPr>
          </w:p>
          <w:p w:rsidR="00B76922" w:rsidRPr="00015C3C" w:rsidRDefault="00B76922" w:rsidP="00B76922">
            <w:pPr>
              <w:spacing w:after="0" w:line="240" w:lineRule="auto"/>
              <w:rPr>
                <w:rFonts w:ascii="Times New Roman" w:hAnsi="Times New Roman"/>
                <w:lang w:val="ru-RU"/>
              </w:rPr>
            </w:pPr>
          </w:p>
          <w:p w:rsidR="00B76922" w:rsidRPr="00015C3C" w:rsidRDefault="00B76922" w:rsidP="00B76922">
            <w:pPr>
              <w:spacing w:after="0" w:line="240" w:lineRule="auto"/>
              <w:rPr>
                <w:rFonts w:ascii="Times New Roman" w:hAnsi="Times New Roman"/>
                <w:lang w:val="ru-RU"/>
              </w:rPr>
            </w:pPr>
            <w:r w:rsidRPr="00015C3C">
              <w:rPr>
                <w:rFonts w:ascii="Times New Roman" w:hAnsi="Times New Roman"/>
                <w:lang w:val="ru-RU"/>
              </w:rPr>
              <w:t>– разуме позив и реагу</w:t>
            </w:r>
            <w:r w:rsidRPr="00015C3C">
              <w:rPr>
                <w:rFonts w:ascii="Times New Roman" w:hAnsi="Times New Roman"/>
              </w:rPr>
              <w:t>j</w:t>
            </w:r>
            <w:r w:rsidRPr="00015C3C">
              <w:rPr>
                <w:rFonts w:ascii="Times New Roman" w:hAnsi="Times New Roman"/>
                <w:lang w:val="ru-RU"/>
              </w:rPr>
              <w:t>е на</w:t>
            </w:r>
            <w:r>
              <w:rPr>
                <w:rFonts w:ascii="Times New Roman" w:hAnsi="Times New Roman"/>
                <w:lang w:val="ru-RU"/>
              </w:rPr>
              <w:t xml:space="preserve"> </w:t>
            </w:r>
            <w:r w:rsidRPr="00015C3C">
              <w:rPr>
                <w:rFonts w:ascii="Times New Roman" w:hAnsi="Times New Roman"/>
                <w:lang w:val="ru-RU"/>
              </w:rPr>
              <w:t>њега;</w:t>
            </w:r>
          </w:p>
          <w:p w:rsidR="00B76922" w:rsidRDefault="00B76922" w:rsidP="00B76922">
            <w:pPr>
              <w:spacing w:after="0" w:line="240" w:lineRule="auto"/>
              <w:rPr>
                <w:rFonts w:ascii="Times New Roman" w:hAnsi="Times New Roman"/>
                <w:lang w:val="ru-RU"/>
              </w:rPr>
            </w:pPr>
            <w:r w:rsidRPr="00015C3C">
              <w:rPr>
                <w:rFonts w:ascii="Times New Roman" w:hAnsi="Times New Roman"/>
                <w:lang w:val="ru-RU"/>
              </w:rPr>
              <w:t>– упути позив на за</w:t>
            </w:r>
            <w:r w:rsidRPr="00015C3C">
              <w:rPr>
                <w:rFonts w:ascii="Times New Roman" w:hAnsi="Times New Roman"/>
              </w:rPr>
              <w:t>j</w:t>
            </w:r>
            <w:r w:rsidRPr="00015C3C">
              <w:rPr>
                <w:rFonts w:ascii="Times New Roman" w:hAnsi="Times New Roman"/>
                <w:lang w:val="ru-RU"/>
              </w:rPr>
              <w:t>едничку</w:t>
            </w:r>
            <w:r>
              <w:rPr>
                <w:rFonts w:ascii="Times New Roman" w:hAnsi="Times New Roman"/>
                <w:lang w:val="ru-RU"/>
              </w:rPr>
              <w:t xml:space="preserve"> </w:t>
            </w:r>
            <w:r w:rsidRPr="00015C3C">
              <w:rPr>
                <w:rFonts w:ascii="Times New Roman" w:hAnsi="Times New Roman"/>
                <w:lang w:val="ru-RU"/>
              </w:rPr>
              <w:t>активност;</w:t>
            </w:r>
          </w:p>
          <w:p w:rsidR="00B76922" w:rsidRDefault="00B76922" w:rsidP="00B76922">
            <w:pPr>
              <w:spacing w:after="0" w:line="240" w:lineRule="auto"/>
              <w:rPr>
                <w:rFonts w:ascii="Times New Roman" w:hAnsi="Times New Roman"/>
                <w:lang w:val="ru-RU"/>
              </w:rPr>
            </w:pPr>
          </w:p>
          <w:p w:rsidR="00B76922" w:rsidRDefault="00B76922" w:rsidP="00B76922">
            <w:pPr>
              <w:spacing w:after="0" w:line="240" w:lineRule="auto"/>
              <w:rPr>
                <w:rFonts w:ascii="Times New Roman" w:hAnsi="Times New Roman"/>
                <w:lang w:val="ru-RU"/>
              </w:rPr>
            </w:pPr>
          </w:p>
          <w:p w:rsidR="00B76922" w:rsidRDefault="00B76922" w:rsidP="00B76922">
            <w:pPr>
              <w:spacing w:after="0" w:line="240" w:lineRule="auto"/>
              <w:rPr>
                <w:rFonts w:ascii="Times New Roman" w:hAnsi="Times New Roman"/>
                <w:lang w:val="ru-RU"/>
              </w:rPr>
            </w:pPr>
          </w:p>
          <w:p w:rsidR="00B76922" w:rsidRDefault="00B76922" w:rsidP="00B76922">
            <w:pPr>
              <w:spacing w:after="0" w:line="240" w:lineRule="auto"/>
              <w:rPr>
                <w:rFonts w:ascii="Times New Roman" w:hAnsi="Times New Roman"/>
                <w:lang w:val="ru-RU"/>
              </w:rPr>
            </w:pPr>
          </w:p>
          <w:p w:rsidR="00B76922" w:rsidRDefault="00B76922" w:rsidP="00B76922">
            <w:pPr>
              <w:spacing w:after="0" w:line="240" w:lineRule="auto"/>
              <w:rPr>
                <w:rFonts w:ascii="Times New Roman" w:hAnsi="Times New Roman"/>
                <w:lang w:val="ru-RU"/>
              </w:rPr>
            </w:pPr>
          </w:p>
          <w:p w:rsidR="00B76922" w:rsidRDefault="00B76922" w:rsidP="00B76922">
            <w:pPr>
              <w:spacing w:after="0" w:line="240" w:lineRule="auto"/>
              <w:rPr>
                <w:rFonts w:ascii="Times New Roman" w:hAnsi="Times New Roman"/>
                <w:lang w:val="ru-RU"/>
              </w:rPr>
            </w:pPr>
          </w:p>
          <w:p w:rsidR="00B76922" w:rsidRPr="00015C3C" w:rsidRDefault="00B76922" w:rsidP="00B76922">
            <w:pPr>
              <w:spacing w:after="0" w:line="240" w:lineRule="auto"/>
              <w:rPr>
                <w:rFonts w:ascii="Times New Roman" w:hAnsi="Times New Roman"/>
                <w:lang w:val="ru-RU"/>
              </w:rPr>
            </w:pPr>
          </w:p>
          <w:p w:rsidR="00B76922" w:rsidRPr="00015C3C" w:rsidRDefault="00B76922" w:rsidP="00B76922">
            <w:pPr>
              <w:spacing w:after="0" w:line="240" w:lineRule="auto"/>
              <w:rPr>
                <w:rFonts w:ascii="Times New Roman" w:hAnsi="Times New Roman"/>
                <w:lang w:val="ru-RU"/>
              </w:rPr>
            </w:pPr>
            <w:r w:rsidRPr="00015C3C">
              <w:rPr>
                <w:rFonts w:ascii="Times New Roman" w:hAnsi="Times New Roman"/>
                <w:lang w:val="ru-RU"/>
              </w:rPr>
              <w:t>– разуме кратке и</w:t>
            </w:r>
            <w:r>
              <w:rPr>
                <w:rFonts w:ascii="Times New Roman" w:hAnsi="Times New Roman"/>
                <w:lang w:val="ru-RU"/>
              </w:rPr>
              <w:t xml:space="preserve"> </w:t>
            </w:r>
            <w:r w:rsidRPr="00015C3C">
              <w:rPr>
                <w:rFonts w:ascii="Times New Roman" w:hAnsi="Times New Roman"/>
              </w:rPr>
              <w:t>j</w:t>
            </w:r>
            <w:r w:rsidRPr="00015C3C">
              <w:rPr>
                <w:rFonts w:ascii="Times New Roman" w:hAnsi="Times New Roman"/>
                <w:lang w:val="ru-RU"/>
              </w:rPr>
              <w:t>едноставне молбе и реагу</w:t>
            </w:r>
            <w:r w:rsidRPr="00015C3C">
              <w:rPr>
                <w:rFonts w:ascii="Times New Roman" w:hAnsi="Times New Roman"/>
              </w:rPr>
              <w:t>j</w:t>
            </w:r>
            <w:r w:rsidRPr="00015C3C">
              <w:rPr>
                <w:rFonts w:ascii="Times New Roman" w:hAnsi="Times New Roman"/>
                <w:lang w:val="ru-RU"/>
              </w:rPr>
              <w:t>е</w:t>
            </w:r>
            <w:r>
              <w:rPr>
                <w:rFonts w:ascii="Times New Roman" w:hAnsi="Times New Roman"/>
                <w:lang w:val="ru-RU"/>
              </w:rPr>
              <w:t xml:space="preserve"> </w:t>
            </w:r>
            <w:r w:rsidRPr="00015C3C">
              <w:rPr>
                <w:rFonts w:ascii="Times New Roman" w:hAnsi="Times New Roman"/>
                <w:lang w:val="ru-RU"/>
              </w:rPr>
              <w:t>на њих;</w:t>
            </w:r>
          </w:p>
          <w:p w:rsidR="00B76922" w:rsidRPr="00015C3C" w:rsidRDefault="00B76922" w:rsidP="00B76922">
            <w:pPr>
              <w:spacing w:after="0" w:line="240" w:lineRule="auto"/>
              <w:rPr>
                <w:rFonts w:ascii="Times New Roman" w:hAnsi="Times New Roman"/>
                <w:lang w:val="ru-RU"/>
              </w:rPr>
            </w:pPr>
            <w:r w:rsidRPr="00015C3C">
              <w:rPr>
                <w:rFonts w:ascii="Times New Roman" w:hAnsi="Times New Roman"/>
                <w:lang w:val="ru-RU"/>
              </w:rPr>
              <w:t>– упути кратке и</w:t>
            </w:r>
            <w:r>
              <w:rPr>
                <w:rFonts w:ascii="Times New Roman" w:hAnsi="Times New Roman"/>
                <w:lang w:val="ru-RU"/>
              </w:rPr>
              <w:t xml:space="preserve"> </w:t>
            </w:r>
            <w:r w:rsidRPr="00015C3C">
              <w:rPr>
                <w:rFonts w:ascii="Times New Roman" w:hAnsi="Times New Roman"/>
              </w:rPr>
              <w:t>j</w:t>
            </w:r>
            <w:r w:rsidRPr="00015C3C">
              <w:rPr>
                <w:rFonts w:ascii="Times New Roman" w:hAnsi="Times New Roman"/>
                <w:lang w:val="ru-RU"/>
              </w:rPr>
              <w:t>едноставне молбе;</w:t>
            </w:r>
          </w:p>
          <w:p w:rsidR="00B76922" w:rsidRDefault="00B76922" w:rsidP="00B76922">
            <w:pPr>
              <w:spacing w:after="0" w:line="240" w:lineRule="auto"/>
              <w:rPr>
                <w:rFonts w:ascii="Times New Roman" w:hAnsi="Times New Roman"/>
                <w:lang w:val="ru-RU"/>
              </w:rPr>
            </w:pPr>
            <w:r w:rsidRPr="00015C3C">
              <w:rPr>
                <w:rFonts w:ascii="Times New Roman" w:hAnsi="Times New Roman"/>
                <w:lang w:val="ru-RU"/>
              </w:rPr>
              <w:t>– искаже и прихвати</w:t>
            </w:r>
            <w:r>
              <w:rPr>
                <w:rFonts w:ascii="Times New Roman" w:hAnsi="Times New Roman"/>
                <w:lang w:val="ru-RU"/>
              </w:rPr>
              <w:t xml:space="preserve"> захвал</w:t>
            </w:r>
            <w:r w:rsidRPr="00015C3C">
              <w:rPr>
                <w:rFonts w:ascii="Times New Roman" w:hAnsi="Times New Roman"/>
                <w:lang w:val="ru-RU"/>
              </w:rPr>
              <w:t>ност и извињење на</w:t>
            </w:r>
            <w:r>
              <w:rPr>
                <w:rFonts w:ascii="Times New Roman" w:hAnsi="Times New Roman"/>
                <w:lang w:val="ru-RU"/>
              </w:rPr>
              <w:t xml:space="preserve"> </w:t>
            </w:r>
            <w:r w:rsidRPr="00015C3C">
              <w:rPr>
                <w:rFonts w:ascii="Times New Roman" w:hAnsi="Times New Roman"/>
              </w:rPr>
              <w:t>j</w:t>
            </w:r>
            <w:r>
              <w:rPr>
                <w:rFonts w:ascii="Times New Roman" w:hAnsi="Times New Roman"/>
                <w:lang w:val="ru-RU"/>
              </w:rPr>
              <w:t xml:space="preserve">едноставан </w:t>
            </w:r>
            <w:r w:rsidRPr="00015C3C">
              <w:rPr>
                <w:rFonts w:ascii="Times New Roman" w:hAnsi="Times New Roman"/>
                <w:lang w:val="ru-RU"/>
              </w:rPr>
              <w:t>начин;</w:t>
            </w:r>
          </w:p>
          <w:p w:rsidR="00B76922" w:rsidRDefault="00B76922" w:rsidP="00B76922">
            <w:pPr>
              <w:spacing w:after="0" w:line="240" w:lineRule="auto"/>
              <w:rPr>
                <w:rFonts w:ascii="Times New Roman" w:hAnsi="Times New Roman"/>
                <w:lang w:val="ru-RU"/>
              </w:rPr>
            </w:pPr>
          </w:p>
          <w:p w:rsidR="00B76922" w:rsidRDefault="00B76922" w:rsidP="00B76922">
            <w:pPr>
              <w:spacing w:after="0" w:line="240" w:lineRule="auto"/>
              <w:rPr>
                <w:rFonts w:ascii="Times New Roman" w:hAnsi="Times New Roman"/>
                <w:lang w:val="ru-RU"/>
              </w:rPr>
            </w:pPr>
          </w:p>
          <w:p w:rsidR="00B76922" w:rsidRPr="00015C3C" w:rsidRDefault="00B76922" w:rsidP="00B76922">
            <w:pPr>
              <w:spacing w:after="0" w:line="240" w:lineRule="auto"/>
              <w:rPr>
                <w:rFonts w:ascii="Times New Roman" w:hAnsi="Times New Roman"/>
                <w:lang w:val="ru-RU"/>
              </w:rPr>
            </w:pPr>
          </w:p>
          <w:p w:rsidR="00B76922" w:rsidRPr="00015C3C" w:rsidRDefault="00B76922" w:rsidP="00B76922">
            <w:pPr>
              <w:spacing w:after="0" w:line="240" w:lineRule="auto"/>
              <w:rPr>
                <w:rFonts w:ascii="Times New Roman" w:hAnsi="Times New Roman"/>
                <w:lang w:val="ru-RU"/>
              </w:rPr>
            </w:pPr>
            <w:r w:rsidRPr="00015C3C">
              <w:rPr>
                <w:rFonts w:ascii="Times New Roman" w:hAnsi="Times New Roman"/>
                <w:lang w:val="ru-RU"/>
              </w:rPr>
              <w:t xml:space="preserve">– разуме </w:t>
            </w:r>
            <w:r w:rsidRPr="00015C3C">
              <w:rPr>
                <w:rFonts w:ascii="Times New Roman" w:hAnsi="Times New Roman"/>
              </w:rPr>
              <w:t>j</w:t>
            </w:r>
            <w:r w:rsidRPr="00015C3C">
              <w:rPr>
                <w:rFonts w:ascii="Times New Roman" w:hAnsi="Times New Roman"/>
                <w:lang w:val="ru-RU"/>
              </w:rPr>
              <w:t>едноставно исказане честитке и</w:t>
            </w:r>
            <w:r>
              <w:rPr>
                <w:rFonts w:ascii="Times New Roman" w:hAnsi="Times New Roman"/>
                <w:lang w:val="ru-RU"/>
              </w:rPr>
              <w:t xml:space="preserve"> </w:t>
            </w:r>
            <w:r w:rsidRPr="00015C3C">
              <w:rPr>
                <w:rFonts w:ascii="Times New Roman" w:hAnsi="Times New Roman"/>
                <w:lang w:val="ru-RU"/>
              </w:rPr>
              <w:t>одговара на њих;</w:t>
            </w:r>
          </w:p>
          <w:p w:rsidR="00B76922" w:rsidRDefault="00B76922" w:rsidP="00B76922">
            <w:pPr>
              <w:spacing w:after="0" w:line="240" w:lineRule="auto"/>
              <w:rPr>
                <w:rFonts w:ascii="Times New Roman" w:hAnsi="Times New Roman"/>
                <w:lang w:val="ru-RU"/>
              </w:rPr>
            </w:pPr>
            <w:r w:rsidRPr="00015C3C">
              <w:rPr>
                <w:rFonts w:ascii="Times New Roman" w:hAnsi="Times New Roman"/>
                <w:lang w:val="ru-RU"/>
              </w:rPr>
              <w:lastRenderedPageBreak/>
              <w:t xml:space="preserve">– упути </w:t>
            </w:r>
            <w:r w:rsidRPr="00015C3C">
              <w:rPr>
                <w:rFonts w:ascii="Times New Roman" w:hAnsi="Times New Roman"/>
              </w:rPr>
              <w:t>j</w:t>
            </w:r>
            <w:r w:rsidRPr="00015C3C">
              <w:rPr>
                <w:rFonts w:ascii="Times New Roman" w:hAnsi="Times New Roman"/>
                <w:lang w:val="ru-RU"/>
              </w:rPr>
              <w:t>едноставне</w:t>
            </w:r>
            <w:r>
              <w:rPr>
                <w:rFonts w:ascii="Times New Roman" w:hAnsi="Times New Roman"/>
                <w:lang w:val="ru-RU"/>
              </w:rPr>
              <w:t xml:space="preserve"> </w:t>
            </w:r>
            <w:r w:rsidRPr="00015C3C">
              <w:rPr>
                <w:rFonts w:ascii="Times New Roman" w:hAnsi="Times New Roman"/>
                <w:lang w:val="ru-RU"/>
              </w:rPr>
              <w:t>честитке;</w:t>
            </w:r>
          </w:p>
          <w:p w:rsidR="00B76922" w:rsidRDefault="00B76922" w:rsidP="00B76922">
            <w:pPr>
              <w:spacing w:after="0" w:line="240" w:lineRule="auto"/>
              <w:rPr>
                <w:rFonts w:ascii="Times New Roman" w:hAnsi="Times New Roman"/>
                <w:lang w:val="ru-RU"/>
              </w:rPr>
            </w:pPr>
          </w:p>
          <w:p w:rsidR="00B76922" w:rsidRDefault="00B76922" w:rsidP="00B76922">
            <w:pPr>
              <w:spacing w:after="0" w:line="240" w:lineRule="auto"/>
              <w:rPr>
                <w:rFonts w:ascii="Times New Roman" w:hAnsi="Times New Roman"/>
                <w:lang w:val="ru-RU"/>
              </w:rPr>
            </w:pPr>
          </w:p>
          <w:p w:rsidR="00B76922" w:rsidRDefault="00B76922" w:rsidP="00B76922">
            <w:pPr>
              <w:spacing w:after="0" w:line="240" w:lineRule="auto"/>
              <w:rPr>
                <w:rFonts w:ascii="Times New Roman" w:hAnsi="Times New Roman"/>
                <w:lang w:val="ru-RU"/>
              </w:rPr>
            </w:pPr>
          </w:p>
          <w:p w:rsidR="00B76922" w:rsidRPr="00015C3C" w:rsidRDefault="00B76922" w:rsidP="00B76922">
            <w:pPr>
              <w:spacing w:after="0" w:line="240" w:lineRule="auto"/>
              <w:rPr>
                <w:rFonts w:ascii="Times New Roman" w:hAnsi="Times New Roman"/>
                <w:lang w:val="ru-RU"/>
              </w:rPr>
            </w:pPr>
          </w:p>
          <w:p w:rsidR="00B76922" w:rsidRPr="00015C3C" w:rsidRDefault="00B76922" w:rsidP="00B76922">
            <w:pPr>
              <w:spacing w:after="0" w:line="240" w:lineRule="auto"/>
              <w:rPr>
                <w:rFonts w:ascii="Times New Roman" w:hAnsi="Times New Roman"/>
                <w:lang w:val="ru-RU"/>
              </w:rPr>
            </w:pPr>
            <w:r w:rsidRPr="00015C3C">
              <w:rPr>
                <w:rFonts w:ascii="Times New Roman" w:hAnsi="Times New Roman"/>
                <w:lang w:val="ru-RU"/>
              </w:rPr>
              <w:t>– препозна и имену</w:t>
            </w:r>
            <w:r w:rsidRPr="00015C3C">
              <w:rPr>
                <w:rFonts w:ascii="Times New Roman" w:hAnsi="Times New Roman"/>
              </w:rPr>
              <w:t>j</w:t>
            </w:r>
            <w:r>
              <w:rPr>
                <w:rFonts w:ascii="Times New Roman" w:hAnsi="Times New Roman"/>
                <w:lang w:val="ru-RU"/>
              </w:rPr>
              <w:t xml:space="preserve">е жива </w:t>
            </w:r>
            <w:r w:rsidRPr="00015C3C">
              <w:rPr>
                <w:rFonts w:ascii="Times New Roman" w:hAnsi="Times New Roman"/>
                <w:lang w:val="ru-RU"/>
              </w:rPr>
              <w:t>бића, предмете и места из</w:t>
            </w:r>
          </w:p>
          <w:p w:rsidR="00B76922" w:rsidRPr="00015C3C" w:rsidRDefault="00B76922" w:rsidP="00B76922">
            <w:pPr>
              <w:spacing w:after="0" w:line="240" w:lineRule="auto"/>
              <w:rPr>
                <w:rFonts w:ascii="Times New Roman" w:hAnsi="Times New Roman"/>
                <w:lang w:val="ru-RU"/>
              </w:rPr>
            </w:pPr>
            <w:r w:rsidRPr="00015C3C">
              <w:rPr>
                <w:rFonts w:ascii="Times New Roman" w:hAnsi="Times New Roman"/>
                <w:lang w:val="ru-RU"/>
              </w:rPr>
              <w:t>непосредног окружења;</w:t>
            </w:r>
          </w:p>
          <w:p w:rsidR="00B76922" w:rsidRPr="00015C3C" w:rsidRDefault="00B76922" w:rsidP="00B76922">
            <w:pPr>
              <w:spacing w:after="0" w:line="240" w:lineRule="auto"/>
              <w:rPr>
                <w:rFonts w:ascii="Times New Roman" w:hAnsi="Times New Roman"/>
                <w:lang w:val="ru-RU"/>
              </w:rPr>
            </w:pPr>
            <w:r w:rsidRPr="00015C3C">
              <w:rPr>
                <w:rFonts w:ascii="Times New Roman" w:hAnsi="Times New Roman"/>
                <w:lang w:val="ru-RU"/>
              </w:rPr>
              <w:t xml:space="preserve">– разуме </w:t>
            </w:r>
            <w:r>
              <w:rPr>
                <w:rFonts w:ascii="Times New Roman" w:hAnsi="Times New Roman"/>
              </w:rPr>
              <w:t>j</w:t>
            </w:r>
            <w:r w:rsidRPr="00015C3C">
              <w:rPr>
                <w:rFonts w:ascii="Times New Roman" w:hAnsi="Times New Roman"/>
                <w:lang w:val="ru-RU"/>
              </w:rPr>
              <w:t>едноставне описе</w:t>
            </w:r>
            <w:r>
              <w:rPr>
                <w:rFonts w:ascii="Times New Roman" w:hAnsi="Times New Roman"/>
              </w:rPr>
              <w:t xml:space="preserve"> </w:t>
            </w:r>
            <w:r w:rsidRPr="00015C3C">
              <w:rPr>
                <w:rFonts w:ascii="Times New Roman" w:hAnsi="Times New Roman"/>
                <w:lang w:val="ru-RU"/>
              </w:rPr>
              <w:t>живих бића, предмета иместа;</w:t>
            </w:r>
          </w:p>
          <w:p w:rsidR="00B76922" w:rsidRPr="00015C3C" w:rsidRDefault="00B76922" w:rsidP="00B76922">
            <w:pPr>
              <w:spacing w:after="0" w:line="240" w:lineRule="auto"/>
              <w:rPr>
                <w:rFonts w:ascii="Times New Roman" w:hAnsi="Times New Roman"/>
                <w:lang w:val="ru-RU"/>
              </w:rPr>
            </w:pPr>
            <w:r>
              <w:rPr>
                <w:rFonts w:ascii="Times New Roman" w:hAnsi="Times New Roman"/>
                <w:lang w:val="ru-RU"/>
              </w:rPr>
              <w:t>– опише жива бића,пред</w:t>
            </w:r>
            <w:r w:rsidRPr="00015C3C">
              <w:rPr>
                <w:rFonts w:ascii="Times New Roman" w:hAnsi="Times New Roman"/>
                <w:lang w:val="ru-RU"/>
              </w:rPr>
              <w:t>мете и места</w:t>
            </w:r>
            <w:r>
              <w:rPr>
                <w:rFonts w:ascii="Times New Roman" w:hAnsi="Times New Roman"/>
                <w:lang w:val="ru-RU"/>
              </w:rPr>
              <w:t xml:space="preserve"> </w:t>
            </w:r>
            <w:r w:rsidRPr="00015C3C">
              <w:rPr>
                <w:rFonts w:ascii="Times New Roman" w:hAnsi="Times New Roman"/>
                <w:lang w:val="ru-RU"/>
              </w:rPr>
              <w:t>користећи</w:t>
            </w:r>
          </w:p>
          <w:p w:rsidR="00B76922" w:rsidRDefault="00B76922" w:rsidP="00B76922">
            <w:pPr>
              <w:spacing w:after="0" w:line="240" w:lineRule="auto"/>
              <w:rPr>
                <w:rFonts w:ascii="Times New Roman" w:hAnsi="Times New Roman"/>
                <w:lang w:val="ru-RU"/>
              </w:rPr>
            </w:pPr>
            <w:r w:rsidRPr="00015C3C">
              <w:rPr>
                <w:rFonts w:ascii="Times New Roman" w:hAnsi="Times New Roman"/>
              </w:rPr>
              <w:t>j</w:t>
            </w:r>
            <w:r w:rsidRPr="00015C3C">
              <w:rPr>
                <w:rFonts w:ascii="Times New Roman" w:hAnsi="Times New Roman"/>
                <w:lang w:val="ru-RU"/>
              </w:rPr>
              <w:t>едноставна</w:t>
            </w:r>
            <w:r>
              <w:rPr>
                <w:rFonts w:ascii="Times New Roman" w:hAnsi="Times New Roman"/>
              </w:rPr>
              <w:t xml:space="preserve"> </w:t>
            </w:r>
            <w:r w:rsidRPr="00015C3C">
              <w:rPr>
                <w:rFonts w:ascii="Times New Roman" w:hAnsi="Times New Roman"/>
              </w:rPr>
              <w:t>j</w:t>
            </w:r>
            <w:r w:rsidRPr="00015C3C">
              <w:rPr>
                <w:rFonts w:ascii="Times New Roman" w:hAnsi="Times New Roman"/>
                <w:lang w:val="ru-RU"/>
              </w:rPr>
              <w:t>езичка средства;</w:t>
            </w:r>
          </w:p>
          <w:p w:rsidR="00B76922" w:rsidRDefault="00B76922" w:rsidP="00B76922">
            <w:pPr>
              <w:spacing w:after="0" w:line="240" w:lineRule="auto"/>
              <w:rPr>
                <w:rFonts w:ascii="Times New Roman" w:hAnsi="Times New Roman"/>
                <w:lang w:val="ru-RU"/>
              </w:rPr>
            </w:pPr>
          </w:p>
          <w:p w:rsidR="00B76922" w:rsidRDefault="00B76922" w:rsidP="00B76922">
            <w:pPr>
              <w:spacing w:after="0" w:line="240" w:lineRule="auto"/>
              <w:rPr>
                <w:rFonts w:ascii="Times New Roman" w:hAnsi="Times New Roman"/>
                <w:lang w:val="ru-RU"/>
              </w:rPr>
            </w:pPr>
          </w:p>
          <w:p w:rsidR="00B76922" w:rsidRPr="00015C3C" w:rsidRDefault="00B76922" w:rsidP="00B76922">
            <w:pPr>
              <w:spacing w:after="0" w:line="240" w:lineRule="auto"/>
              <w:rPr>
                <w:rFonts w:ascii="Times New Roman" w:hAnsi="Times New Roman"/>
                <w:lang w:val="ru-RU"/>
              </w:rPr>
            </w:pPr>
          </w:p>
          <w:p w:rsidR="00B76922" w:rsidRPr="00015C3C" w:rsidRDefault="00B76922" w:rsidP="00B76922">
            <w:pPr>
              <w:spacing w:after="0" w:line="240" w:lineRule="auto"/>
              <w:rPr>
                <w:rFonts w:ascii="Times New Roman" w:hAnsi="Times New Roman"/>
                <w:lang w:val="ru-RU"/>
              </w:rPr>
            </w:pPr>
            <w:r w:rsidRPr="00015C3C">
              <w:rPr>
                <w:rFonts w:ascii="Times New Roman" w:hAnsi="Times New Roman"/>
                <w:lang w:val="ru-RU"/>
              </w:rPr>
              <w:t>– разуме свакодневне</w:t>
            </w:r>
            <w:r>
              <w:rPr>
                <w:rFonts w:ascii="Times New Roman" w:hAnsi="Times New Roman"/>
                <w:lang w:val="ru-RU"/>
              </w:rPr>
              <w:t xml:space="preserve"> иска</w:t>
            </w:r>
            <w:r w:rsidRPr="00015C3C">
              <w:rPr>
                <w:rFonts w:ascii="Times New Roman" w:hAnsi="Times New Roman"/>
                <w:lang w:val="ru-RU"/>
              </w:rPr>
              <w:t>зе у вези с</w:t>
            </w:r>
            <w:r w:rsidRPr="00015C3C">
              <w:rPr>
                <w:rFonts w:ascii="Times New Roman" w:hAnsi="Times New Roman"/>
              </w:rPr>
              <w:t>a</w:t>
            </w:r>
            <w:r>
              <w:rPr>
                <w:rFonts w:ascii="Times New Roman" w:hAnsi="Times New Roman"/>
              </w:rPr>
              <w:t xml:space="preserve"> </w:t>
            </w:r>
            <w:r w:rsidRPr="00015C3C">
              <w:rPr>
                <w:rFonts w:ascii="Times New Roman" w:hAnsi="Times New Roman"/>
                <w:lang w:val="ru-RU"/>
              </w:rPr>
              <w:t>непосредним</w:t>
            </w:r>
          </w:p>
          <w:p w:rsidR="00B76922" w:rsidRPr="00015C3C" w:rsidRDefault="00B76922" w:rsidP="00B76922">
            <w:pPr>
              <w:spacing w:after="0" w:line="240" w:lineRule="auto"/>
              <w:rPr>
                <w:rFonts w:ascii="Times New Roman" w:hAnsi="Times New Roman"/>
                <w:lang w:val="ru-RU"/>
              </w:rPr>
            </w:pPr>
            <w:r>
              <w:rPr>
                <w:rFonts w:ascii="Times New Roman" w:hAnsi="Times New Roman"/>
                <w:lang w:val="ru-RU"/>
              </w:rPr>
              <w:t>потребама, осетима и осе</w:t>
            </w:r>
            <w:r w:rsidRPr="00015C3C">
              <w:rPr>
                <w:rFonts w:ascii="Times New Roman" w:hAnsi="Times New Roman"/>
                <w:lang w:val="ru-RU"/>
              </w:rPr>
              <w:t>ћањима и</w:t>
            </w:r>
            <w:r>
              <w:rPr>
                <w:rFonts w:ascii="Times New Roman" w:hAnsi="Times New Roman"/>
                <w:lang w:val="ru-RU"/>
              </w:rPr>
              <w:t xml:space="preserve"> </w:t>
            </w:r>
            <w:r w:rsidRPr="00015C3C">
              <w:rPr>
                <w:rFonts w:ascii="Times New Roman" w:hAnsi="Times New Roman"/>
                <w:lang w:val="ru-RU"/>
              </w:rPr>
              <w:t>реагу</w:t>
            </w:r>
            <w:r w:rsidRPr="00015C3C">
              <w:rPr>
                <w:rFonts w:ascii="Times New Roman" w:hAnsi="Times New Roman"/>
              </w:rPr>
              <w:t>j</w:t>
            </w:r>
            <w:r w:rsidRPr="00015C3C">
              <w:rPr>
                <w:rFonts w:ascii="Times New Roman" w:hAnsi="Times New Roman"/>
                <w:lang w:val="ru-RU"/>
              </w:rPr>
              <w:t>е на њих;</w:t>
            </w:r>
          </w:p>
          <w:p w:rsidR="00B76922" w:rsidRPr="00015C3C" w:rsidRDefault="00B76922" w:rsidP="00B76922">
            <w:pPr>
              <w:spacing w:after="0" w:line="240" w:lineRule="auto"/>
              <w:rPr>
                <w:rFonts w:ascii="Times New Roman" w:hAnsi="Times New Roman"/>
                <w:lang w:val="ru-RU"/>
              </w:rPr>
            </w:pPr>
            <w:r w:rsidRPr="00015C3C">
              <w:rPr>
                <w:rFonts w:ascii="Times New Roman" w:hAnsi="Times New Roman"/>
                <w:lang w:val="ru-RU"/>
              </w:rPr>
              <w:t>– изрази основне потребе,</w:t>
            </w:r>
            <w:r>
              <w:rPr>
                <w:rFonts w:ascii="Times New Roman" w:hAnsi="Times New Roman"/>
                <w:lang w:val="ru-RU"/>
              </w:rPr>
              <w:t xml:space="preserve"> </w:t>
            </w:r>
            <w:r w:rsidRPr="00015C3C">
              <w:rPr>
                <w:rFonts w:ascii="Times New Roman" w:hAnsi="Times New Roman"/>
                <w:lang w:val="ru-RU"/>
              </w:rPr>
              <w:t>осете и осећања кратким</w:t>
            </w:r>
          </w:p>
          <w:p w:rsidR="00B76922" w:rsidRDefault="00B76922" w:rsidP="00B76922">
            <w:pPr>
              <w:spacing w:after="0" w:line="240" w:lineRule="auto"/>
              <w:rPr>
                <w:rFonts w:ascii="Times New Roman" w:hAnsi="Times New Roman"/>
                <w:lang w:val="ru-RU"/>
              </w:rPr>
            </w:pPr>
            <w:r w:rsidRPr="00015C3C">
              <w:rPr>
                <w:rFonts w:ascii="Times New Roman" w:hAnsi="Times New Roman"/>
                <w:lang w:val="ru-RU"/>
              </w:rPr>
              <w:t>и</w:t>
            </w:r>
            <w:r>
              <w:rPr>
                <w:rFonts w:ascii="Times New Roman" w:hAnsi="Times New Roman"/>
                <w:lang w:val="ru-RU"/>
              </w:rPr>
              <w:t xml:space="preserve"> </w:t>
            </w:r>
            <w:r w:rsidRPr="00015C3C">
              <w:rPr>
                <w:rFonts w:ascii="Times New Roman" w:hAnsi="Times New Roman"/>
              </w:rPr>
              <w:t>j</w:t>
            </w:r>
            <w:r w:rsidRPr="00015C3C">
              <w:rPr>
                <w:rFonts w:ascii="Times New Roman" w:hAnsi="Times New Roman"/>
                <w:lang w:val="ru-RU"/>
              </w:rPr>
              <w:t xml:space="preserve">едноставним </w:t>
            </w:r>
            <w:r w:rsidRPr="00015C3C">
              <w:rPr>
                <w:rFonts w:ascii="Times New Roman" w:hAnsi="Times New Roman"/>
              </w:rPr>
              <w:t>j</w:t>
            </w:r>
            <w:r w:rsidRPr="00015C3C">
              <w:rPr>
                <w:rFonts w:ascii="Times New Roman" w:hAnsi="Times New Roman"/>
                <w:lang w:val="ru-RU"/>
              </w:rPr>
              <w:t>езичким</w:t>
            </w:r>
            <w:r>
              <w:rPr>
                <w:rFonts w:ascii="Times New Roman" w:hAnsi="Times New Roman"/>
                <w:lang w:val="ru-RU"/>
              </w:rPr>
              <w:t xml:space="preserve"> </w:t>
            </w:r>
            <w:r w:rsidRPr="00015C3C">
              <w:rPr>
                <w:rFonts w:ascii="Times New Roman" w:hAnsi="Times New Roman"/>
                <w:lang w:val="ru-RU"/>
              </w:rPr>
              <w:t>средствима;</w:t>
            </w:r>
          </w:p>
          <w:p w:rsidR="00B76922" w:rsidRDefault="00B76922" w:rsidP="00B76922">
            <w:pPr>
              <w:spacing w:after="0" w:line="240" w:lineRule="auto"/>
              <w:rPr>
                <w:rFonts w:ascii="Times New Roman" w:hAnsi="Times New Roman"/>
                <w:lang w:val="ru-RU"/>
              </w:rPr>
            </w:pPr>
          </w:p>
          <w:p w:rsidR="00B76922" w:rsidRDefault="00B76922" w:rsidP="00B76922">
            <w:pPr>
              <w:spacing w:after="0" w:line="240" w:lineRule="auto"/>
              <w:rPr>
                <w:rFonts w:ascii="Times New Roman" w:hAnsi="Times New Roman"/>
                <w:lang w:val="ru-RU"/>
              </w:rPr>
            </w:pPr>
          </w:p>
          <w:p w:rsidR="00B76922" w:rsidRDefault="00B76922" w:rsidP="00B76922">
            <w:pPr>
              <w:spacing w:after="0" w:line="240" w:lineRule="auto"/>
              <w:rPr>
                <w:rFonts w:ascii="Times New Roman" w:hAnsi="Times New Roman"/>
                <w:lang w:val="ru-RU"/>
              </w:rPr>
            </w:pPr>
          </w:p>
          <w:p w:rsidR="00B76922" w:rsidRPr="00015C3C" w:rsidRDefault="00B76922" w:rsidP="00B76922">
            <w:pPr>
              <w:spacing w:after="0" w:line="240" w:lineRule="auto"/>
              <w:rPr>
                <w:rFonts w:ascii="Times New Roman" w:hAnsi="Times New Roman"/>
                <w:lang w:val="ru-RU"/>
              </w:rPr>
            </w:pPr>
          </w:p>
          <w:p w:rsidR="00B76922" w:rsidRPr="00015C3C" w:rsidRDefault="00B76922" w:rsidP="00B76922">
            <w:pPr>
              <w:spacing w:after="0" w:line="240" w:lineRule="auto"/>
              <w:rPr>
                <w:rFonts w:ascii="Times New Roman" w:hAnsi="Times New Roman"/>
                <w:lang w:val="ru-RU"/>
              </w:rPr>
            </w:pPr>
            <w:r w:rsidRPr="00015C3C">
              <w:rPr>
                <w:rFonts w:ascii="Times New Roman" w:hAnsi="Times New Roman"/>
                <w:lang w:val="ru-RU"/>
              </w:rPr>
              <w:t xml:space="preserve">– разуме </w:t>
            </w:r>
            <w:r w:rsidRPr="00015C3C">
              <w:rPr>
                <w:rFonts w:ascii="Times New Roman" w:hAnsi="Times New Roman"/>
              </w:rPr>
              <w:t>j</w:t>
            </w:r>
            <w:r w:rsidRPr="00015C3C">
              <w:rPr>
                <w:rFonts w:ascii="Times New Roman" w:hAnsi="Times New Roman"/>
                <w:lang w:val="ru-RU"/>
              </w:rPr>
              <w:t>едноставна</w:t>
            </w:r>
            <w:r>
              <w:rPr>
                <w:rFonts w:ascii="Times New Roman" w:hAnsi="Times New Roman"/>
                <w:lang w:val="ru-RU"/>
              </w:rPr>
              <w:t xml:space="preserve"> </w:t>
            </w:r>
            <w:r w:rsidRPr="00015C3C">
              <w:rPr>
                <w:rFonts w:ascii="Times New Roman" w:hAnsi="Times New Roman"/>
                <w:lang w:val="ru-RU"/>
              </w:rPr>
              <w:t>обавештења о положа</w:t>
            </w:r>
            <w:r w:rsidRPr="00015C3C">
              <w:rPr>
                <w:rFonts w:ascii="Times New Roman" w:hAnsi="Times New Roman"/>
              </w:rPr>
              <w:t>j</w:t>
            </w:r>
            <w:r w:rsidRPr="00015C3C">
              <w:rPr>
                <w:rFonts w:ascii="Times New Roman" w:hAnsi="Times New Roman"/>
                <w:lang w:val="ru-RU"/>
              </w:rPr>
              <w:t>у у</w:t>
            </w:r>
            <w:r>
              <w:rPr>
                <w:rFonts w:ascii="Times New Roman" w:hAnsi="Times New Roman"/>
                <w:lang w:val="ru-RU"/>
              </w:rPr>
              <w:t xml:space="preserve"> простору и </w:t>
            </w:r>
            <w:r w:rsidRPr="00015C3C">
              <w:rPr>
                <w:rFonts w:ascii="Times New Roman" w:hAnsi="Times New Roman"/>
                <w:lang w:val="ru-RU"/>
              </w:rPr>
              <w:t>реагу</w:t>
            </w:r>
            <w:r w:rsidRPr="00015C3C">
              <w:rPr>
                <w:rFonts w:ascii="Times New Roman" w:hAnsi="Times New Roman"/>
              </w:rPr>
              <w:t>j</w:t>
            </w:r>
            <w:r w:rsidRPr="00015C3C">
              <w:rPr>
                <w:rFonts w:ascii="Times New Roman" w:hAnsi="Times New Roman"/>
                <w:lang w:val="ru-RU"/>
              </w:rPr>
              <w:t>е на њих;</w:t>
            </w:r>
          </w:p>
          <w:p w:rsidR="00B76922" w:rsidRPr="00015C3C" w:rsidRDefault="00B76922" w:rsidP="00B76922">
            <w:pPr>
              <w:spacing w:after="0" w:line="240" w:lineRule="auto"/>
              <w:rPr>
                <w:rFonts w:ascii="Times New Roman" w:hAnsi="Times New Roman"/>
                <w:lang w:val="ru-RU"/>
              </w:rPr>
            </w:pPr>
            <w:r>
              <w:rPr>
                <w:rFonts w:ascii="Times New Roman" w:hAnsi="Times New Roman"/>
                <w:lang w:val="ru-RU"/>
              </w:rPr>
              <w:t xml:space="preserve">– тражи и пружи кратка и </w:t>
            </w:r>
            <w:r w:rsidRPr="00015C3C">
              <w:rPr>
                <w:rFonts w:ascii="Times New Roman" w:hAnsi="Times New Roman"/>
              </w:rPr>
              <w:t>j</w:t>
            </w:r>
            <w:r w:rsidRPr="00015C3C">
              <w:rPr>
                <w:rFonts w:ascii="Times New Roman" w:hAnsi="Times New Roman"/>
                <w:lang w:val="ru-RU"/>
              </w:rPr>
              <w:t>едноставна обавештења о</w:t>
            </w:r>
          </w:p>
          <w:p w:rsidR="00B76922" w:rsidRDefault="00B76922" w:rsidP="00B76922">
            <w:pPr>
              <w:spacing w:after="0" w:line="240" w:lineRule="auto"/>
              <w:rPr>
                <w:rFonts w:ascii="Times New Roman" w:hAnsi="Times New Roman"/>
                <w:lang w:val="ru-RU"/>
              </w:rPr>
            </w:pPr>
            <w:r w:rsidRPr="00015C3C">
              <w:rPr>
                <w:rFonts w:ascii="Times New Roman" w:hAnsi="Times New Roman"/>
                <w:lang w:val="ru-RU"/>
              </w:rPr>
              <w:t>положа</w:t>
            </w:r>
            <w:r w:rsidRPr="00015C3C">
              <w:rPr>
                <w:rFonts w:ascii="Times New Roman" w:hAnsi="Times New Roman"/>
              </w:rPr>
              <w:t>j</w:t>
            </w:r>
            <w:r w:rsidRPr="00015C3C">
              <w:rPr>
                <w:rFonts w:ascii="Times New Roman" w:hAnsi="Times New Roman"/>
                <w:lang w:val="ru-RU"/>
              </w:rPr>
              <w:t>у у простору;</w:t>
            </w:r>
          </w:p>
          <w:p w:rsidR="00B76922" w:rsidRDefault="00B76922" w:rsidP="00B76922">
            <w:pPr>
              <w:spacing w:after="0" w:line="240" w:lineRule="auto"/>
              <w:rPr>
                <w:rFonts w:ascii="Times New Roman" w:hAnsi="Times New Roman"/>
                <w:lang w:val="ru-RU"/>
              </w:rPr>
            </w:pPr>
          </w:p>
          <w:p w:rsidR="00B76922" w:rsidRDefault="00B76922" w:rsidP="00B76922">
            <w:pPr>
              <w:spacing w:after="0" w:line="240" w:lineRule="auto"/>
              <w:rPr>
                <w:rFonts w:ascii="Times New Roman" w:hAnsi="Times New Roman"/>
                <w:lang w:val="ru-RU"/>
              </w:rPr>
            </w:pPr>
          </w:p>
          <w:p w:rsidR="00B76922" w:rsidRDefault="00B76922" w:rsidP="00B76922">
            <w:pPr>
              <w:spacing w:after="0" w:line="240" w:lineRule="auto"/>
              <w:rPr>
                <w:rFonts w:ascii="Times New Roman" w:hAnsi="Times New Roman"/>
                <w:lang w:val="ru-RU"/>
              </w:rPr>
            </w:pPr>
          </w:p>
          <w:p w:rsidR="00B76922" w:rsidRDefault="00B76922" w:rsidP="00B76922">
            <w:pPr>
              <w:spacing w:after="0" w:line="240" w:lineRule="auto"/>
              <w:rPr>
                <w:rFonts w:ascii="Times New Roman" w:hAnsi="Times New Roman"/>
                <w:lang w:val="ru-RU"/>
              </w:rPr>
            </w:pPr>
          </w:p>
          <w:p w:rsidR="00B76922" w:rsidRDefault="00B76922" w:rsidP="00B76922">
            <w:pPr>
              <w:spacing w:after="0" w:line="240" w:lineRule="auto"/>
              <w:rPr>
                <w:rFonts w:ascii="Times New Roman" w:hAnsi="Times New Roman"/>
                <w:lang w:val="ru-RU"/>
              </w:rPr>
            </w:pPr>
          </w:p>
          <w:p w:rsidR="00B76922" w:rsidRPr="00015C3C" w:rsidRDefault="00B76922" w:rsidP="00B76922">
            <w:pPr>
              <w:spacing w:after="0" w:line="240" w:lineRule="auto"/>
              <w:rPr>
                <w:rFonts w:ascii="Times New Roman" w:hAnsi="Times New Roman"/>
                <w:lang w:val="ru-RU"/>
              </w:rPr>
            </w:pPr>
          </w:p>
          <w:p w:rsidR="00B76922" w:rsidRPr="00015C3C" w:rsidRDefault="00B76922" w:rsidP="00B76922">
            <w:pPr>
              <w:spacing w:after="0" w:line="240" w:lineRule="auto"/>
              <w:rPr>
                <w:rFonts w:ascii="Times New Roman" w:hAnsi="Times New Roman"/>
                <w:lang w:val="ru-RU"/>
              </w:rPr>
            </w:pPr>
            <w:r w:rsidRPr="00015C3C">
              <w:rPr>
                <w:rFonts w:ascii="Times New Roman" w:hAnsi="Times New Roman"/>
                <w:lang w:val="ru-RU"/>
              </w:rPr>
              <w:t xml:space="preserve">– разуме </w:t>
            </w:r>
            <w:r w:rsidRPr="00015C3C">
              <w:rPr>
                <w:rFonts w:ascii="Times New Roman" w:hAnsi="Times New Roman"/>
              </w:rPr>
              <w:t>j</w:t>
            </w:r>
            <w:r w:rsidRPr="00015C3C">
              <w:rPr>
                <w:rFonts w:ascii="Times New Roman" w:hAnsi="Times New Roman"/>
                <w:lang w:val="ru-RU"/>
              </w:rPr>
              <w:t>едноставне</w:t>
            </w:r>
            <w:r>
              <w:rPr>
                <w:rFonts w:ascii="Times New Roman" w:hAnsi="Times New Roman"/>
                <w:lang w:val="ru-RU"/>
              </w:rPr>
              <w:t xml:space="preserve"> иска</w:t>
            </w:r>
            <w:r w:rsidRPr="00015C3C">
              <w:rPr>
                <w:rFonts w:ascii="Times New Roman" w:hAnsi="Times New Roman"/>
                <w:lang w:val="ru-RU"/>
              </w:rPr>
              <w:t>зе ко</w:t>
            </w:r>
            <w:r w:rsidRPr="00015C3C">
              <w:rPr>
                <w:rFonts w:ascii="Times New Roman" w:hAnsi="Times New Roman"/>
              </w:rPr>
              <w:t>j</w:t>
            </w:r>
            <w:r>
              <w:rPr>
                <w:rFonts w:ascii="Times New Roman" w:hAnsi="Times New Roman"/>
                <w:lang w:val="ru-RU"/>
              </w:rPr>
              <w:t xml:space="preserve">има се </w:t>
            </w:r>
            <w:r w:rsidRPr="00015C3C">
              <w:rPr>
                <w:rFonts w:ascii="Times New Roman" w:hAnsi="Times New Roman"/>
                <w:lang w:val="ru-RU"/>
              </w:rPr>
              <w:t>изражава</w:t>
            </w:r>
            <w:r>
              <w:rPr>
                <w:rFonts w:ascii="Times New Roman" w:hAnsi="Times New Roman"/>
                <w:lang w:val="ru-RU"/>
              </w:rPr>
              <w:t xml:space="preserve"> </w:t>
            </w:r>
            <w:r w:rsidRPr="00015C3C">
              <w:rPr>
                <w:rFonts w:ascii="Times New Roman" w:hAnsi="Times New Roman"/>
                <w:lang w:val="ru-RU"/>
              </w:rPr>
              <w:t>припадање/неприпадање,поседовање/непоседовање</w:t>
            </w:r>
            <w:r>
              <w:rPr>
                <w:rFonts w:ascii="Times New Roman" w:hAnsi="Times New Roman"/>
                <w:lang w:val="ru-RU"/>
              </w:rPr>
              <w:t xml:space="preserve"> и </w:t>
            </w:r>
            <w:r w:rsidRPr="00015C3C">
              <w:rPr>
                <w:rFonts w:ascii="Times New Roman" w:hAnsi="Times New Roman"/>
                <w:lang w:val="ru-RU"/>
              </w:rPr>
              <w:t>реагу</w:t>
            </w:r>
            <w:r w:rsidRPr="00015C3C">
              <w:rPr>
                <w:rFonts w:ascii="Times New Roman" w:hAnsi="Times New Roman"/>
              </w:rPr>
              <w:t>j</w:t>
            </w:r>
            <w:r w:rsidRPr="00015C3C">
              <w:rPr>
                <w:rFonts w:ascii="Times New Roman" w:hAnsi="Times New Roman"/>
                <w:lang w:val="ru-RU"/>
              </w:rPr>
              <w:t>е на њих;</w:t>
            </w:r>
          </w:p>
          <w:p w:rsidR="00B76922" w:rsidRPr="00015C3C" w:rsidRDefault="00B76922" w:rsidP="00B76922">
            <w:pPr>
              <w:spacing w:after="0" w:line="240" w:lineRule="auto"/>
              <w:rPr>
                <w:rFonts w:ascii="Times New Roman" w:hAnsi="Times New Roman"/>
                <w:lang w:val="ru-RU"/>
              </w:rPr>
            </w:pPr>
            <w:r w:rsidRPr="00015C3C">
              <w:rPr>
                <w:rFonts w:ascii="Times New Roman" w:hAnsi="Times New Roman"/>
                <w:lang w:val="ru-RU"/>
              </w:rPr>
              <w:t>– тражи и да</w:t>
            </w:r>
            <w:r w:rsidRPr="00015C3C">
              <w:rPr>
                <w:rFonts w:ascii="Times New Roman" w:hAnsi="Times New Roman"/>
              </w:rPr>
              <w:t>j</w:t>
            </w:r>
            <w:r w:rsidRPr="00015C3C">
              <w:rPr>
                <w:rFonts w:ascii="Times New Roman" w:hAnsi="Times New Roman"/>
                <w:lang w:val="ru-RU"/>
              </w:rPr>
              <w:t xml:space="preserve">е </w:t>
            </w:r>
            <w:r w:rsidRPr="00015C3C">
              <w:rPr>
                <w:rFonts w:ascii="Times New Roman" w:hAnsi="Times New Roman"/>
              </w:rPr>
              <w:t>j</w:t>
            </w:r>
            <w:r>
              <w:rPr>
                <w:rFonts w:ascii="Times New Roman" w:hAnsi="Times New Roman"/>
                <w:lang w:val="ru-RU"/>
              </w:rPr>
              <w:t xml:space="preserve">едноставне </w:t>
            </w:r>
            <w:r w:rsidRPr="00015C3C">
              <w:rPr>
                <w:rFonts w:ascii="Times New Roman" w:hAnsi="Times New Roman"/>
                <w:lang w:val="ru-RU"/>
              </w:rPr>
              <w:t>исказе ко</w:t>
            </w:r>
            <w:r w:rsidRPr="00015C3C">
              <w:rPr>
                <w:rFonts w:ascii="Times New Roman" w:hAnsi="Times New Roman"/>
              </w:rPr>
              <w:t>j</w:t>
            </w:r>
            <w:r w:rsidRPr="00015C3C">
              <w:rPr>
                <w:rFonts w:ascii="Times New Roman" w:hAnsi="Times New Roman"/>
                <w:lang w:val="ru-RU"/>
              </w:rPr>
              <w:t>има се изражава</w:t>
            </w:r>
          </w:p>
          <w:p w:rsidR="00B76922" w:rsidRDefault="00B76922" w:rsidP="00B76922">
            <w:pPr>
              <w:spacing w:after="0" w:line="240" w:lineRule="auto"/>
              <w:rPr>
                <w:rFonts w:ascii="Times New Roman" w:hAnsi="Times New Roman"/>
                <w:lang w:val="ru-RU"/>
              </w:rPr>
            </w:pPr>
            <w:r>
              <w:rPr>
                <w:rFonts w:ascii="Times New Roman" w:hAnsi="Times New Roman"/>
                <w:lang w:val="ru-RU"/>
              </w:rPr>
              <w:t xml:space="preserve">припадање/неприпадање, </w:t>
            </w:r>
            <w:r w:rsidRPr="00015C3C">
              <w:rPr>
                <w:rFonts w:ascii="Times New Roman" w:hAnsi="Times New Roman"/>
                <w:lang w:val="ru-RU"/>
              </w:rPr>
              <w:t>поседовање/непоседовање;</w:t>
            </w:r>
          </w:p>
          <w:p w:rsidR="00B76922" w:rsidRDefault="00B76922" w:rsidP="00B76922">
            <w:pPr>
              <w:spacing w:after="0" w:line="240" w:lineRule="auto"/>
              <w:rPr>
                <w:rFonts w:ascii="Times New Roman" w:hAnsi="Times New Roman"/>
                <w:lang w:val="ru-RU"/>
              </w:rPr>
            </w:pPr>
          </w:p>
          <w:p w:rsidR="00B76922" w:rsidRPr="00015C3C" w:rsidRDefault="00B76922" w:rsidP="00B76922">
            <w:pPr>
              <w:spacing w:after="0" w:line="240" w:lineRule="auto"/>
              <w:rPr>
                <w:rFonts w:ascii="Times New Roman" w:hAnsi="Times New Roman"/>
                <w:lang w:val="ru-RU"/>
              </w:rPr>
            </w:pPr>
          </w:p>
          <w:p w:rsidR="00B76922" w:rsidRPr="00015C3C" w:rsidRDefault="00B76922" w:rsidP="00B76922">
            <w:pPr>
              <w:spacing w:after="0" w:line="240" w:lineRule="auto"/>
              <w:rPr>
                <w:rFonts w:ascii="Times New Roman" w:hAnsi="Times New Roman"/>
                <w:lang w:val="ru-RU"/>
              </w:rPr>
            </w:pPr>
            <w:r w:rsidRPr="00015C3C">
              <w:rPr>
                <w:rFonts w:ascii="Times New Roman" w:hAnsi="Times New Roman"/>
                <w:lang w:val="ru-RU"/>
              </w:rPr>
              <w:t xml:space="preserve">– разуме </w:t>
            </w:r>
            <w:r w:rsidRPr="00015C3C">
              <w:rPr>
                <w:rFonts w:ascii="Times New Roman" w:hAnsi="Times New Roman"/>
              </w:rPr>
              <w:t>j</w:t>
            </w:r>
            <w:r w:rsidRPr="00015C3C">
              <w:rPr>
                <w:rFonts w:ascii="Times New Roman" w:hAnsi="Times New Roman"/>
                <w:lang w:val="ru-RU"/>
              </w:rPr>
              <w:t>едноставне</w:t>
            </w:r>
            <w:r>
              <w:rPr>
                <w:rFonts w:ascii="Times New Roman" w:hAnsi="Times New Roman"/>
                <w:lang w:val="ru-RU"/>
              </w:rPr>
              <w:t xml:space="preserve"> исказе за </w:t>
            </w:r>
            <w:r w:rsidRPr="00015C3C">
              <w:rPr>
                <w:rFonts w:ascii="Times New Roman" w:hAnsi="Times New Roman"/>
                <w:lang w:val="ru-RU"/>
              </w:rPr>
              <w:t>изражавањедопадања/недопадања иреагу</w:t>
            </w:r>
            <w:r w:rsidRPr="00015C3C">
              <w:rPr>
                <w:rFonts w:ascii="Times New Roman" w:hAnsi="Times New Roman"/>
              </w:rPr>
              <w:t>j</w:t>
            </w:r>
            <w:r w:rsidRPr="00015C3C">
              <w:rPr>
                <w:rFonts w:ascii="Times New Roman" w:hAnsi="Times New Roman"/>
                <w:lang w:val="ru-RU"/>
              </w:rPr>
              <w:t>е на њих;</w:t>
            </w:r>
          </w:p>
          <w:p w:rsidR="00B76922" w:rsidRPr="00BC1DAC" w:rsidRDefault="00B76922" w:rsidP="00B76922">
            <w:pPr>
              <w:spacing w:after="0" w:line="240" w:lineRule="auto"/>
              <w:rPr>
                <w:rFonts w:ascii="Times New Roman" w:hAnsi="Times New Roman"/>
                <w:lang w:val="ru-RU"/>
              </w:rPr>
            </w:pPr>
            <w:r w:rsidRPr="00BC1DAC">
              <w:rPr>
                <w:rFonts w:ascii="Times New Roman" w:hAnsi="Times New Roman"/>
                <w:lang w:val="ru-RU"/>
              </w:rPr>
              <w:t>– тражи мишљење</w:t>
            </w:r>
            <w:r>
              <w:rPr>
                <w:rFonts w:ascii="Times New Roman" w:hAnsi="Times New Roman"/>
              </w:rPr>
              <w:t xml:space="preserve"> </w:t>
            </w:r>
            <w:r w:rsidRPr="00BC1DAC">
              <w:rPr>
                <w:rFonts w:ascii="Times New Roman" w:hAnsi="Times New Roman"/>
                <w:lang w:val="ru-RU"/>
              </w:rPr>
              <w:t>и</w:t>
            </w:r>
            <w:r>
              <w:rPr>
                <w:rFonts w:ascii="Times New Roman" w:hAnsi="Times New Roman"/>
              </w:rPr>
              <w:t xml:space="preserve"> </w:t>
            </w:r>
            <w:r w:rsidRPr="00BC1DAC">
              <w:rPr>
                <w:rFonts w:ascii="Times New Roman" w:hAnsi="Times New Roman"/>
                <w:lang w:val="ru-RU"/>
              </w:rPr>
              <w:t>изражава</w:t>
            </w:r>
            <w:r>
              <w:rPr>
                <w:rFonts w:ascii="Times New Roman" w:hAnsi="Times New Roman"/>
              </w:rPr>
              <w:t xml:space="preserve"> </w:t>
            </w:r>
            <w:r w:rsidRPr="00BC1DAC">
              <w:rPr>
                <w:rFonts w:ascii="Times New Roman" w:hAnsi="Times New Roman"/>
                <w:lang w:val="ru-RU"/>
              </w:rPr>
              <w:t>допадање/недопадање</w:t>
            </w:r>
            <w:r>
              <w:rPr>
                <w:rFonts w:ascii="Times New Roman" w:hAnsi="Times New Roman"/>
              </w:rPr>
              <w:t xml:space="preserve"> </w:t>
            </w:r>
            <w:r>
              <w:rPr>
                <w:rFonts w:ascii="Times New Roman" w:hAnsi="Times New Roman"/>
              </w:rPr>
              <w:lastRenderedPageBreak/>
              <w:t>j</w:t>
            </w:r>
            <w:r w:rsidRPr="00BC1DAC">
              <w:rPr>
                <w:rFonts w:ascii="Times New Roman" w:hAnsi="Times New Roman"/>
                <w:lang w:val="ru-RU"/>
              </w:rPr>
              <w:t xml:space="preserve">едноставним </w:t>
            </w:r>
            <w:r>
              <w:rPr>
                <w:rFonts w:ascii="Times New Roman" w:hAnsi="Times New Roman"/>
              </w:rPr>
              <w:t>j</w:t>
            </w:r>
            <w:r w:rsidRPr="00BC1DAC">
              <w:rPr>
                <w:rFonts w:ascii="Times New Roman" w:hAnsi="Times New Roman"/>
                <w:lang w:val="ru-RU"/>
              </w:rPr>
              <w:t>езичким</w:t>
            </w:r>
            <w:r>
              <w:rPr>
                <w:rFonts w:ascii="Times New Roman" w:hAnsi="Times New Roman"/>
              </w:rPr>
              <w:t xml:space="preserve"> </w:t>
            </w:r>
            <w:r w:rsidRPr="00BC1DAC">
              <w:rPr>
                <w:rFonts w:ascii="Times New Roman" w:hAnsi="Times New Roman"/>
                <w:lang w:val="ru-RU"/>
              </w:rPr>
              <w:t>средствима.</w:t>
            </w:r>
            <w:r w:rsidRPr="00BC1DAC">
              <w:rPr>
                <w:rFonts w:ascii="Times New Roman" w:hAnsi="Times New Roman"/>
                <w:lang w:val="ru-RU"/>
              </w:rPr>
              <w:cr/>
            </w:r>
          </w:p>
          <w:p w:rsidR="00B76922" w:rsidRPr="00337BDF" w:rsidRDefault="00B76922" w:rsidP="00B76922">
            <w:pPr>
              <w:spacing w:after="0" w:line="240" w:lineRule="auto"/>
              <w:rPr>
                <w:rFonts w:ascii="Times New Roman" w:hAnsi="Times New Roman"/>
              </w:rPr>
            </w:pPr>
          </w:p>
          <w:p w:rsidR="00B76922" w:rsidRPr="00BC1DAC" w:rsidRDefault="00B76922" w:rsidP="00B76922">
            <w:pPr>
              <w:tabs>
                <w:tab w:val="left" w:pos="3570"/>
              </w:tabs>
              <w:spacing w:after="0" w:line="240" w:lineRule="auto"/>
              <w:rPr>
                <w:rFonts w:ascii="Times New Roman" w:hAnsi="Times New Roman"/>
                <w:lang w:val="ru-RU"/>
              </w:rPr>
            </w:pPr>
            <w:r>
              <w:rPr>
                <w:rFonts w:ascii="Times New Roman" w:hAnsi="Times New Roman"/>
                <w:lang w:val="sr-Cyrl-CS"/>
              </w:rPr>
              <w:tab/>
            </w:r>
          </w:p>
        </w:tc>
        <w:tc>
          <w:tcPr>
            <w:tcW w:w="3510" w:type="dxa"/>
          </w:tcPr>
          <w:p w:rsidR="00B76922" w:rsidRPr="00BC1DAC" w:rsidRDefault="00B76922" w:rsidP="00B76922">
            <w:pPr>
              <w:spacing w:after="0" w:line="240" w:lineRule="auto"/>
              <w:jc w:val="center"/>
              <w:rPr>
                <w:rFonts w:ascii="Times New Roman" w:hAnsi="Times New Roman"/>
                <w:lang w:val="ru-RU"/>
              </w:rPr>
            </w:pPr>
            <w:r>
              <w:rPr>
                <w:rFonts w:ascii="Times New Roman" w:hAnsi="Times New Roman"/>
                <w:lang w:val="ru-RU"/>
              </w:rPr>
              <w:lastRenderedPageBreak/>
              <w:t>ПОЗДРАВЉАЊЕ</w:t>
            </w:r>
          </w:p>
        </w:tc>
        <w:tc>
          <w:tcPr>
            <w:tcW w:w="5580" w:type="dxa"/>
          </w:tcPr>
          <w:p w:rsidR="00B76922" w:rsidRPr="006819A9" w:rsidRDefault="00B76922" w:rsidP="00B76922">
            <w:pPr>
              <w:spacing w:after="0" w:line="240" w:lineRule="auto"/>
              <w:rPr>
                <w:rFonts w:ascii="Times New Roman" w:hAnsi="Times New Roman"/>
                <w:lang w:val="sr-Cyrl-CS"/>
              </w:rPr>
            </w:pPr>
            <w:r w:rsidRPr="006819A9">
              <w:rPr>
                <w:rFonts w:ascii="Times New Roman" w:hAnsi="Times New Roman"/>
                <w:lang w:val="sr-Cyrl-CS"/>
              </w:rPr>
              <w:t>Hi! Hello. Good мorning/afternoon/evening/night.</w:t>
            </w:r>
          </w:p>
          <w:p w:rsidR="00B76922" w:rsidRPr="006819A9" w:rsidRDefault="00B76922" w:rsidP="00B76922">
            <w:pPr>
              <w:spacing w:after="0" w:line="240" w:lineRule="auto"/>
              <w:rPr>
                <w:rFonts w:ascii="Times New Roman" w:hAnsi="Times New Roman"/>
                <w:lang w:val="sr-Cyrl-CS"/>
              </w:rPr>
            </w:pPr>
            <w:r w:rsidRPr="006819A9">
              <w:rPr>
                <w:rFonts w:ascii="Times New Roman" w:hAnsi="Times New Roman"/>
                <w:lang w:val="sr-Cyrl-CS"/>
              </w:rPr>
              <w:t>How are you? I’m fine, thank you, and you?</w:t>
            </w:r>
          </w:p>
          <w:p w:rsidR="00B76922" w:rsidRPr="006819A9" w:rsidRDefault="00B76922" w:rsidP="00B76922">
            <w:pPr>
              <w:spacing w:after="0" w:line="240" w:lineRule="auto"/>
              <w:rPr>
                <w:rFonts w:ascii="Times New Roman" w:hAnsi="Times New Roman"/>
                <w:lang w:val="sr-Cyrl-CS"/>
              </w:rPr>
            </w:pPr>
            <w:r w:rsidRPr="006819A9">
              <w:rPr>
                <w:rFonts w:ascii="Times New Roman" w:hAnsi="Times New Roman"/>
                <w:lang w:val="sr-Cyrl-CS"/>
              </w:rPr>
              <w:t>Goodbye.Bye. See you (later/tomorrow). Have a nice</w:t>
            </w:r>
          </w:p>
          <w:p w:rsidR="00B76922" w:rsidRPr="006819A9" w:rsidRDefault="00B76922" w:rsidP="00B76922">
            <w:pPr>
              <w:spacing w:after="0" w:line="240" w:lineRule="auto"/>
              <w:rPr>
                <w:rFonts w:ascii="Times New Roman" w:hAnsi="Times New Roman"/>
                <w:lang w:val="sr-Cyrl-CS"/>
              </w:rPr>
            </w:pPr>
            <w:r w:rsidRPr="006819A9">
              <w:rPr>
                <w:rFonts w:ascii="Times New Roman" w:hAnsi="Times New Roman"/>
                <w:lang w:val="sr-Cyrl-CS"/>
              </w:rPr>
              <w:t>day/weekend! Thanks, same to you!</w:t>
            </w:r>
          </w:p>
          <w:p w:rsidR="00B76922" w:rsidRPr="006819A9" w:rsidRDefault="00B76922" w:rsidP="00B76922">
            <w:pPr>
              <w:spacing w:after="0" w:line="240" w:lineRule="auto"/>
              <w:rPr>
                <w:rFonts w:ascii="Times New Roman" w:hAnsi="Times New Roman"/>
                <w:lang w:val="sr-Cyrl-CS"/>
              </w:rPr>
            </w:pPr>
            <w:r w:rsidRPr="006819A9">
              <w:rPr>
                <w:rFonts w:ascii="Times New Roman" w:hAnsi="Times New Roman"/>
                <w:lang w:val="sr-Cyrl-CS"/>
              </w:rPr>
              <w:t>(Интер)културни садржаjи:</w:t>
            </w:r>
          </w:p>
          <w:p w:rsidR="00B76922" w:rsidRPr="006819A9" w:rsidRDefault="00B76922" w:rsidP="00B76922">
            <w:pPr>
              <w:spacing w:after="0" w:line="240" w:lineRule="auto"/>
              <w:rPr>
                <w:rFonts w:ascii="Times New Roman" w:hAnsi="Times New Roman"/>
                <w:lang w:val="sr-Cyrl-CS"/>
              </w:rPr>
            </w:pPr>
            <w:r>
              <w:rPr>
                <w:rFonts w:ascii="Times New Roman" w:hAnsi="Times New Roman"/>
                <w:lang w:val="sr-Cyrl-CS"/>
              </w:rPr>
              <w:t>Формално и неформално поздравља</w:t>
            </w:r>
            <w:r w:rsidRPr="006819A9">
              <w:rPr>
                <w:rFonts w:ascii="Times New Roman" w:hAnsi="Times New Roman"/>
                <w:lang w:val="sr-Cyrl-CS"/>
              </w:rPr>
              <w:t>ње;</w:t>
            </w:r>
          </w:p>
          <w:p w:rsidR="00B76922" w:rsidRPr="00337BDF" w:rsidRDefault="00B76922" w:rsidP="00B76922">
            <w:pPr>
              <w:spacing w:after="0" w:line="240" w:lineRule="auto"/>
              <w:rPr>
                <w:rFonts w:ascii="Times New Roman" w:hAnsi="Times New Roman"/>
                <w:lang w:val="sr-Cyrl-CS"/>
              </w:rPr>
            </w:pPr>
            <w:r w:rsidRPr="006819A9">
              <w:rPr>
                <w:rFonts w:ascii="Times New Roman" w:hAnsi="Times New Roman"/>
                <w:lang w:val="sr-Cyrl-CS"/>
              </w:rPr>
              <w:t>устаљенa</w:t>
            </w:r>
            <w:r>
              <w:rPr>
                <w:rFonts w:ascii="Times New Roman" w:hAnsi="Times New Roman"/>
                <w:lang w:val="sr-Cyrl-CS"/>
              </w:rPr>
              <w:t xml:space="preserve"> </w:t>
            </w:r>
            <w:r w:rsidRPr="006819A9">
              <w:rPr>
                <w:rFonts w:ascii="Times New Roman" w:hAnsi="Times New Roman"/>
                <w:lang w:val="sr-Cyrl-CS"/>
              </w:rPr>
              <w:t>правила учтивости</w:t>
            </w:r>
          </w:p>
        </w:tc>
      </w:tr>
      <w:tr w:rsidR="00B76922" w:rsidRPr="00BC1DAC" w:rsidTr="00B76922">
        <w:tc>
          <w:tcPr>
            <w:tcW w:w="5238" w:type="dxa"/>
            <w:gridSpan w:val="2"/>
            <w:vMerge/>
          </w:tcPr>
          <w:p w:rsidR="00B76922" w:rsidRPr="00337BDF" w:rsidRDefault="00B76922" w:rsidP="00B76922">
            <w:pPr>
              <w:tabs>
                <w:tab w:val="left" w:pos="3570"/>
              </w:tabs>
              <w:spacing w:after="0" w:line="240" w:lineRule="auto"/>
              <w:rPr>
                <w:rFonts w:ascii="Times New Roman" w:hAnsi="Times New Roman"/>
                <w:lang w:val="sr-Cyrl-CS"/>
              </w:rPr>
            </w:pPr>
          </w:p>
        </w:tc>
        <w:tc>
          <w:tcPr>
            <w:tcW w:w="3510" w:type="dxa"/>
          </w:tcPr>
          <w:p w:rsidR="00B76922" w:rsidRPr="006819A9" w:rsidRDefault="00B76922" w:rsidP="00B76922">
            <w:pPr>
              <w:spacing w:after="0" w:line="240" w:lineRule="auto"/>
              <w:ind w:firstLine="720"/>
              <w:rPr>
                <w:rFonts w:ascii="Times New Roman" w:hAnsi="Times New Roman"/>
                <w:lang w:val="ru-RU"/>
              </w:rPr>
            </w:pPr>
            <w:r w:rsidRPr="006819A9">
              <w:rPr>
                <w:rFonts w:ascii="Times New Roman" w:hAnsi="Times New Roman"/>
                <w:lang w:val="ru-RU"/>
              </w:rPr>
              <w:t>ПРЕДСТАВЉАЊЕ</w:t>
            </w:r>
          </w:p>
          <w:p w:rsidR="00B76922" w:rsidRPr="006819A9" w:rsidRDefault="00B76922" w:rsidP="00B76922">
            <w:pPr>
              <w:spacing w:after="0" w:line="240" w:lineRule="auto"/>
              <w:ind w:firstLine="720"/>
              <w:rPr>
                <w:rFonts w:ascii="Times New Roman" w:hAnsi="Times New Roman"/>
                <w:lang w:val="ru-RU"/>
              </w:rPr>
            </w:pPr>
            <w:r w:rsidRPr="006819A9">
              <w:rPr>
                <w:rFonts w:ascii="Times New Roman" w:hAnsi="Times New Roman"/>
                <w:lang w:val="ru-RU"/>
              </w:rPr>
              <w:t>СЕБЕ И</w:t>
            </w:r>
          </w:p>
          <w:p w:rsidR="00B76922" w:rsidRPr="006819A9" w:rsidRDefault="00B76922" w:rsidP="00B76922">
            <w:pPr>
              <w:spacing w:after="0" w:line="240" w:lineRule="auto"/>
              <w:ind w:firstLine="720"/>
              <w:rPr>
                <w:rFonts w:ascii="Times New Roman" w:hAnsi="Times New Roman"/>
                <w:lang w:val="ru-RU"/>
              </w:rPr>
            </w:pPr>
            <w:r w:rsidRPr="006819A9">
              <w:rPr>
                <w:rFonts w:ascii="Times New Roman" w:hAnsi="Times New Roman"/>
                <w:lang w:val="ru-RU"/>
              </w:rPr>
              <w:t>ДРУГИХ; ДАВАЊЕ</w:t>
            </w:r>
          </w:p>
          <w:p w:rsidR="00B76922" w:rsidRPr="006819A9" w:rsidRDefault="00B76922" w:rsidP="00B76922">
            <w:pPr>
              <w:spacing w:after="0" w:line="240" w:lineRule="auto"/>
              <w:ind w:firstLine="720"/>
              <w:rPr>
                <w:rFonts w:ascii="Times New Roman" w:hAnsi="Times New Roman"/>
                <w:lang w:val="ru-RU"/>
              </w:rPr>
            </w:pPr>
            <w:r w:rsidRPr="006819A9">
              <w:rPr>
                <w:rFonts w:ascii="Times New Roman" w:hAnsi="Times New Roman"/>
                <w:lang w:val="ru-RU"/>
              </w:rPr>
              <w:lastRenderedPageBreak/>
              <w:t>ОСНОВНИХ</w:t>
            </w:r>
          </w:p>
          <w:p w:rsidR="00B76922" w:rsidRPr="006819A9" w:rsidRDefault="00B76922" w:rsidP="00B76922">
            <w:pPr>
              <w:spacing w:after="0" w:line="240" w:lineRule="auto"/>
              <w:ind w:firstLine="720"/>
              <w:rPr>
                <w:rFonts w:ascii="Times New Roman" w:hAnsi="Times New Roman"/>
                <w:lang w:val="ru-RU"/>
              </w:rPr>
            </w:pPr>
            <w:r w:rsidRPr="006819A9">
              <w:rPr>
                <w:rFonts w:ascii="Times New Roman" w:hAnsi="Times New Roman"/>
                <w:lang w:val="ru-RU"/>
              </w:rPr>
              <w:t>ИНФОРМАЦИЈА О</w:t>
            </w:r>
          </w:p>
          <w:p w:rsidR="00B76922" w:rsidRPr="006819A9" w:rsidRDefault="00B76922" w:rsidP="00B76922">
            <w:pPr>
              <w:spacing w:after="0" w:line="240" w:lineRule="auto"/>
              <w:ind w:firstLine="720"/>
              <w:rPr>
                <w:rFonts w:ascii="Times New Roman" w:hAnsi="Times New Roman"/>
                <w:lang w:val="ru-RU"/>
              </w:rPr>
            </w:pPr>
            <w:r w:rsidRPr="006819A9">
              <w:rPr>
                <w:rFonts w:ascii="Times New Roman" w:hAnsi="Times New Roman"/>
                <w:lang w:val="ru-RU"/>
              </w:rPr>
              <w:t>СЕБИ;</w:t>
            </w:r>
          </w:p>
          <w:p w:rsidR="00B76922" w:rsidRPr="006819A9" w:rsidRDefault="00B76922" w:rsidP="00B76922">
            <w:pPr>
              <w:spacing w:after="0" w:line="240" w:lineRule="auto"/>
              <w:ind w:firstLine="720"/>
              <w:rPr>
                <w:rFonts w:ascii="Times New Roman" w:hAnsi="Times New Roman"/>
                <w:lang w:val="ru-RU"/>
              </w:rPr>
            </w:pPr>
            <w:r w:rsidRPr="006819A9">
              <w:rPr>
                <w:rFonts w:ascii="Times New Roman" w:hAnsi="Times New Roman"/>
                <w:lang w:val="ru-RU"/>
              </w:rPr>
              <w:t>ДАВАЊЕ И И</w:t>
            </w:r>
          </w:p>
          <w:p w:rsidR="00B76922" w:rsidRPr="006819A9" w:rsidRDefault="00B76922" w:rsidP="00B76922">
            <w:pPr>
              <w:spacing w:after="0" w:line="240" w:lineRule="auto"/>
              <w:ind w:firstLine="720"/>
              <w:rPr>
                <w:rFonts w:ascii="Times New Roman" w:hAnsi="Times New Roman"/>
                <w:lang w:val="ru-RU"/>
              </w:rPr>
            </w:pPr>
            <w:r w:rsidRPr="006819A9">
              <w:rPr>
                <w:rFonts w:ascii="Times New Roman" w:hAnsi="Times New Roman"/>
                <w:lang w:val="ru-RU"/>
              </w:rPr>
              <w:t>ТРАЖЕЊЕ</w:t>
            </w:r>
          </w:p>
          <w:p w:rsidR="00B76922" w:rsidRPr="006819A9" w:rsidRDefault="00B76922" w:rsidP="00B76922">
            <w:pPr>
              <w:spacing w:after="0" w:line="240" w:lineRule="auto"/>
              <w:ind w:firstLine="720"/>
              <w:rPr>
                <w:rFonts w:ascii="Times New Roman" w:hAnsi="Times New Roman"/>
                <w:lang w:val="ru-RU"/>
              </w:rPr>
            </w:pPr>
            <w:r w:rsidRPr="006819A9">
              <w:rPr>
                <w:rFonts w:ascii="Times New Roman" w:hAnsi="Times New Roman"/>
                <w:lang w:val="ru-RU"/>
              </w:rPr>
              <w:t>ОСНОВНИХ</w:t>
            </w:r>
          </w:p>
          <w:p w:rsidR="00B76922" w:rsidRDefault="00B76922" w:rsidP="00B76922">
            <w:pPr>
              <w:spacing w:after="0" w:line="240" w:lineRule="auto"/>
              <w:ind w:firstLine="720"/>
              <w:rPr>
                <w:rFonts w:ascii="Times New Roman" w:hAnsi="Times New Roman"/>
                <w:lang w:val="ru-RU"/>
              </w:rPr>
            </w:pPr>
            <w:r w:rsidRPr="006819A9">
              <w:rPr>
                <w:rFonts w:ascii="Times New Roman" w:hAnsi="Times New Roman"/>
                <w:lang w:val="ru-RU"/>
              </w:rPr>
              <w:t>ИНФОРМАЦИЈА О</w:t>
            </w:r>
          </w:p>
          <w:p w:rsidR="00B76922" w:rsidRPr="00BC1DAC" w:rsidRDefault="00B76922" w:rsidP="00B76922">
            <w:pPr>
              <w:spacing w:after="0" w:line="240" w:lineRule="auto"/>
              <w:ind w:firstLine="720"/>
              <w:rPr>
                <w:rFonts w:ascii="Times New Roman" w:hAnsi="Times New Roman"/>
                <w:lang w:val="ru-RU"/>
              </w:rPr>
            </w:pPr>
            <w:r>
              <w:rPr>
                <w:rFonts w:ascii="Times New Roman" w:hAnsi="Times New Roman"/>
                <w:lang w:val="ru-RU"/>
              </w:rPr>
              <w:t>ДРУГИМА</w:t>
            </w:r>
          </w:p>
          <w:p w:rsidR="00B76922" w:rsidRPr="00337BDF" w:rsidRDefault="00B76922" w:rsidP="00B76922">
            <w:pPr>
              <w:rPr>
                <w:rFonts w:ascii="Times New Roman" w:hAnsi="Times New Roman"/>
                <w:lang w:val="sr-Cyrl-CS"/>
              </w:rPr>
            </w:pPr>
          </w:p>
        </w:tc>
        <w:tc>
          <w:tcPr>
            <w:tcW w:w="5580" w:type="dxa"/>
          </w:tcPr>
          <w:p w:rsidR="00B76922" w:rsidRPr="007B7203" w:rsidRDefault="00B76922" w:rsidP="00B76922">
            <w:pPr>
              <w:spacing w:after="0" w:line="240" w:lineRule="auto"/>
              <w:rPr>
                <w:rFonts w:ascii="Times New Roman" w:hAnsi="Times New Roman"/>
                <w:lang w:val="sr-Cyrl-CS"/>
              </w:rPr>
            </w:pPr>
            <w:r w:rsidRPr="007B7203">
              <w:rPr>
                <w:rFonts w:ascii="Times New Roman" w:hAnsi="Times New Roman"/>
                <w:lang w:val="sr-Cyrl-CS"/>
              </w:rPr>
              <w:lastRenderedPageBreak/>
              <w:t>Личне заменице у функциjи субjекта – I, you ...</w:t>
            </w:r>
          </w:p>
          <w:p w:rsidR="00B76922" w:rsidRPr="007B7203" w:rsidRDefault="00B76922" w:rsidP="00B76922">
            <w:pPr>
              <w:spacing w:after="0" w:line="240" w:lineRule="auto"/>
              <w:rPr>
                <w:rFonts w:ascii="Times New Roman" w:hAnsi="Times New Roman"/>
                <w:lang w:val="sr-Cyrl-CS"/>
              </w:rPr>
            </w:pPr>
            <w:r w:rsidRPr="007B7203">
              <w:rPr>
                <w:rFonts w:ascii="Times New Roman" w:hAnsi="Times New Roman"/>
                <w:lang w:val="sr-Cyrl-CS"/>
              </w:rPr>
              <w:t>Присвоjни придеви – my, your...</w:t>
            </w:r>
          </w:p>
          <w:p w:rsidR="00B76922" w:rsidRPr="007B7203" w:rsidRDefault="00B76922" w:rsidP="00B76922">
            <w:pPr>
              <w:spacing w:after="0" w:line="240" w:lineRule="auto"/>
              <w:rPr>
                <w:rFonts w:ascii="Times New Roman" w:hAnsi="Times New Roman"/>
                <w:lang w:val="sr-Cyrl-CS"/>
              </w:rPr>
            </w:pPr>
            <w:r w:rsidRPr="007B7203">
              <w:rPr>
                <w:rFonts w:ascii="Times New Roman" w:hAnsi="Times New Roman"/>
                <w:lang w:val="sr-Cyrl-CS"/>
              </w:rPr>
              <w:t>Показне заменице – this, that</w:t>
            </w:r>
          </w:p>
          <w:p w:rsidR="00B76922" w:rsidRPr="007B7203" w:rsidRDefault="00B76922" w:rsidP="00B76922">
            <w:pPr>
              <w:spacing w:after="0" w:line="240" w:lineRule="auto"/>
              <w:rPr>
                <w:rFonts w:ascii="Times New Roman" w:hAnsi="Times New Roman"/>
                <w:lang w:val="sr-Cyrl-CS"/>
              </w:rPr>
            </w:pPr>
            <w:r w:rsidRPr="007B7203">
              <w:rPr>
                <w:rFonts w:ascii="Times New Roman" w:hAnsi="Times New Roman"/>
                <w:lang w:val="sr-Cyrl-CS"/>
              </w:rPr>
              <w:lastRenderedPageBreak/>
              <w:t>Глаголto be – the Present Simple Tense</w:t>
            </w:r>
          </w:p>
          <w:p w:rsidR="00B76922" w:rsidRPr="007B7203" w:rsidRDefault="00B76922" w:rsidP="00B76922">
            <w:pPr>
              <w:spacing w:after="0" w:line="240" w:lineRule="auto"/>
              <w:rPr>
                <w:rFonts w:ascii="Times New Roman" w:hAnsi="Times New Roman"/>
                <w:lang w:val="sr-Cyrl-CS"/>
              </w:rPr>
            </w:pPr>
            <w:r w:rsidRPr="007B7203">
              <w:rPr>
                <w:rFonts w:ascii="Times New Roman" w:hAnsi="Times New Roman"/>
                <w:lang w:val="sr-Cyrl-CS"/>
              </w:rPr>
              <w:t>Питања са Who /How (old)</w:t>
            </w:r>
          </w:p>
          <w:p w:rsidR="00B76922" w:rsidRPr="007B7203" w:rsidRDefault="00B76922" w:rsidP="00B76922">
            <w:pPr>
              <w:spacing w:after="0" w:line="240" w:lineRule="auto"/>
              <w:rPr>
                <w:rFonts w:ascii="Times New Roman" w:hAnsi="Times New Roman"/>
                <w:lang w:val="sr-Cyrl-CS"/>
              </w:rPr>
            </w:pPr>
            <w:r w:rsidRPr="007B7203">
              <w:rPr>
                <w:rFonts w:ascii="Times New Roman" w:hAnsi="Times New Roman"/>
                <w:lang w:val="sr-Cyrl-CS"/>
              </w:rPr>
              <w:t>Основни броjеви (1–10)</w:t>
            </w:r>
          </w:p>
          <w:p w:rsidR="00B76922" w:rsidRPr="007B7203" w:rsidRDefault="00B76922" w:rsidP="00B76922">
            <w:pPr>
              <w:spacing w:after="0" w:line="240" w:lineRule="auto"/>
              <w:rPr>
                <w:rFonts w:ascii="Times New Roman" w:hAnsi="Times New Roman"/>
                <w:lang w:val="sr-Cyrl-CS"/>
              </w:rPr>
            </w:pPr>
            <w:r w:rsidRPr="007B7203">
              <w:rPr>
                <w:rFonts w:ascii="Times New Roman" w:hAnsi="Times New Roman"/>
                <w:lang w:val="sr-Cyrl-CS"/>
              </w:rPr>
              <w:t>(Интер)културни садржаjи:</w:t>
            </w:r>
          </w:p>
          <w:p w:rsidR="00B76922" w:rsidRPr="007B7203" w:rsidRDefault="00B76922" w:rsidP="00B76922">
            <w:pPr>
              <w:spacing w:after="0" w:line="240" w:lineRule="auto"/>
              <w:rPr>
                <w:rFonts w:ascii="Times New Roman" w:hAnsi="Times New Roman"/>
                <w:lang w:val="sr-Cyrl-CS"/>
              </w:rPr>
            </w:pPr>
            <w:r w:rsidRPr="007B7203">
              <w:rPr>
                <w:rFonts w:ascii="Times New Roman" w:hAnsi="Times New Roman"/>
                <w:lang w:val="sr-Cyrl-CS"/>
              </w:rPr>
              <w:t>Препознавање наjосновниjих слич-ности и</w:t>
            </w:r>
          </w:p>
          <w:p w:rsidR="00B76922" w:rsidRPr="007B7203" w:rsidRDefault="00B76922" w:rsidP="00B76922">
            <w:pPr>
              <w:spacing w:after="0" w:line="240" w:lineRule="auto"/>
              <w:rPr>
                <w:rFonts w:ascii="Times New Roman" w:hAnsi="Times New Roman"/>
                <w:lang w:val="sr-Cyrl-CS"/>
              </w:rPr>
            </w:pPr>
            <w:r w:rsidRPr="007B7203">
              <w:rPr>
                <w:rFonts w:ascii="Times New Roman" w:hAnsi="Times New Roman"/>
                <w:lang w:val="sr-Cyrl-CS"/>
              </w:rPr>
              <w:t>разлика уначину упознавања и представљања у</w:t>
            </w:r>
          </w:p>
          <w:p w:rsidR="00B76922" w:rsidRPr="007B7203" w:rsidRDefault="00B76922" w:rsidP="00B76922">
            <w:pPr>
              <w:spacing w:after="0" w:line="240" w:lineRule="auto"/>
              <w:rPr>
                <w:rFonts w:ascii="Times New Roman" w:hAnsi="Times New Roman"/>
                <w:lang w:val="sr-Cyrl-CS"/>
              </w:rPr>
            </w:pPr>
            <w:r w:rsidRPr="007B7203">
              <w:rPr>
                <w:rFonts w:ascii="Times New Roman" w:hAnsi="Times New Roman"/>
                <w:lang w:val="sr-Cyrl-CS"/>
              </w:rPr>
              <w:t>нашоj земљи и земљама енглеског говорног</w:t>
            </w:r>
          </w:p>
          <w:p w:rsidR="00B76922" w:rsidRPr="00337BDF" w:rsidRDefault="00B76922" w:rsidP="00B76922">
            <w:pPr>
              <w:spacing w:after="0" w:line="240" w:lineRule="auto"/>
              <w:rPr>
                <w:rFonts w:ascii="Times New Roman" w:hAnsi="Times New Roman"/>
                <w:lang w:val="sr-Cyrl-CS"/>
              </w:rPr>
            </w:pPr>
            <w:r w:rsidRPr="007B7203">
              <w:rPr>
                <w:rFonts w:ascii="Times New Roman" w:hAnsi="Times New Roman"/>
                <w:lang w:val="sr-Cyrl-CS"/>
              </w:rPr>
              <w:t>подручја</w:t>
            </w:r>
          </w:p>
        </w:tc>
      </w:tr>
      <w:tr w:rsidR="00B76922" w:rsidRPr="00BC1DAC" w:rsidTr="00B76922">
        <w:tc>
          <w:tcPr>
            <w:tcW w:w="5238" w:type="dxa"/>
            <w:gridSpan w:val="2"/>
            <w:vMerge/>
          </w:tcPr>
          <w:p w:rsidR="00B76922" w:rsidRPr="00337BDF" w:rsidRDefault="00B76922" w:rsidP="00B76922">
            <w:pPr>
              <w:spacing w:after="0" w:line="240" w:lineRule="auto"/>
              <w:jc w:val="center"/>
              <w:rPr>
                <w:rFonts w:ascii="Times New Roman" w:hAnsi="Times New Roman"/>
                <w:lang w:val="sr-Cyrl-CS"/>
              </w:rPr>
            </w:pPr>
          </w:p>
        </w:tc>
        <w:tc>
          <w:tcPr>
            <w:tcW w:w="3510" w:type="dxa"/>
          </w:tcPr>
          <w:p w:rsidR="00B76922" w:rsidRPr="006819A9" w:rsidRDefault="00B76922" w:rsidP="00B76922">
            <w:pPr>
              <w:spacing w:after="0" w:line="240" w:lineRule="auto"/>
              <w:ind w:firstLine="720"/>
              <w:rPr>
                <w:rFonts w:ascii="Times New Roman" w:hAnsi="Times New Roman"/>
                <w:lang w:val="ru-RU"/>
              </w:rPr>
            </w:pPr>
            <w:r w:rsidRPr="006819A9">
              <w:rPr>
                <w:rFonts w:ascii="Times New Roman" w:hAnsi="Times New Roman"/>
                <w:lang w:val="ru-RU"/>
              </w:rPr>
              <w:t>РАЗУМЕВАЊЕ И</w:t>
            </w:r>
          </w:p>
          <w:p w:rsidR="00B76922" w:rsidRPr="006819A9" w:rsidRDefault="00B76922" w:rsidP="00B76922">
            <w:pPr>
              <w:spacing w:after="0" w:line="240" w:lineRule="auto"/>
              <w:ind w:firstLine="720"/>
              <w:rPr>
                <w:rFonts w:ascii="Times New Roman" w:hAnsi="Times New Roman"/>
                <w:lang w:val="ru-RU"/>
              </w:rPr>
            </w:pPr>
            <w:r w:rsidRPr="006819A9">
              <w:rPr>
                <w:rFonts w:ascii="Times New Roman" w:hAnsi="Times New Roman"/>
                <w:lang w:val="ru-RU"/>
              </w:rPr>
              <w:t>ДАВАЊЕ</w:t>
            </w:r>
          </w:p>
          <w:p w:rsidR="00B76922" w:rsidRPr="006819A9" w:rsidRDefault="00B76922" w:rsidP="00B76922">
            <w:pPr>
              <w:spacing w:after="0" w:line="240" w:lineRule="auto"/>
              <w:ind w:firstLine="720"/>
              <w:rPr>
                <w:rFonts w:ascii="Times New Roman" w:hAnsi="Times New Roman"/>
                <w:lang w:val="ru-RU"/>
              </w:rPr>
            </w:pPr>
            <w:r w:rsidRPr="006819A9">
              <w:rPr>
                <w:rFonts w:ascii="Times New Roman" w:hAnsi="Times New Roman"/>
                <w:lang w:val="ru-RU"/>
              </w:rPr>
              <w:t>ЈЕДНОСТАВНИХ</w:t>
            </w:r>
          </w:p>
          <w:p w:rsidR="00B76922" w:rsidRPr="006819A9" w:rsidRDefault="00B76922" w:rsidP="00B76922">
            <w:pPr>
              <w:spacing w:after="0" w:line="240" w:lineRule="auto"/>
              <w:ind w:firstLine="720"/>
              <w:rPr>
                <w:rFonts w:ascii="Times New Roman" w:hAnsi="Times New Roman"/>
                <w:lang w:val="ru-RU"/>
              </w:rPr>
            </w:pPr>
            <w:r w:rsidRPr="006819A9">
              <w:rPr>
                <w:rFonts w:ascii="Times New Roman" w:hAnsi="Times New Roman"/>
                <w:lang w:val="ru-RU"/>
              </w:rPr>
              <w:t>УПУТСТАВА И</w:t>
            </w:r>
          </w:p>
          <w:p w:rsidR="00B76922" w:rsidRPr="006819A9" w:rsidRDefault="00B76922" w:rsidP="00B76922">
            <w:pPr>
              <w:spacing w:after="0" w:line="240" w:lineRule="auto"/>
              <w:ind w:firstLine="720"/>
              <w:rPr>
                <w:rFonts w:ascii="Times New Roman" w:hAnsi="Times New Roman"/>
                <w:lang w:val="ru-RU"/>
              </w:rPr>
            </w:pPr>
            <w:r w:rsidRPr="006819A9">
              <w:rPr>
                <w:rFonts w:ascii="Times New Roman" w:hAnsi="Times New Roman"/>
                <w:lang w:val="ru-RU"/>
              </w:rPr>
              <w:t>НАЛОГА</w:t>
            </w:r>
          </w:p>
        </w:tc>
        <w:tc>
          <w:tcPr>
            <w:tcW w:w="5580" w:type="dxa"/>
          </w:tcPr>
          <w:p w:rsidR="00B76922" w:rsidRPr="007B7203" w:rsidRDefault="00B76922" w:rsidP="00B76922">
            <w:pPr>
              <w:spacing w:after="0" w:line="240" w:lineRule="auto"/>
              <w:rPr>
                <w:rFonts w:ascii="Times New Roman" w:hAnsi="Times New Roman"/>
                <w:lang w:val="sr-Cyrl-CS"/>
              </w:rPr>
            </w:pPr>
            <w:r w:rsidRPr="007B7203">
              <w:rPr>
                <w:rFonts w:ascii="Times New Roman" w:hAnsi="Times New Roman"/>
                <w:lang w:val="sr-Cyrl-CS"/>
              </w:rPr>
              <w:t>Let’s start. Quiet, please. Listen to me! Look! Look at</w:t>
            </w:r>
          </w:p>
          <w:p w:rsidR="00B76922" w:rsidRPr="007B7203" w:rsidRDefault="00B76922" w:rsidP="00B76922">
            <w:pPr>
              <w:spacing w:after="0" w:line="240" w:lineRule="auto"/>
              <w:rPr>
                <w:rFonts w:ascii="Times New Roman" w:hAnsi="Times New Roman"/>
                <w:lang w:val="sr-Cyrl-CS"/>
              </w:rPr>
            </w:pPr>
            <w:r w:rsidRPr="007B7203">
              <w:rPr>
                <w:rFonts w:ascii="Times New Roman" w:hAnsi="Times New Roman"/>
                <w:lang w:val="sr-Cyrl-CS"/>
              </w:rPr>
              <w:t>me/the picture! Sit down. Stand up. Turn</w:t>
            </w:r>
          </w:p>
          <w:p w:rsidR="00B76922" w:rsidRPr="007B7203" w:rsidRDefault="00B76922" w:rsidP="00B76922">
            <w:pPr>
              <w:spacing w:after="0" w:line="240" w:lineRule="auto"/>
              <w:rPr>
                <w:rFonts w:ascii="Times New Roman" w:hAnsi="Times New Roman"/>
                <w:lang w:val="sr-Cyrl-CS"/>
              </w:rPr>
            </w:pPr>
            <w:r w:rsidRPr="007B7203">
              <w:rPr>
                <w:rFonts w:ascii="Times New Roman" w:hAnsi="Times New Roman"/>
                <w:lang w:val="sr-Cyrl-CS"/>
              </w:rPr>
              <w:t>around.Jump. Say hello/goodbye to your friend.</w:t>
            </w:r>
          </w:p>
          <w:p w:rsidR="00B76922" w:rsidRPr="007B7203" w:rsidRDefault="00B76922" w:rsidP="00B76922">
            <w:pPr>
              <w:spacing w:after="0" w:line="240" w:lineRule="auto"/>
              <w:rPr>
                <w:rFonts w:ascii="Times New Roman" w:hAnsi="Times New Roman"/>
                <w:lang w:val="sr-Cyrl-CS"/>
              </w:rPr>
            </w:pPr>
            <w:r w:rsidRPr="007B7203">
              <w:rPr>
                <w:rFonts w:ascii="Times New Roman" w:hAnsi="Times New Roman"/>
                <w:lang w:val="sr-Cyrl-CS"/>
              </w:rPr>
              <w:t>Open/Close your books/notebooks. Put down yоur</w:t>
            </w:r>
          </w:p>
          <w:p w:rsidR="00B76922" w:rsidRPr="007B7203" w:rsidRDefault="00B76922" w:rsidP="00B76922">
            <w:pPr>
              <w:spacing w:after="0" w:line="240" w:lineRule="auto"/>
              <w:rPr>
                <w:rFonts w:ascii="Times New Roman" w:hAnsi="Times New Roman"/>
                <w:lang w:val="sr-Cyrl-CS"/>
              </w:rPr>
            </w:pPr>
            <w:r w:rsidRPr="007B7203">
              <w:rPr>
                <w:rFonts w:ascii="Times New Roman" w:hAnsi="Times New Roman"/>
                <w:lang w:val="sr-Cyrl-CS"/>
              </w:rPr>
              <w:t>pencils. Pick up the rubber. Wash your hands. Open</w:t>
            </w:r>
          </w:p>
          <w:p w:rsidR="00B76922" w:rsidRPr="007B7203" w:rsidRDefault="00B76922" w:rsidP="00B76922">
            <w:pPr>
              <w:spacing w:after="0" w:line="240" w:lineRule="auto"/>
              <w:rPr>
                <w:rFonts w:ascii="Times New Roman" w:hAnsi="Times New Roman"/>
                <w:lang w:val="sr-Cyrl-CS"/>
              </w:rPr>
            </w:pPr>
            <w:r w:rsidRPr="007B7203">
              <w:rPr>
                <w:rFonts w:ascii="Times New Roman" w:hAnsi="Times New Roman"/>
                <w:lang w:val="sr-Cyrl-CS"/>
              </w:rPr>
              <w:t>the window, please. Come in. Comeherе/to the board.</w:t>
            </w:r>
          </w:p>
          <w:p w:rsidR="00B76922" w:rsidRPr="007B7203" w:rsidRDefault="00B76922" w:rsidP="00B76922">
            <w:pPr>
              <w:spacing w:after="0" w:line="240" w:lineRule="auto"/>
              <w:rPr>
                <w:rFonts w:ascii="Times New Roman" w:hAnsi="Times New Roman"/>
                <w:lang w:val="sr-Cyrl-CS"/>
              </w:rPr>
            </w:pPr>
            <w:r w:rsidRPr="007B7203">
              <w:rPr>
                <w:rFonts w:ascii="Times New Roman" w:hAnsi="Times New Roman"/>
                <w:lang w:val="sr-Cyrl-CS"/>
              </w:rPr>
              <w:t>Give me your book, please. Don’t do that. Listen</w:t>
            </w:r>
          </w:p>
          <w:p w:rsidR="00B76922" w:rsidRPr="007B7203" w:rsidRDefault="00B76922" w:rsidP="00B76922">
            <w:pPr>
              <w:spacing w:after="0" w:line="240" w:lineRule="auto"/>
              <w:rPr>
                <w:rFonts w:ascii="Times New Roman" w:hAnsi="Times New Roman"/>
                <w:lang w:val="sr-Cyrl-CS"/>
              </w:rPr>
            </w:pPr>
            <w:r w:rsidRPr="007B7203">
              <w:rPr>
                <w:rFonts w:ascii="Times New Roman" w:hAnsi="Times New Roman"/>
                <w:lang w:val="sr-Cyrl-CS"/>
              </w:rPr>
              <w:t>andsay/sing/do/number/match/draw/repeat... Cut</w:t>
            </w:r>
          </w:p>
          <w:p w:rsidR="00B76922" w:rsidRPr="007B7203" w:rsidRDefault="00B76922" w:rsidP="00B76922">
            <w:pPr>
              <w:spacing w:after="0" w:line="240" w:lineRule="auto"/>
              <w:rPr>
                <w:rFonts w:ascii="Times New Roman" w:hAnsi="Times New Roman"/>
                <w:lang w:val="sr-Cyrl-CS"/>
              </w:rPr>
            </w:pPr>
            <w:r w:rsidRPr="007B7203">
              <w:rPr>
                <w:rFonts w:ascii="Times New Roman" w:hAnsi="Times New Roman"/>
                <w:lang w:val="sr-Cyrl-CS"/>
              </w:rPr>
              <w:t>out/stick/touch/point to... Colour the door</w:t>
            </w:r>
          </w:p>
          <w:p w:rsidR="00B76922" w:rsidRPr="007B7203" w:rsidRDefault="00B76922" w:rsidP="00B76922">
            <w:pPr>
              <w:spacing w:after="0" w:line="240" w:lineRule="auto"/>
              <w:rPr>
                <w:rFonts w:ascii="Times New Roman" w:hAnsi="Times New Roman"/>
                <w:lang w:val="sr-Cyrl-CS"/>
              </w:rPr>
            </w:pPr>
            <w:r w:rsidRPr="007B7203">
              <w:rPr>
                <w:rFonts w:ascii="Times New Roman" w:hAnsi="Times New Roman"/>
                <w:lang w:val="sr-Cyrl-CS"/>
              </w:rPr>
              <w:t>yellow.Count from ... to .... My turn now.Hurry up!</w:t>
            </w:r>
          </w:p>
          <w:p w:rsidR="00B76922" w:rsidRPr="007B7203" w:rsidRDefault="00B76922" w:rsidP="00B76922">
            <w:pPr>
              <w:spacing w:after="0" w:line="240" w:lineRule="auto"/>
              <w:rPr>
                <w:rFonts w:ascii="Times New Roman" w:hAnsi="Times New Roman"/>
                <w:lang w:val="sr-Cyrl-CS"/>
              </w:rPr>
            </w:pPr>
            <w:r w:rsidRPr="007B7203">
              <w:rPr>
                <w:rFonts w:ascii="Times New Roman" w:hAnsi="Times New Roman"/>
                <w:lang w:val="sr-Cyrl-CS"/>
              </w:rPr>
              <w:t>Quick! Watch out! I understand/I don’t understand.</w:t>
            </w:r>
          </w:p>
          <w:p w:rsidR="00B76922" w:rsidRPr="007B7203" w:rsidRDefault="00B76922" w:rsidP="00B76922">
            <w:pPr>
              <w:spacing w:after="0" w:line="240" w:lineRule="auto"/>
              <w:rPr>
                <w:rFonts w:ascii="Times New Roman" w:hAnsi="Times New Roman"/>
                <w:lang w:val="sr-Cyrl-CS"/>
              </w:rPr>
            </w:pPr>
            <w:r w:rsidRPr="007B7203">
              <w:rPr>
                <w:rFonts w:ascii="Times New Roman" w:hAnsi="Times New Roman"/>
                <w:lang w:val="sr-Cyrl-CS"/>
              </w:rPr>
              <w:t>I’mfinished.</w:t>
            </w:r>
          </w:p>
          <w:p w:rsidR="00B76922" w:rsidRPr="00337BDF" w:rsidRDefault="00B76922" w:rsidP="00B76922">
            <w:pPr>
              <w:spacing w:after="0" w:line="240" w:lineRule="auto"/>
              <w:rPr>
                <w:rFonts w:ascii="Times New Roman" w:hAnsi="Times New Roman"/>
                <w:lang w:val="sr-Cyrl-CS"/>
              </w:rPr>
            </w:pPr>
            <w:r w:rsidRPr="007B7203">
              <w:rPr>
                <w:rFonts w:ascii="Times New Roman" w:hAnsi="Times New Roman"/>
                <w:lang w:val="sr-Cyrl-CS"/>
              </w:rPr>
              <w:t>Императив</w:t>
            </w:r>
          </w:p>
        </w:tc>
      </w:tr>
      <w:tr w:rsidR="00B76922" w:rsidRPr="00BC1DAC" w:rsidTr="00B76922">
        <w:tc>
          <w:tcPr>
            <w:tcW w:w="5238" w:type="dxa"/>
            <w:gridSpan w:val="2"/>
            <w:vMerge/>
          </w:tcPr>
          <w:p w:rsidR="00B76922" w:rsidRPr="00337BDF" w:rsidRDefault="00B76922" w:rsidP="00B76922">
            <w:pPr>
              <w:spacing w:after="0" w:line="240" w:lineRule="auto"/>
              <w:jc w:val="center"/>
              <w:rPr>
                <w:rFonts w:ascii="Times New Roman" w:hAnsi="Times New Roman"/>
                <w:lang w:val="sr-Cyrl-CS"/>
              </w:rPr>
            </w:pPr>
          </w:p>
        </w:tc>
        <w:tc>
          <w:tcPr>
            <w:tcW w:w="3510" w:type="dxa"/>
          </w:tcPr>
          <w:p w:rsidR="00B76922" w:rsidRPr="006819A9" w:rsidRDefault="00B76922" w:rsidP="00B76922">
            <w:pPr>
              <w:spacing w:after="0" w:line="240" w:lineRule="auto"/>
              <w:ind w:firstLine="720"/>
              <w:rPr>
                <w:rFonts w:ascii="Times New Roman" w:hAnsi="Times New Roman"/>
                <w:lang w:val="ru-RU"/>
              </w:rPr>
            </w:pPr>
            <w:r w:rsidRPr="006819A9">
              <w:rPr>
                <w:rFonts w:ascii="Times New Roman" w:hAnsi="Times New Roman"/>
                <w:lang w:val="ru-RU"/>
              </w:rPr>
              <w:t>ПОЗИВ И</w:t>
            </w:r>
          </w:p>
          <w:p w:rsidR="00B76922" w:rsidRPr="006819A9" w:rsidRDefault="00B76922" w:rsidP="00B76922">
            <w:pPr>
              <w:spacing w:after="0" w:line="240" w:lineRule="auto"/>
              <w:ind w:firstLine="720"/>
              <w:rPr>
                <w:rFonts w:ascii="Times New Roman" w:hAnsi="Times New Roman"/>
                <w:lang w:val="ru-RU"/>
              </w:rPr>
            </w:pPr>
            <w:r w:rsidRPr="006819A9">
              <w:rPr>
                <w:rFonts w:ascii="Times New Roman" w:hAnsi="Times New Roman"/>
                <w:lang w:val="ru-RU"/>
              </w:rPr>
              <w:t>РЕАГОВАЊЕ НА</w:t>
            </w:r>
          </w:p>
          <w:p w:rsidR="00B76922" w:rsidRPr="006819A9" w:rsidRDefault="00B76922" w:rsidP="00B76922">
            <w:pPr>
              <w:spacing w:after="0" w:line="240" w:lineRule="auto"/>
              <w:ind w:firstLine="720"/>
              <w:rPr>
                <w:rFonts w:ascii="Times New Roman" w:hAnsi="Times New Roman"/>
                <w:lang w:val="ru-RU"/>
              </w:rPr>
            </w:pPr>
            <w:r w:rsidRPr="006819A9">
              <w:rPr>
                <w:rFonts w:ascii="Times New Roman" w:hAnsi="Times New Roman"/>
                <w:lang w:val="ru-RU"/>
              </w:rPr>
              <w:t>ПОЗИВ</w:t>
            </w:r>
          </w:p>
          <w:p w:rsidR="00B76922" w:rsidRPr="006819A9" w:rsidRDefault="00B76922" w:rsidP="00B76922">
            <w:pPr>
              <w:spacing w:after="0" w:line="240" w:lineRule="auto"/>
              <w:ind w:firstLine="720"/>
              <w:rPr>
                <w:rFonts w:ascii="Times New Roman" w:hAnsi="Times New Roman"/>
                <w:lang w:val="ru-RU"/>
              </w:rPr>
            </w:pPr>
            <w:r w:rsidRPr="006819A9">
              <w:rPr>
                <w:rFonts w:ascii="Times New Roman" w:hAnsi="Times New Roman"/>
                <w:lang w:val="ru-RU"/>
              </w:rPr>
              <w:t>ЗА УЧЕШЋЕ У</w:t>
            </w:r>
          </w:p>
          <w:p w:rsidR="00B76922" w:rsidRPr="006819A9" w:rsidRDefault="00B76922" w:rsidP="00B76922">
            <w:pPr>
              <w:spacing w:after="0" w:line="240" w:lineRule="auto"/>
              <w:ind w:firstLine="720"/>
              <w:rPr>
                <w:rFonts w:ascii="Times New Roman" w:hAnsi="Times New Roman"/>
                <w:lang w:val="ru-RU"/>
              </w:rPr>
            </w:pPr>
            <w:r w:rsidRPr="006819A9">
              <w:rPr>
                <w:rFonts w:ascii="Times New Roman" w:hAnsi="Times New Roman"/>
                <w:lang w:val="ru-RU"/>
              </w:rPr>
              <w:t>ЗАЈЕДНИЧКОЈ</w:t>
            </w:r>
          </w:p>
          <w:p w:rsidR="00B76922" w:rsidRPr="006819A9" w:rsidRDefault="00B76922" w:rsidP="00B76922">
            <w:pPr>
              <w:spacing w:after="0" w:line="240" w:lineRule="auto"/>
              <w:ind w:firstLine="720"/>
              <w:rPr>
                <w:rFonts w:ascii="Times New Roman" w:hAnsi="Times New Roman"/>
                <w:lang w:val="ru-RU"/>
              </w:rPr>
            </w:pPr>
            <w:r w:rsidRPr="006819A9">
              <w:rPr>
                <w:rFonts w:ascii="Times New Roman" w:hAnsi="Times New Roman"/>
                <w:lang w:val="ru-RU"/>
              </w:rPr>
              <w:t>АКТИВНОСТИ</w:t>
            </w:r>
          </w:p>
        </w:tc>
        <w:tc>
          <w:tcPr>
            <w:tcW w:w="5580" w:type="dxa"/>
          </w:tcPr>
          <w:p w:rsidR="00B76922" w:rsidRPr="007B7203" w:rsidRDefault="00B76922" w:rsidP="00B76922">
            <w:pPr>
              <w:spacing w:after="0" w:line="240" w:lineRule="auto"/>
              <w:rPr>
                <w:rFonts w:ascii="Times New Roman" w:hAnsi="Times New Roman"/>
                <w:lang w:val="sr-Cyrl-CS"/>
              </w:rPr>
            </w:pPr>
            <w:r w:rsidRPr="007B7203">
              <w:rPr>
                <w:rFonts w:ascii="Times New Roman" w:hAnsi="Times New Roman"/>
                <w:lang w:val="sr-Cyrl-CS"/>
              </w:rPr>
              <w:t>Let’s play football/the memory game/go to the</w:t>
            </w:r>
          </w:p>
          <w:p w:rsidR="00B76922" w:rsidRPr="007B7203" w:rsidRDefault="00B76922" w:rsidP="00B76922">
            <w:pPr>
              <w:spacing w:after="0" w:line="240" w:lineRule="auto"/>
              <w:rPr>
                <w:rFonts w:ascii="Times New Roman" w:hAnsi="Times New Roman"/>
                <w:lang w:val="sr-Cyrl-CS"/>
              </w:rPr>
            </w:pPr>
            <w:r w:rsidRPr="007B7203">
              <w:rPr>
                <w:rFonts w:ascii="Times New Roman" w:hAnsi="Times New Roman"/>
                <w:lang w:val="sr-Cyrl-CS"/>
              </w:rPr>
              <w:t>park/sing. Come and play with me! Come to my</w:t>
            </w:r>
          </w:p>
          <w:p w:rsidR="00B76922" w:rsidRPr="007B7203" w:rsidRDefault="00B76922" w:rsidP="00B76922">
            <w:pPr>
              <w:spacing w:after="0" w:line="240" w:lineRule="auto"/>
              <w:rPr>
                <w:rFonts w:ascii="Times New Roman" w:hAnsi="Times New Roman"/>
                <w:lang w:val="sr-Cyrl-CS"/>
              </w:rPr>
            </w:pPr>
            <w:r w:rsidRPr="007B7203">
              <w:rPr>
                <w:rFonts w:ascii="Times New Roman" w:hAnsi="Times New Roman"/>
                <w:lang w:val="sr-Cyrl-CS"/>
              </w:rPr>
              <w:t>birthdayparty. Cool! Super! Great! OK. All right.</w:t>
            </w:r>
          </w:p>
          <w:p w:rsidR="00B76922" w:rsidRPr="007B7203" w:rsidRDefault="00B76922" w:rsidP="00B76922">
            <w:pPr>
              <w:spacing w:after="0" w:line="240" w:lineRule="auto"/>
              <w:rPr>
                <w:rFonts w:ascii="Times New Roman" w:hAnsi="Times New Roman"/>
                <w:lang w:val="sr-Cyrl-CS"/>
              </w:rPr>
            </w:pPr>
            <w:r w:rsidRPr="007B7203">
              <w:rPr>
                <w:rFonts w:ascii="Times New Roman" w:hAnsi="Times New Roman"/>
                <w:lang w:val="sr-Cyrl-CS"/>
              </w:rPr>
              <w:t>Sorry, I can’t.</w:t>
            </w:r>
          </w:p>
          <w:p w:rsidR="00B76922" w:rsidRPr="007B7203" w:rsidRDefault="00B76922" w:rsidP="00B76922">
            <w:pPr>
              <w:spacing w:after="0" w:line="240" w:lineRule="auto"/>
              <w:rPr>
                <w:rFonts w:ascii="Times New Roman" w:hAnsi="Times New Roman"/>
                <w:lang w:val="sr-Cyrl-CS"/>
              </w:rPr>
            </w:pPr>
            <w:r w:rsidRPr="007B7203">
              <w:rPr>
                <w:rFonts w:ascii="Times New Roman" w:hAnsi="Times New Roman"/>
                <w:lang w:val="sr-Cyrl-CS"/>
              </w:rPr>
              <w:t>Императив</w:t>
            </w:r>
          </w:p>
          <w:p w:rsidR="00B76922" w:rsidRPr="007B7203" w:rsidRDefault="00B76922" w:rsidP="00B76922">
            <w:pPr>
              <w:spacing w:after="0" w:line="240" w:lineRule="auto"/>
              <w:rPr>
                <w:rFonts w:ascii="Times New Roman" w:hAnsi="Times New Roman"/>
                <w:lang w:val="sr-Cyrl-CS"/>
              </w:rPr>
            </w:pPr>
            <w:r w:rsidRPr="007B7203">
              <w:rPr>
                <w:rFonts w:ascii="Times New Roman" w:hAnsi="Times New Roman"/>
                <w:lang w:val="sr-Cyrl-CS"/>
              </w:rPr>
              <w:t>(Интер)културни садржаjи:</w:t>
            </w:r>
          </w:p>
          <w:p w:rsidR="00B76922" w:rsidRPr="007B7203" w:rsidRDefault="00B76922" w:rsidP="00B76922">
            <w:pPr>
              <w:spacing w:after="0" w:line="240" w:lineRule="auto"/>
              <w:rPr>
                <w:rFonts w:ascii="Times New Roman" w:hAnsi="Times New Roman"/>
                <w:lang w:val="sr-Cyrl-CS"/>
              </w:rPr>
            </w:pPr>
            <w:r w:rsidRPr="007B7203">
              <w:rPr>
                <w:rFonts w:ascii="Times New Roman" w:hAnsi="Times New Roman"/>
                <w:lang w:val="sr-Cyrl-CS"/>
              </w:rPr>
              <w:t>Прикладно прихватање и одбиjање позива;</w:t>
            </w:r>
          </w:p>
          <w:p w:rsidR="00B76922" w:rsidRPr="00337BDF" w:rsidRDefault="00B76922" w:rsidP="00B76922">
            <w:pPr>
              <w:spacing w:after="0" w:line="240" w:lineRule="auto"/>
              <w:rPr>
                <w:rFonts w:ascii="Times New Roman" w:hAnsi="Times New Roman"/>
                <w:lang w:val="sr-Cyrl-CS"/>
              </w:rPr>
            </w:pPr>
            <w:r w:rsidRPr="007B7203">
              <w:rPr>
                <w:rFonts w:ascii="Times New Roman" w:hAnsi="Times New Roman"/>
                <w:lang w:val="sr-Cyrl-CS"/>
              </w:rPr>
              <w:t>прослава рођендана, игре, забава и разонода</w:t>
            </w:r>
          </w:p>
        </w:tc>
      </w:tr>
      <w:tr w:rsidR="00B76922" w:rsidRPr="007B7203" w:rsidTr="00B76922">
        <w:tc>
          <w:tcPr>
            <w:tcW w:w="5238" w:type="dxa"/>
            <w:gridSpan w:val="2"/>
            <w:vMerge/>
          </w:tcPr>
          <w:p w:rsidR="00B76922" w:rsidRPr="00337BDF" w:rsidRDefault="00B76922" w:rsidP="00B76922">
            <w:pPr>
              <w:spacing w:after="0" w:line="240" w:lineRule="auto"/>
              <w:jc w:val="center"/>
              <w:rPr>
                <w:rFonts w:ascii="Times New Roman" w:hAnsi="Times New Roman"/>
                <w:lang w:val="sr-Cyrl-CS"/>
              </w:rPr>
            </w:pPr>
          </w:p>
        </w:tc>
        <w:tc>
          <w:tcPr>
            <w:tcW w:w="3510" w:type="dxa"/>
          </w:tcPr>
          <w:p w:rsidR="00B76922" w:rsidRPr="006819A9" w:rsidRDefault="00B76922" w:rsidP="00B76922">
            <w:pPr>
              <w:spacing w:after="0" w:line="240" w:lineRule="auto"/>
              <w:ind w:firstLine="720"/>
              <w:rPr>
                <w:rFonts w:ascii="Times New Roman" w:hAnsi="Times New Roman"/>
                <w:lang w:val="ru-RU"/>
              </w:rPr>
            </w:pPr>
            <w:r w:rsidRPr="006819A9">
              <w:rPr>
                <w:rFonts w:ascii="Times New Roman" w:hAnsi="Times New Roman"/>
                <w:lang w:val="ru-RU"/>
              </w:rPr>
              <w:t>ИСКАЗИВАЊЕ</w:t>
            </w:r>
          </w:p>
          <w:p w:rsidR="00B76922" w:rsidRPr="006819A9" w:rsidRDefault="00B76922" w:rsidP="00B76922">
            <w:pPr>
              <w:spacing w:after="0" w:line="240" w:lineRule="auto"/>
              <w:ind w:firstLine="720"/>
              <w:rPr>
                <w:rFonts w:ascii="Times New Roman" w:hAnsi="Times New Roman"/>
                <w:lang w:val="ru-RU"/>
              </w:rPr>
            </w:pPr>
            <w:r w:rsidRPr="006819A9">
              <w:rPr>
                <w:rFonts w:ascii="Times New Roman" w:hAnsi="Times New Roman"/>
                <w:lang w:val="ru-RU"/>
              </w:rPr>
              <w:t>МОЛБЕ,</w:t>
            </w:r>
          </w:p>
          <w:p w:rsidR="00B76922" w:rsidRPr="006819A9" w:rsidRDefault="00B76922" w:rsidP="00B76922">
            <w:pPr>
              <w:spacing w:after="0" w:line="240" w:lineRule="auto"/>
              <w:ind w:firstLine="720"/>
              <w:rPr>
                <w:rFonts w:ascii="Times New Roman" w:hAnsi="Times New Roman"/>
                <w:lang w:val="ru-RU"/>
              </w:rPr>
            </w:pPr>
            <w:r w:rsidRPr="006819A9">
              <w:rPr>
                <w:rFonts w:ascii="Times New Roman" w:hAnsi="Times New Roman"/>
                <w:lang w:val="ru-RU"/>
              </w:rPr>
              <w:t>ЗАХВАЛНОСТИ И</w:t>
            </w:r>
          </w:p>
          <w:p w:rsidR="00B76922" w:rsidRPr="006819A9" w:rsidRDefault="00B76922" w:rsidP="00B76922">
            <w:pPr>
              <w:spacing w:after="0" w:line="240" w:lineRule="auto"/>
              <w:ind w:firstLine="720"/>
              <w:rPr>
                <w:rFonts w:ascii="Times New Roman" w:hAnsi="Times New Roman"/>
                <w:lang w:val="ru-RU"/>
              </w:rPr>
            </w:pPr>
            <w:r w:rsidRPr="006819A9">
              <w:rPr>
                <w:rFonts w:ascii="Times New Roman" w:hAnsi="Times New Roman"/>
                <w:lang w:val="ru-RU"/>
              </w:rPr>
              <w:t>ИЗВИЊЕЊА</w:t>
            </w:r>
          </w:p>
        </w:tc>
        <w:tc>
          <w:tcPr>
            <w:tcW w:w="5580" w:type="dxa"/>
          </w:tcPr>
          <w:p w:rsidR="00B76922" w:rsidRPr="007B7203" w:rsidRDefault="00B76922" w:rsidP="00B76922">
            <w:pPr>
              <w:spacing w:after="0" w:line="240" w:lineRule="auto"/>
              <w:rPr>
                <w:rFonts w:ascii="Times New Roman" w:hAnsi="Times New Roman"/>
                <w:lang w:val="sr-Cyrl-CS"/>
              </w:rPr>
            </w:pPr>
            <w:r w:rsidRPr="007B7203">
              <w:rPr>
                <w:rFonts w:ascii="Times New Roman" w:hAnsi="Times New Roman"/>
                <w:lang w:val="sr-Cyrl-CS"/>
              </w:rPr>
              <w:t>Can I have an apple, please? Yes, here you are. Thank</w:t>
            </w:r>
          </w:p>
          <w:p w:rsidR="00B76922" w:rsidRPr="007B7203" w:rsidRDefault="00B76922" w:rsidP="00B76922">
            <w:pPr>
              <w:spacing w:after="0" w:line="240" w:lineRule="auto"/>
              <w:rPr>
                <w:rFonts w:ascii="Times New Roman" w:hAnsi="Times New Roman"/>
                <w:lang w:val="sr-Cyrl-CS"/>
              </w:rPr>
            </w:pPr>
            <w:r w:rsidRPr="007B7203">
              <w:rPr>
                <w:rFonts w:ascii="Times New Roman" w:hAnsi="Times New Roman"/>
                <w:lang w:val="sr-Cyrl-CS"/>
              </w:rPr>
              <w:t>you/Thank you, Maria/Thanks. You’rewelcome. No,</w:t>
            </w:r>
          </w:p>
          <w:p w:rsidR="00B76922" w:rsidRPr="007B7203" w:rsidRDefault="00B76922" w:rsidP="00B76922">
            <w:pPr>
              <w:spacing w:after="0" w:line="240" w:lineRule="auto"/>
              <w:rPr>
                <w:rFonts w:ascii="Times New Roman" w:hAnsi="Times New Roman"/>
                <w:lang w:val="sr-Cyrl-CS"/>
              </w:rPr>
            </w:pPr>
            <w:r w:rsidRPr="007B7203">
              <w:rPr>
                <w:rFonts w:ascii="Times New Roman" w:hAnsi="Times New Roman"/>
                <w:lang w:val="sr-Cyrl-CS"/>
              </w:rPr>
              <w:t>sorry/Not now/No, you can’t. Can you help me,</w:t>
            </w:r>
          </w:p>
          <w:p w:rsidR="00B76922" w:rsidRPr="007B7203" w:rsidRDefault="00B76922" w:rsidP="00B76922">
            <w:pPr>
              <w:spacing w:after="0" w:line="240" w:lineRule="auto"/>
              <w:rPr>
                <w:rFonts w:ascii="Times New Roman" w:hAnsi="Times New Roman"/>
                <w:lang w:val="sr-Cyrl-CS"/>
              </w:rPr>
            </w:pPr>
            <w:r w:rsidRPr="007B7203">
              <w:rPr>
                <w:rFonts w:ascii="Times New Roman" w:hAnsi="Times New Roman"/>
                <w:lang w:val="sr-Cyrl-CS"/>
              </w:rPr>
              <w:t>please? Can/May I have some water,</w:t>
            </w:r>
          </w:p>
          <w:p w:rsidR="00B76922" w:rsidRPr="007B7203" w:rsidRDefault="00B76922" w:rsidP="00B76922">
            <w:pPr>
              <w:spacing w:after="0" w:line="240" w:lineRule="auto"/>
              <w:rPr>
                <w:rFonts w:ascii="Times New Roman" w:hAnsi="Times New Roman"/>
                <w:lang w:val="sr-Cyrl-CS"/>
              </w:rPr>
            </w:pPr>
            <w:r w:rsidRPr="007B7203">
              <w:rPr>
                <w:rFonts w:ascii="Times New Roman" w:hAnsi="Times New Roman"/>
                <w:lang w:val="sr-Cyrl-CS"/>
              </w:rPr>
              <w:t>please? Can/May I go to the toilet/go out/come in?</w:t>
            </w:r>
          </w:p>
          <w:p w:rsidR="00B76922" w:rsidRPr="007B7203" w:rsidRDefault="00B76922" w:rsidP="00B76922">
            <w:pPr>
              <w:spacing w:after="0" w:line="240" w:lineRule="auto"/>
              <w:rPr>
                <w:rFonts w:ascii="Times New Roman" w:hAnsi="Times New Roman"/>
                <w:lang w:val="sr-Cyrl-CS"/>
              </w:rPr>
            </w:pPr>
            <w:r w:rsidRPr="007B7203">
              <w:rPr>
                <w:rFonts w:ascii="Times New Roman" w:hAnsi="Times New Roman"/>
                <w:lang w:val="sr-Cyrl-CS"/>
              </w:rPr>
              <w:t>Excuse me, Teacher, ...? I can’t see. Can youmove,</w:t>
            </w:r>
          </w:p>
          <w:p w:rsidR="00B76922" w:rsidRPr="007B7203" w:rsidRDefault="00B76922" w:rsidP="00B76922">
            <w:pPr>
              <w:spacing w:after="0" w:line="240" w:lineRule="auto"/>
              <w:rPr>
                <w:rFonts w:ascii="Times New Roman" w:hAnsi="Times New Roman"/>
                <w:lang w:val="sr-Cyrl-CS"/>
              </w:rPr>
            </w:pPr>
            <w:r w:rsidRPr="007B7203">
              <w:rPr>
                <w:rFonts w:ascii="Times New Roman" w:hAnsi="Times New Roman"/>
                <w:lang w:val="sr-Cyrl-CS"/>
              </w:rPr>
              <w:t>please? Sorry, can you repeat that, please? I’m sorry</w:t>
            </w:r>
          </w:p>
          <w:p w:rsidR="00B76922" w:rsidRPr="00337BDF" w:rsidRDefault="00B76922" w:rsidP="00B76922">
            <w:pPr>
              <w:spacing w:after="0" w:line="240" w:lineRule="auto"/>
              <w:rPr>
                <w:rFonts w:ascii="Times New Roman" w:hAnsi="Times New Roman"/>
                <w:lang w:val="sr-Cyrl-CS"/>
              </w:rPr>
            </w:pPr>
            <w:r w:rsidRPr="007B7203">
              <w:rPr>
                <w:rFonts w:ascii="Times New Roman" w:hAnsi="Times New Roman"/>
                <w:lang w:val="sr-Cyrl-CS"/>
              </w:rPr>
              <w:t>I’m late. It’s OK. No problem.</w:t>
            </w:r>
          </w:p>
        </w:tc>
      </w:tr>
      <w:tr w:rsidR="00B76922" w:rsidRPr="00BC1DAC" w:rsidTr="00B76922">
        <w:tc>
          <w:tcPr>
            <w:tcW w:w="5238" w:type="dxa"/>
            <w:gridSpan w:val="2"/>
            <w:vMerge/>
          </w:tcPr>
          <w:p w:rsidR="00B76922" w:rsidRPr="00337BDF" w:rsidRDefault="00B76922" w:rsidP="00B76922">
            <w:pPr>
              <w:spacing w:after="0" w:line="240" w:lineRule="auto"/>
              <w:jc w:val="center"/>
              <w:rPr>
                <w:rFonts w:ascii="Times New Roman" w:hAnsi="Times New Roman"/>
                <w:lang w:val="sr-Cyrl-CS"/>
              </w:rPr>
            </w:pPr>
          </w:p>
        </w:tc>
        <w:tc>
          <w:tcPr>
            <w:tcW w:w="3510" w:type="dxa"/>
          </w:tcPr>
          <w:p w:rsidR="00B76922" w:rsidRPr="006819A9" w:rsidRDefault="00B76922" w:rsidP="00B76922">
            <w:pPr>
              <w:spacing w:after="0" w:line="240" w:lineRule="auto"/>
              <w:ind w:firstLine="720"/>
              <w:rPr>
                <w:rFonts w:ascii="Times New Roman" w:hAnsi="Times New Roman"/>
                <w:lang w:val="ru-RU"/>
              </w:rPr>
            </w:pPr>
            <w:r w:rsidRPr="006819A9">
              <w:rPr>
                <w:rFonts w:ascii="Times New Roman" w:hAnsi="Times New Roman"/>
                <w:lang w:val="ru-RU"/>
              </w:rPr>
              <w:t>ЧЕСТИТАЊЕ</w:t>
            </w:r>
          </w:p>
        </w:tc>
        <w:tc>
          <w:tcPr>
            <w:tcW w:w="5580" w:type="dxa"/>
          </w:tcPr>
          <w:p w:rsidR="00B76922" w:rsidRPr="007B7203" w:rsidRDefault="00B76922" w:rsidP="00B76922">
            <w:pPr>
              <w:spacing w:after="0" w:line="240" w:lineRule="auto"/>
              <w:rPr>
                <w:rFonts w:ascii="Times New Roman" w:hAnsi="Times New Roman"/>
                <w:lang w:val="sr-Cyrl-CS"/>
              </w:rPr>
            </w:pPr>
            <w:r w:rsidRPr="007B7203">
              <w:rPr>
                <w:rFonts w:ascii="Times New Roman" w:hAnsi="Times New Roman"/>
                <w:lang w:val="sr-Cyrl-CS"/>
              </w:rPr>
              <w:t>Happy birthday to you! Merry Christmas! Happy New</w:t>
            </w:r>
          </w:p>
          <w:p w:rsidR="00B76922" w:rsidRPr="007B7203" w:rsidRDefault="00B76922" w:rsidP="00B76922">
            <w:pPr>
              <w:spacing w:after="0" w:line="240" w:lineRule="auto"/>
              <w:rPr>
                <w:rFonts w:ascii="Times New Roman" w:hAnsi="Times New Roman"/>
                <w:lang w:val="sr-Cyrl-CS"/>
              </w:rPr>
            </w:pPr>
            <w:r w:rsidRPr="007B7203">
              <w:rPr>
                <w:rFonts w:ascii="Times New Roman" w:hAnsi="Times New Roman"/>
                <w:lang w:val="sr-Cyrl-CS"/>
              </w:rPr>
              <w:t>Year! Happy Easter! Thanks, same to you!</w:t>
            </w:r>
          </w:p>
          <w:p w:rsidR="00B76922" w:rsidRPr="007B7203" w:rsidRDefault="00B76922" w:rsidP="00B76922">
            <w:pPr>
              <w:spacing w:after="0" w:line="240" w:lineRule="auto"/>
              <w:rPr>
                <w:rFonts w:ascii="Times New Roman" w:hAnsi="Times New Roman"/>
                <w:lang w:val="sr-Cyrl-CS"/>
              </w:rPr>
            </w:pPr>
            <w:r w:rsidRPr="007B7203">
              <w:rPr>
                <w:rFonts w:ascii="Times New Roman" w:hAnsi="Times New Roman"/>
                <w:lang w:val="sr-Cyrl-CS"/>
              </w:rPr>
              <w:t>(Интер)културни садржаjи:</w:t>
            </w:r>
          </w:p>
          <w:p w:rsidR="00B76922" w:rsidRPr="007B7203" w:rsidRDefault="00B76922" w:rsidP="00B76922">
            <w:pPr>
              <w:spacing w:after="0" w:line="240" w:lineRule="auto"/>
              <w:rPr>
                <w:rFonts w:ascii="Times New Roman" w:hAnsi="Times New Roman"/>
                <w:lang w:val="sr-Cyrl-CS"/>
              </w:rPr>
            </w:pPr>
            <w:r w:rsidRPr="007B7203">
              <w:rPr>
                <w:rFonts w:ascii="Times New Roman" w:hAnsi="Times New Roman"/>
                <w:lang w:val="sr-Cyrl-CS"/>
              </w:rPr>
              <w:lastRenderedPageBreak/>
              <w:t>Наjзначаjниjи празници и начин</w:t>
            </w:r>
          </w:p>
          <w:p w:rsidR="00B76922" w:rsidRPr="007B7203" w:rsidRDefault="00B76922" w:rsidP="00B76922">
            <w:pPr>
              <w:spacing w:after="0" w:line="240" w:lineRule="auto"/>
              <w:rPr>
                <w:rFonts w:ascii="Times New Roman" w:hAnsi="Times New Roman"/>
                <w:lang w:val="sr-Cyrl-CS"/>
              </w:rPr>
            </w:pPr>
            <w:r w:rsidRPr="007B7203">
              <w:rPr>
                <w:rFonts w:ascii="Times New Roman" w:hAnsi="Times New Roman"/>
                <w:lang w:val="sr-Cyrl-CS"/>
              </w:rPr>
              <w:t>обележавања/прославе и честитања; пригодне</w:t>
            </w:r>
          </w:p>
          <w:p w:rsidR="00B76922" w:rsidRPr="00337BDF" w:rsidRDefault="00B76922" w:rsidP="00B76922">
            <w:pPr>
              <w:spacing w:after="0" w:line="240" w:lineRule="auto"/>
              <w:rPr>
                <w:rFonts w:ascii="Times New Roman" w:hAnsi="Times New Roman"/>
                <w:lang w:val="sr-Cyrl-CS"/>
              </w:rPr>
            </w:pPr>
            <w:r w:rsidRPr="007B7203">
              <w:rPr>
                <w:rFonts w:ascii="Times New Roman" w:hAnsi="Times New Roman"/>
                <w:lang w:val="sr-Cyrl-CS"/>
              </w:rPr>
              <w:t>дечје песме и игре.</w:t>
            </w:r>
          </w:p>
        </w:tc>
      </w:tr>
      <w:tr w:rsidR="00B76922" w:rsidRPr="00BC1DAC" w:rsidTr="00B76922">
        <w:tc>
          <w:tcPr>
            <w:tcW w:w="5238" w:type="dxa"/>
            <w:gridSpan w:val="2"/>
            <w:vMerge/>
          </w:tcPr>
          <w:p w:rsidR="00B76922" w:rsidRPr="00337BDF" w:rsidRDefault="00B76922" w:rsidP="00B76922">
            <w:pPr>
              <w:spacing w:after="0" w:line="240" w:lineRule="auto"/>
              <w:jc w:val="center"/>
              <w:rPr>
                <w:rFonts w:ascii="Times New Roman" w:hAnsi="Times New Roman"/>
                <w:lang w:val="sr-Cyrl-CS"/>
              </w:rPr>
            </w:pPr>
          </w:p>
        </w:tc>
        <w:tc>
          <w:tcPr>
            <w:tcW w:w="3510" w:type="dxa"/>
          </w:tcPr>
          <w:p w:rsidR="00B76922" w:rsidRPr="006819A9" w:rsidRDefault="00B76922" w:rsidP="00B76922">
            <w:pPr>
              <w:spacing w:after="0" w:line="240" w:lineRule="auto"/>
              <w:ind w:firstLine="720"/>
              <w:rPr>
                <w:rFonts w:ascii="Times New Roman" w:hAnsi="Times New Roman"/>
                <w:lang w:val="ru-RU"/>
              </w:rPr>
            </w:pPr>
            <w:r w:rsidRPr="006819A9">
              <w:rPr>
                <w:rFonts w:ascii="Times New Roman" w:hAnsi="Times New Roman"/>
                <w:lang w:val="ru-RU"/>
              </w:rPr>
              <w:t>ОПИСИВАЊЕ</w:t>
            </w:r>
          </w:p>
          <w:p w:rsidR="00B76922" w:rsidRPr="006819A9" w:rsidRDefault="00B76922" w:rsidP="00B76922">
            <w:pPr>
              <w:spacing w:after="0" w:line="240" w:lineRule="auto"/>
              <w:ind w:firstLine="720"/>
              <w:rPr>
                <w:rFonts w:ascii="Times New Roman" w:hAnsi="Times New Roman"/>
                <w:lang w:val="ru-RU"/>
              </w:rPr>
            </w:pPr>
            <w:r w:rsidRPr="006819A9">
              <w:rPr>
                <w:rFonts w:ascii="Times New Roman" w:hAnsi="Times New Roman"/>
                <w:lang w:val="ru-RU"/>
              </w:rPr>
              <w:t>ЖИВИХ БИЋА,</w:t>
            </w:r>
          </w:p>
          <w:p w:rsidR="00B76922" w:rsidRPr="006819A9" w:rsidRDefault="00B76922" w:rsidP="00B76922">
            <w:pPr>
              <w:spacing w:after="0" w:line="240" w:lineRule="auto"/>
              <w:ind w:firstLine="720"/>
              <w:rPr>
                <w:rFonts w:ascii="Times New Roman" w:hAnsi="Times New Roman"/>
                <w:lang w:val="ru-RU"/>
              </w:rPr>
            </w:pPr>
            <w:r w:rsidRPr="006819A9">
              <w:rPr>
                <w:rFonts w:ascii="Times New Roman" w:hAnsi="Times New Roman"/>
                <w:lang w:val="ru-RU"/>
              </w:rPr>
              <w:t>ПРЕДМЕТА, МЕСТА</w:t>
            </w:r>
          </w:p>
          <w:p w:rsidR="00B76922" w:rsidRPr="006819A9" w:rsidRDefault="00B76922" w:rsidP="00B76922">
            <w:pPr>
              <w:spacing w:after="0" w:line="240" w:lineRule="auto"/>
              <w:ind w:firstLine="720"/>
              <w:rPr>
                <w:rFonts w:ascii="Times New Roman" w:hAnsi="Times New Roman"/>
                <w:lang w:val="ru-RU"/>
              </w:rPr>
            </w:pPr>
            <w:r w:rsidRPr="006819A9">
              <w:rPr>
                <w:rFonts w:ascii="Times New Roman" w:hAnsi="Times New Roman"/>
                <w:lang w:val="ru-RU"/>
              </w:rPr>
              <w:t>И ПОЈАВА</w:t>
            </w:r>
          </w:p>
        </w:tc>
        <w:tc>
          <w:tcPr>
            <w:tcW w:w="5580" w:type="dxa"/>
          </w:tcPr>
          <w:p w:rsidR="00B76922" w:rsidRPr="007B7203" w:rsidRDefault="00B76922" w:rsidP="00B76922">
            <w:pPr>
              <w:spacing w:after="0" w:line="240" w:lineRule="auto"/>
              <w:rPr>
                <w:rFonts w:ascii="Times New Roman" w:hAnsi="Times New Roman"/>
                <w:lang w:val="sr-Cyrl-CS"/>
              </w:rPr>
            </w:pPr>
            <w:r w:rsidRPr="007B7203">
              <w:rPr>
                <w:rFonts w:ascii="Times New Roman" w:hAnsi="Times New Roman"/>
                <w:lang w:val="sr-Cyrl-CS"/>
              </w:rPr>
              <w:t>It’s a/an... It’s сhort/long/small/big/blue. It’s a blue</w:t>
            </w:r>
          </w:p>
          <w:p w:rsidR="00B76922" w:rsidRPr="007B7203" w:rsidRDefault="00B76922" w:rsidP="00B76922">
            <w:pPr>
              <w:spacing w:after="0" w:line="240" w:lineRule="auto"/>
              <w:rPr>
                <w:rFonts w:ascii="Times New Roman" w:hAnsi="Times New Roman"/>
                <w:lang w:val="sr-Cyrl-CS"/>
              </w:rPr>
            </w:pPr>
            <w:r w:rsidRPr="007B7203">
              <w:rPr>
                <w:rFonts w:ascii="Times New Roman" w:hAnsi="Times New Roman"/>
                <w:lang w:val="sr-Cyrl-CS"/>
              </w:rPr>
              <w:t>ruler. I can see one red apple and two</w:t>
            </w:r>
          </w:p>
          <w:p w:rsidR="00B76922" w:rsidRPr="007B7203" w:rsidRDefault="00B76922" w:rsidP="00B76922">
            <w:pPr>
              <w:spacing w:after="0" w:line="240" w:lineRule="auto"/>
              <w:rPr>
                <w:rFonts w:ascii="Times New Roman" w:hAnsi="Times New Roman"/>
                <w:lang w:val="sr-Cyrl-CS"/>
              </w:rPr>
            </w:pPr>
            <w:r w:rsidRPr="007B7203">
              <w:rPr>
                <w:rFonts w:ascii="Times New Roman" w:hAnsi="Times New Roman"/>
                <w:lang w:val="sr-Cyrl-CS"/>
              </w:rPr>
              <w:t>yellowbananas/three blue and four orange balloons.</w:t>
            </w:r>
          </w:p>
          <w:p w:rsidR="00B76922" w:rsidRPr="007B7203" w:rsidRDefault="00B76922" w:rsidP="00B76922">
            <w:pPr>
              <w:spacing w:after="0" w:line="240" w:lineRule="auto"/>
              <w:rPr>
                <w:rFonts w:ascii="Times New Roman" w:hAnsi="Times New Roman"/>
                <w:lang w:val="sr-Cyrl-CS"/>
              </w:rPr>
            </w:pPr>
            <w:r w:rsidRPr="007B7203">
              <w:rPr>
                <w:rFonts w:ascii="Times New Roman" w:hAnsi="Times New Roman"/>
                <w:lang w:val="sr-Cyrl-CS"/>
              </w:rPr>
              <w:t>Here’s a crayon. What colour is it?It’s blue/The</w:t>
            </w:r>
          </w:p>
          <w:p w:rsidR="00B76922" w:rsidRPr="007B7203" w:rsidRDefault="00B76922" w:rsidP="00B76922">
            <w:pPr>
              <w:spacing w:after="0" w:line="240" w:lineRule="auto"/>
              <w:rPr>
                <w:rFonts w:ascii="Times New Roman" w:hAnsi="Times New Roman"/>
                <w:lang w:val="sr-Cyrl-CS"/>
              </w:rPr>
            </w:pPr>
            <w:r w:rsidRPr="007B7203">
              <w:rPr>
                <w:rFonts w:ascii="Times New Roman" w:hAnsi="Times New Roman"/>
                <w:lang w:val="sr-Cyrl-CS"/>
              </w:rPr>
              <w:t>crayon isblue.</w:t>
            </w:r>
          </w:p>
          <w:p w:rsidR="00B76922" w:rsidRPr="007B7203" w:rsidRDefault="00B76922" w:rsidP="00B76922">
            <w:pPr>
              <w:spacing w:after="0" w:line="240" w:lineRule="auto"/>
              <w:rPr>
                <w:rFonts w:ascii="Times New Roman" w:hAnsi="Times New Roman"/>
                <w:lang w:val="sr-Cyrl-CS"/>
              </w:rPr>
            </w:pPr>
            <w:r w:rsidRPr="007B7203">
              <w:rPr>
                <w:rFonts w:ascii="Times New Roman" w:hAnsi="Times New Roman"/>
                <w:lang w:val="sr-Cyrl-CS"/>
              </w:rPr>
              <w:t>Глаголиhave got, to beза давање описа</w:t>
            </w:r>
          </w:p>
          <w:p w:rsidR="00B76922" w:rsidRPr="007B7203" w:rsidRDefault="00B76922" w:rsidP="00B76922">
            <w:pPr>
              <w:spacing w:after="0" w:line="240" w:lineRule="auto"/>
              <w:rPr>
                <w:rFonts w:ascii="Times New Roman" w:hAnsi="Times New Roman"/>
                <w:lang w:val="sr-Cyrl-CS"/>
              </w:rPr>
            </w:pPr>
            <w:r w:rsidRPr="007B7203">
              <w:rPr>
                <w:rFonts w:ascii="Times New Roman" w:hAnsi="Times New Roman"/>
                <w:lang w:val="sr-Cyrl-CS"/>
              </w:rPr>
              <w:t>Правилна множина именица:</w:t>
            </w:r>
          </w:p>
          <w:p w:rsidR="00B76922" w:rsidRPr="007B7203" w:rsidRDefault="00B76922" w:rsidP="00B76922">
            <w:pPr>
              <w:spacing w:after="0" w:line="240" w:lineRule="auto"/>
              <w:rPr>
                <w:rFonts w:ascii="Times New Roman" w:hAnsi="Times New Roman"/>
                <w:lang w:val="sr-Cyrl-CS"/>
              </w:rPr>
            </w:pPr>
            <w:r w:rsidRPr="007B7203">
              <w:rPr>
                <w:rFonts w:ascii="Times New Roman" w:hAnsi="Times New Roman"/>
                <w:lang w:val="sr-Cyrl-CS"/>
              </w:rPr>
              <w:t>book – books, apple – apples...</w:t>
            </w:r>
          </w:p>
          <w:p w:rsidR="00B76922" w:rsidRPr="007B7203" w:rsidRDefault="00B76922" w:rsidP="00B76922">
            <w:pPr>
              <w:spacing w:after="0" w:line="240" w:lineRule="auto"/>
              <w:rPr>
                <w:rFonts w:ascii="Times New Roman" w:hAnsi="Times New Roman"/>
                <w:lang w:val="sr-Cyrl-CS"/>
              </w:rPr>
            </w:pPr>
            <w:r w:rsidRPr="007B7203">
              <w:rPr>
                <w:rFonts w:ascii="Times New Roman" w:hAnsi="Times New Roman"/>
                <w:lang w:val="sr-Cyrl-CS"/>
              </w:rPr>
              <w:t>Модални глагол can уз глагол see</w:t>
            </w:r>
          </w:p>
          <w:p w:rsidR="00B76922" w:rsidRPr="007B7203" w:rsidRDefault="00B76922" w:rsidP="00B76922">
            <w:pPr>
              <w:spacing w:after="0" w:line="240" w:lineRule="auto"/>
              <w:rPr>
                <w:rFonts w:ascii="Times New Roman" w:hAnsi="Times New Roman"/>
                <w:lang w:val="sr-Cyrl-CS"/>
              </w:rPr>
            </w:pPr>
            <w:r w:rsidRPr="007B7203">
              <w:rPr>
                <w:rFonts w:ascii="Times New Roman" w:hAnsi="Times New Roman"/>
                <w:lang w:val="sr-Cyrl-CS"/>
              </w:rPr>
              <w:t>(Интер)културни садржаjи:</w:t>
            </w:r>
          </w:p>
          <w:p w:rsidR="00B76922" w:rsidRPr="00337BDF" w:rsidRDefault="00B76922" w:rsidP="00B76922">
            <w:pPr>
              <w:spacing w:after="0" w:line="240" w:lineRule="auto"/>
              <w:rPr>
                <w:rFonts w:ascii="Times New Roman" w:hAnsi="Times New Roman"/>
                <w:lang w:val="sr-Cyrl-CS"/>
              </w:rPr>
            </w:pPr>
            <w:r w:rsidRPr="007B7203">
              <w:rPr>
                <w:rFonts w:ascii="Times New Roman" w:hAnsi="Times New Roman"/>
                <w:lang w:val="sr-Cyrl-CS"/>
              </w:rPr>
              <w:t>Дечjе песме и приче одговараjућег садржаjа.</w:t>
            </w:r>
          </w:p>
        </w:tc>
      </w:tr>
      <w:tr w:rsidR="00B76922" w:rsidRPr="00BC1DAC" w:rsidTr="00B76922">
        <w:tc>
          <w:tcPr>
            <w:tcW w:w="5238" w:type="dxa"/>
            <w:gridSpan w:val="2"/>
            <w:vMerge/>
          </w:tcPr>
          <w:p w:rsidR="00B76922" w:rsidRPr="00337BDF" w:rsidRDefault="00B76922" w:rsidP="00B76922">
            <w:pPr>
              <w:spacing w:after="0" w:line="240" w:lineRule="auto"/>
              <w:jc w:val="center"/>
              <w:rPr>
                <w:rFonts w:ascii="Times New Roman" w:hAnsi="Times New Roman"/>
                <w:lang w:val="sr-Cyrl-CS"/>
              </w:rPr>
            </w:pPr>
          </w:p>
        </w:tc>
        <w:tc>
          <w:tcPr>
            <w:tcW w:w="3510" w:type="dxa"/>
          </w:tcPr>
          <w:p w:rsidR="00B76922" w:rsidRPr="006819A9" w:rsidRDefault="00B76922" w:rsidP="00B76922">
            <w:pPr>
              <w:spacing w:after="0" w:line="240" w:lineRule="auto"/>
              <w:ind w:firstLine="720"/>
              <w:rPr>
                <w:rFonts w:ascii="Times New Roman" w:hAnsi="Times New Roman"/>
                <w:lang w:val="ru-RU"/>
              </w:rPr>
            </w:pPr>
            <w:r w:rsidRPr="006819A9">
              <w:rPr>
                <w:rFonts w:ascii="Times New Roman" w:hAnsi="Times New Roman"/>
                <w:lang w:val="ru-RU"/>
              </w:rPr>
              <w:t>ИСКАЗИВАЊЕ</w:t>
            </w:r>
          </w:p>
          <w:p w:rsidR="00B76922" w:rsidRPr="006819A9" w:rsidRDefault="00B76922" w:rsidP="00B76922">
            <w:pPr>
              <w:spacing w:after="0" w:line="240" w:lineRule="auto"/>
              <w:ind w:firstLine="720"/>
              <w:rPr>
                <w:rFonts w:ascii="Times New Roman" w:hAnsi="Times New Roman"/>
                <w:lang w:val="ru-RU"/>
              </w:rPr>
            </w:pPr>
            <w:r w:rsidRPr="006819A9">
              <w:rPr>
                <w:rFonts w:ascii="Times New Roman" w:hAnsi="Times New Roman"/>
                <w:lang w:val="ru-RU"/>
              </w:rPr>
              <w:t>ПОТРЕБА,</w:t>
            </w:r>
          </w:p>
          <w:p w:rsidR="00B76922" w:rsidRPr="006819A9" w:rsidRDefault="00B76922" w:rsidP="00B76922">
            <w:pPr>
              <w:spacing w:after="0" w:line="240" w:lineRule="auto"/>
              <w:ind w:firstLine="720"/>
              <w:rPr>
                <w:rFonts w:ascii="Times New Roman" w:hAnsi="Times New Roman"/>
                <w:lang w:val="ru-RU"/>
              </w:rPr>
            </w:pPr>
            <w:r w:rsidRPr="006819A9">
              <w:rPr>
                <w:rFonts w:ascii="Times New Roman" w:hAnsi="Times New Roman"/>
                <w:lang w:val="ru-RU"/>
              </w:rPr>
              <w:t>ОСЕТА</w:t>
            </w:r>
          </w:p>
          <w:p w:rsidR="00B76922" w:rsidRPr="006819A9" w:rsidRDefault="00B76922" w:rsidP="00B76922">
            <w:pPr>
              <w:spacing w:after="0" w:line="240" w:lineRule="auto"/>
              <w:ind w:firstLine="720"/>
              <w:rPr>
                <w:rFonts w:ascii="Times New Roman" w:hAnsi="Times New Roman"/>
                <w:lang w:val="ru-RU"/>
              </w:rPr>
            </w:pPr>
            <w:r w:rsidRPr="006819A9">
              <w:rPr>
                <w:rFonts w:ascii="Times New Roman" w:hAnsi="Times New Roman"/>
                <w:lang w:val="ru-RU"/>
              </w:rPr>
              <w:t>И ОСЕЋАЊА</w:t>
            </w:r>
          </w:p>
        </w:tc>
        <w:tc>
          <w:tcPr>
            <w:tcW w:w="5580" w:type="dxa"/>
          </w:tcPr>
          <w:p w:rsidR="00B76922" w:rsidRPr="007B7203" w:rsidRDefault="00B76922" w:rsidP="00B76922">
            <w:pPr>
              <w:spacing w:after="0" w:line="240" w:lineRule="auto"/>
              <w:rPr>
                <w:rFonts w:ascii="Times New Roman" w:hAnsi="Times New Roman"/>
                <w:lang w:val="sr-Cyrl-CS"/>
              </w:rPr>
            </w:pPr>
            <w:r w:rsidRPr="007B7203">
              <w:rPr>
                <w:rFonts w:ascii="Times New Roman" w:hAnsi="Times New Roman"/>
                <w:lang w:val="sr-Cyrl-CS"/>
              </w:rPr>
              <w:t>I’m thirsty/hungry. Here’s a sandwich for you. Do</w:t>
            </w:r>
          </w:p>
          <w:p w:rsidR="00B76922" w:rsidRPr="007B7203" w:rsidRDefault="00B76922" w:rsidP="00B76922">
            <w:pPr>
              <w:spacing w:after="0" w:line="240" w:lineRule="auto"/>
              <w:rPr>
                <w:rFonts w:ascii="Times New Roman" w:hAnsi="Times New Roman"/>
                <w:lang w:val="sr-Cyrl-CS"/>
              </w:rPr>
            </w:pPr>
            <w:r w:rsidRPr="007B7203">
              <w:rPr>
                <w:rFonts w:ascii="Times New Roman" w:hAnsi="Times New Roman"/>
                <w:lang w:val="sr-Cyrl-CS"/>
              </w:rPr>
              <w:t>you want some water? Yes, please. No, thank you.</w:t>
            </w:r>
          </w:p>
          <w:p w:rsidR="00B76922" w:rsidRPr="007B7203" w:rsidRDefault="00B76922" w:rsidP="00B76922">
            <w:pPr>
              <w:spacing w:after="0" w:line="240" w:lineRule="auto"/>
              <w:rPr>
                <w:rFonts w:ascii="Times New Roman" w:hAnsi="Times New Roman"/>
                <w:lang w:val="sr-Cyrl-CS"/>
              </w:rPr>
            </w:pPr>
            <w:r w:rsidRPr="007B7203">
              <w:rPr>
                <w:rFonts w:ascii="Times New Roman" w:hAnsi="Times New Roman"/>
                <w:lang w:val="sr-Cyrl-CS"/>
              </w:rPr>
              <w:t>Are you happy/sad/hot/cold?</w:t>
            </w:r>
          </w:p>
          <w:p w:rsidR="00B76922" w:rsidRPr="007B7203" w:rsidRDefault="00B76922" w:rsidP="00B76922">
            <w:pPr>
              <w:spacing w:after="0" w:line="240" w:lineRule="auto"/>
              <w:rPr>
                <w:rFonts w:ascii="Times New Roman" w:hAnsi="Times New Roman"/>
                <w:lang w:val="sr-Cyrl-CS"/>
              </w:rPr>
            </w:pPr>
            <w:r w:rsidRPr="007B7203">
              <w:rPr>
                <w:rFonts w:ascii="Times New Roman" w:hAnsi="Times New Roman"/>
                <w:lang w:val="sr-Cyrl-CS"/>
              </w:rPr>
              <w:t>The Present Simple Tense ( be, want)</w:t>
            </w:r>
          </w:p>
          <w:p w:rsidR="00B76922" w:rsidRPr="007B7203" w:rsidRDefault="00B76922" w:rsidP="00B76922">
            <w:pPr>
              <w:spacing w:after="0" w:line="240" w:lineRule="auto"/>
              <w:rPr>
                <w:rFonts w:ascii="Times New Roman" w:hAnsi="Times New Roman"/>
                <w:lang w:val="sr-Cyrl-CS"/>
              </w:rPr>
            </w:pPr>
            <w:r w:rsidRPr="007B7203">
              <w:rPr>
                <w:rFonts w:ascii="Times New Roman" w:hAnsi="Times New Roman"/>
                <w:lang w:val="sr-Cyrl-CS"/>
              </w:rPr>
              <w:t>Модални глагол canза изражавање предлога</w:t>
            </w:r>
          </w:p>
          <w:p w:rsidR="00B76922" w:rsidRPr="007B7203" w:rsidRDefault="00B76922" w:rsidP="00B76922">
            <w:pPr>
              <w:spacing w:after="0" w:line="240" w:lineRule="auto"/>
              <w:rPr>
                <w:rFonts w:ascii="Times New Roman" w:hAnsi="Times New Roman"/>
                <w:lang w:val="sr-Cyrl-CS"/>
              </w:rPr>
            </w:pPr>
            <w:r w:rsidRPr="007B7203">
              <w:rPr>
                <w:rFonts w:ascii="Times New Roman" w:hAnsi="Times New Roman"/>
                <w:lang w:val="sr-Cyrl-CS"/>
              </w:rPr>
              <w:t>(Интер)културни садржаjи:</w:t>
            </w:r>
          </w:p>
          <w:p w:rsidR="00B76922" w:rsidRPr="00337BDF" w:rsidRDefault="00B76922" w:rsidP="00B76922">
            <w:pPr>
              <w:spacing w:after="0" w:line="240" w:lineRule="auto"/>
              <w:rPr>
                <w:rFonts w:ascii="Times New Roman" w:hAnsi="Times New Roman"/>
                <w:lang w:val="sr-Cyrl-CS"/>
              </w:rPr>
            </w:pPr>
            <w:r w:rsidRPr="007B7203">
              <w:rPr>
                <w:rFonts w:ascii="Times New Roman" w:hAnsi="Times New Roman"/>
                <w:lang w:val="sr-Cyrl-CS"/>
              </w:rPr>
              <w:t>Правила учтиве комуникациjе</w:t>
            </w:r>
          </w:p>
        </w:tc>
      </w:tr>
      <w:tr w:rsidR="00B76922" w:rsidRPr="00BC1DAC" w:rsidTr="00B76922">
        <w:tc>
          <w:tcPr>
            <w:tcW w:w="5238" w:type="dxa"/>
            <w:gridSpan w:val="2"/>
            <w:vMerge/>
          </w:tcPr>
          <w:p w:rsidR="00B76922" w:rsidRPr="00337BDF" w:rsidRDefault="00B76922" w:rsidP="00B76922">
            <w:pPr>
              <w:spacing w:after="0" w:line="240" w:lineRule="auto"/>
              <w:jc w:val="center"/>
              <w:rPr>
                <w:rFonts w:ascii="Times New Roman" w:hAnsi="Times New Roman"/>
                <w:lang w:val="sr-Cyrl-CS"/>
              </w:rPr>
            </w:pPr>
          </w:p>
        </w:tc>
        <w:tc>
          <w:tcPr>
            <w:tcW w:w="3510" w:type="dxa"/>
          </w:tcPr>
          <w:p w:rsidR="00B76922" w:rsidRPr="006819A9" w:rsidRDefault="00B76922" w:rsidP="00B76922">
            <w:pPr>
              <w:spacing w:after="0" w:line="240" w:lineRule="auto"/>
              <w:ind w:firstLine="720"/>
              <w:rPr>
                <w:rFonts w:ascii="Times New Roman" w:hAnsi="Times New Roman"/>
                <w:lang w:val="ru-RU"/>
              </w:rPr>
            </w:pPr>
            <w:r w:rsidRPr="006819A9">
              <w:rPr>
                <w:rFonts w:ascii="Times New Roman" w:hAnsi="Times New Roman"/>
                <w:lang w:val="ru-RU"/>
              </w:rPr>
              <w:t>ИСКАЗИВАЊЕ</w:t>
            </w:r>
          </w:p>
          <w:p w:rsidR="00B76922" w:rsidRPr="006819A9" w:rsidRDefault="00B76922" w:rsidP="00B76922">
            <w:pPr>
              <w:spacing w:after="0" w:line="240" w:lineRule="auto"/>
              <w:ind w:firstLine="720"/>
              <w:rPr>
                <w:rFonts w:ascii="Times New Roman" w:hAnsi="Times New Roman"/>
                <w:lang w:val="ru-RU"/>
              </w:rPr>
            </w:pPr>
            <w:r w:rsidRPr="006819A9">
              <w:rPr>
                <w:rFonts w:ascii="Times New Roman" w:hAnsi="Times New Roman"/>
                <w:lang w:val="ru-RU"/>
              </w:rPr>
              <w:t>ПОЛОЖАЈА У</w:t>
            </w:r>
          </w:p>
          <w:p w:rsidR="00B76922" w:rsidRPr="006819A9" w:rsidRDefault="00B76922" w:rsidP="00B76922">
            <w:pPr>
              <w:spacing w:after="0" w:line="240" w:lineRule="auto"/>
              <w:ind w:firstLine="720"/>
              <w:rPr>
                <w:rFonts w:ascii="Times New Roman" w:hAnsi="Times New Roman"/>
                <w:lang w:val="ru-RU"/>
              </w:rPr>
            </w:pPr>
            <w:r w:rsidRPr="006819A9">
              <w:rPr>
                <w:rFonts w:ascii="Times New Roman" w:hAnsi="Times New Roman"/>
                <w:lang w:val="ru-RU"/>
              </w:rPr>
              <w:t>ПРОСТОРУ</w:t>
            </w:r>
          </w:p>
        </w:tc>
        <w:tc>
          <w:tcPr>
            <w:tcW w:w="5580" w:type="dxa"/>
          </w:tcPr>
          <w:p w:rsidR="00B76922" w:rsidRPr="007B7203" w:rsidRDefault="00B76922" w:rsidP="00B76922">
            <w:pPr>
              <w:spacing w:after="0" w:line="240" w:lineRule="auto"/>
              <w:rPr>
                <w:rFonts w:ascii="Times New Roman" w:hAnsi="Times New Roman"/>
                <w:lang w:val="sr-Cyrl-CS"/>
              </w:rPr>
            </w:pPr>
            <w:r w:rsidRPr="007B7203">
              <w:rPr>
                <w:rFonts w:ascii="Times New Roman" w:hAnsi="Times New Roman"/>
                <w:lang w:val="sr-Cyrl-CS"/>
              </w:rPr>
              <w:t>Where’s my dad? Is he in the bedroom? No, he’s in</w:t>
            </w:r>
          </w:p>
          <w:p w:rsidR="00B76922" w:rsidRPr="007B7203" w:rsidRDefault="00B76922" w:rsidP="00B76922">
            <w:pPr>
              <w:spacing w:after="0" w:line="240" w:lineRule="auto"/>
              <w:rPr>
                <w:rFonts w:ascii="Times New Roman" w:hAnsi="Times New Roman"/>
                <w:lang w:val="sr-Cyrl-CS"/>
              </w:rPr>
            </w:pPr>
            <w:r w:rsidRPr="007B7203">
              <w:rPr>
                <w:rFonts w:ascii="Times New Roman" w:hAnsi="Times New Roman"/>
                <w:lang w:val="sr-Cyrl-CS"/>
              </w:rPr>
              <w:t>the bathroom. Where’s your dog? It’s in the</w:t>
            </w:r>
          </w:p>
          <w:p w:rsidR="00B76922" w:rsidRPr="007B7203" w:rsidRDefault="00B76922" w:rsidP="00B76922">
            <w:pPr>
              <w:spacing w:after="0" w:line="240" w:lineRule="auto"/>
              <w:rPr>
                <w:rFonts w:ascii="Times New Roman" w:hAnsi="Times New Roman"/>
                <w:lang w:val="sr-Cyrl-CS"/>
              </w:rPr>
            </w:pPr>
            <w:r w:rsidRPr="007B7203">
              <w:rPr>
                <w:rFonts w:ascii="Times New Roman" w:hAnsi="Times New Roman"/>
                <w:lang w:val="sr-Cyrl-CS"/>
              </w:rPr>
              <w:t>garden.Where’s my bag? It’s on the chair. Where’s</w:t>
            </w:r>
          </w:p>
          <w:p w:rsidR="00B76922" w:rsidRPr="007B7203" w:rsidRDefault="00B76922" w:rsidP="00B76922">
            <w:pPr>
              <w:spacing w:after="0" w:line="240" w:lineRule="auto"/>
              <w:rPr>
                <w:rFonts w:ascii="Times New Roman" w:hAnsi="Times New Roman"/>
                <w:lang w:val="sr-Cyrl-CS"/>
              </w:rPr>
            </w:pPr>
            <w:r w:rsidRPr="007B7203">
              <w:rPr>
                <w:rFonts w:ascii="Times New Roman" w:hAnsi="Times New Roman"/>
                <w:lang w:val="sr-Cyrl-CS"/>
              </w:rPr>
              <w:t>the toilet? It’s here/over there.</w:t>
            </w:r>
          </w:p>
          <w:p w:rsidR="00B76922" w:rsidRPr="007B7203" w:rsidRDefault="00B76922" w:rsidP="00B76922">
            <w:pPr>
              <w:spacing w:after="0" w:line="240" w:lineRule="auto"/>
              <w:rPr>
                <w:rFonts w:ascii="Times New Roman" w:hAnsi="Times New Roman"/>
                <w:lang w:val="sr-Cyrl-CS"/>
              </w:rPr>
            </w:pPr>
            <w:r w:rsidRPr="007B7203">
              <w:rPr>
                <w:rFonts w:ascii="Times New Roman" w:hAnsi="Times New Roman"/>
                <w:lang w:val="sr-Cyrl-CS"/>
              </w:rPr>
              <w:t>Прилози и предлози за изражавање положаjа и</w:t>
            </w:r>
          </w:p>
          <w:p w:rsidR="00B76922" w:rsidRPr="007B7203" w:rsidRDefault="00B76922" w:rsidP="00B76922">
            <w:pPr>
              <w:spacing w:after="0" w:line="240" w:lineRule="auto"/>
              <w:rPr>
                <w:rFonts w:ascii="Times New Roman" w:hAnsi="Times New Roman"/>
                <w:lang w:val="sr-Cyrl-CS"/>
              </w:rPr>
            </w:pPr>
            <w:r w:rsidRPr="007B7203">
              <w:rPr>
                <w:rFonts w:ascii="Times New Roman" w:hAnsi="Times New Roman"/>
                <w:lang w:val="sr-Cyrl-CS"/>
              </w:rPr>
              <w:t>просторних односа –</w:t>
            </w:r>
          </w:p>
          <w:p w:rsidR="00B76922" w:rsidRPr="007B7203" w:rsidRDefault="00B76922" w:rsidP="00B76922">
            <w:pPr>
              <w:spacing w:after="0" w:line="240" w:lineRule="auto"/>
              <w:rPr>
                <w:rFonts w:ascii="Times New Roman" w:hAnsi="Times New Roman"/>
                <w:lang w:val="sr-Cyrl-CS"/>
              </w:rPr>
            </w:pPr>
            <w:r w:rsidRPr="007B7203">
              <w:rPr>
                <w:rFonts w:ascii="Times New Roman" w:hAnsi="Times New Roman"/>
                <w:lang w:val="sr-Cyrl-CS"/>
              </w:rPr>
              <w:t>here, there, in, on</w:t>
            </w:r>
          </w:p>
          <w:p w:rsidR="00B76922" w:rsidRPr="007B7203" w:rsidRDefault="00B76922" w:rsidP="00B76922">
            <w:pPr>
              <w:spacing w:after="0" w:line="240" w:lineRule="auto"/>
              <w:rPr>
                <w:rFonts w:ascii="Times New Roman" w:hAnsi="Times New Roman"/>
                <w:lang w:val="sr-Cyrl-CS"/>
              </w:rPr>
            </w:pPr>
            <w:r w:rsidRPr="007B7203">
              <w:rPr>
                <w:rFonts w:ascii="Times New Roman" w:hAnsi="Times New Roman"/>
                <w:lang w:val="sr-Cyrl-CS"/>
              </w:rPr>
              <w:t>Питања са Where</w:t>
            </w:r>
          </w:p>
          <w:p w:rsidR="00B76922" w:rsidRPr="007B7203" w:rsidRDefault="00B76922" w:rsidP="00B76922">
            <w:pPr>
              <w:spacing w:after="0" w:line="240" w:lineRule="auto"/>
              <w:rPr>
                <w:rFonts w:ascii="Times New Roman" w:hAnsi="Times New Roman"/>
                <w:lang w:val="sr-Cyrl-CS"/>
              </w:rPr>
            </w:pPr>
            <w:r w:rsidRPr="007B7203">
              <w:rPr>
                <w:rFonts w:ascii="Times New Roman" w:hAnsi="Times New Roman"/>
                <w:lang w:val="sr-Cyrl-CS"/>
              </w:rPr>
              <w:t>(Интер)културни садржаjи:</w:t>
            </w:r>
          </w:p>
          <w:p w:rsidR="00B76922" w:rsidRPr="00337BDF" w:rsidRDefault="00B76922" w:rsidP="00B76922">
            <w:pPr>
              <w:spacing w:after="0" w:line="240" w:lineRule="auto"/>
              <w:rPr>
                <w:rFonts w:ascii="Times New Roman" w:hAnsi="Times New Roman"/>
                <w:lang w:val="sr-Cyrl-CS"/>
              </w:rPr>
            </w:pPr>
            <w:r w:rsidRPr="007B7203">
              <w:rPr>
                <w:rFonts w:ascii="Times New Roman" w:hAnsi="Times New Roman"/>
                <w:lang w:val="sr-Cyrl-CS"/>
              </w:rPr>
              <w:t>Култура становања: село, град.</w:t>
            </w:r>
          </w:p>
        </w:tc>
      </w:tr>
      <w:tr w:rsidR="00B76922" w:rsidRPr="00BC1DAC" w:rsidTr="00B76922">
        <w:tc>
          <w:tcPr>
            <w:tcW w:w="5238" w:type="dxa"/>
            <w:gridSpan w:val="2"/>
            <w:vMerge/>
          </w:tcPr>
          <w:p w:rsidR="00B76922" w:rsidRPr="00337BDF" w:rsidRDefault="00B76922" w:rsidP="00B76922">
            <w:pPr>
              <w:spacing w:after="0" w:line="240" w:lineRule="auto"/>
              <w:jc w:val="center"/>
              <w:rPr>
                <w:rFonts w:ascii="Times New Roman" w:hAnsi="Times New Roman"/>
                <w:lang w:val="sr-Cyrl-CS"/>
              </w:rPr>
            </w:pPr>
          </w:p>
        </w:tc>
        <w:tc>
          <w:tcPr>
            <w:tcW w:w="3510" w:type="dxa"/>
          </w:tcPr>
          <w:p w:rsidR="00B76922" w:rsidRPr="006819A9" w:rsidRDefault="00B76922" w:rsidP="00B76922">
            <w:pPr>
              <w:spacing w:after="0" w:line="240" w:lineRule="auto"/>
              <w:ind w:firstLine="720"/>
              <w:rPr>
                <w:rFonts w:ascii="Times New Roman" w:hAnsi="Times New Roman"/>
                <w:lang w:val="ru-RU"/>
              </w:rPr>
            </w:pPr>
            <w:r w:rsidRPr="006819A9">
              <w:rPr>
                <w:rFonts w:ascii="Times New Roman" w:hAnsi="Times New Roman"/>
                <w:lang w:val="ru-RU"/>
              </w:rPr>
              <w:t>ИЗРАЖАВАЊЕ</w:t>
            </w:r>
          </w:p>
          <w:p w:rsidR="00B76922" w:rsidRPr="006819A9" w:rsidRDefault="00B76922" w:rsidP="00B76922">
            <w:pPr>
              <w:spacing w:after="0" w:line="240" w:lineRule="auto"/>
              <w:ind w:firstLine="720"/>
              <w:rPr>
                <w:rFonts w:ascii="Times New Roman" w:hAnsi="Times New Roman"/>
                <w:lang w:val="ru-RU"/>
              </w:rPr>
            </w:pPr>
            <w:r w:rsidRPr="006819A9">
              <w:rPr>
                <w:rFonts w:ascii="Times New Roman" w:hAnsi="Times New Roman"/>
                <w:lang w:val="ru-RU"/>
              </w:rPr>
              <w:t>ПРИПАДАЊА/</w:t>
            </w:r>
          </w:p>
          <w:p w:rsidR="00B76922" w:rsidRPr="006819A9" w:rsidRDefault="00B76922" w:rsidP="00B76922">
            <w:pPr>
              <w:spacing w:after="0" w:line="240" w:lineRule="auto"/>
              <w:ind w:firstLine="720"/>
              <w:rPr>
                <w:rFonts w:ascii="Times New Roman" w:hAnsi="Times New Roman"/>
                <w:lang w:val="ru-RU"/>
              </w:rPr>
            </w:pPr>
            <w:r w:rsidRPr="006819A9">
              <w:rPr>
                <w:rFonts w:ascii="Times New Roman" w:hAnsi="Times New Roman"/>
                <w:lang w:val="ru-RU"/>
              </w:rPr>
              <w:t>НЕПРИПАДАЊА И</w:t>
            </w:r>
          </w:p>
          <w:p w:rsidR="00B76922" w:rsidRPr="006819A9" w:rsidRDefault="00B76922" w:rsidP="00B76922">
            <w:pPr>
              <w:spacing w:after="0" w:line="240" w:lineRule="auto"/>
              <w:ind w:firstLine="720"/>
              <w:rPr>
                <w:rFonts w:ascii="Times New Roman" w:hAnsi="Times New Roman"/>
                <w:lang w:val="ru-RU"/>
              </w:rPr>
            </w:pPr>
            <w:r w:rsidRPr="006819A9">
              <w:rPr>
                <w:rFonts w:ascii="Times New Roman" w:hAnsi="Times New Roman"/>
                <w:lang w:val="ru-RU"/>
              </w:rPr>
              <w:t>ПОСЕДОВАЊА/</w:t>
            </w:r>
          </w:p>
          <w:p w:rsidR="00B76922" w:rsidRPr="006819A9" w:rsidRDefault="00B76922" w:rsidP="00B76922">
            <w:pPr>
              <w:spacing w:after="0" w:line="240" w:lineRule="auto"/>
              <w:ind w:firstLine="720"/>
              <w:rPr>
                <w:rFonts w:ascii="Times New Roman" w:hAnsi="Times New Roman"/>
                <w:lang w:val="ru-RU"/>
              </w:rPr>
            </w:pPr>
            <w:r w:rsidRPr="006819A9">
              <w:rPr>
                <w:rFonts w:ascii="Times New Roman" w:hAnsi="Times New Roman"/>
                <w:lang w:val="ru-RU"/>
              </w:rPr>
              <w:t>НЕПОСЕДОВАЊА</w:t>
            </w:r>
          </w:p>
        </w:tc>
        <w:tc>
          <w:tcPr>
            <w:tcW w:w="5580" w:type="dxa"/>
          </w:tcPr>
          <w:p w:rsidR="00B76922" w:rsidRPr="007B7203" w:rsidRDefault="00B76922" w:rsidP="00B76922">
            <w:pPr>
              <w:spacing w:after="0" w:line="240" w:lineRule="auto"/>
              <w:rPr>
                <w:rFonts w:ascii="Times New Roman" w:hAnsi="Times New Roman"/>
                <w:lang w:val="sr-Cyrl-CS"/>
              </w:rPr>
            </w:pPr>
            <w:r w:rsidRPr="007B7203">
              <w:rPr>
                <w:rFonts w:ascii="Times New Roman" w:hAnsi="Times New Roman"/>
                <w:lang w:val="sr-Cyrl-CS"/>
              </w:rPr>
              <w:t>Језичке активности у комуникативним</w:t>
            </w:r>
          </w:p>
          <w:p w:rsidR="00B76922" w:rsidRPr="007B7203" w:rsidRDefault="00B76922" w:rsidP="00B76922">
            <w:pPr>
              <w:spacing w:after="0" w:line="240" w:lineRule="auto"/>
              <w:rPr>
                <w:rFonts w:ascii="Times New Roman" w:hAnsi="Times New Roman"/>
                <w:lang w:val="sr-Cyrl-CS"/>
              </w:rPr>
            </w:pPr>
            <w:r w:rsidRPr="007B7203">
              <w:rPr>
                <w:rFonts w:ascii="Times New Roman" w:hAnsi="Times New Roman"/>
                <w:lang w:val="sr-Cyrl-CS"/>
              </w:rPr>
              <w:t>ситуациjама</w:t>
            </w:r>
          </w:p>
          <w:p w:rsidR="00B76922" w:rsidRPr="007B7203" w:rsidRDefault="00B76922" w:rsidP="00B76922">
            <w:pPr>
              <w:spacing w:after="0" w:line="240" w:lineRule="auto"/>
              <w:rPr>
                <w:rFonts w:ascii="Times New Roman" w:hAnsi="Times New Roman"/>
                <w:lang w:val="sr-Cyrl-CS"/>
              </w:rPr>
            </w:pPr>
            <w:r w:rsidRPr="007B7203">
              <w:rPr>
                <w:rFonts w:ascii="Times New Roman" w:hAnsi="Times New Roman"/>
                <w:lang w:val="sr-Cyrl-CS"/>
              </w:rPr>
              <w:t>Слушање кратких текстова с jедноставним</w:t>
            </w:r>
          </w:p>
          <w:p w:rsidR="00B76922" w:rsidRPr="007B7203" w:rsidRDefault="00B76922" w:rsidP="00B76922">
            <w:pPr>
              <w:spacing w:after="0" w:line="240" w:lineRule="auto"/>
              <w:rPr>
                <w:rFonts w:ascii="Times New Roman" w:hAnsi="Times New Roman"/>
                <w:lang w:val="sr-Cyrl-CS"/>
              </w:rPr>
            </w:pPr>
            <w:r w:rsidRPr="007B7203">
              <w:rPr>
                <w:rFonts w:ascii="Times New Roman" w:hAnsi="Times New Roman"/>
                <w:lang w:val="sr-Cyrl-CS"/>
              </w:rPr>
              <w:t>исказима за зражавање</w:t>
            </w:r>
          </w:p>
          <w:p w:rsidR="00B76922" w:rsidRPr="007B7203" w:rsidRDefault="00B76922" w:rsidP="00B76922">
            <w:pPr>
              <w:spacing w:after="0" w:line="240" w:lineRule="auto"/>
              <w:rPr>
                <w:rFonts w:ascii="Times New Roman" w:hAnsi="Times New Roman"/>
                <w:lang w:val="sr-Cyrl-CS"/>
              </w:rPr>
            </w:pPr>
            <w:r w:rsidRPr="007B7203">
              <w:rPr>
                <w:rFonts w:ascii="Times New Roman" w:hAnsi="Times New Roman"/>
                <w:lang w:val="sr-Cyrl-CS"/>
              </w:rPr>
              <w:t>припадања/неприпадања и</w:t>
            </w:r>
          </w:p>
          <w:p w:rsidR="00B76922" w:rsidRPr="00337BDF" w:rsidRDefault="00B76922" w:rsidP="00B76922">
            <w:pPr>
              <w:spacing w:after="0" w:line="240" w:lineRule="auto"/>
              <w:rPr>
                <w:rFonts w:ascii="Times New Roman" w:hAnsi="Times New Roman"/>
                <w:lang w:val="sr-Cyrl-CS"/>
              </w:rPr>
            </w:pPr>
            <w:r w:rsidRPr="007B7203">
              <w:rPr>
                <w:rFonts w:ascii="Times New Roman" w:hAnsi="Times New Roman"/>
                <w:lang w:val="sr-Cyrl-CS"/>
              </w:rPr>
              <w:t>поседовања/непоседовања и реаговање на њих;</w:t>
            </w:r>
          </w:p>
        </w:tc>
      </w:tr>
      <w:tr w:rsidR="00B76922" w:rsidRPr="00BC1DAC" w:rsidTr="00B76922">
        <w:tc>
          <w:tcPr>
            <w:tcW w:w="5238" w:type="dxa"/>
            <w:gridSpan w:val="2"/>
            <w:vMerge/>
          </w:tcPr>
          <w:p w:rsidR="00B76922" w:rsidRPr="00337BDF" w:rsidRDefault="00B76922" w:rsidP="00B76922">
            <w:pPr>
              <w:spacing w:after="0" w:line="240" w:lineRule="auto"/>
              <w:jc w:val="center"/>
              <w:rPr>
                <w:rFonts w:ascii="Times New Roman" w:hAnsi="Times New Roman"/>
                <w:lang w:val="sr-Cyrl-CS"/>
              </w:rPr>
            </w:pPr>
          </w:p>
        </w:tc>
        <w:tc>
          <w:tcPr>
            <w:tcW w:w="3510" w:type="dxa"/>
          </w:tcPr>
          <w:p w:rsidR="00B76922" w:rsidRPr="006819A9" w:rsidRDefault="00B76922" w:rsidP="00B76922">
            <w:pPr>
              <w:spacing w:after="0" w:line="240" w:lineRule="auto"/>
              <w:ind w:firstLine="720"/>
              <w:rPr>
                <w:rFonts w:ascii="Times New Roman" w:hAnsi="Times New Roman"/>
                <w:lang w:val="ru-RU"/>
              </w:rPr>
            </w:pPr>
            <w:r w:rsidRPr="006819A9">
              <w:rPr>
                <w:rFonts w:ascii="Times New Roman" w:hAnsi="Times New Roman"/>
                <w:lang w:val="ru-RU"/>
              </w:rPr>
              <w:t>ИЗРАЖАВАЊЕ</w:t>
            </w:r>
          </w:p>
          <w:p w:rsidR="00B76922" w:rsidRPr="006819A9" w:rsidRDefault="00B76922" w:rsidP="00B76922">
            <w:pPr>
              <w:spacing w:after="0" w:line="240" w:lineRule="auto"/>
              <w:ind w:firstLine="720"/>
              <w:rPr>
                <w:rFonts w:ascii="Times New Roman" w:hAnsi="Times New Roman"/>
                <w:lang w:val="ru-RU"/>
              </w:rPr>
            </w:pPr>
            <w:r w:rsidRPr="006819A9">
              <w:rPr>
                <w:rFonts w:ascii="Times New Roman" w:hAnsi="Times New Roman"/>
                <w:lang w:val="ru-RU"/>
              </w:rPr>
              <w:t>ДОПАДАЊА/</w:t>
            </w:r>
          </w:p>
          <w:p w:rsidR="00B76922" w:rsidRPr="006819A9" w:rsidRDefault="00B76922" w:rsidP="00B76922">
            <w:pPr>
              <w:spacing w:after="0" w:line="240" w:lineRule="auto"/>
              <w:ind w:firstLine="720"/>
              <w:rPr>
                <w:rFonts w:ascii="Times New Roman" w:hAnsi="Times New Roman"/>
                <w:lang w:val="ru-RU"/>
              </w:rPr>
            </w:pPr>
            <w:r w:rsidRPr="006819A9">
              <w:rPr>
                <w:rFonts w:ascii="Times New Roman" w:hAnsi="Times New Roman"/>
                <w:lang w:val="ru-RU"/>
              </w:rPr>
              <w:t>НЕДОПАДАЊА</w:t>
            </w:r>
          </w:p>
        </w:tc>
        <w:tc>
          <w:tcPr>
            <w:tcW w:w="5580" w:type="dxa"/>
          </w:tcPr>
          <w:p w:rsidR="00B76922" w:rsidRPr="007B7203" w:rsidRDefault="00B76922" w:rsidP="00B76922">
            <w:pPr>
              <w:spacing w:after="0" w:line="240" w:lineRule="auto"/>
              <w:rPr>
                <w:rFonts w:ascii="Times New Roman" w:hAnsi="Times New Roman"/>
                <w:lang w:val="sr-Cyrl-CS"/>
              </w:rPr>
            </w:pPr>
            <w:r w:rsidRPr="007B7203">
              <w:rPr>
                <w:rFonts w:ascii="Times New Roman" w:hAnsi="Times New Roman"/>
                <w:lang w:val="sr-Cyrl-CS"/>
              </w:rPr>
              <w:t>Do you like ice cream? Yes, I do/No, I don’t. Ilike</w:t>
            </w:r>
          </w:p>
          <w:p w:rsidR="00B76922" w:rsidRPr="007B7203" w:rsidRDefault="00B76922" w:rsidP="00B76922">
            <w:pPr>
              <w:spacing w:after="0" w:line="240" w:lineRule="auto"/>
              <w:rPr>
                <w:rFonts w:ascii="Times New Roman" w:hAnsi="Times New Roman"/>
                <w:lang w:val="sr-Cyrl-CS"/>
              </w:rPr>
            </w:pPr>
            <w:r w:rsidRPr="007B7203">
              <w:rPr>
                <w:rFonts w:ascii="Times New Roman" w:hAnsi="Times New Roman"/>
                <w:lang w:val="sr-Cyrl-CS"/>
              </w:rPr>
              <w:t>apples and oranges. I don’t like milk or cheese.</w:t>
            </w:r>
          </w:p>
          <w:p w:rsidR="00B76922" w:rsidRPr="007B7203" w:rsidRDefault="00B76922" w:rsidP="00B76922">
            <w:pPr>
              <w:spacing w:after="0" w:line="240" w:lineRule="auto"/>
              <w:rPr>
                <w:rFonts w:ascii="Times New Roman" w:hAnsi="Times New Roman"/>
                <w:lang w:val="sr-Cyrl-CS"/>
              </w:rPr>
            </w:pPr>
            <w:r w:rsidRPr="007B7203">
              <w:rPr>
                <w:rFonts w:ascii="Times New Roman" w:hAnsi="Times New Roman"/>
                <w:lang w:val="sr-Cyrl-CS"/>
              </w:rPr>
              <w:t>Doyou like games?</w:t>
            </w:r>
          </w:p>
          <w:p w:rsidR="00B76922" w:rsidRPr="007B7203" w:rsidRDefault="00B76922" w:rsidP="00B76922">
            <w:pPr>
              <w:spacing w:after="0" w:line="240" w:lineRule="auto"/>
              <w:rPr>
                <w:rFonts w:ascii="Times New Roman" w:hAnsi="Times New Roman"/>
                <w:lang w:val="sr-Cyrl-CS"/>
              </w:rPr>
            </w:pPr>
            <w:r w:rsidRPr="007B7203">
              <w:rPr>
                <w:rFonts w:ascii="Times New Roman" w:hAnsi="Times New Roman"/>
                <w:lang w:val="sr-Cyrl-CS"/>
              </w:rPr>
              <w:t>The Present Simple Tense глаголаlike</w:t>
            </w:r>
          </w:p>
          <w:p w:rsidR="00B76922" w:rsidRPr="007B7203" w:rsidRDefault="00B76922" w:rsidP="00B76922">
            <w:pPr>
              <w:spacing w:after="0" w:line="240" w:lineRule="auto"/>
              <w:rPr>
                <w:rFonts w:ascii="Times New Roman" w:hAnsi="Times New Roman"/>
                <w:lang w:val="sr-Cyrl-CS"/>
              </w:rPr>
            </w:pPr>
            <w:r w:rsidRPr="007B7203">
              <w:rPr>
                <w:rFonts w:ascii="Times New Roman" w:hAnsi="Times New Roman"/>
                <w:lang w:val="sr-Cyrl-CS"/>
              </w:rPr>
              <w:t>(Интер)културни садржаjи:</w:t>
            </w:r>
          </w:p>
          <w:p w:rsidR="00B76922" w:rsidRPr="00337BDF" w:rsidRDefault="00B76922" w:rsidP="00B76922">
            <w:pPr>
              <w:spacing w:after="0" w:line="240" w:lineRule="auto"/>
              <w:rPr>
                <w:rFonts w:ascii="Times New Roman" w:hAnsi="Times New Roman"/>
                <w:lang w:val="sr-Cyrl-CS"/>
              </w:rPr>
            </w:pPr>
            <w:r w:rsidRPr="007B7203">
              <w:rPr>
                <w:rFonts w:ascii="Times New Roman" w:hAnsi="Times New Roman"/>
                <w:lang w:val="sr-Cyrl-CS"/>
              </w:rPr>
              <w:lastRenderedPageBreak/>
              <w:t>Храна и пиће.</w:t>
            </w:r>
          </w:p>
        </w:tc>
      </w:tr>
      <w:tr w:rsidR="00B76922" w:rsidRPr="007B7203" w:rsidTr="00B76922">
        <w:tc>
          <w:tcPr>
            <w:tcW w:w="2377" w:type="dxa"/>
            <w:tcBorders>
              <w:bottom w:val="nil"/>
            </w:tcBorders>
          </w:tcPr>
          <w:p w:rsidR="00B76922" w:rsidRPr="00B76922" w:rsidRDefault="00B76922" w:rsidP="00B76922">
            <w:pPr>
              <w:spacing w:after="0" w:line="240" w:lineRule="auto"/>
              <w:rPr>
                <w:rFonts w:ascii="Times New Roman" w:hAnsi="Times New Roman"/>
                <w:lang w:val="sr-Cyrl-CS"/>
              </w:rPr>
            </w:pPr>
            <w:r w:rsidRPr="00B76922">
              <w:rPr>
                <w:rFonts w:ascii="Times New Roman" w:hAnsi="Times New Roman"/>
                <w:lang w:val="sr-Cyrl-CS"/>
              </w:rPr>
              <w:lastRenderedPageBreak/>
              <w:t>Кључни појмови</w:t>
            </w:r>
          </w:p>
        </w:tc>
        <w:tc>
          <w:tcPr>
            <w:tcW w:w="11951" w:type="dxa"/>
            <w:gridSpan w:val="3"/>
            <w:tcBorders>
              <w:bottom w:val="nil"/>
            </w:tcBorders>
          </w:tcPr>
          <w:p w:rsidR="00B76922" w:rsidRPr="007B7203" w:rsidRDefault="00B76922" w:rsidP="00B76922">
            <w:pPr>
              <w:spacing w:after="0" w:line="240" w:lineRule="auto"/>
              <w:rPr>
                <w:rFonts w:ascii="Times New Roman" w:hAnsi="Times New Roman"/>
                <w:lang w:val="sr-Cyrl-CS"/>
              </w:rPr>
            </w:pPr>
            <w:r w:rsidRPr="007B7203">
              <w:rPr>
                <w:rFonts w:ascii="Times New Roman" w:hAnsi="Times New Roman"/>
                <w:lang w:val="sr-Cyrl-CS"/>
              </w:rPr>
              <w:t>поздрављање,представљање себе и других,давање и тражење основних информација,упутстава и налога(о себи и</w:t>
            </w:r>
          </w:p>
          <w:p w:rsidR="00B76922" w:rsidRPr="007B7203" w:rsidRDefault="00B76922" w:rsidP="00B76922">
            <w:pPr>
              <w:spacing w:after="0" w:line="240" w:lineRule="auto"/>
              <w:rPr>
                <w:rFonts w:ascii="Times New Roman" w:hAnsi="Times New Roman"/>
                <w:lang w:val="sr-Cyrl-CS"/>
              </w:rPr>
            </w:pPr>
            <w:r w:rsidRPr="007B7203">
              <w:rPr>
                <w:rFonts w:ascii="Times New Roman" w:hAnsi="Times New Roman"/>
                <w:lang w:val="sr-Cyrl-CS"/>
              </w:rPr>
              <w:t>другима),исказивање молби,захвалности и извињења;честитање;описивање бића,предмета и појава;исказивање потреба и</w:t>
            </w:r>
          </w:p>
          <w:p w:rsidR="00B76922" w:rsidRPr="00337BDF" w:rsidRDefault="00B76922" w:rsidP="00B76922">
            <w:pPr>
              <w:spacing w:after="0" w:line="240" w:lineRule="auto"/>
              <w:rPr>
                <w:rFonts w:ascii="Times New Roman" w:hAnsi="Times New Roman"/>
                <w:lang w:val="sr-Cyrl-CS"/>
              </w:rPr>
            </w:pPr>
            <w:r w:rsidRPr="007B7203">
              <w:rPr>
                <w:rFonts w:ascii="Times New Roman" w:hAnsi="Times New Roman"/>
                <w:lang w:val="sr-Cyrl-CS"/>
              </w:rPr>
              <w:t>осећања;описивање положаја у простору;изражавање припадања,поседовања и допадања.</w:t>
            </w:r>
          </w:p>
        </w:tc>
      </w:tr>
      <w:tr w:rsidR="00B76922" w:rsidRPr="007B7203" w:rsidTr="00B76922">
        <w:tc>
          <w:tcPr>
            <w:tcW w:w="2377" w:type="dxa"/>
            <w:tcBorders>
              <w:top w:val="nil"/>
            </w:tcBorders>
          </w:tcPr>
          <w:p w:rsidR="00B76922" w:rsidRPr="00337BDF" w:rsidRDefault="00B76922" w:rsidP="00B76922">
            <w:pPr>
              <w:spacing w:after="0" w:line="240" w:lineRule="auto"/>
              <w:rPr>
                <w:rFonts w:ascii="Times New Roman" w:hAnsi="Times New Roman"/>
                <w:lang w:val="sr-Cyrl-CS"/>
              </w:rPr>
            </w:pPr>
          </w:p>
        </w:tc>
        <w:tc>
          <w:tcPr>
            <w:tcW w:w="11951" w:type="dxa"/>
            <w:gridSpan w:val="3"/>
            <w:tcBorders>
              <w:top w:val="nil"/>
            </w:tcBorders>
          </w:tcPr>
          <w:p w:rsidR="00B76922" w:rsidRPr="00337BDF" w:rsidRDefault="00B76922" w:rsidP="00B76922">
            <w:pPr>
              <w:spacing w:after="0" w:line="240" w:lineRule="auto"/>
              <w:rPr>
                <w:rFonts w:ascii="Times New Roman" w:hAnsi="Times New Roman"/>
                <w:lang w:val="sr-Cyrl-CS"/>
              </w:rPr>
            </w:pPr>
          </w:p>
        </w:tc>
      </w:tr>
    </w:tbl>
    <w:p w:rsidR="00B76922" w:rsidRDefault="00B76922" w:rsidP="00B76922">
      <w:pPr>
        <w:spacing w:after="0" w:line="240" w:lineRule="auto"/>
        <w:rPr>
          <w:rFonts w:ascii="Times New Roman" w:hAnsi="Times New Roman"/>
          <w:b/>
          <w:sz w:val="24"/>
          <w:szCs w:val="24"/>
          <w:lang w:val="sr-Cyrl-CS"/>
        </w:rPr>
      </w:pPr>
    </w:p>
    <w:p w:rsidR="00B76922" w:rsidRPr="00644F14" w:rsidRDefault="00B76922" w:rsidP="00B76922">
      <w:pPr>
        <w:rPr>
          <w:rFonts w:ascii="Times New Roman" w:hAnsi="Times New Roman"/>
          <w:b/>
          <w:sz w:val="24"/>
          <w:szCs w:val="24"/>
        </w:rPr>
      </w:pPr>
      <w:r w:rsidRPr="00644F14">
        <w:rPr>
          <w:rFonts w:ascii="Times New Roman" w:hAnsi="Times New Roman"/>
          <w:b/>
          <w:sz w:val="24"/>
          <w:szCs w:val="24"/>
          <w:lang w:val="sr-Cyrl-CS"/>
        </w:rPr>
        <w:t xml:space="preserve">ОПШТЕ </w:t>
      </w:r>
      <w:r w:rsidRPr="00644F14">
        <w:rPr>
          <w:rFonts w:ascii="Times New Roman" w:hAnsi="Times New Roman"/>
          <w:b/>
          <w:sz w:val="24"/>
          <w:szCs w:val="24"/>
          <w:lang w:val="ru-RU"/>
        </w:rPr>
        <w:t>ПРЕДМЕТНЕ КОМПЕТЕНЦИЈЕ</w:t>
      </w:r>
    </w:p>
    <w:p w:rsidR="00B76922" w:rsidRPr="00644F14" w:rsidRDefault="00B76922" w:rsidP="00B76922">
      <w:pPr>
        <w:rPr>
          <w:rFonts w:ascii="Times New Roman" w:hAnsi="Times New Roman"/>
          <w:sz w:val="24"/>
          <w:szCs w:val="24"/>
        </w:rPr>
      </w:pPr>
      <w:r w:rsidRPr="00644F14">
        <w:rPr>
          <w:rFonts w:ascii="Times New Roman" w:hAnsi="Times New Roman"/>
          <w:sz w:val="24"/>
          <w:szCs w:val="24"/>
        </w:rPr>
        <w:t>Општа предметна компетенција или језичка комуникативна компетенција обухвата поседовање свести о језику као комуникационом средству, располагање основном језичком писменошћу и схватање повезаности између језикâ и културних идентитета. Она омогућава ученику да се користи једноставним језичким средствима у циљу обављања елементарне писмене и усмене комуникације, остваривања интеракције и преношења информативних и других садржаја из полазног језика ка циљном и обрнуто, у приватном, јавном и образовном контексту.</w:t>
      </w:r>
    </w:p>
    <w:p w:rsidR="00B76922" w:rsidRPr="00644F14" w:rsidRDefault="00B76922" w:rsidP="00B76922">
      <w:pPr>
        <w:rPr>
          <w:rFonts w:ascii="Times New Roman" w:hAnsi="Times New Roman"/>
          <w:sz w:val="24"/>
          <w:szCs w:val="24"/>
        </w:rPr>
      </w:pPr>
      <w:r w:rsidRPr="00644F14">
        <w:rPr>
          <w:rFonts w:ascii="Times New Roman" w:hAnsi="Times New Roman"/>
          <w:b/>
          <w:sz w:val="24"/>
          <w:szCs w:val="24"/>
        </w:rPr>
        <w:t>Основни ниво:</w:t>
      </w:r>
      <w:r w:rsidRPr="00644F14">
        <w:rPr>
          <w:rFonts w:ascii="Times New Roman" w:hAnsi="Times New Roman"/>
          <w:sz w:val="24"/>
          <w:szCs w:val="24"/>
        </w:rPr>
        <w:t xml:space="preserve">  Ученик разуме главне информације у најједноставнијим писаним и усменим исказима. У усменом и писаном општењу користи најједноставнија језичка средства за исказивање информација о себи и својим непосредним потребама. Познаје основне граматичке и лексичке елементе. Разуме основне појаве и процесе циљне културе. </w:t>
      </w:r>
    </w:p>
    <w:p w:rsidR="00B76922" w:rsidRPr="00644F14" w:rsidRDefault="00B76922" w:rsidP="00B76922">
      <w:pPr>
        <w:rPr>
          <w:rFonts w:ascii="Times New Roman" w:hAnsi="Times New Roman"/>
          <w:sz w:val="24"/>
          <w:szCs w:val="24"/>
        </w:rPr>
      </w:pPr>
      <w:r w:rsidRPr="00644F14">
        <w:rPr>
          <w:rFonts w:ascii="Times New Roman" w:hAnsi="Times New Roman"/>
          <w:b/>
          <w:sz w:val="24"/>
          <w:szCs w:val="24"/>
        </w:rPr>
        <w:t>Средњи ниво:</w:t>
      </w:r>
      <w:r w:rsidRPr="00644F14">
        <w:rPr>
          <w:rFonts w:ascii="Times New Roman" w:hAnsi="Times New Roman"/>
          <w:sz w:val="24"/>
          <w:szCs w:val="24"/>
        </w:rPr>
        <w:t xml:space="preserve">  Ученик разуме препознатљиве и предвидиве информације у фреквентнијим и једноставнијим врстама писаних текстова и формама усменог општења, а које се односе на њему блиске ситуације и појаве. Користи типске фразе, готове изразе, конструкције и просте реченице за формулисање конкретних исказа везаних за сопствену личност и свакодневне активности или послове. Познаје одређени број правилних граматичких елемената и структура и основну лексику из домена сопствене свакодневице и непосредног интересовања. Поседује свест о суштинским сличностима и разликама између своје и циљне културе.</w:t>
      </w:r>
    </w:p>
    <w:p w:rsidR="00B76922" w:rsidRPr="00F12C4F" w:rsidRDefault="00B76922" w:rsidP="00B76922">
      <w:pPr>
        <w:rPr>
          <w:rFonts w:ascii="Times New Roman" w:hAnsi="Times New Roman"/>
          <w:sz w:val="24"/>
          <w:szCs w:val="24"/>
        </w:rPr>
      </w:pPr>
      <w:r w:rsidRPr="00644F14">
        <w:rPr>
          <w:rFonts w:ascii="Times New Roman" w:hAnsi="Times New Roman"/>
          <w:b/>
          <w:sz w:val="24"/>
          <w:szCs w:val="24"/>
        </w:rPr>
        <w:t>Напредни ниво:</w:t>
      </w:r>
      <w:r w:rsidRPr="00644F14">
        <w:rPr>
          <w:rFonts w:ascii="Times New Roman" w:hAnsi="Times New Roman"/>
          <w:sz w:val="24"/>
          <w:szCs w:val="24"/>
        </w:rPr>
        <w:t xml:space="preserve">  Ученик разуме већи број речи и израза у свакодневној усменој и писаној комуникацији, везаних за сопствену личност, окружење, интересовања, школски контекст. Поседује елементарни репертоар језичких средстава за савладавање типичних и уобичајених свакодневних комуникативних ситуација. Ученик познаје већину једноставнијих и одређени број сложенијих граматичких правила и фреквентне лексике. Ученик прихвата постојање разлика између сопствене и циљне културе и прилагођава своје понашање основним општеприхваћеним друштвеним конвенцијама.</w:t>
      </w:r>
    </w:p>
    <w:p w:rsidR="00B76922" w:rsidRDefault="00B76922" w:rsidP="00B76922">
      <w:pPr>
        <w:rPr>
          <w:rFonts w:ascii="Times New Roman" w:hAnsi="Times New Roman"/>
          <w:b/>
          <w:sz w:val="24"/>
          <w:szCs w:val="24"/>
          <w:lang w:val="sr-Cyrl-CS"/>
        </w:rPr>
      </w:pPr>
      <w:r w:rsidRPr="00644F14">
        <w:rPr>
          <w:rFonts w:ascii="Times New Roman" w:hAnsi="Times New Roman"/>
          <w:b/>
          <w:sz w:val="24"/>
          <w:szCs w:val="24"/>
          <w:lang w:val="sr-Cyrl-CS"/>
        </w:rPr>
        <w:t>СПЕЦИФИЧНЕ ПРЕДМЕТНЕ КОМПЕТЕНЦИЈЕ</w:t>
      </w:r>
    </w:p>
    <w:p w:rsidR="00B76922" w:rsidRDefault="00B76922" w:rsidP="00B76922">
      <w:pPr>
        <w:rPr>
          <w:rFonts w:ascii="Times New Roman" w:hAnsi="Times New Roman"/>
          <w:b/>
          <w:sz w:val="24"/>
          <w:szCs w:val="24"/>
          <w:lang w:val="ru-RU"/>
        </w:rPr>
      </w:pPr>
      <w:r w:rsidRPr="00E317C3">
        <w:rPr>
          <w:rFonts w:ascii="Times New Roman" w:hAnsi="Times New Roman"/>
          <w:b/>
          <w:sz w:val="24"/>
          <w:szCs w:val="24"/>
          <w:lang w:val="ru-RU"/>
        </w:rPr>
        <w:t xml:space="preserve">1) ФУНКЦИОНАЛНО-ПРАГМАТИЧКА КОМПЕТЕНЦИЈА </w:t>
      </w:r>
    </w:p>
    <w:p w:rsidR="00B76922" w:rsidRPr="00E317C3" w:rsidRDefault="00B76922" w:rsidP="00B76922">
      <w:pPr>
        <w:rPr>
          <w:rFonts w:ascii="Times New Roman" w:hAnsi="Times New Roman"/>
          <w:sz w:val="24"/>
          <w:szCs w:val="24"/>
          <w:lang w:val="ru-RU"/>
        </w:rPr>
      </w:pPr>
      <w:r w:rsidRPr="00E317C3">
        <w:rPr>
          <w:rFonts w:ascii="Times New Roman" w:hAnsi="Times New Roman"/>
          <w:sz w:val="24"/>
          <w:szCs w:val="24"/>
          <w:lang w:val="ru-RU"/>
        </w:rPr>
        <w:lastRenderedPageBreak/>
        <w:t xml:space="preserve">Функционално-прагматичка компетенција представља комуникативну компетенцију у ужем смислу и обухвата умеће рецепције (разумевања говора и разумевања писаног текста), умеће продукције (писано и усмено изражавање), умеће интеракције и умеће језичког посредовања (медијације). </w:t>
      </w:r>
    </w:p>
    <w:p w:rsidR="00B76922" w:rsidRDefault="00B76922" w:rsidP="00B76922">
      <w:pPr>
        <w:rPr>
          <w:rFonts w:ascii="Times New Roman" w:hAnsi="Times New Roman"/>
          <w:b/>
          <w:sz w:val="24"/>
          <w:szCs w:val="24"/>
          <w:lang w:val="ru-RU"/>
        </w:rPr>
      </w:pPr>
      <w:r w:rsidRPr="00E317C3">
        <w:rPr>
          <w:rFonts w:ascii="Times New Roman" w:hAnsi="Times New Roman"/>
          <w:b/>
          <w:sz w:val="24"/>
          <w:szCs w:val="24"/>
          <w:lang w:val="ru-RU"/>
        </w:rPr>
        <w:t>Основни ниво</w:t>
      </w:r>
      <w:r>
        <w:rPr>
          <w:rFonts w:ascii="Times New Roman" w:hAnsi="Times New Roman"/>
          <w:b/>
          <w:sz w:val="24"/>
          <w:szCs w:val="24"/>
          <w:lang w:val="ru-RU"/>
        </w:rPr>
        <w:t xml:space="preserve">: </w:t>
      </w:r>
      <w:r w:rsidRPr="00E317C3">
        <w:rPr>
          <w:rFonts w:ascii="Times New Roman" w:hAnsi="Times New Roman"/>
          <w:b/>
          <w:sz w:val="24"/>
          <w:szCs w:val="24"/>
          <w:lang w:val="ru-RU"/>
        </w:rPr>
        <w:t xml:space="preserve"> </w:t>
      </w:r>
      <w:r w:rsidRPr="00E317C3">
        <w:rPr>
          <w:rFonts w:ascii="Times New Roman" w:hAnsi="Times New Roman"/>
          <w:sz w:val="24"/>
          <w:szCs w:val="24"/>
          <w:lang w:val="ru-RU"/>
        </w:rPr>
        <w:t>Ученик разуме најфреквентније речи и изразе из свакодневног спорог и разговетног говора, као и најједноставније писане текстуалне форме. Уме да обави основне комуникативне активности (поздрављање, представљање, добродошлица, опраштање, захваљивање, пружање информација о себи, распитивање о суштинским информацијама које се тичу саговорника).</w:t>
      </w:r>
      <w:r w:rsidRPr="00E317C3">
        <w:rPr>
          <w:rFonts w:ascii="Times New Roman" w:hAnsi="Times New Roman"/>
          <w:b/>
          <w:sz w:val="24"/>
          <w:szCs w:val="24"/>
          <w:lang w:val="ru-RU"/>
        </w:rPr>
        <w:t xml:space="preserve"> </w:t>
      </w:r>
    </w:p>
    <w:p w:rsidR="00B76922" w:rsidRDefault="00B76922" w:rsidP="00B76922">
      <w:pPr>
        <w:rPr>
          <w:rFonts w:ascii="Times New Roman" w:hAnsi="Times New Roman"/>
          <w:b/>
          <w:sz w:val="24"/>
          <w:szCs w:val="24"/>
          <w:lang w:val="ru-RU"/>
        </w:rPr>
      </w:pPr>
      <w:r w:rsidRPr="00E317C3">
        <w:rPr>
          <w:rFonts w:ascii="Times New Roman" w:hAnsi="Times New Roman"/>
          <w:b/>
          <w:sz w:val="24"/>
          <w:szCs w:val="24"/>
          <w:lang w:val="ru-RU"/>
        </w:rPr>
        <w:t>Средњи ниво</w:t>
      </w:r>
      <w:r>
        <w:rPr>
          <w:rFonts w:ascii="Times New Roman" w:hAnsi="Times New Roman"/>
          <w:b/>
          <w:sz w:val="24"/>
          <w:szCs w:val="24"/>
          <w:lang w:val="ru-RU"/>
        </w:rPr>
        <w:t xml:space="preserve">: </w:t>
      </w:r>
      <w:r w:rsidRPr="00E317C3">
        <w:rPr>
          <w:rFonts w:ascii="Times New Roman" w:hAnsi="Times New Roman"/>
          <w:b/>
          <w:sz w:val="24"/>
          <w:szCs w:val="24"/>
          <w:lang w:val="ru-RU"/>
        </w:rPr>
        <w:t xml:space="preserve"> </w:t>
      </w:r>
      <w:r w:rsidRPr="00E317C3">
        <w:rPr>
          <w:rFonts w:ascii="Times New Roman" w:hAnsi="Times New Roman"/>
          <w:sz w:val="24"/>
          <w:szCs w:val="24"/>
          <w:lang w:val="ru-RU"/>
        </w:rPr>
        <w:t>Ученик разуме уобичајене речи, изразе, фразе и кратке везане усмене исказе и записе који се тичу његових непосредних искуствених доживљаја и сфера интересовања. Сналази се у кратким и увежбаним комуникационим секвенцама и улогама, уз употребу научених и уобичајених фраза и формула (постављање питања и давање одговара).</w:t>
      </w:r>
      <w:r w:rsidRPr="00E317C3">
        <w:rPr>
          <w:rFonts w:ascii="Times New Roman" w:hAnsi="Times New Roman"/>
          <w:b/>
          <w:sz w:val="24"/>
          <w:szCs w:val="24"/>
          <w:lang w:val="ru-RU"/>
        </w:rPr>
        <w:t xml:space="preserve"> </w:t>
      </w:r>
    </w:p>
    <w:p w:rsidR="00B76922" w:rsidRDefault="00B76922" w:rsidP="00B76922">
      <w:pPr>
        <w:rPr>
          <w:rFonts w:ascii="Times New Roman" w:hAnsi="Times New Roman"/>
          <w:b/>
          <w:sz w:val="24"/>
          <w:szCs w:val="24"/>
          <w:lang w:val="ru-RU"/>
        </w:rPr>
      </w:pPr>
      <w:r w:rsidRPr="00E317C3">
        <w:rPr>
          <w:rFonts w:ascii="Times New Roman" w:hAnsi="Times New Roman"/>
          <w:b/>
          <w:sz w:val="24"/>
          <w:szCs w:val="24"/>
          <w:lang w:val="ru-RU"/>
        </w:rPr>
        <w:t>Напредни ниво</w:t>
      </w:r>
      <w:r>
        <w:rPr>
          <w:rFonts w:ascii="Times New Roman" w:hAnsi="Times New Roman"/>
          <w:b/>
          <w:sz w:val="24"/>
          <w:szCs w:val="24"/>
          <w:lang w:val="ru-RU"/>
        </w:rPr>
        <w:t xml:space="preserve">: </w:t>
      </w:r>
      <w:r w:rsidRPr="00E317C3">
        <w:rPr>
          <w:rFonts w:ascii="Times New Roman" w:hAnsi="Times New Roman"/>
          <w:b/>
          <w:sz w:val="24"/>
          <w:szCs w:val="24"/>
          <w:lang w:val="ru-RU"/>
        </w:rPr>
        <w:t xml:space="preserve"> </w:t>
      </w:r>
      <w:r w:rsidRPr="00E317C3">
        <w:rPr>
          <w:rFonts w:ascii="Times New Roman" w:hAnsi="Times New Roman"/>
          <w:sz w:val="24"/>
          <w:szCs w:val="24"/>
          <w:lang w:val="ru-RU"/>
        </w:rPr>
        <w:t>Ученик разуме фреквентне и уобичајене писане и усмене исказе, као и кратке, једноставне текстове и усмене прилоге везане за познате теме, појаве и догађаје. Обавља основне језичке функције (давање и тражење, тј. размена информација о искуствено блиским датостима и појавама, једноставно исказивање идеја и мишљења), у писаном и усменом општењу, уз успостављање базичног, али ефикасног друштвеног контакта.</w:t>
      </w:r>
    </w:p>
    <w:p w:rsidR="00B76922" w:rsidRDefault="00B76922" w:rsidP="00B76922">
      <w:pPr>
        <w:rPr>
          <w:rFonts w:ascii="Times New Roman" w:hAnsi="Times New Roman"/>
          <w:b/>
          <w:sz w:val="24"/>
          <w:szCs w:val="24"/>
          <w:lang w:val="ru-RU"/>
        </w:rPr>
      </w:pPr>
      <w:r w:rsidRPr="00E317C3">
        <w:rPr>
          <w:rFonts w:ascii="Times New Roman" w:hAnsi="Times New Roman"/>
          <w:b/>
          <w:sz w:val="24"/>
          <w:szCs w:val="24"/>
          <w:lang w:val="ru-RU"/>
        </w:rPr>
        <w:t xml:space="preserve"> 2) ЛИНГВИСТИЧКА КОМПЕТЕНЦИЈА </w:t>
      </w:r>
    </w:p>
    <w:p w:rsidR="00B76922" w:rsidRPr="00E317C3" w:rsidRDefault="00B76922" w:rsidP="00B76922">
      <w:pPr>
        <w:rPr>
          <w:rFonts w:ascii="Times New Roman" w:hAnsi="Times New Roman"/>
          <w:sz w:val="24"/>
          <w:szCs w:val="24"/>
          <w:lang w:val="ru-RU"/>
        </w:rPr>
      </w:pPr>
      <w:r w:rsidRPr="00E317C3">
        <w:rPr>
          <w:rFonts w:ascii="Times New Roman" w:hAnsi="Times New Roman"/>
          <w:sz w:val="24"/>
          <w:szCs w:val="24"/>
          <w:lang w:val="ru-RU"/>
        </w:rPr>
        <w:t>Лингвистичка компетенција се односи на познавање и разумевање принципа функционисања и употребе језика и обухвата фонолошкофонетска, правописна, лексичка, семантичка, граматичка (морфосинтаксичка) знања.</w:t>
      </w:r>
    </w:p>
    <w:p w:rsidR="00B76922" w:rsidRDefault="00B76922" w:rsidP="00B76922">
      <w:pPr>
        <w:rPr>
          <w:rFonts w:ascii="Times New Roman" w:hAnsi="Times New Roman"/>
          <w:b/>
          <w:sz w:val="24"/>
          <w:szCs w:val="24"/>
          <w:lang w:val="ru-RU"/>
        </w:rPr>
      </w:pPr>
      <w:r w:rsidRPr="00E317C3">
        <w:rPr>
          <w:rFonts w:ascii="Times New Roman" w:hAnsi="Times New Roman"/>
          <w:b/>
          <w:sz w:val="24"/>
          <w:szCs w:val="24"/>
          <w:lang w:val="ru-RU"/>
        </w:rPr>
        <w:t xml:space="preserve"> Основни ниво</w:t>
      </w:r>
      <w:r>
        <w:rPr>
          <w:rFonts w:ascii="Times New Roman" w:hAnsi="Times New Roman"/>
          <w:b/>
          <w:sz w:val="24"/>
          <w:szCs w:val="24"/>
          <w:lang w:val="ru-RU"/>
        </w:rPr>
        <w:t xml:space="preserve">: </w:t>
      </w:r>
      <w:r w:rsidRPr="00E317C3">
        <w:rPr>
          <w:rFonts w:ascii="Times New Roman" w:hAnsi="Times New Roman"/>
          <w:b/>
          <w:sz w:val="24"/>
          <w:szCs w:val="24"/>
          <w:lang w:val="ru-RU"/>
        </w:rPr>
        <w:t xml:space="preserve"> </w:t>
      </w:r>
      <w:r w:rsidRPr="00E317C3">
        <w:rPr>
          <w:rFonts w:ascii="Times New Roman" w:hAnsi="Times New Roman"/>
          <w:sz w:val="24"/>
          <w:szCs w:val="24"/>
          <w:lang w:val="ru-RU"/>
        </w:rPr>
        <w:t>Ученик познаје изговор фреквентних, понављаних и меморисаних гласова, као и неких најчешћих гласовних група. Повезује гласове и начин(е) њиховог записивања у увежбаним речима. Познаје ограничени број регуларних морфолошких облика и синтаксичких структура у оквиру наученог контигента језичких средстава. Користи елементарне и најфреквентније речи и изразе за савладавање основних комуникативних активности.</w:t>
      </w:r>
      <w:r w:rsidRPr="00E317C3">
        <w:rPr>
          <w:rFonts w:ascii="Times New Roman" w:hAnsi="Times New Roman"/>
          <w:b/>
          <w:sz w:val="24"/>
          <w:szCs w:val="24"/>
          <w:lang w:val="ru-RU"/>
        </w:rPr>
        <w:t xml:space="preserve"> </w:t>
      </w:r>
    </w:p>
    <w:p w:rsidR="00B76922" w:rsidRDefault="00B76922" w:rsidP="00B76922">
      <w:pPr>
        <w:rPr>
          <w:rFonts w:ascii="Times New Roman" w:hAnsi="Times New Roman"/>
          <w:b/>
          <w:sz w:val="24"/>
          <w:szCs w:val="24"/>
          <w:lang w:val="ru-RU"/>
        </w:rPr>
      </w:pPr>
      <w:r w:rsidRPr="00E317C3">
        <w:rPr>
          <w:rFonts w:ascii="Times New Roman" w:hAnsi="Times New Roman"/>
          <w:b/>
          <w:sz w:val="24"/>
          <w:szCs w:val="24"/>
          <w:lang w:val="ru-RU"/>
        </w:rPr>
        <w:t>Средњи ниво</w:t>
      </w:r>
      <w:r>
        <w:rPr>
          <w:rFonts w:ascii="Times New Roman" w:hAnsi="Times New Roman"/>
          <w:b/>
          <w:sz w:val="24"/>
          <w:szCs w:val="24"/>
          <w:lang w:val="ru-RU"/>
        </w:rPr>
        <w:t xml:space="preserve">: </w:t>
      </w:r>
      <w:r w:rsidRPr="00E317C3">
        <w:rPr>
          <w:rFonts w:ascii="Times New Roman" w:hAnsi="Times New Roman"/>
          <w:b/>
          <w:sz w:val="24"/>
          <w:szCs w:val="24"/>
          <w:lang w:val="ru-RU"/>
        </w:rPr>
        <w:t xml:space="preserve"> </w:t>
      </w:r>
      <w:r w:rsidRPr="00E317C3">
        <w:rPr>
          <w:rFonts w:ascii="Times New Roman" w:hAnsi="Times New Roman"/>
          <w:sz w:val="24"/>
          <w:szCs w:val="24"/>
          <w:lang w:val="ru-RU"/>
        </w:rPr>
        <w:t>Ученик познаје исправан изговор већине гласова и гласовних група, уз ограничења акценатско-интонацијске природе. Ученик исправно записује гласове и гласовне комбинације и познаје одређен број основних правописних правила. Ученик познаје једноставне граматичке елементе и конструкције. Ученик познаје ограничени репертоар готових израза и вишечланих конструкција за исказивање свакодневних конкретних активности и потреба.</w:t>
      </w:r>
      <w:r w:rsidRPr="00E317C3">
        <w:rPr>
          <w:rFonts w:ascii="Times New Roman" w:hAnsi="Times New Roman"/>
          <w:b/>
          <w:sz w:val="24"/>
          <w:szCs w:val="24"/>
          <w:lang w:val="ru-RU"/>
        </w:rPr>
        <w:t xml:space="preserve"> </w:t>
      </w:r>
    </w:p>
    <w:p w:rsidR="00B76922" w:rsidRDefault="00B76922" w:rsidP="00B76922">
      <w:pPr>
        <w:rPr>
          <w:rFonts w:ascii="Times New Roman" w:hAnsi="Times New Roman"/>
          <w:b/>
          <w:sz w:val="24"/>
          <w:szCs w:val="24"/>
          <w:lang w:val="ru-RU"/>
        </w:rPr>
      </w:pPr>
      <w:r w:rsidRPr="00E317C3">
        <w:rPr>
          <w:rFonts w:ascii="Times New Roman" w:hAnsi="Times New Roman"/>
          <w:b/>
          <w:sz w:val="24"/>
          <w:szCs w:val="24"/>
          <w:lang w:val="ru-RU"/>
        </w:rPr>
        <w:t>Напредни ниво</w:t>
      </w:r>
      <w:r>
        <w:rPr>
          <w:rFonts w:ascii="Times New Roman" w:hAnsi="Times New Roman"/>
          <w:b/>
          <w:sz w:val="24"/>
          <w:szCs w:val="24"/>
          <w:lang w:val="ru-RU"/>
        </w:rPr>
        <w:t xml:space="preserve">: </w:t>
      </w:r>
      <w:r w:rsidRPr="00E317C3">
        <w:rPr>
          <w:rFonts w:ascii="Times New Roman" w:hAnsi="Times New Roman"/>
          <w:b/>
          <w:sz w:val="24"/>
          <w:szCs w:val="24"/>
          <w:lang w:val="ru-RU"/>
        </w:rPr>
        <w:t xml:space="preserve"> </w:t>
      </w:r>
      <w:r w:rsidRPr="00E317C3">
        <w:rPr>
          <w:rFonts w:ascii="Times New Roman" w:hAnsi="Times New Roman"/>
          <w:sz w:val="24"/>
          <w:szCs w:val="24"/>
          <w:lang w:val="ru-RU"/>
        </w:rPr>
        <w:t>Ученик углавном правилно изговара све гласове и гласовне групе, чак и у тежим и неувежбаним комбинацијама гласова, уз поштовање акценатскоинтонацијских правила. Записује речи и изразе с релативном ортографском тачношћу и познаје фреквентна правописна правила. Познаје одређени број граматичких елемената и конструкција, укључујући и најчешће изузетке, као и основне начине творбе именица, глагола, придева, прилога. Ученик познаје фреквентне лексичке елементе који се односе на искуствено блиске теме и ситуације.</w:t>
      </w:r>
      <w:r w:rsidRPr="00E317C3">
        <w:rPr>
          <w:rFonts w:ascii="Times New Roman" w:hAnsi="Times New Roman"/>
          <w:b/>
          <w:sz w:val="24"/>
          <w:szCs w:val="24"/>
          <w:lang w:val="ru-RU"/>
        </w:rPr>
        <w:t xml:space="preserve"> </w:t>
      </w:r>
    </w:p>
    <w:p w:rsidR="00B76922" w:rsidRDefault="00B76922" w:rsidP="00B76922">
      <w:pPr>
        <w:rPr>
          <w:rFonts w:ascii="Times New Roman" w:hAnsi="Times New Roman"/>
          <w:b/>
          <w:sz w:val="24"/>
          <w:szCs w:val="24"/>
          <w:lang w:val="ru-RU"/>
        </w:rPr>
      </w:pPr>
      <w:r w:rsidRPr="00E317C3">
        <w:rPr>
          <w:rFonts w:ascii="Times New Roman" w:hAnsi="Times New Roman"/>
          <w:b/>
          <w:sz w:val="24"/>
          <w:szCs w:val="24"/>
          <w:lang w:val="ru-RU"/>
        </w:rPr>
        <w:lastRenderedPageBreak/>
        <w:t xml:space="preserve">3) ИНТЕРКУЛТУРНА КОМПЕТЕНЦИЈА </w:t>
      </w:r>
    </w:p>
    <w:p w:rsidR="00B76922" w:rsidRDefault="00B76922" w:rsidP="00B76922">
      <w:pPr>
        <w:rPr>
          <w:rFonts w:ascii="Times New Roman" w:hAnsi="Times New Roman"/>
          <w:b/>
          <w:sz w:val="24"/>
          <w:szCs w:val="24"/>
          <w:lang w:val="ru-RU"/>
        </w:rPr>
      </w:pPr>
      <w:r w:rsidRPr="00E317C3">
        <w:rPr>
          <w:rFonts w:ascii="Times New Roman" w:hAnsi="Times New Roman"/>
          <w:b/>
          <w:sz w:val="24"/>
          <w:szCs w:val="24"/>
          <w:lang w:val="ru-RU"/>
        </w:rPr>
        <w:t>Основни ниво</w:t>
      </w:r>
      <w:r>
        <w:rPr>
          <w:rFonts w:ascii="Times New Roman" w:hAnsi="Times New Roman"/>
          <w:b/>
          <w:sz w:val="24"/>
          <w:szCs w:val="24"/>
          <w:lang w:val="ru-RU"/>
        </w:rPr>
        <w:t xml:space="preserve">: </w:t>
      </w:r>
      <w:r w:rsidRPr="00E317C3">
        <w:rPr>
          <w:rFonts w:ascii="Times New Roman" w:hAnsi="Times New Roman"/>
          <w:b/>
          <w:sz w:val="24"/>
          <w:szCs w:val="24"/>
          <w:lang w:val="ru-RU"/>
        </w:rPr>
        <w:t xml:space="preserve"> </w:t>
      </w:r>
      <w:r w:rsidRPr="00E317C3">
        <w:rPr>
          <w:rFonts w:ascii="Times New Roman" w:hAnsi="Times New Roman"/>
          <w:sz w:val="24"/>
          <w:szCs w:val="24"/>
          <w:lang w:val="ru-RU"/>
        </w:rPr>
        <w:t>Ученик познаје основне појаве и процесе који одликују свакодневни живот циљне културе / циљних култура, познаје основне просторне и временске оквире развоја циљне културе / циљних култура, као и најзначајније личности и дела из историје и савременог доба. Ученик показује интересовање за одређене појаве и личности циљне културе.</w:t>
      </w:r>
      <w:r w:rsidRPr="00E317C3">
        <w:rPr>
          <w:rFonts w:ascii="Times New Roman" w:hAnsi="Times New Roman"/>
          <w:b/>
          <w:sz w:val="24"/>
          <w:szCs w:val="24"/>
          <w:lang w:val="ru-RU"/>
        </w:rPr>
        <w:t xml:space="preserve"> </w:t>
      </w:r>
    </w:p>
    <w:p w:rsidR="00B76922" w:rsidRDefault="00B76922" w:rsidP="00B76922">
      <w:pPr>
        <w:rPr>
          <w:rFonts w:ascii="Times New Roman" w:hAnsi="Times New Roman"/>
          <w:b/>
          <w:sz w:val="24"/>
          <w:szCs w:val="24"/>
          <w:lang w:val="ru-RU"/>
        </w:rPr>
      </w:pPr>
      <w:r w:rsidRPr="00E317C3">
        <w:rPr>
          <w:rFonts w:ascii="Times New Roman" w:hAnsi="Times New Roman"/>
          <w:b/>
          <w:sz w:val="24"/>
          <w:szCs w:val="24"/>
          <w:lang w:val="ru-RU"/>
        </w:rPr>
        <w:t>Средњи ниво</w:t>
      </w:r>
      <w:r>
        <w:rPr>
          <w:rFonts w:ascii="Times New Roman" w:hAnsi="Times New Roman"/>
          <w:b/>
          <w:sz w:val="24"/>
          <w:szCs w:val="24"/>
          <w:lang w:val="ru-RU"/>
        </w:rPr>
        <w:t xml:space="preserve">: </w:t>
      </w:r>
      <w:r w:rsidRPr="00E317C3">
        <w:rPr>
          <w:rFonts w:ascii="Times New Roman" w:hAnsi="Times New Roman"/>
          <w:b/>
          <w:sz w:val="24"/>
          <w:szCs w:val="24"/>
          <w:lang w:val="ru-RU"/>
        </w:rPr>
        <w:t xml:space="preserve"> </w:t>
      </w:r>
      <w:r w:rsidRPr="00E317C3">
        <w:rPr>
          <w:rFonts w:ascii="Times New Roman" w:hAnsi="Times New Roman"/>
          <w:sz w:val="24"/>
          <w:szCs w:val="24"/>
          <w:lang w:val="ru-RU"/>
        </w:rPr>
        <w:t>Ученик поседује основна знања о разликама у свакодневном животу и разуме да су разлике последица сложености културе. Ученик познаје и разуме основне природне и друштвене специфичности циљне културе. Ученик поседује свест о основним сличностима и разликама између своје и циљне културе и препознаје/избегава најкритичније табуе и неспоразуме у комуникацији. Негује позитиван и отворен став према разликама које препознаје између своје и циљне културе.</w:t>
      </w:r>
      <w:r w:rsidRPr="00E317C3">
        <w:rPr>
          <w:rFonts w:ascii="Times New Roman" w:hAnsi="Times New Roman"/>
          <w:b/>
          <w:sz w:val="24"/>
          <w:szCs w:val="24"/>
          <w:lang w:val="ru-RU"/>
        </w:rPr>
        <w:t xml:space="preserve"> </w:t>
      </w:r>
    </w:p>
    <w:p w:rsidR="00B76922" w:rsidRPr="00B76922" w:rsidRDefault="00B76922" w:rsidP="00B76922">
      <w:pPr>
        <w:rPr>
          <w:rFonts w:ascii="Times New Roman" w:hAnsi="Times New Roman"/>
          <w:sz w:val="24"/>
          <w:szCs w:val="24"/>
          <w:lang w:val="ru-RU"/>
        </w:rPr>
      </w:pPr>
      <w:r w:rsidRPr="00E317C3">
        <w:rPr>
          <w:rFonts w:ascii="Times New Roman" w:hAnsi="Times New Roman"/>
          <w:b/>
          <w:sz w:val="24"/>
          <w:szCs w:val="24"/>
          <w:lang w:val="ru-RU"/>
        </w:rPr>
        <w:t>Напредни ниво</w:t>
      </w:r>
      <w:r>
        <w:rPr>
          <w:rFonts w:ascii="Times New Roman" w:hAnsi="Times New Roman"/>
          <w:b/>
          <w:sz w:val="24"/>
          <w:szCs w:val="24"/>
          <w:lang w:val="ru-RU"/>
        </w:rPr>
        <w:t>:</w:t>
      </w:r>
      <w:r w:rsidRPr="00E317C3">
        <w:rPr>
          <w:rFonts w:ascii="Times New Roman" w:hAnsi="Times New Roman"/>
          <w:b/>
          <w:sz w:val="24"/>
          <w:szCs w:val="24"/>
          <w:lang w:val="ru-RU"/>
        </w:rPr>
        <w:t xml:space="preserve"> </w:t>
      </w:r>
      <w:r w:rsidRPr="00E317C3">
        <w:rPr>
          <w:rFonts w:ascii="Times New Roman" w:hAnsi="Times New Roman"/>
          <w:sz w:val="24"/>
          <w:szCs w:val="24"/>
          <w:lang w:val="ru-RU"/>
        </w:rPr>
        <w:t>Ученик поседује општа знања о свакодневном животу, друштву и култури страног/страних језика. Разуме утицај природних и друштвених појава на процесе у властитој и циљној култури; разуме положај земаља циљне културе у свету и њихову везу са властитом културом. Прихвата разлике које постоје између властите и циљне културе и уме да прилагоди понашање основним конвенцијама. Негује став отворености и радозналости према циљној култури / циљним културама и поседује основне вештине за критичко истраживање и разумевање појава циљне и властите културе</w:t>
      </w:r>
      <w:r>
        <w:rPr>
          <w:rFonts w:ascii="Times New Roman" w:hAnsi="Times New Roman"/>
          <w:sz w:val="24"/>
          <w:szCs w:val="24"/>
          <w:lang w:val="ru-RU"/>
        </w:rPr>
        <w:t>.</w:t>
      </w:r>
    </w:p>
    <w:p w:rsidR="00B76922" w:rsidRPr="00AD7241" w:rsidRDefault="00B76922" w:rsidP="00B76922">
      <w:pPr>
        <w:rPr>
          <w:rFonts w:ascii="Times New Roman" w:hAnsi="Times New Roman"/>
          <w:b/>
          <w:sz w:val="24"/>
          <w:szCs w:val="24"/>
          <w:lang w:val="sr-Cyrl-CS"/>
        </w:rPr>
      </w:pPr>
      <w:r w:rsidRPr="00AD7241">
        <w:rPr>
          <w:rFonts w:ascii="Times New Roman" w:hAnsi="Times New Roman"/>
          <w:b/>
          <w:sz w:val="24"/>
          <w:szCs w:val="24"/>
          <w:lang w:val="sr-Cyrl-CS"/>
        </w:rPr>
        <w:t>СТАНДАРДИ</w:t>
      </w:r>
    </w:p>
    <w:p w:rsidR="00B76922" w:rsidRDefault="00B76922" w:rsidP="00B76922">
      <w:pPr>
        <w:rPr>
          <w:rFonts w:ascii="Times New Roman" w:hAnsi="Times New Roman"/>
          <w:b/>
          <w:sz w:val="24"/>
          <w:szCs w:val="24"/>
          <w:lang w:val="ru-RU"/>
        </w:rPr>
      </w:pPr>
      <w:r w:rsidRPr="00AD7241">
        <w:rPr>
          <w:rFonts w:ascii="Times New Roman" w:hAnsi="Times New Roman"/>
          <w:b/>
          <w:sz w:val="24"/>
          <w:szCs w:val="24"/>
          <w:lang w:val="ru-RU"/>
        </w:rPr>
        <w:t xml:space="preserve">Искази образовних стандарда по нивоима и областима: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402"/>
        <w:gridCol w:w="1102"/>
        <w:gridCol w:w="1102"/>
        <w:gridCol w:w="1101"/>
        <w:gridCol w:w="1101"/>
        <w:gridCol w:w="1101"/>
        <w:gridCol w:w="1101"/>
        <w:gridCol w:w="1101"/>
        <w:gridCol w:w="1101"/>
        <w:gridCol w:w="1101"/>
        <w:gridCol w:w="1101"/>
        <w:gridCol w:w="1101"/>
        <w:gridCol w:w="1101"/>
      </w:tblGrid>
      <w:tr w:rsidR="00B76922" w:rsidRPr="00F12C4F" w:rsidTr="00B76922">
        <w:tc>
          <w:tcPr>
            <w:tcW w:w="1126" w:type="dxa"/>
            <w:shd w:val="clear" w:color="auto" w:fill="auto"/>
          </w:tcPr>
          <w:p w:rsidR="00B76922" w:rsidRPr="00F12C4F" w:rsidRDefault="00B76922" w:rsidP="00B76922">
            <w:pPr>
              <w:rPr>
                <w:rFonts w:ascii="Times New Roman" w:hAnsi="Times New Roman"/>
                <w:b/>
                <w:sz w:val="24"/>
                <w:szCs w:val="24"/>
                <w:lang w:val="ru-RU"/>
              </w:rPr>
            </w:pPr>
            <w:r w:rsidRPr="00F12C4F">
              <w:rPr>
                <w:rFonts w:ascii="Times New Roman" w:hAnsi="Times New Roman"/>
                <w:b/>
                <w:sz w:val="24"/>
                <w:szCs w:val="24"/>
                <w:lang w:val="ru-RU"/>
              </w:rPr>
              <w:t>Тема</w:t>
            </w:r>
          </w:p>
        </w:tc>
        <w:tc>
          <w:tcPr>
            <w:tcW w:w="1125" w:type="dxa"/>
            <w:shd w:val="clear" w:color="auto" w:fill="auto"/>
          </w:tcPr>
          <w:p w:rsidR="00B76922" w:rsidRPr="00F12C4F" w:rsidRDefault="00B76922" w:rsidP="00B76922">
            <w:pPr>
              <w:rPr>
                <w:rFonts w:ascii="Times New Roman" w:hAnsi="Times New Roman"/>
                <w:b/>
                <w:sz w:val="24"/>
                <w:szCs w:val="24"/>
                <w:lang w:val="ru-RU"/>
              </w:rPr>
            </w:pPr>
            <w:r w:rsidRPr="00F12C4F">
              <w:rPr>
                <w:rFonts w:ascii="Times New Roman" w:hAnsi="Times New Roman"/>
                <w:b/>
                <w:sz w:val="24"/>
                <w:szCs w:val="24"/>
                <w:lang w:val="ru-RU"/>
              </w:rPr>
              <w:t>1.</w:t>
            </w:r>
          </w:p>
        </w:tc>
        <w:tc>
          <w:tcPr>
            <w:tcW w:w="1125" w:type="dxa"/>
            <w:shd w:val="clear" w:color="auto" w:fill="auto"/>
          </w:tcPr>
          <w:p w:rsidR="00B76922" w:rsidRPr="00F12C4F" w:rsidRDefault="00B76922" w:rsidP="00B76922">
            <w:pPr>
              <w:rPr>
                <w:rFonts w:ascii="Times New Roman" w:hAnsi="Times New Roman"/>
                <w:b/>
                <w:sz w:val="24"/>
                <w:szCs w:val="24"/>
                <w:lang w:val="ru-RU"/>
              </w:rPr>
            </w:pPr>
            <w:r w:rsidRPr="00F12C4F">
              <w:rPr>
                <w:rFonts w:ascii="Times New Roman" w:hAnsi="Times New Roman"/>
                <w:b/>
                <w:sz w:val="24"/>
                <w:szCs w:val="24"/>
                <w:lang w:val="ru-RU"/>
              </w:rPr>
              <w:t>2.</w:t>
            </w:r>
          </w:p>
        </w:tc>
        <w:tc>
          <w:tcPr>
            <w:tcW w:w="1124" w:type="dxa"/>
            <w:shd w:val="clear" w:color="auto" w:fill="auto"/>
          </w:tcPr>
          <w:p w:rsidR="00B76922" w:rsidRPr="00F12C4F" w:rsidRDefault="00B76922" w:rsidP="00B76922">
            <w:pPr>
              <w:rPr>
                <w:rFonts w:ascii="Times New Roman" w:hAnsi="Times New Roman"/>
                <w:b/>
                <w:sz w:val="24"/>
                <w:szCs w:val="24"/>
                <w:lang w:val="ru-RU"/>
              </w:rPr>
            </w:pPr>
            <w:r w:rsidRPr="00F12C4F">
              <w:rPr>
                <w:rFonts w:ascii="Times New Roman" w:hAnsi="Times New Roman"/>
                <w:b/>
                <w:sz w:val="24"/>
                <w:szCs w:val="24"/>
                <w:lang w:val="ru-RU"/>
              </w:rPr>
              <w:t>3.</w:t>
            </w:r>
          </w:p>
        </w:tc>
        <w:tc>
          <w:tcPr>
            <w:tcW w:w="1124" w:type="dxa"/>
            <w:shd w:val="clear" w:color="auto" w:fill="auto"/>
          </w:tcPr>
          <w:p w:rsidR="00B76922" w:rsidRPr="00F12C4F" w:rsidRDefault="00B76922" w:rsidP="00B76922">
            <w:pPr>
              <w:rPr>
                <w:rFonts w:ascii="Times New Roman" w:hAnsi="Times New Roman"/>
                <w:b/>
                <w:sz w:val="24"/>
                <w:szCs w:val="24"/>
                <w:lang w:val="ru-RU"/>
              </w:rPr>
            </w:pPr>
            <w:r w:rsidRPr="00F12C4F">
              <w:rPr>
                <w:rFonts w:ascii="Times New Roman" w:hAnsi="Times New Roman"/>
                <w:b/>
                <w:sz w:val="24"/>
                <w:szCs w:val="24"/>
                <w:lang w:val="ru-RU"/>
              </w:rPr>
              <w:t>4.</w:t>
            </w:r>
          </w:p>
        </w:tc>
        <w:tc>
          <w:tcPr>
            <w:tcW w:w="1124" w:type="dxa"/>
            <w:shd w:val="clear" w:color="auto" w:fill="auto"/>
          </w:tcPr>
          <w:p w:rsidR="00B76922" w:rsidRPr="00F12C4F" w:rsidRDefault="00B76922" w:rsidP="00B76922">
            <w:pPr>
              <w:rPr>
                <w:rFonts w:ascii="Times New Roman" w:hAnsi="Times New Roman"/>
                <w:b/>
                <w:sz w:val="24"/>
                <w:szCs w:val="24"/>
                <w:lang w:val="ru-RU"/>
              </w:rPr>
            </w:pPr>
            <w:r w:rsidRPr="00F12C4F">
              <w:rPr>
                <w:rFonts w:ascii="Times New Roman" w:hAnsi="Times New Roman"/>
                <w:b/>
                <w:sz w:val="24"/>
                <w:szCs w:val="24"/>
                <w:lang w:val="ru-RU"/>
              </w:rPr>
              <w:t>5.</w:t>
            </w:r>
          </w:p>
        </w:tc>
        <w:tc>
          <w:tcPr>
            <w:tcW w:w="1124" w:type="dxa"/>
            <w:shd w:val="clear" w:color="auto" w:fill="auto"/>
          </w:tcPr>
          <w:p w:rsidR="00B76922" w:rsidRPr="00F12C4F" w:rsidRDefault="00B76922" w:rsidP="00B76922">
            <w:pPr>
              <w:rPr>
                <w:rFonts w:ascii="Times New Roman" w:hAnsi="Times New Roman"/>
                <w:b/>
                <w:sz w:val="24"/>
                <w:szCs w:val="24"/>
                <w:lang w:val="ru-RU"/>
              </w:rPr>
            </w:pPr>
            <w:r w:rsidRPr="00F12C4F">
              <w:rPr>
                <w:rFonts w:ascii="Times New Roman" w:hAnsi="Times New Roman"/>
                <w:b/>
                <w:sz w:val="24"/>
                <w:szCs w:val="24"/>
                <w:lang w:val="ru-RU"/>
              </w:rPr>
              <w:t>6.</w:t>
            </w:r>
          </w:p>
        </w:tc>
        <w:tc>
          <w:tcPr>
            <w:tcW w:w="1124" w:type="dxa"/>
            <w:shd w:val="clear" w:color="auto" w:fill="auto"/>
          </w:tcPr>
          <w:p w:rsidR="00B76922" w:rsidRPr="00F12C4F" w:rsidRDefault="00B76922" w:rsidP="00B76922">
            <w:pPr>
              <w:rPr>
                <w:rFonts w:ascii="Times New Roman" w:hAnsi="Times New Roman"/>
                <w:b/>
                <w:sz w:val="24"/>
                <w:szCs w:val="24"/>
                <w:lang w:val="ru-RU"/>
              </w:rPr>
            </w:pPr>
            <w:r w:rsidRPr="00F12C4F">
              <w:rPr>
                <w:rFonts w:ascii="Times New Roman" w:hAnsi="Times New Roman"/>
                <w:b/>
                <w:sz w:val="24"/>
                <w:szCs w:val="24"/>
                <w:lang w:val="ru-RU"/>
              </w:rPr>
              <w:t>7.</w:t>
            </w:r>
          </w:p>
        </w:tc>
        <w:tc>
          <w:tcPr>
            <w:tcW w:w="1124" w:type="dxa"/>
            <w:shd w:val="clear" w:color="auto" w:fill="auto"/>
          </w:tcPr>
          <w:p w:rsidR="00B76922" w:rsidRPr="00F12C4F" w:rsidRDefault="00B76922" w:rsidP="00B76922">
            <w:pPr>
              <w:rPr>
                <w:rFonts w:ascii="Times New Roman" w:hAnsi="Times New Roman"/>
                <w:b/>
                <w:sz w:val="24"/>
                <w:szCs w:val="24"/>
                <w:lang w:val="ru-RU"/>
              </w:rPr>
            </w:pPr>
            <w:r w:rsidRPr="00F12C4F">
              <w:rPr>
                <w:rFonts w:ascii="Times New Roman" w:hAnsi="Times New Roman"/>
                <w:b/>
                <w:sz w:val="24"/>
                <w:szCs w:val="24"/>
                <w:lang w:val="ru-RU"/>
              </w:rPr>
              <w:t>8.</w:t>
            </w:r>
          </w:p>
        </w:tc>
        <w:tc>
          <w:tcPr>
            <w:tcW w:w="1124" w:type="dxa"/>
            <w:shd w:val="clear" w:color="auto" w:fill="auto"/>
          </w:tcPr>
          <w:p w:rsidR="00B76922" w:rsidRPr="00F12C4F" w:rsidRDefault="00B76922" w:rsidP="00B76922">
            <w:pPr>
              <w:rPr>
                <w:rFonts w:ascii="Times New Roman" w:hAnsi="Times New Roman"/>
                <w:b/>
                <w:sz w:val="24"/>
                <w:szCs w:val="24"/>
                <w:lang w:val="ru-RU"/>
              </w:rPr>
            </w:pPr>
            <w:r w:rsidRPr="00F12C4F">
              <w:rPr>
                <w:rFonts w:ascii="Times New Roman" w:hAnsi="Times New Roman"/>
                <w:b/>
                <w:sz w:val="24"/>
                <w:szCs w:val="24"/>
                <w:lang w:val="ru-RU"/>
              </w:rPr>
              <w:t>9.</w:t>
            </w:r>
          </w:p>
        </w:tc>
        <w:tc>
          <w:tcPr>
            <w:tcW w:w="1124" w:type="dxa"/>
            <w:shd w:val="clear" w:color="auto" w:fill="auto"/>
          </w:tcPr>
          <w:p w:rsidR="00B76922" w:rsidRPr="00F12C4F" w:rsidRDefault="00B76922" w:rsidP="00B76922">
            <w:pPr>
              <w:rPr>
                <w:rFonts w:ascii="Times New Roman" w:hAnsi="Times New Roman"/>
                <w:b/>
                <w:sz w:val="24"/>
                <w:szCs w:val="24"/>
                <w:lang w:val="ru-RU"/>
              </w:rPr>
            </w:pPr>
            <w:r w:rsidRPr="00F12C4F">
              <w:rPr>
                <w:rFonts w:ascii="Times New Roman" w:hAnsi="Times New Roman"/>
                <w:b/>
                <w:sz w:val="24"/>
                <w:szCs w:val="24"/>
                <w:lang w:val="ru-RU"/>
              </w:rPr>
              <w:t>10.</w:t>
            </w:r>
          </w:p>
        </w:tc>
        <w:tc>
          <w:tcPr>
            <w:tcW w:w="1124" w:type="dxa"/>
            <w:shd w:val="clear" w:color="auto" w:fill="auto"/>
          </w:tcPr>
          <w:p w:rsidR="00B76922" w:rsidRPr="00F12C4F" w:rsidRDefault="00B76922" w:rsidP="00B76922">
            <w:pPr>
              <w:rPr>
                <w:rFonts w:ascii="Times New Roman" w:hAnsi="Times New Roman"/>
                <w:b/>
                <w:sz w:val="24"/>
                <w:szCs w:val="24"/>
                <w:lang w:val="ru-RU"/>
              </w:rPr>
            </w:pPr>
            <w:r w:rsidRPr="00F12C4F">
              <w:rPr>
                <w:rFonts w:ascii="Times New Roman" w:hAnsi="Times New Roman"/>
                <w:b/>
                <w:sz w:val="24"/>
                <w:szCs w:val="24"/>
                <w:lang w:val="ru-RU"/>
              </w:rPr>
              <w:t>11.</w:t>
            </w:r>
          </w:p>
        </w:tc>
        <w:tc>
          <w:tcPr>
            <w:tcW w:w="1124" w:type="dxa"/>
            <w:shd w:val="clear" w:color="auto" w:fill="auto"/>
          </w:tcPr>
          <w:p w:rsidR="00B76922" w:rsidRPr="00F12C4F" w:rsidRDefault="00B76922" w:rsidP="00B76922">
            <w:pPr>
              <w:rPr>
                <w:rFonts w:ascii="Times New Roman" w:hAnsi="Times New Roman"/>
                <w:b/>
                <w:sz w:val="24"/>
                <w:szCs w:val="24"/>
                <w:lang w:val="ru-RU"/>
              </w:rPr>
            </w:pPr>
            <w:r w:rsidRPr="00F12C4F">
              <w:rPr>
                <w:rFonts w:ascii="Times New Roman" w:hAnsi="Times New Roman"/>
                <w:b/>
                <w:sz w:val="24"/>
                <w:szCs w:val="24"/>
                <w:lang w:val="ru-RU"/>
              </w:rPr>
              <w:t>12.</w:t>
            </w:r>
          </w:p>
        </w:tc>
      </w:tr>
      <w:tr w:rsidR="00B76922" w:rsidRPr="00F12C4F" w:rsidTr="00B76922">
        <w:tc>
          <w:tcPr>
            <w:tcW w:w="1126" w:type="dxa"/>
            <w:shd w:val="clear" w:color="auto" w:fill="auto"/>
          </w:tcPr>
          <w:p w:rsidR="00B76922" w:rsidRPr="00F12C4F" w:rsidRDefault="00B76922" w:rsidP="00B76922">
            <w:pPr>
              <w:rPr>
                <w:rFonts w:ascii="Times New Roman" w:hAnsi="Times New Roman"/>
                <w:b/>
                <w:sz w:val="24"/>
                <w:szCs w:val="24"/>
                <w:lang w:val="ru-RU"/>
              </w:rPr>
            </w:pPr>
            <w:r w:rsidRPr="00F12C4F">
              <w:rPr>
                <w:rFonts w:ascii="Times New Roman" w:hAnsi="Times New Roman"/>
                <w:b/>
                <w:sz w:val="24"/>
                <w:szCs w:val="24"/>
                <w:lang w:val="ru-RU"/>
              </w:rPr>
              <w:t>Стандарди</w:t>
            </w:r>
          </w:p>
        </w:tc>
        <w:tc>
          <w:tcPr>
            <w:tcW w:w="1125" w:type="dxa"/>
            <w:shd w:val="clear" w:color="auto" w:fill="auto"/>
          </w:tcPr>
          <w:p w:rsidR="00B76922" w:rsidRPr="00F12C4F" w:rsidRDefault="00B76922" w:rsidP="00B76922">
            <w:pPr>
              <w:rPr>
                <w:rFonts w:ascii="Times New Roman" w:hAnsi="Times New Roman"/>
                <w:b/>
                <w:sz w:val="24"/>
                <w:szCs w:val="24"/>
                <w:lang w:val="ru-RU"/>
              </w:rPr>
            </w:pPr>
            <w:r w:rsidRPr="00F12C4F">
              <w:rPr>
                <w:rFonts w:ascii="Times New Roman" w:hAnsi="Times New Roman"/>
                <w:b/>
                <w:sz w:val="24"/>
                <w:szCs w:val="24"/>
                <w:lang w:val="ru-RU"/>
              </w:rPr>
              <w:t>1.1.1.</w:t>
            </w:r>
          </w:p>
          <w:p w:rsidR="00B76922" w:rsidRPr="00F12C4F" w:rsidRDefault="00B76922" w:rsidP="00B76922">
            <w:pPr>
              <w:rPr>
                <w:rFonts w:ascii="Times New Roman" w:hAnsi="Times New Roman"/>
                <w:b/>
                <w:sz w:val="24"/>
                <w:szCs w:val="24"/>
                <w:lang w:val="ru-RU"/>
              </w:rPr>
            </w:pPr>
            <w:r w:rsidRPr="00F12C4F">
              <w:rPr>
                <w:rFonts w:ascii="Times New Roman" w:hAnsi="Times New Roman"/>
                <w:b/>
                <w:sz w:val="24"/>
                <w:szCs w:val="24"/>
                <w:lang w:val="ru-RU"/>
              </w:rPr>
              <w:t>1.1.10.</w:t>
            </w:r>
          </w:p>
          <w:p w:rsidR="00B76922" w:rsidRPr="00F12C4F" w:rsidRDefault="00B76922" w:rsidP="00B76922">
            <w:pPr>
              <w:rPr>
                <w:rFonts w:ascii="Times New Roman" w:hAnsi="Times New Roman"/>
                <w:b/>
                <w:sz w:val="24"/>
                <w:szCs w:val="24"/>
                <w:lang w:val="ru-RU"/>
              </w:rPr>
            </w:pPr>
            <w:r w:rsidRPr="00F12C4F">
              <w:rPr>
                <w:rFonts w:ascii="Times New Roman" w:hAnsi="Times New Roman"/>
                <w:b/>
                <w:sz w:val="24"/>
                <w:szCs w:val="24"/>
                <w:lang w:val="ru-RU"/>
              </w:rPr>
              <w:t>1.2.1.</w:t>
            </w:r>
          </w:p>
          <w:p w:rsidR="00B76922" w:rsidRPr="00F12C4F" w:rsidRDefault="00B76922" w:rsidP="00B76922">
            <w:pPr>
              <w:rPr>
                <w:rFonts w:ascii="Times New Roman" w:hAnsi="Times New Roman"/>
                <w:b/>
                <w:sz w:val="24"/>
                <w:szCs w:val="24"/>
                <w:lang w:val="ru-RU"/>
              </w:rPr>
            </w:pPr>
            <w:r w:rsidRPr="00F12C4F">
              <w:rPr>
                <w:rFonts w:ascii="Times New Roman" w:hAnsi="Times New Roman"/>
                <w:b/>
                <w:sz w:val="24"/>
                <w:szCs w:val="24"/>
                <w:lang w:val="ru-RU"/>
              </w:rPr>
              <w:t>1.2.4.</w:t>
            </w:r>
          </w:p>
        </w:tc>
        <w:tc>
          <w:tcPr>
            <w:tcW w:w="1125" w:type="dxa"/>
            <w:shd w:val="clear" w:color="auto" w:fill="auto"/>
          </w:tcPr>
          <w:p w:rsidR="00B76922" w:rsidRPr="00F12C4F" w:rsidRDefault="00B76922" w:rsidP="00B76922">
            <w:pPr>
              <w:rPr>
                <w:rFonts w:ascii="Times New Roman" w:hAnsi="Times New Roman"/>
                <w:b/>
                <w:sz w:val="24"/>
                <w:szCs w:val="24"/>
                <w:lang w:val="ru-RU"/>
              </w:rPr>
            </w:pPr>
            <w:r w:rsidRPr="00F12C4F">
              <w:rPr>
                <w:rFonts w:ascii="Times New Roman" w:hAnsi="Times New Roman"/>
                <w:b/>
                <w:sz w:val="24"/>
                <w:szCs w:val="24"/>
                <w:lang w:val="ru-RU"/>
              </w:rPr>
              <w:t>1.1.1.</w:t>
            </w:r>
          </w:p>
          <w:p w:rsidR="00B76922" w:rsidRPr="00F12C4F" w:rsidRDefault="00B76922" w:rsidP="00B76922">
            <w:pPr>
              <w:rPr>
                <w:rFonts w:ascii="Times New Roman" w:hAnsi="Times New Roman"/>
                <w:b/>
                <w:sz w:val="24"/>
                <w:szCs w:val="24"/>
                <w:lang w:val="ru-RU"/>
              </w:rPr>
            </w:pPr>
            <w:r w:rsidRPr="00F12C4F">
              <w:rPr>
                <w:rFonts w:ascii="Times New Roman" w:hAnsi="Times New Roman"/>
                <w:b/>
                <w:sz w:val="24"/>
                <w:szCs w:val="24"/>
                <w:lang w:val="ru-RU"/>
              </w:rPr>
              <w:t>1.1.2.</w:t>
            </w:r>
          </w:p>
          <w:p w:rsidR="00B76922" w:rsidRPr="00F12C4F" w:rsidRDefault="00B76922" w:rsidP="00B76922">
            <w:pPr>
              <w:rPr>
                <w:rFonts w:ascii="Times New Roman" w:hAnsi="Times New Roman"/>
                <w:b/>
                <w:sz w:val="24"/>
                <w:szCs w:val="24"/>
                <w:lang w:val="ru-RU"/>
              </w:rPr>
            </w:pPr>
            <w:r w:rsidRPr="00F12C4F">
              <w:rPr>
                <w:rFonts w:ascii="Times New Roman" w:hAnsi="Times New Roman"/>
                <w:b/>
                <w:sz w:val="24"/>
                <w:szCs w:val="24"/>
                <w:lang w:val="ru-RU"/>
              </w:rPr>
              <w:t>1.1.3.</w:t>
            </w:r>
          </w:p>
          <w:p w:rsidR="00B76922" w:rsidRPr="00F12C4F" w:rsidRDefault="00B76922" w:rsidP="00B76922">
            <w:pPr>
              <w:rPr>
                <w:rFonts w:ascii="Times New Roman" w:hAnsi="Times New Roman"/>
                <w:b/>
                <w:sz w:val="24"/>
                <w:szCs w:val="24"/>
                <w:lang w:val="ru-RU"/>
              </w:rPr>
            </w:pPr>
            <w:r w:rsidRPr="00F12C4F">
              <w:rPr>
                <w:rFonts w:ascii="Times New Roman" w:hAnsi="Times New Roman"/>
                <w:b/>
                <w:sz w:val="24"/>
                <w:szCs w:val="24"/>
                <w:lang w:val="ru-RU"/>
              </w:rPr>
              <w:t>1.1.4.</w:t>
            </w:r>
          </w:p>
          <w:p w:rsidR="00B76922" w:rsidRPr="00F12C4F" w:rsidRDefault="00B76922" w:rsidP="00B76922">
            <w:pPr>
              <w:rPr>
                <w:rFonts w:ascii="Times New Roman" w:hAnsi="Times New Roman"/>
                <w:b/>
                <w:sz w:val="24"/>
                <w:szCs w:val="24"/>
                <w:lang w:val="ru-RU"/>
              </w:rPr>
            </w:pPr>
            <w:r w:rsidRPr="00F12C4F">
              <w:rPr>
                <w:rFonts w:ascii="Times New Roman" w:hAnsi="Times New Roman"/>
                <w:b/>
                <w:sz w:val="24"/>
                <w:szCs w:val="24"/>
                <w:lang w:val="ru-RU"/>
              </w:rPr>
              <w:t>1.1.10.</w:t>
            </w:r>
          </w:p>
          <w:p w:rsidR="00B76922" w:rsidRPr="00F12C4F" w:rsidRDefault="00B76922" w:rsidP="00B76922">
            <w:pPr>
              <w:rPr>
                <w:rFonts w:ascii="Times New Roman" w:hAnsi="Times New Roman"/>
                <w:b/>
                <w:sz w:val="24"/>
                <w:szCs w:val="24"/>
                <w:lang w:val="ru-RU"/>
              </w:rPr>
            </w:pPr>
            <w:r w:rsidRPr="00F12C4F">
              <w:rPr>
                <w:rFonts w:ascii="Times New Roman" w:hAnsi="Times New Roman"/>
                <w:b/>
                <w:sz w:val="24"/>
                <w:szCs w:val="24"/>
                <w:lang w:val="ru-RU"/>
              </w:rPr>
              <w:t>1.1.11.</w:t>
            </w:r>
          </w:p>
          <w:p w:rsidR="00B76922" w:rsidRPr="00F12C4F" w:rsidRDefault="00B76922" w:rsidP="00B76922">
            <w:pPr>
              <w:rPr>
                <w:rFonts w:ascii="Times New Roman" w:hAnsi="Times New Roman"/>
                <w:b/>
                <w:sz w:val="24"/>
                <w:szCs w:val="24"/>
                <w:lang w:val="ru-RU"/>
              </w:rPr>
            </w:pPr>
            <w:r w:rsidRPr="00F12C4F">
              <w:rPr>
                <w:rFonts w:ascii="Times New Roman" w:hAnsi="Times New Roman"/>
                <w:b/>
                <w:sz w:val="24"/>
                <w:szCs w:val="24"/>
                <w:lang w:val="ru-RU"/>
              </w:rPr>
              <w:t>1.1.15.</w:t>
            </w:r>
          </w:p>
          <w:p w:rsidR="00B76922" w:rsidRPr="00F12C4F" w:rsidRDefault="00B76922" w:rsidP="00B76922">
            <w:pPr>
              <w:rPr>
                <w:rFonts w:ascii="Times New Roman" w:hAnsi="Times New Roman"/>
                <w:b/>
                <w:sz w:val="24"/>
                <w:szCs w:val="24"/>
                <w:lang w:val="ru-RU"/>
              </w:rPr>
            </w:pPr>
            <w:r w:rsidRPr="00F12C4F">
              <w:rPr>
                <w:rFonts w:ascii="Times New Roman" w:hAnsi="Times New Roman"/>
                <w:b/>
                <w:sz w:val="24"/>
                <w:szCs w:val="24"/>
                <w:lang w:val="ru-RU"/>
              </w:rPr>
              <w:t>1.2.1.</w:t>
            </w:r>
          </w:p>
          <w:p w:rsidR="00B76922" w:rsidRPr="00F12C4F" w:rsidRDefault="00B76922" w:rsidP="00B76922">
            <w:pPr>
              <w:rPr>
                <w:rFonts w:ascii="Times New Roman" w:hAnsi="Times New Roman"/>
                <w:b/>
                <w:sz w:val="24"/>
                <w:szCs w:val="24"/>
                <w:lang w:val="ru-RU"/>
              </w:rPr>
            </w:pPr>
            <w:r w:rsidRPr="00F12C4F">
              <w:rPr>
                <w:rFonts w:ascii="Times New Roman" w:hAnsi="Times New Roman"/>
                <w:b/>
                <w:sz w:val="24"/>
                <w:szCs w:val="24"/>
                <w:lang w:val="ru-RU"/>
              </w:rPr>
              <w:lastRenderedPageBreak/>
              <w:t>1.2.4.</w:t>
            </w:r>
          </w:p>
          <w:p w:rsidR="00B76922" w:rsidRPr="00F12C4F" w:rsidRDefault="00B76922" w:rsidP="00B76922">
            <w:pPr>
              <w:rPr>
                <w:rFonts w:ascii="Times New Roman" w:hAnsi="Times New Roman"/>
                <w:b/>
                <w:sz w:val="24"/>
                <w:szCs w:val="24"/>
                <w:lang w:val="ru-RU"/>
              </w:rPr>
            </w:pPr>
            <w:r w:rsidRPr="00F12C4F">
              <w:rPr>
                <w:rFonts w:ascii="Times New Roman" w:hAnsi="Times New Roman"/>
                <w:b/>
                <w:sz w:val="24"/>
                <w:szCs w:val="24"/>
                <w:lang w:val="ru-RU"/>
              </w:rPr>
              <w:t>1.3.1.</w:t>
            </w:r>
          </w:p>
          <w:p w:rsidR="00B76922" w:rsidRPr="00F12C4F" w:rsidRDefault="00B76922" w:rsidP="00B76922">
            <w:pPr>
              <w:rPr>
                <w:rFonts w:ascii="Times New Roman" w:hAnsi="Times New Roman"/>
                <w:b/>
                <w:sz w:val="24"/>
                <w:szCs w:val="24"/>
                <w:lang w:val="ru-RU"/>
              </w:rPr>
            </w:pPr>
            <w:r w:rsidRPr="00F12C4F">
              <w:rPr>
                <w:rFonts w:ascii="Times New Roman" w:hAnsi="Times New Roman"/>
                <w:b/>
                <w:sz w:val="24"/>
                <w:szCs w:val="24"/>
                <w:lang w:val="ru-RU"/>
              </w:rPr>
              <w:t>2.1.1.</w:t>
            </w:r>
          </w:p>
        </w:tc>
        <w:tc>
          <w:tcPr>
            <w:tcW w:w="1124" w:type="dxa"/>
            <w:shd w:val="clear" w:color="auto" w:fill="auto"/>
          </w:tcPr>
          <w:p w:rsidR="00B76922" w:rsidRPr="00F12C4F" w:rsidRDefault="00B76922" w:rsidP="00B76922">
            <w:pPr>
              <w:rPr>
                <w:rFonts w:ascii="Times New Roman" w:hAnsi="Times New Roman"/>
                <w:b/>
                <w:sz w:val="24"/>
                <w:szCs w:val="24"/>
                <w:lang w:val="ru-RU"/>
              </w:rPr>
            </w:pPr>
            <w:r w:rsidRPr="00F12C4F">
              <w:rPr>
                <w:rFonts w:ascii="Times New Roman" w:hAnsi="Times New Roman"/>
                <w:b/>
                <w:sz w:val="24"/>
                <w:szCs w:val="24"/>
                <w:lang w:val="ru-RU"/>
              </w:rPr>
              <w:lastRenderedPageBreak/>
              <w:t>1.1.1.</w:t>
            </w:r>
          </w:p>
          <w:p w:rsidR="00B76922" w:rsidRPr="00F12C4F" w:rsidRDefault="00B76922" w:rsidP="00B76922">
            <w:pPr>
              <w:rPr>
                <w:rFonts w:ascii="Times New Roman" w:hAnsi="Times New Roman"/>
                <w:b/>
                <w:sz w:val="24"/>
                <w:szCs w:val="24"/>
                <w:lang w:val="ru-RU"/>
              </w:rPr>
            </w:pPr>
            <w:r w:rsidRPr="00F12C4F">
              <w:rPr>
                <w:rFonts w:ascii="Times New Roman" w:hAnsi="Times New Roman"/>
                <w:b/>
                <w:sz w:val="24"/>
                <w:szCs w:val="24"/>
                <w:lang w:val="ru-RU"/>
              </w:rPr>
              <w:t>1.1.2.</w:t>
            </w:r>
          </w:p>
          <w:p w:rsidR="00B76922" w:rsidRPr="00F12C4F" w:rsidRDefault="00B76922" w:rsidP="00B76922">
            <w:pPr>
              <w:rPr>
                <w:rFonts w:ascii="Times New Roman" w:hAnsi="Times New Roman"/>
                <w:b/>
                <w:sz w:val="24"/>
                <w:szCs w:val="24"/>
                <w:lang w:val="ru-RU"/>
              </w:rPr>
            </w:pPr>
            <w:r w:rsidRPr="00F12C4F">
              <w:rPr>
                <w:rFonts w:ascii="Times New Roman" w:hAnsi="Times New Roman"/>
                <w:b/>
                <w:sz w:val="24"/>
                <w:szCs w:val="24"/>
                <w:lang w:val="ru-RU"/>
              </w:rPr>
              <w:t>1.1.3.</w:t>
            </w:r>
          </w:p>
          <w:p w:rsidR="00B76922" w:rsidRPr="00F12C4F" w:rsidRDefault="00B76922" w:rsidP="00B76922">
            <w:pPr>
              <w:rPr>
                <w:rFonts w:ascii="Times New Roman" w:hAnsi="Times New Roman"/>
                <w:b/>
                <w:sz w:val="24"/>
                <w:szCs w:val="24"/>
                <w:lang w:val="ru-RU"/>
              </w:rPr>
            </w:pPr>
            <w:r w:rsidRPr="00F12C4F">
              <w:rPr>
                <w:rFonts w:ascii="Times New Roman" w:hAnsi="Times New Roman"/>
                <w:b/>
                <w:sz w:val="24"/>
                <w:szCs w:val="24"/>
                <w:lang w:val="ru-RU"/>
              </w:rPr>
              <w:t>1.1.4.</w:t>
            </w:r>
          </w:p>
          <w:p w:rsidR="00B76922" w:rsidRPr="00F12C4F" w:rsidRDefault="00B76922" w:rsidP="00B76922">
            <w:pPr>
              <w:rPr>
                <w:rFonts w:ascii="Times New Roman" w:hAnsi="Times New Roman"/>
                <w:b/>
                <w:sz w:val="24"/>
                <w:szCs w:val="24"/>
                <w:lang w:val="ru-RU"/>
              </w:rPr>
            </w:pPr>
            <w:r w:rsidRPr="00F12C4F">
              <w:rPr>
                <w:rFonts w:ascii="Times New Roman" w:hAnsi="Times New Roman"/>
                <w:b/>
                <w:sz w:val="24"/>
                <w:szCs w:val="24"/>
                <w:lang w:val="ru-RU"/>
              </w:rPr>
              <w:t>1.1.10.</w:t>
            </w:r>
          </w:p>
          <w:p w:rsidR="00B76922" w:rsidRPr="00F12C4F" w:rsidRDefault="00B76922" w:rsidP="00B76922">
            <w:pPr>
              <w:rPr>
                <w:rFonts w:ascii="Times New Roman" w:hAnsi="Times New Roman"/>
                <w:b/>
                <w:sz w:val="24"/>
                <w:szCs w:val="24"/>
                <w:lang w:val="ru-RU"/>
              </w:rPr>
            </w:pPr>
            <w:r w:rsidRPr="00F12C4F">
              <w:rPr>
                <w:rFonts w:ascii="Times New Roman" w:hAnsi="Times New Roman"/>
                <w:b/>
                <w:sz w:val="24"/>
                <w:szCs w:val="24"/>
                <w:lang w:val="ru-RU"/>
              </w:rPr>
              <w:t>1.1.11.</w:t>
            </w:r>
          </w:p>
          <w:p w:rsidR="00B76922" w:rsidRPr="00F12C4F" w:rsidRDefault="00B76922" w:rsidP="00B76922">
            <w:pPr>
              <w:rPr>
                <w:rFonts w:ascii="Times New Roman" w:hAnsi="Times New Roman"/>
                <w:b/>
                <w:sz w:val="24"/>
                <w:szCs w:val="24"/>
                <w:lang w:val="ru-RU"/>
              </w:rPr>
            </w:pPr>
            <w:r w:rsidRPr="00F12C4F">
              <w:rPr>
                <w:rFonts w:ascii="Times New Roman" w:hAnsi="Times New Roman"/>
                <w:b/>
                <w:sz w:val="24"/>
                <w:szCs w:val="24"/>
                <w:lang w:val="ru-RU"/>
              </w:rPr>
              <w:t>1.1.15.</w:t>
            </w:r>
          </w:p>
          <w:p w:rsidR="00B76922" w:rsidRPr="00F12C4F" w:rsidRDefault="00B76922" w:rsidP="00B76922">
            <w:pPr>
              <w:rPr>
                <w:rFonts w:ascii="Times New Roman" w:hAnsi="Times New Roman"/>
                <w:b/>
                <w:sz w:val="24"/>
                <w:szCs w:val="24"/>
                <w:lang w:val="ru-RU"/>
              </w:rPr>
            </w:pPr>
            <w:r w:rsidRPr="00F12C4F">
              <w:rPr>
                <w:rFonts w:ascii="Times New Roman" w:hAnsi="Times New Roman"/>
                <w:b/>
                <w:sz w:val="24"/>
                <w:szCs w:val="24"/>
                <w:lang w:val="ru-RU"/>
              </w:rPr>
              <w:t>1.2.1.</w:t>
            </w:r>
          </w:p>
          <w:p w:rsidR="00B76922" w:rsidRPr="00F12C4F" w:rsidRDefault="00B76922" w:rsidP="00B76922">
            <w:pPr>
              <w:rPr>
                <w:rFonts w:ascii="Times New Roman" w:hAnsi="Times New Roman"/>
                <w:b/>
                <w:sz w:val="24"/>
                <w:szCs w:val="24"/>
                <w:lang w:val="ru-RU"/>
              </w:rPr>
            </w:pPr>
            <w:r w:rsidRPr="00F12C4F">
              <w:rPr>
                <w:rFonts w:ascii="Times New Roman" w:hAnsi="Times New Roman"/>
                <w:b/>
                <w:sz w:val="24"/>
                <w:szCs w:val="24"/>
                <w:lang w:val="ru-RU"/>
              </w:rPr>
              <w:lastRenderedPageBreak/>
              <w:t>1.2.4.</w:t>
            </w:r>
          </w:p>
          <w:p w:rsidR="00B76922" w:rsidRPr="00F12C4F" w:rsidRDefault="00B76922" w:rsidP="00B76922">
            <w:pPr>
              <w:rPr>
                <w:rFonts w:ascii="Times New Roman" w:hAnsi="Times New Roman"/>
                <w:b/>
                <w:sz w:val="24"/>
                <w:szCs w:val="24"/>
                <w:lang w:val="ru-RU"/>
              </w:rPr>
            </w:pPr>
            <w:r w:rsidRPr="00F12C4F">
              <w:rPr>
                <w:rFonts w:ascii="Times New Roman" w:hAnsi="Times New Roman"/>
                <w:b/>
                <w:sz w:val="24"/>
                <w:szCs w:val="24"/>
                <w:lang w:val="ru-RU"/>
              </w:rPr>
              <w:t>1.3.1.</w:t>
            </w:r>
          </w:p>
          <w:p w:rsidR="00B76922" w:rsidRPr="00F12C4F" w:rsidRDefault="00B76922" w:rsidP="00B76922">
            <w:pPr>
              <w:rPr>
                <w:rFonts w:ascii="Times New Roman" w:hAnsi="Times New Roman"/>
                <w:b/>
                <w:sz w:val="24"/>
                <w:szCs w:val="24"/>
                <w:lang w:val="ru-RU"/>
              </w:rPr>
            </w:pPr>
            <w:r w:rsidRPr="00F12C4F">
              <w:rPr>
                <w:rFonts w:ascii="Times New Roman" w:hAnsi="Times New Roman"/>
                <w:b/>
                <w:sz w:val="24"/>
                <w:szCs w:val="24"/>
                <w:lang w:val="ru-RU"/>
              </w:rPr>
              <w:t>2.1.1.</w:t>
            </w:r>
          </w:p>
        </w:tc>
        <w:tc>
          <w:tcPr>
            <w:tcW w:w="1124" w:type="dxa"/>
            <w:shd w:val="clear" w:color="auto" w:fill="auto"/>
          </w:tcPr>
          <w:p w:rsidR="00B76922" w:rsidRPr="00F12C4F" w:rsidRDefault="00B76922" w:rsidP="00B76922">
            <w:pPr>
              <w:rPr>
                <w:rFonts w:ascii="Times New Roman" w:hAnsi="Times New Roman"/>
                <w:b/>
                <w:sz w:val="24"/>
                <w:szCs w:val="24"/>
                <w:lang w:val="ru-RU"/>
              </w:rPr>
            </w:pPr>
            <w:r w:rsidRPr="00F12C4F">
              <w:rPr>
                <w:rFonts w:ascii="Times New Roman" w:hAnsi="Times New Roman"/>
                <w:b/>
                <w:sz w:val="24"/>
                <w:szCs w:val="24"/>
                <w:lang w:val="ru-RU"/>
              </w:rPr>
              <w:lastRenderedPageBreak/>
              <w:t>1.1.1.</w:t>
            </w:r>
          </w:p>
          <w:p w:rsidR="00B76922" w:rsidRPr="00F12C4F" w:rsidRDefault="00B76922" w:rsidP="00B76922">
            <w:pPr>
              <w:rPr>
                <w:rFonts w:ascii="Times New Roman" w:hAnsi="Times New Roman"/>
                <w:b/>
                <w:sz w:val="24"/>
                <w:szCs w:val="24"/>
                <w:lang w:val="ru-RU"/>
              </w:rPr>
            </w:pPr>
            <w:r w:rsidRPr="00F12C4F">
              <w:rPr>
                <w:rFonts w:ascii="Times New Roman" w:hAnsi="Times New Roman"/>
                <w:b/>
                <w:sz w:val="24"/>
                <w:szCs w:val="24"/>
                <w:lang w:val="ru-RU"/>
              </w:rPr>
              <w:t>1.1.2.</w:t>
            </w:r>
          </w:p>
          <w:p w:rsidR="00B76922" w:rsidRPr="00F12C4F" w:rsidRDefault="00B76922" w:rsidP="00B76922">
            <w:pPr>
              <w:rPr>
                <w:rFonts w:ascii="Times New Roman" w:hAnsi="Times New Roman"/>
                <w:b/>
                <w:sz w:val="24"/>
                <w:szCs w:val="24"/>
                <w:lang w:val="ru-RU"/>
              </w:rPr>
            </w:pPr>
            <w:r w:rsidRPr="00F12C4F">
              <w:rPr>
                <w:rFonts w:ascii="Times New Roman" w:hAnsi="Times New Roman"/>
                <w:b/>
                <w:sz w:val="24"/>
                <w:szCs w:val="24"/>
                <w:lang w:val="ru-RU"/>
              </w:rPr>
              <w:t>1.1.3.</w:t>
            </w:r>
          </w:p>
          <w:p w:rsidR="00B76922" w:rsidRPr="00F12C4F" w:rsidRDefault="00B76922" w:rsidP="00B76922">
            <w:pPr>
              <w:rPr>
                <w:rFonts w:ascii="Times New Roman" w:hAnsi="Times New Roman"/>
                <w:b/>
                <w:sz w:val="24"/>
                <w:szCs w:val="24"/>
                <w:lang w:val="ru-RU"/>
              </w:rPr>
            </w:pPr>
            <w:r w:rsidRPr="00F12C4F">
              <w:rPr>
                <w:rFonts w:ascii="Times New Roman" w:hAnsi="Times New Roman"/>
                <w:b/>
                <w:sz w:val="24"/>
                <w:szCs w:val="24"/>
                <w:lang w:val="ru-RU"/>
              </w:rPr>
              <w:t>1.1.4.</w:t>
            </w:r>
          </w:p>
          <w:p w:rsidR="00B76922" w:rsidRPr="00F12C4F" w:rsidRDefault="00B76922" w:rsidP="00B76922">
            <w:pPr>
              <w:rPr>
                <w:rFonts w:ascii="Times New Roman" w:hAnsi="Times New Roman"/>
                <w:b/>
                <w:sz w:val="24"/>
                <w:szCs w:val="24"/>
                <w:lang w:val="ru-RU"/>
              </w:rPr>
            </w:pPr>
            <w:r w:rsidRPr="00F12C4F">
              <w:rPr>
                <w:rFonts w:ascii="Times New Roman" w:hAnsi="Times New Roman"/>
                <w:b/>
                <w:sz w:val="24"/>
                <w:szCs w:val="24"/>
                <w:lang w:val="ru-RU"/>
              </w:rPr>
              <w:t>1.1.10.</w:t>
            </w:r>
          </w:p>
          <w:p w:rsidR="00B76922" w:rsidRPr="00F12C4F" w:rsidRDefault="00B76922" w:rsidP="00B76922">
            <w:pPr>
              <w:rPr>
                <w:rFonts w:ascii="Times New Roman" w:hAnsi="Times New Roman"/>
                <w:b/>
                <w:sz w:val="24"/>
                <w:szCs w:val="24"/>
                <w:lang w:val="ru-RU"/>
              </w:rPr>
            </w:pPr>
            <w:r w:rsidRPr="00F12C4F">
              <w:rPr>
                <w:rFonts w:ascii="Times New Roman" w:hAnsi="Times New Roman"/>
                <w:b/>
                <w:sz w:val="24"/>
                <w:szCs w:val="24"/>
                <w:lang w:val="ru-RU"/>
              </w:rPr>
              <w:t>1.1.11.</w:t>
            </w:r>
          </w:p>
          <w:p w:rsidR="00B76922" w:rsidRPr="00F12C4F" w:rsidRDefault="00B76922" w:rsidP="00B76922">
            <w:pPr>
              <w:rPr>
                <w:rFonts w:ascii="Times New Roman" w:hAnsi="Times New Roman"/>
                <w:b/>
                <w:sz w:val="24"/>
                <w:szCs w:val="24"/>
                <w:lang w:val="ru-RU"/>
              </w:rPr>
            </w:pPr>
            <w:r w:rsidRPr="00F12C4F">
              <w:rPr>
                <w:rFonts w:ascii="Times New Roman" w:hAnsi="Times New Roman"/>
                <w:b/>
                <w:sz w:val="24"/>
                <w:szCs w:val="24"/>
                <w:lang w:val="ru-RU"/>
              </w:rPr>
              <w:t>1.1.15.</w:t>
            </w:r>
          </w:p>
          <w:p w:rsidR="00B76922" w:rsidRPr="00F12C4F" w:rsidRDefault="00B76922" w:rsidP="00B76922">
            <w:pPr>
              <w:rPr>
                <w:rFonts w:ascii="Times New Roman" w:hAnsi="Times New Roman"/>
                <w:b/>
                <w:sz w:val="24"/>
                <w:szCs w:val="24"/>
                <w:lang w:val="ru-RU"/>
              </w:rPr>
            </w:pPr>
            <w:r w:rsidRPr="00F12C4F">
              <w:rPr>
                <w:rFonts w:ascii="Times New Roman" w:hAnsi="Times New Roman"/>
                <w:b/>
                <w:sz w:val="24"/>
                <w:szCs w:val="24"/>
                <w:lang w:val="ru-RU"/>
              </w:rPr>
              <w:t>1.2.1.</w:t>
            </w:r>
          </w:p>
          <w:p w:rsidR="00B76922" w:rsidRPr="00F12C4F" w:rsidRDefault="00B76922" w:rsidP="00B76922">
            <w:pPr>
              <w:rPr>
                <w:rFonts w:ascii="Times New Roman" w:hAnsi="Times New Roman"/>
                <w:b/>
                <w:sz w:val="24"/>
                <w:szCs w:val="24"/>
                <w:lang w:val="ru-RU"/>
              </w:rPr>
            </w:pPr>
            <w:r w:rsidRPr="00F12C4F">
              <w:rPr>
                <w:rFonts w:ascii="Times New Roman" w:hAnsi="Times New Roman"/>
                <w:b/>
                <w:sz w:val="24"/>
                <w:szCs w:val="24"/>
                <w:lang w:val="ru-RU"/>
              </w:rPr>
              <w:lastRenderedPageBreak/>
              <w:t>1.2.4.</w:t>
            </w:r>
          </w:p>
          <w:p w:rsidR="00B76922" w:rsidRPr="00F12C4F" w:rsidRDefault="00B76922" w:rsidP="00B76922">
            <w:pPr>
              <w:rPr>
                <w:rFonts w:ascii="Times New Roman" w:hAnsi="Times New Roman"/>
                <w:b/>
                <w:sz w:val="24"/>
                <w:szCs w:val="24"/>
                <w:lang w:val="ru-RU"/>
              </w:rPr>
            </w:pPr>
            <w:r w:rsidRPr="00F12C4F">
              <w:rPr>
                <w:rFonts w:ascii="Times New Roman" w:hAnsi="Times New Roman"/>
                <w:b/>
                <w:sz w:val="24"/>
                <w:szCs w:val="24"/>
                <w:lang w:val="ru-RU"/>
              </w:rPr>
              <w:t>1.3.1.</w:t>
            </w:r>
          </w:p>
          <w:p w:rsidR="00B76922" w:rsidRPr="00F12C4F" w:rsidRDefault="00B76922" w:rsidP="00B76922">
            <w:pPr>
              <w:rPr>
                <w:rFonts w:ascii="Times New Roman" w:hAnsi="Times New Roman"/>
                <w:b/>
                <w:sz w:val="24"/>
                <w:szCs w:val="24"/>
                <w:lang w:val="ru-RU"/>
              </w:rPr>
            </w:pPr>
            <w:r w:rsidRPr="00F12C4F">
              <w:rPr>
                <w:rFonts w:ascii="Times New Roman" w:hAnsi="Times New Roman"/>
                <w:b/>
                <w:sz w:val="24"/>
                <w:szCs w:val="24"/>
                <w:lang w:val="ru-RU"/>
              </w:rPr>
              <w:t>2.1.1.</w:t>
            </w:r>
          </w:p>
          <w:p w:rsidR="00B76922" w:rsidRPr="00F12C4F" w:rsidRDefault="00B76922" w:rsidP="00B76922">
            <w:pPr>
              <w:rPr>
                <w:rFonts w:ascii="Times New Roman" w:hAnsi="Times New Roman"/>
                <w:b/>
                <w:sz w:val="24"/>
                <w:szCs w:val="24"/>
                <w:lang w:val="ru-RU"/>
              </w:rPr>
            </w:pPr>
            <w:r w:rsidRPr="00F12C4F">
              <w:rPr>
                <w:rFonts w:ascii="Times New Roman" w:hAnsi="Times New Roman"/>
                <w:b/>
                <w:sz w:val="24"/>
                <w:szCs w:val="24"/>
                <w:lang w:val="ru-RU"/>
              </w:rPr>
              <w:t>2.1.12.</w:t>
            </w:r>
          </w:p>
        </w:tc>
        <w:tc>
          <w:tcPr>
            <w:tcW w:w="1124" w:type="dxa"/>
            <w:shd w:val="clear" w:color="auto" w:fill="auto"/>
          </w:tcPr>
          <w:p w:rsidR="00B76922" w:rsidRPr="00F12C4F" w:rsidRDefault="00B76922" w:rsidP="00B76922">
            <w:pPr>
              <w:rPr>
                <w:rFonts w:ascii="Times New Roman" w:hAnsi="Times New Roman"/>
                <w:b/>
                <w:sz w:val="24"/>
                <w:szCs w:val="24"/>
                <w:lang w:val="ru-RU"/>
              </w:rPr>
            </w:pPr>
            <w:r w:rsidRPr="00F12C4F">
              <w:rPr>
                <w:rFonts w:ascii="Times New Roman" w:hAnsi="Times New Roman"/>
                <w:b/>
                <w:sz w:val="24"/>
                <w:szCs w:val="24"/>
                <w:lang w:val="ru-RU"/>
              </w:rPr>
              <w:lastRenderedPageBreak/>
              <w:t>1.1.1.</w:t>
            </w:r>
          </w:p>
          <w:p w:rsidR="00B76922" w:rsidRPr="00F12C4F" w:rsidRDefault="00B76922" w:rsidP="00B76922">
            <w:pPr>
              <w:rPr>
                <w:rFonts w:ascii="Times New Roman" w:hAnsi="Times New Roman"/>
                <w:b/>
                <w:sz w:val="24"/>
                <w:szCs w:val="24"/>
                <w:lang w:val="ru-RU"/>
              </w:rPr>
            </w:pPr>
            <w:r w:rsidRPr="00F12C4F">
              <w:rPr>
                <w:rFonts w:ascii="Times New Roman" w:hAnsi="Times New Roman"/>
                <w:b/>
                <w:sz w:val="24"/>
                <w:szCs w:val="24"/>
                <w:lang w:val="ru-RU"/>
              </w:rPr>
              <w:t>1.1.2.</w:t>
            </w:r>
          </w:p>
          <w:p w:rsidR="00B76922" w:rsidRPr="00F12C4F" w:rsidRDefault="00B76922" w:rsidP="00B76922">
            <w:pPr>
              <w:rPr>
                <w:rFonts w:ascii="Times New Roman" w:hAnsi="Times New Roman"/>
                <w:b/>
                <w:sz w:val="24"/>
                <w:szCs w:val="24"/>
                <w:lang w:val="ru-RU"/>
              </w:rPr>
            </w:pPr>
            <w:r w:rsidRPr="00F12C4F">
              <w:rPr>
                <w:rFonts w:ascii="Times New Roman" w:hAnsi="Times New Roman"/>
                <w:b/>
                <w:sz w:val="24"/>
                <w:szCs w:val="24"/>
                <w:lang w:val="ru-RU"/>
              </w:rPr>
              <w:t>1.1.3.</w:t>
            </w:r>
          </w:p>
          <w:p w:rsidR="00B76922" w:rsidRPr="00F12C4F" w:rsidRDefault="00B76922" w:rsidP="00B76922">
            <w:pPr>
              <w:rPr>
                <w:rFonts w:ascii="Times New Roman" w:hAnsi="Times New Roman"/>
                <w:b/>
                <w:sz w:val="24"/>
                <w:szCs w:val="24"/>
                <w:lang w:val="ru-RU"/>
              </w:rPr>
            </w:pPr>
            <w:r w:rsidRPr="00F12C4F">
              <w:rPr>
                <w:rFonts w:ascii="Times New Roman" w:hAnsi="Times New Roman"/>
                <w:b/>
                <w:sz w:val="24"/>
                <w:szCs w:val="24"/>
                <w:lang w:val="ru-RU"/>
              </w:rPr>
              <w:t>1.1.4.</w:t>
            </w:r>
          </w:p>
          <w:p w:rsidR="00B76922" w:rsidRPr="00F12C4F" w:rsidRDefault="00B76922" w:rsidP="00B76922">
            <w:pPr>
              <w:rPr>
                <w:rFonts w:ascii="Times New Roman" w:hAnsi="Times New Roman"/>
                <w:b/>
                <w:sz w:val="24"/>
                <w:szCs w:val="24"/>
                <w:lang w:val="ru-RU"/>
              </w:rPr>
            </w:pPr>
            <w:r w:rsidRPr="00F12C4F">
              <w:rPr>
                <w:rFonts w:ascii="Times New Roman" w:hAnsi="Times New Roman"/>
                <w:b/>
                <w:sz w:val="24"/>
                <w:szCs w:val="24"/>
                <w:lang w:val="ru-RU"/>
              </w:rPr>
              <w:t>1.1.5.</w:t>
            </w:r>
          </w:p>
          <w:p w:rsidR="00B76922" w:rsidRPr="00F12C4F" w:rsidRDefault="00B76922" w:rsidP="00B76922">
            <w:pPr>
              <w:rPr>
                <w:rFonts w:ascii="Times New Roman" w:hAnsi="Times New Roman"/>
                <w:b/>
                <w:sz w:val="24"/>
                <w:szCs w:val="24"/>
                <w:lang w:val="ru-RU"/>
              </w:rPr>
            </w:pPr>
            <w:r w:rsidRPr="00F12C4F">
              <w:rPr>
                <w:rFonts w:ascii="Times New Roman" w:hAnsi="Times New Roman"/>
                <w:b/>
                <w:sz w:val="24"/>
                <w:szCs w:val="24"/>
                <w:lang w:val="ru-RU"/>
              </w:rPr>
              <w:t>1.1.10.</w:t>
            </w:r>
          </w:p>
          <w:p w:rsidR="00B76922" w:rsidRPr="00F12C4F" w:rsidRDefault="00B76922" w:rsidP="00B76922">
            <w:pPr>
              <w:rPr>
                <w:rFonts w:ascii="Times New Roman" w:hAnsi="Times New Roman"/>
                <w:b/>
                <w:sz w:val="24"/>
                <w:szCs w:val="24"/>
                <w:lang w:val="ru-RU"/>
              </w:rPr>
            </w:pPr>
            <w:r w:rsidRPr="00F12C4F">
              <w:rPr>
                <w:rFonts w:ascii="Times New Roman" w:hAnsi="Times New Roman"/>
                <w:b/>
                <w:sz w:val="24"/>
                <w:szCs w:val="24"/>
                <w:lang w:val="ru-RU"/>
              </w:rPr>
              <w:t>1.1.11.</w:t>
            </w:r>
          </w:p>
          <w:p w:rsidR="00B76922" w:rsidRPr="00F12C4F" w:rsidRDefault="00B76922" w:rsidP="00B76922">
            <w:pPr>
              <w:rPr>
                <w:rFonts w:ascii="Times New Roman" w:hAnsi="Times New Roman"/>
                <w:b/>
                <w:sz w:val="24"/>
                <w:szCs w:val="24"/>
                <w:lang w:val="ru-RU"/>
              </w:rPr>
            </w:pPr>
            <w:r w:rsidRPr="00F12C4F">
              <w:rPr>
                <w:rFonts w:ascii="Times New Roman" w:hAnsi="Times New Roman"/>
                <w:b/>
                <w:sz w:val="24"/>
                <w:szCs w:val="24"/>
                <w:lang w:val="ru-RU"/>
              </w:rPr>
              <w:t>1.1.12.</w:t>
            </w:r>
          </w:p>
          <w:p w:rsidR="00B76922" w:rsidRPr="00F12C4F" w:rsidRDefault="00B76922" w:rsidP="00B76922">
            <w:pPr>
              <w:rPr>
                <w:rFonts w:ascii="Times New Roman" w:hAnsi="Times New Roman"/>
                <w:b/>
                <w:sz w:val="24"/>
                <w:szCs w:val="24"/>
                <w:lang w:val="ru-RU"/>
              </w:rPr>
            </w:pPr>
            <w:r w:rsidRPr="00F12C4F">
              <w:rPr>
                <w:rFonts w:ascii="Times New Roman" w:hAnsi="Times New Roman"/>
                <w:b/>
                <w:sz w:val="24"/>
                <w:szCs w:val="24"/>
                <w:lang w:val="ru-RU"/>
              </w:rPr>
              <w:lastRenderedPageBreak/>
              <w:t>1.2.1.</w:t>
            </w:r>
          </w:p>
          <w:p w:rsidR="00B76922" w:rsidRPr="00F12C4F" w:rsidRDefault="00B76922" w:rsidP="00B76922">
            <w:pPr>
              <w:rPr>
                <w:rFonts w:ascii="Times New Roman" w:hAnsi="Times New Roman"/>
                <w:b/>
                <w:sz w:val="24"/>
                <w:szCs w:val="24"/>
                <w:lang w:val="ru-RU"/>
              </w:rPr>
            </w:pPr>
            <w:r w:rsidRPr="00F12C4F">
              <w:rPr>
                <w:rFonts w:ascii="Times New Roman" w:hAnsi="Times New Roman"/>
                <w:b/>
                <w:sz w:val="24"/>
                <w:szCs w:val="24"/>
                <w:lang w:val="ru-RU"/>
              </w:rPr>
              <w:t>1.2.4.</w:t>
            </w:r>
          </w:p>
          <w:p w:rsidR="00B76922" w:rsidRPr="00F12C4F" w:rsidRDefault="00B76922" w:rsidP="00B76922">
            <w:pPr>
              <w:rPr>
                <w:rFonts w:ascii="Times New Roman" w:hAnsi="Times New Roman"/>
                <w:b/>
                <w:sz w:val="24"/>
                <w:szCs w:val="24"/>
                <w:lang w:val="ru-RU"/>
              </w:rPr>
            </w:pPr>
            <w:r w:rsidRPr="00F12C4F">
              <w:rPr>
                <w:rFonts w:ascii="Times New Roman" w:hAnsi="Times New Roman"/>
                <w:b/>
                <w:sz w:val="24"/>
                <w:szCs w:val="24"/>
                <w:lang w:val="ru-RU"/>
              </w:rPr>
              <w:t>1.3.1.</w:t>
            </w:r>
          </w:p>
          <w:p w:rsidR="00B76922" w:rsidRPr="00F12C4F" w:rsidRDefault="00B76922" w:rsidP="00B76922">
            <w:pPr>
              <w:rPr>
                <w:rFonts w:ascii="Times New Roman" w:hAnsi="Times New Roman"/>
                <w:b/>
                <w:sz w:val="24"/>
                <w:szCs w:val="24"/>
                <w:lang w:val="ru-RU"/>
              </w:rPr>
            </w:pPr>
            <w:r w:rsidRPr="00F12C4F">
              <w:rPr>
                <w:rFonts w:ascii="Times New Roman" w:hAnsi="Times New Roman"/>
                <w:b/>
                <w:sz w:val="24"/>
                <w:szCs w:val="24"/>
                <w:lang w:val="ru-RU"/>
              </w:rPr>
              <w:t>2.1.1.</w:t>
            </w:r>
          </w:p>
          <w:p w:rsidR="00B76922" w:rsidRPr="00F12C4F" w:rsidRDefault="00B76922" w:rsidP="00B76922">
            <w:pPr>
              <w:rPr>
                <w:rFonts w:ascii="Times New Roman" w:hAnsi="Times New Roman"/>
                <w:b/>
                <w:sz w:val="24"/>
                <w:szCs w:val="24"/>
                <w:lang w:val="ru-RU"/>
              </w:rPr>
            </w:pPr>
            <w:r w:rsidRPr="00F12C4F">
              <w:rPr>
                <w:rFonts w:ascii="Times New Roman" w:hAnsi="Times New Roman"/>
                <w:b/>
                <w:sz w:val="24"/>
                <w:szCs w:val="24"/>
                <w:lang w:val="ru-RU"/>
              </w:rPr>
              <w:t>2.1.12.</w:t>
            </w:r>
          </w:p>
        </w:tc>
        <w:tc>
          <w:tcPr>
            <w:tcW w:w="1124" w:type="dxa"/>
            <w:shd w:val="clear" w:color="auto" w:fill="auto"/>
          </w:tcPr>
          <w:p w:rsidR="00B76922" w:rsidRPr="00F12C4F" w:rsidRDefault="00B76922" w:rsidP="00B76922">
            <w:pPr>
              <w:rPr>
                <w:rFonts w:ascii="Times New Roman" w:hAnsi="Times New Roman"/>
                <w:b/>
                <w:sz w:val="24"/>
                <w:szCs w:val="24"/>
                <w:lang w:val="ru-RU"/>
              </w:rPr>
            </w:pPr>
            <w:r w:rsidRPr="00F12C4F">
              <w:rPr>
                <w:rFonts w:ascii="Times New Roman" w:hAnsi="Times New Roman"/>
                <w:b/>
                <w:sz w:val="24"/>
                <w:szCs w:val="24"/>
                <w:lang w:val="ru-RU"/>
              </w:rPr>
              <w:lastRenderedPageBreak/>
              <w:t>1.1.1.</w:t>
            </w:r>
          </w:p>
          <w:p w:rsidR="00B76922" w:rsidRPr="00F12C4F" w:rsidRDefault="00B76922" w:rsidP="00B76922">
            <w:pPr>
              <w:rPr>
                <w:rFonts w:ascii="Times New Roman" w:hAnsi="Times New Roman"/>
                <w:b/>
                <w:sz w:val="24"/>
                <w:szCs w:val="24"/>
                <w:lang w:val="ru-RU"/>
              </w:rPr>
            </w:pPr>
            <w:r w:rsidRPr="00F12C4F">
              <w:rPr>
                <w:rFonts w:ascii="Times New Roman" w:hAnsi="Times New Roman"/>
                <w:b/>
                <w:sz w:val="24"/>
                <w:szCs w:val="24"/>
                <w:lang w:val="ru-RU"/>
              </w:rPr>
              <w:t>1.1.2.</w:t>
            </w:r>
          </w:p>
          <w:p w:rsidR="00B76922" w:rsidRPr="00F12C4F" w:rsidRDefault="00B76922" w:rsidP="00B76922">
            <w:pPr>
              <w:rPr>
                <w:rFonts w:ascii="Times New Roman" w:hAnsi="Times New Roman"/>
                <w:b/>
                <w:sz w:val="24"/>
                <w:szCs w:val="24"/>
                <w:lang w:val="ru-RU"/>
              </w:rPr>
            </w:pPr>
            <w:r w:rsidRPr="00F12C4F">
              <w:rPr>
                <w:rFonts w:ascii="Times New Roman" w:hAnsi="Times New Roman"/>
                <w:b/>
                <w:sz w:val="24"/>
                <w:szCs w:val="24"/>
                <w:lang w:val="ru-RU"/>
              </w:rPr>
              <w:t>1.1.3.</w:t>
            </w:r>
          </w:p>
          <w:p w:rsidR="00B76922" w:rsidRPr="00F12C4F" w:rsidRDefault="00B76922" w:rsidP="00B76922">
            <w:pPr>
              <w:rPr>
                <w:rFonts w:ascii="Times New Roman" w:hAnsi="Times New Roman"/>
                <w:b/>
                <w:sz w:val="24"/>
                <w:szCs w:val="24"/>
                <w:lang w:val="ru-RU"/>
              </w:rPr>
            </w:pPr>
            <w:r w:rsidRPr="00F12C4F">
              <w:rPr>
                <w:rFonts w:ascii="Times New Roman" w:hAnsi="Times New Roman"/>
                <w:b/>
                <w:sz w:val="24"/>
                <w:szCs w:val="24"/>
                <w:lang w:val="ru-RU"/>
              </w:rPr>
              <w:t>1.1.4.</w:t>
            </w:r>
          </w:p>
          <w:p w:rsidR="00B76922" w:rsidRPr="00F12C4F" w:rsidRDefault="00B76922" w:rsidP="00B76922">
            <w:pPr>
              <w:rPr>
                <w:rFonts w:ascii="Times New Roman" w:hAnsi="Times New Roman"/>
                <w:b/>
                <w:sz w:val="24"/>
                <w:szCs w:val="24"/>
                <w:lang w:val="ru-RU"/>
              </w:rPr>
            </w:pPr>
            <w:r w:rsidRPr="00F12C4F">
              <w:rPr>
                <w:rFonts w:ascii="Times New Roman" w:hAnsi="Times New Roman"/>
                <w:b/>
                <w:sz w:val="24"/>
                <w:szCs w:val="24"/>
                <w:lang w:val="ru-RU"/>
              </w:rPr>
              <w:t>1.1.5.</w:t>
            </w:r>
          </w:p>
          <w:p w:rsidR="00B76922" w:rsidRPr="00F12C4F" w:rsidRDefault="00B76922" w:rsidP="00B76922">
            <w:pPr>
              <w:rPr>
                <w:rFonts w:ascii="Times New Roman" w:hAnsi="Times New Roman"/>
                <w:b/>
                <w:sz w:val="24"/>
                <w:szCs w:val="24"/>
                <w:lang w:val="ru-RU"/>
              </w:rPr>
            </w:pPr>
            <w:r w:rsidRPr="00F12C4F">
              <w:rPr>
                <w:rFonts w:ascii="Times New Roman" w:hAnsi="Times New Roman"/>
                <w:b/>
                <w:sz w:val="24"/>
                <w:szCs w:val="24"/>
                <w:lang w:val="ru-RU"/>
              </w:rPr>
              <w:t>1.1.10.</w:t>
            </w:r>
          </w:p>
          <w:p w:rsidR="00B76922" w:rsidRPr="00F12C4F" w:rsidRDefault="00B76922" w:rsidP="00B76922">
            <w:pPr>
              <w:rPr>
                <w:rFonts w:ascii="Times New Roman" w:hAnsi="Times New Roman"/>
                <w:b/>
                <w:sz w:val="24"/>
                <w:szCs w:val="24"/>
                <w:lang w:val="ru-RU"/>
              </w:rPr>
            </w:pPr>
            <w:r w:rsidRPr="00F12C4F">
              <w:rPr>
                <w:rFonts w:ascii="Times New Roman" w:hAnsi="Times New Roman"/>
                <w:b/>
                <w:sz w:val="24"/>
                <w:szCs w:val="24"/>
                <w:lang w:val="ru-RU"/>
              </w:rPr>
              <w:t>1.1.11.</w:t>
            </w:r>
          </w:p>
          <w:p w:rsidR="00B76922" w:rsidRPr="00F12C4F" w:rsidRDefault="00B76922" w:rsidP="00B76922">
            <w:pPr>
              <w:rPr>
                <w:rFonts w:ascii="Times New Roman" w:hAnsi="Times New Roman"/>
                <w:b/>
                <w:sz w:val="24"/>
                <w:szCs w:val="24"/>
                <w:lang w:val="ru-RU"/>
              </w:rPr>
            </w:pPr>
            <w:r w:rsidRPr="00F12C4F">
              <w:rPr>
                <w:rFonts w:ascii="Times New Roman" w:hAnsi="Times New Roman"/>
                <w:b/>
                <w:sz w:val="24"/>
                <w:szCs w:val="24"/>
                <w:lang w:val="ru-RU"/>
              </w:rPr>
              <w:t>1.1.12.</w:t>
            </w:r>
          </w:p>
          <w:p w:rsidR="00B76922" w:rsidRPr="00F12C4F" w:rsidRDefault="00B76922" w:rsidP="00B76922">
            <w:pPr>
              <w:rPr>
                <w:rFonts w:ascii="Times New Roman" w:hAnsi="Times New Roman"/>
                <w:b/>
                <w:sz w:val="24"/>
                <w:szCs w:val="24"/>
                <w:lang w:val="ru-RU"/>
              </w:rPr>
            </w:pPr>
            <w:r w:rsidRPr="00F12C4F">
              <w:rPr>
                <w:rFonts w:ascii="Times New Roman" w:hAnsi="Times New Roman"/>
                <w:b/>
                <w:sz w:val="24"/>
                <w:szCs w:val="24"/>
                <w:lang w:val="ru-RU"/>
              </w:rPr>
              <w:lastRenderedPageBreak/>
              <w:t>1.1.15.</w:t>
            </w:r>
          </w:p>
          <w:p w:rsidR="00B76922" w:rsidRPr="00F12C4F" w:rsidRDefault="00B76922" w:rsidP="00B76922">
            <w:pPr>
              <w:rPr>
                <w:rFonts w:ascii="Times New Roman" w:hAnsi="Times New Roman"/>
                <w:b/>
                <w:sz w:val="24"/>
                <w:szCs w:val="24"/>
                <w:lang w:val="ru-RU"/>
              </w:rPr>
            </w:pPr>
            <w:r w:rsidRPr="00F12C4F">
              <w:rPr>
                <w:rFonts w:ascii="Times New Roman" w:hAnsi="Times New Roman"/>
                <w:b/>
                <w:sz w:val="24"/>
                <w:szCs w:val="24"/>
                <w:lang w:val="ru-RU"/>
              </w:rPr>
              <w:t>1.2.1.</w:t>
            </w:r>
          </w:p>
          <w:p w:rsidR="00B76922" w:rsidRPr="00F12C4F" w:rsidRDefault="00B76922" w:rsidP="00B76922">
            <w:pPr>
              <w:rPr>
                <w:rFonts w:ascii="Times New Roman" w:hAnsi="Times New Roman"/>
                <w:b/>
                <w:sz w:val="24"/>
                <w:szCs w:val="24"/>
                <w:lang w:val="ru-RU"/>
              </w:rPr>
            </w:pPr>
            <w:r w:rsidRPr="00F12C4F">
              <w:rPr>
                <w:rFonts w:ascii="Times New Roman" w:hAnsi="Times New Roman"/>
                <w:b/>
                <w:sz w:val="24"/>
                <w:szCs w:val="24"/>
                <w:lang w:val="ru-RU"/>
              </w:rPr>
              <w:t>1.2.4.</w:t>
            </w:r>
          </w:p>
          <w:p w:rsidR="00B76922" w:rsidRPr="00F12C4F" w:rsidRDefault="00B76922" w:rsidP="00B76922">
            <w:pPr>
              <w:rPr>
                <w:rFonts w:ascii="Times New Roman" w:hAnsi="Times New Roman"/>
                <w:b/>
                <w:sz w:val="24"/>
                <w:szCs w:val="24"/>
                <w:lang w:val="ru-RU"/>
              </w:rPr>
            </w:pPr>
            <w:r w:rsidRPr="00F12C4F">
              <w:rPr>
                <w:rFonts w:ascii="Times New Roman" w:hAnsi="Times New Roman"/>
                <w:b/>
                <w:sz w:val="24"/>
                <w:szCs w:val="24"/>
                <w:lang w:val="ru-RU"/>
              </w:rPr>
              <w:t>1.3.1.</w:t>
            </w:r>
          </w:p>
          <w:p w:rsidR="00B76922" w:rsidRPr="00F12C4F" w:rsidRDefault="00B76922" w:rsidP="00B76922">
            <w:pPr>
              <w:rPr>
                <w:rFonts w:ascii="Times New Roman" w:hAnsi="Times New Roman"/>
                <w:b/>
                <w:sz w:val="24"/>
                <w:szCs w:val="24"/>
                <w:lang w:val="ru-RU"/>
              </w:rPr>
            </w:pPr>
            <w:r w:rsidRPr="00F12C4F">
              <w:rPr>
                <w:rFonts w:ascii="Times New Roman" w:hAnsi="Times New Roman"/>
                <w:b/>
                <w:sz w:val="24"/>
                <w:szCs w:val="24"/>
                <w:lang w:val="ru-RU"/>
              </w:rPr>
              <w:t>2.1.1.</w:t>
            </w:r>
          </w:p>
          <w:p w:rsidR="00B76922" w:rsidRPr="00F12C4F" w:rsidRDefault="00B76922" w:rsidP="00B76922">
            <w:pPr>
              <w:rPr>
                <w:rFonts w:ascii="Times New Roman" w:hAnsi="Times New Roman"/>
                <w:b/>
                <w:sz w:val="24"/>
                <w:szCs w:val="24"/>
                <w:lang w:val="ru-RU"/>
              </w:rPr>
            </w:pPr>
            <w:r w:rsidRPr="00F12C4F">
              <w:rPr>
                <w:rFonts w:ascii="Times New Roman" w:hAnsi="Times New Roman"/>
                <w:b/>
                <w:sz w:val="24"/>
                <w:szCs w:val="24"/>
                <w:lang w:val="ru-RU"/>
              </w:rPr>
              <w:t>2.1.12.</w:t>
            </w:r>
          </w:p>
        </w:tc>
        <w:tc>
          <w:tcPr>
            <w:tcW w:w="1124" w:type="dxa"/>
            <w:shd w:val="clear" w:color="auto" w:fill="auto"/>
          </w:tcPr>
          <w:p w:rsidR="00B76922" w:rsidRPr="00F12C4F" w:rsidRDefault="00B76922" w:rsidP="00B76922">
            <w:pPr>
              <w:rPr>
                <w:rFonts w:ascii="Times New Roman" w:hAnsi="Times New Roman"/>
                <w:b/>
                <w:sz w:val="24"/>
                <w:szCs w:val="24"/>
                <w:lang w:val="ru-RU"/>
              </w:rPr>
            </w:pPr>
            <w:r w:rsidRPr="00F12C4F">
              <w:rPr>
                <w:rFonts w:ascii="Times New Roman" w:hAnsi="Times New Roman"/>
                <w:b/>
                <w:sz w:val="24"/>
                <w:szCs w:val="24"/>
                <w:lang w:val="ru-RU"/>
              </w:rPr>
              <w:lastRenderedPageBreak/>
              <w:t>1.1.1.</w:t>
            </w:r>
          </w:p>
          <w:p w:rsidR="00B76922" w:rsidRPr="00F12C4F" w:rsidRDefault="00B76922" w:rsidP="00B76922">
            <w:pPr>
              <w:rPr>
                <w:rFonts w:ascii="Times New Roman" w:hAnsi="Times New Roman"/>
                <w:b/>
                <w:sz w:val="24"/>
                <w:szCs w:val="24"/>
                <w:lang w:val="ru-RU"/>
              </w:rPr>
            </w:pPr>
            <w:r w:rsidRPr="00F12C4F">
              <w:rPr>
                <w:rFonts w:ascii="Times New Roman" w:hAnsi="Times New Roman"/>
                <w:b/>
                <w:sz w:val="24"/>
                <w:szCs w:val="24"/>
                <w:lang w:val="ru-RU"/>
              </w:rPr>
              <w:t>1.1.2.</w:t>
            </w:r>
          </w:p>
          <w:p w:rsidR="00B76922" w:rsidRPr="00F12C4F" w:rsidRDefault="00B76922" w:rsidP="00B76922">
            <w:pPr>
              <w:rPr>
                <w:rFonts w:ascii="Times New Roman" w:hAnsi="Times New Roman"/>
                <w:b/>
                <w:sz w:val="24"/>
                <w:szCs w:val="24"/>
                <w:lang w:val="ru-RU"/>
              </w:rPr>
            </w:pPr>
            <w:r w:rsidRPr="00F12C4F">
              <w:rPr>
                <w:rFonts w:ascii="Times New Roman" w:hAnsi="Times New Roman"/>
                <w:b/>
                <w:sz w:val="24"/>
                <w:szCs w:val="24"/>
                <w:lang w:val="ru-RU"/>
              </w:rPr>
              <w:t>1.1.3.</w:t>
            </w:r>
          </w:p>
          <w:p w:rsidR="00B76922" w:rsidRPr="00F12C4F" w:rsidRDefault="00B76922" w:rsidP="00B76922">
            <w:pPr>
              <w:rPr>
                <w:rFonts w:ascii="Times New Roman" w:hAnsi="Times New Roman"/>
                <w:b/>
                <w:sz w:val="24"/>
                <w:szCs w:val="24"/>
                <w:lang w:val="ru-RU"/>
              </w:rPr>
            </w:pPr>
            <w:r w:rsidRPr="00F12C4F">
              <w:rPr>
                <w:rFonts w:ascii="Times New Roman" w:hAnsi="Times New Roman"/>
                <w:b/>
                <w:sz w:val="24"/>
                <w:szCs w:val="24"/>
                <w:lang w:val="ru-RU"/>
              </w:rPr>
              <w:t>1.1.4.</w:t>
            </w:r>
          </w:p>
          <w:p w:rsidR="00B76922" w:rsidRPr="00F12C4F" w:rsidRDefault="00B76922" w:rsidP="00B76922">
            <w:pPr>
              <w:rPr>
                <w:rFonts w:ascii="Times New Roman" w:hAnsi="Times New Roman"/>
                <w:b/>
                <w:sz w:val="24"/>
                <w:szCs w:val="24"/>
                <w:lang w:val="ru-RU"/>
              </w:rPr>
            </w:pPr>
            <w:r w:rsidRPr="00F12C4F">
              <w:rPr>
                <w:rFonts w:ascii="Times New Roman" w:hAnsi="Times New Roman"/>
                <w:b/>
                <w:sz w:val="24"/>
                <w:szCs w:val="24"/>
                <w:lang w:val="ru-RU"/>
              </w:rPr>
              <w:t>1.1.5.</w:t>
            </w:r>
          </w:p>
          <w:p w:rsidR="00B76922" w:rsidRPr="00F12C4F" w:rsidRDefault="00B76922" w:rsidP="00B76922">
            <w:pPr>
              <w:rPr>
                <w:rFonts w:ascii="Times New Roman" w:hAnsi="Times New Roman"/>
                <w:b/>
                <w:sz w:val="24"/>
                <w:szCs w:val="24"/>
                <w:lang w:val="ru-RU"/>
              </w:rPr>
            </w:pPr>
            <w:r w:rsidRPr="00F12C4F">
              <w:rPr>
                <w:rFonts w:ascii="Times New Roman" w:hAnsi="Times New Roman"/>
                <w:b/>
                <w:sz w:val="24"/>
                <w:szCs w:val="24"/>
                <w:lang w:val="ru-RU"/>
              </w:rPr>
              <w:t>1.1.10.</w:t>
            </w:r>
          </w:p>
          <w:p w:rsidR="00B76922" w:rsidRPr="00F12C4F" w:rsidRDefault="00B76922" w:rsidP="00B76922">
            <w:pPr>
              <w:rPr>
                <w:rFonts w:ascii="Times New Roman" w:hAnsi="Times New Roman"/>
                <w:b/>
                <w:sz w:val="24"/>
                <w:szCs w:val="24"/>
                <w:lang w:val="ru-RU"/>
              </w:rPr>
            </w:pPr>
            <w:r w:rsidRPr="00F12C4F">
              <w:rPr>
                <w:rFonts w:ascii="Times New Roman" w:hAnsi="Times New Roman"/>
                <w:b/>
                <w:sz w:val="24"/>
                <w:szCs w:val="24"/>
                <w:lang w:val="ru-RU"/>
              </w:rPr>
              <w:t>1.1.11.</w:t>
            </w:r>
          </w:p>
          <w:p w:rsidR="00B76922" w:rsidRPr="00F12C4F" w:rsidRDefault="00B76922" w:rsidP="00B76922">
            <w:pPr>
              <w:rPr>
                <w:rFonts w:ascii="Times New Roman" w:hAnsi="Times New Roman"/>
                <w:b/>
                <w:sz w:val="24"/>
                <w:szCs w:val="24"/>
                <w:lang w:val="ru-RU"/>
              </w:rPr>
            </w:pPr>
            <w:r w:rsidRPr="00F12C4F">
              <w:rPr>
                <w:rFonts w:ascii="Times New Roman" w:hAnsi="Times New Roman"/>
                <w:b/>
                <w:sz w:val="24"/>
                <w:szCs w:val="24"/>
                <w:lang w:val="ru-RU"/>
              </w:rPr>
              <w:t>1.1.12.</w:t>
            </w:r>
          </w:p>
          <w:p w:rsidR="00B76922" w:rsidRPr="00F12C4F" w:rsidRDefault="00B76922" w:rsidP="00B76922">
            <w:pPr>
              <w:rPr>
                <w:rFonts w:ascii="Times New Roman" w:hAnsi="Times New Roman"/>
                <w:b/>
                <w:sz w:val="24"/>
                <w:szCs w:val="24"/>
                <w:lang w:val="ru-RU"/>
              </w:rPr>
            </w:pPr>
            <w:r w:rsidRPr="00F12C4F">
              <w:rPr>
                <w:rFonts w:ascii="Times New Roman" w:hAnsi="Times New Roman"/>
                <w:b/>
                <w:sz w:val="24"/>
                <w:szCs w:val="24"/>
                <w:lang w:val="ru-RU"/>
              </w:rPr>
              <w:lastRenderedPageBreak/>
              <w:t>1.1.14.</w:t>
            </w:r>
          </w:p>
          <w:p w:rsidR="00B76922" w:rsidRPr="00F12C4F" w:rsidRDefault="00B76922" w:rsidP="00B76922">
            <w:pPr>
              <w:rPr>
                <w:rFonts w:ascii="Times New Roman" w:hAnsi="Times New Roman"/>
                <w:b/>
                <w:sz w:val="24"/>
                <w:szCs w:val="24"/>
                <w:lang w:val="ru-RU"/>
              </w:rPr>
            </w:pPr>
            <w:r w:rsidRPr="00F12C4F">
              <w:rPr>
                <w:rFonts w:ascii="Times New Roman" w:hAnsi="Times New Roman"/>
                <w:b/>
                <w:sz w:val="24"/>
                <w:szCs w:val="24"/>
                <w:lang w:val="ru-RU"/>
              </w:rPr>
              <w:t>1.1.15.</w:t>
            </w:r>
          </w:p>
          <w:p w:rsidR="00B76922" w:rsidRPr="00F12C4F" w:rsidRDefault="00B76922" w:rsidP="00B76922">
            <w:pPr>
              <w:rPr>
                <w:rFonts w:ascii="Times New Roman" w:hAnsi="Times New Roman"/>
                <w:b/>
                <w:sz w:val="24"/>
                <w:szCs w:val="24"/>
                <w:lang w:val="ru-RU"/>
              </w:rPr>
            </w:pPr>
            <w:r w:rsidRPr="00F12C4F">
              <w:rPr>
                <w:rFonts w:ascii="Times New Roman" w:hAnsi="Times New Roman"/>
                <w:b/>
                <w:sz w:val="24"/>
                <w:szCs w:val="24"/>
                <w:lang w:val="ru-RU"/>
              </w:rPr>
              <w:t>1.2.1.</w:t>
            </w:r>
          </w:p>
          <w:p w:rsidR="00B76922" w:rsidRPr="00F12C4F" w:rsidRDefault="00B76922" w:rsidP="00B76922">
            <w:pPr>
              <w:rPr>
                <w:rFonts w:ascii="Times New Roman" w:hAnsi="Times New Roman"/>
                <w:b/>
                <w:sz w:val="24"/>
                <w:szCs w:val="24"/>
                <w:lang w:val="ru-RU"/>
              </w:rPr>
            </w:pPr>
            <w:r w:rsidRPr="00F12C4F">
              <w:rPr>
                <w:rFonts w:ascii="Times New Roman" w:hAnsi="Times New Roman"/>
                <w:b/>
                <w:sz w:val="24"/>
                <w:szCs w:val="24"/>
                <w:lang w:val="ru-RU"/>
              </w:rPr>
              <w:t>1.2.4.</w:t>
            </w:r>
          </w:p>
          <w:p w:rsidR="00B76922" w:rsidRPr="00F12C4F" w:rsidRDefault="00B76922" w:rsidP="00B76922">
            <w:pPr>
              <w:rPr>
                <w:rFonts w:ascii="Times New Roman" w:hAnsi="Times New Roman"/>
                <w:b/>
                <w:sz w:val="24"/>
                <w:szCs w:val="24"/>
                <w:lang w:val="ru-RU"/>
              </w:rPr>
            </w:pPr>
            <w:r w:rsidRPr="00F12C4F">
              <w:rPr>
                <w:rFonts w:ascii="Times New Roman" w:hAnsi="Times New Roman"/>
                <w:b/>
                <w:sz w:val="24"/>
                <w:szCs w:val="24"/>
                <w:lang w:val="ru-RU"/>
              </w:rPr>
              <w:t>1.3.1.</w:t>
            </w:r>
          </w:p>
          <w:p w:rsidR="00B76922" w:rsidRPr="00F12C4F" w:rsidRDefault="00B76922" w:rsidP="00B76922">
            <w:pPr>
              <w:rPr>
                <w:rFonts w:ascii="Times New Roman" w:hAnsi="Times New Roman"/>
                <w:b/>
                <w:sz w:val="24"/>
                <w:szCs w:val="24"/>
                <w:lang w:val="ru-RU"/>
              </w:rPr>
            </w:pPr>
            <w:r w:rsidRPr="00F12C4F">
              <w:rPr>
                <w:rFonts w:ascii="Times New Roman" w:hAnsi="Times New Roman"/>
                <w:b/>
                <w:sz w:val="24"/>
                <w:szCs w:val="24"/>
                <w:lang w:val="ru-RU"/>
              </w:rPr>
              <w:t>2.1.1.</w:t>
            </w:r>
          </w:p>
          <w:p w:rsidR="00B76922" w:rsidRPr="00F12C4F" w:rsidRDefault="00B76922" w:rsidP="00B76922">
            <w:pPr>
              <w:rPr>
                <w:rFonts w:ascii="Times New Roman" w:hAnsi="Times New Roman"/>
                <w:b/>
                <w:sz w:val="24"/>
                <w:szCs w:val="24"/>
                <w:lang w:val="ru-RU"/>
              </w:rPr>
            </w:pPr>
            <w:r w:rsidRPr="00F12C4F">
              <w:rPr>
                <w:rFonts w:ascii="Times New Roman" w:hAnsi="Times New Roman"/>
                <w:b/>
                <w:sz w:val="24"/>
                <w:szCs w:val="24"/>
                <w:lang w:val="ru-RU"/>
              </w:rPr>
              <w:t>2.1.3.</w:t>
            </w:r>
          </w:p>
          <w:p w:rsidR="00B76922" w:rsidRPr="00F12C4F" w:rsidRDefault="00B76922" w:rsidP="00B76922">
            <w:pPr>
              <w:rPr>
                <w:rFonts w:ascii="Times New Roman" w:hAnsi="Times New Roman"/>
                <w:b/>
                <w:sz w:val="24"/>
                <w:szCs w:val="24"/>
                <w:lang w:val="ru-RU"/>
              </w:rPr>
            </w:pPr>
            <w:r w:rsidRPr="00F12C4F">
              <w:rPr>
                <w:rFonts w:ascii="Times New Roman" w:hAnsi="Times New Roman"/>
                <w:b/>
                <w:sz w:val="24"/>
                <w:szCs w:val="24"/>
                <w:lang w:val="ru-RU"/>
              </w:rPr>
              <w:t>2.1.12.</w:t>
            </w:r>
          </w:p>
        </w:tc>
        <w:tc>
          <w:tcPr>
            <w:tcW w:w="1124" w:type="dxa"/>
            <w:shd w:val="clear" w:color="auto" w:fill="auto"/>
          </w:tcPr>
          <w:p w:rsidR="00B76922" w:rsidRPr="00F12C4F" w:rsidRDefault="00B76922" w:rsidP="00B76922">
            <w:pPr>
              <w:rPr>
                <w:rFonts w:ascii="Times New Roman" w:hAnsi="Times New Roman"/>
                <w:b/>
                <w:sz w:val="24"/>
                <w:szCs w:val="24"/>
                <w:lang w:val="ru-RU"/>
              </w:rPr>
            </w:pPr>
            <w:r w:rsidRPr="00F12C4F">
              <w:rPr>
                <w:rFonts w:ascii="Times New Roman" w:hAnsi="Times New Roman"/>
                <w:b/>
                <w:sz w:val="24"/>
                <w:szCs w:val="24"/>
                <w:lang w:val="ru-RU"/>
              </w:rPr>
              <w:lastRenderedPageBreak/>
              <w:t>1.1.1.</w:t>
            </w:r>
          </w:p>
          <w:p w:rsidR="00B76922" w:rsidRPr="00F12C4F" w:rsidRDefault="00B76922" w:rsidP="00B76922">
            <w:pPr>
              <w:rPr>
                <w:rFonts w:ascii="Times New Roman" w:hAnsi="Times New Roman"/>
                <w:b/>
                <w:sz w:val="24"/>
                <w:szCs w:val="24"/>
                <w:lang w:val="ru-RU"/>
              </w:rPr>
            </w:pPr>
            <w:r w:rsidRPr="00F12C4F">
              <w:rPr>
                <w:rFonts w:ascii="Times New Roman" w:hAnsi="Times New Roman"/>
                <w:b/>
                <w:sz w:val="24"/>
                <w:szCs w:val="24"/>
                <w:lang w:val="ru-RU"/>
              </w:rPr>
              <w:t>1.1.2.</w:t>
            </w:r>
          </w:p>
          <w:p w:rsidR="00B76922" w:rsidRPr="00F12C4F" w:rsidRDefault="00B76922" w:rsidP="00B76922">
            <w:pPr>
              <w:rPr>
                <w:rFonts w:ascii="Times New Roman" w:hAnsi="Times New Roman"/>
                <w:b/>
                <w:sz w:val="24"/>
                <w:szCs w:val="24"/>
                <w:lang w:val="ru-RU"/>
              </w:rPr>
            </w:pPr>
            <w:r w:rsidRPr="00F12C4F">
              <w:rPr>
                <w:rFonts w:ascii="Times New Roman" w:hAnsi="Times New Roman"/>
                <w:b/>
                <w:sz w:val="24"/>
                <w:szCs w:val="24"/>
                <w:lang w:val="ru-RU"/>
              </w:rPr>
              <w:t>1.1.3.</w:t>
            </w:r>
          </w:p>
          <w:p w:rsidR="00B76922" w:rsidRPr="00F12C4F" w:rsidRDefault="00B76922" w:rsidP="00B76922">
            <w:pPr>
              <w:rPr>
                <w:rFonts w:ascii="Times New Roman" w:hAnsi="Times New Roman"/>
                <w:b/>
                <w:sz w:val="24"/>
                <w:szCs w:val="24"/>
                <w:lang w:val="ru-RU"/>
              </w:rPr>
            </w:pPr>
            <w:r w:rsidRPr="00F12C4F">
              <w:rPr>
                <w:rFonts w:ascii="Times New Roman" w:hAnsi="Times New Roman"/>
                <w:b/>
                <w:sz w:val="24"/>
                <w:szCs w:val="24"/>
                <w:lang w:val="ru-RU"/>
              </w:rPr>
              <w:t>1.1.4.</w:t>
            </w:r>
          </w:p>
          <w:p w:rsidR="00B76922" w:rsidRPr="00F12C4F" w:rsidRDefault="00B76922" w:rsidP="00B76922">
            <w:pPr>
              <w:rPr>
                <w:rFonts w:ascii="Times New Roman" w:hAnsi="Times New Roman"/>
                <w:b/>
                <w:sz w:val="24"/>
                <w:szCs w:val="24"/>
                <w:lang w:val="ru-RU"/>
              </w:rPr>
            </w:pPr>
            <w:r w:rsidRPr="00F12C4F">
              <w:rPr>
                <w:rFonts w:ascii="Times New Roman" w:hAnsi="Times New Roman"/>
                <w:b/>
                <w:sz w:val="24"/>
                <w:szCs w:val="24"/>
                <w:lang w:val="ru-RU"/>
              </w:rPr>
              <w:t>1.1.5.</w:t>
            </w:r>
          </w:p>
          <w:p w:rsidR="00B76922" w:rsidRPr="00F12C4F" w:rsidRDefault="00B76922" w:rsidP="00B76922">
            <w:pPr>
              <w:rPr>
                <w:rFonts w:ascii="Times New Roman" w:hAnsi="Times New Roman"/>
                <w:b/>
                <w:sz w:val="24"/>
                <w:szCs w:val="24"/>
                <w:lang w:val="ru-RU"/>
              </w:rPr>
            </w:pPr>
            <w:r w:rsidRPr="00F12C4F">
              <w:rPr>
                <w:rFonts w:ascii="Times New Roman" w:hAnsi="Times New Roman"/>
                <w:b/>
                <w:sz w:val="24"/>
                <w:szCs w:val="24"/>
                <w:lang w:val="ru-RU"/>
              </w:rPr>
              <w:t>1.1.10.</w:t>
            </w:r>
          </w:p>
          <w:p w:rsidR="00B76922" w:rsidRPr="00F12C4F" w:rsidRDefault="00B76922" w:rsidP="00B76922">
            <w:pPr>
              <w:rPr>
                <w:rFonts w:ascii="Times New Roman" w:hAnsi="Times New Roman"/>
                <w:b/>
                <w:sz w:val="24"/>
                <w:szCs w:val="24"/>
                <w:lang w:val="ru-RU"/>
              </w:rPr>
            </w:pPr>
            <w:r w:rsidRPr="00F12C4F">
              <w:rPr>
                <w:rFonts w:ascii="Times New Roman" w:hAnsi="Times New Roman"/>
                <w:b/>
                <w:sz w:val="24"/>
                <w:szCs w:val="24"/>
                <w:lang w:val="ru-RU"/>
              </w:rPr>
              <w:t>1.1.11.</w:t>
            </w:r>
          </w:p>
          <w:p w:rsidR="00B76922" w:rsidRPr="00F12C4F" w:rsidRDefault="00B76922" w:rsidP="00B76922">
            <w:pPr>
              <w:rPr>
                <w:rFonts w:ascii="Times New Roman" w:hAnsi="Times New Roman"/>
                <w:b/>
                <w:sz w:val="24"/>
                <w:szCs w:val="24"/>
                <w:lang w:val="ru-RU"/>
              </w:rPr>
            </w:pPr>
            <w:r w:rsidRPr="00F12C4F">
              <w:rPr>
                <w:rFonts w:ascii="Times New Roman" w:hAnsi="Times New Roman"/>
                <w:b/>
                <w:sz w:val="24"/>
                <w:szCs w:val="24"/>
                <w:lang w:val="ru-RU"/>
              </w:rPr>
              <w:t>1.1.12.</w:t>
            </w:r>
          </w:p>
          <w:p w:rsidR="00B76922" w:rsidRPr="00F12C4F" w:rsidRDefault="00B76922" w:rsidP="00B76922">
            <w:pPr>
              <w:rPr>
                <w:rFonts w:ascii="Times New Roman" w:hAnsi="Times New Roman"/>
                <w:b/>
                <w:sz w:val="24"/>
                <w:szCs w:val="24"/>
                <w:lang w:val="ru-RU"/>
              </w:rPr>
            </w:pPr>
            <w:r w:rsidRPr="00F12C4F">
              <w:rPr>
                <w:rFonts w:ascii="Times New Roman" w:hAnsi="Times New Roman"/>
                <w:b/>
                <w:sz w:val="24"/>
                <w:szCs w:val="24"/>
                <w:lang w:val="ru-RU"/>
              </w:rPr>
              <w:lastRenderedPageBreak/>
              <w:t>1.1.15.</w:t>
            </w:r>
          </w:p>
          <w:p w:rsidR="00B76922" w:rsidRPr="00F12C4F" w:rsidRDefault="00B76922" w:rsidP="00B76922">
            <w:pPr>
              <w:rPr>
                <w:rFonts w:ascii="Times New Roman" w:hAnsi="Times New Roman"/>
                <w:b/>
                <w:sz w:val="24"/>
                <w:szCs w:val="24"/>
                <w:lang w:val="ru-RU"/>
              </w:rPr>
            </w:pPr>
            <w:r w:rsidRPr="00F12C4F">
              <w:rPr>
                <w:rFonts w:ascii="Times New Roman" w:hAnsi="Times New Roman"/>
                <w:b/>
                <w:sz w:val="24"/>
                <w:szCs w:val="24"/>
                <w:lang w:val="ru-RU"/>
              </w:rPr>
              <w:t>1.2.1.</w:t>
            </w:r>
          </w:p>
          <w:p w:rsidR="00B76922" w:rsidRPr="00F12C4F" w:rsidRDefault="00B76922" w:rsidP="00B76922">
            <w:pPr>
              <w:rPr>
                <w:rFonts w:ascii="Times New Roman" w:hAnsi="Times New Roman"/>
                <w:b/>
                <w:sz w:val="24"/>
                <w:szCs w:val="24"/>
                <w:lang w:val="ru-RU"/>
              </w:rPr>
            </w:pPr>
            <w:r w:rsidRPr="00F12C4F">
              <w:rPr>
                <w:rFonts w:ascii="Times New Roman" w:hAnsi="Times New Roman"/>
                <w:b/>
                <w:sz w:val="24"/>
                <w:szCs w:val="24"/>
                <w:lang w:val="ru-RU"/>
              </w:rPr>
              <w:t>1.2.4.</w:t>
            </w:r>
          </w:p>
          <w:p w:rsidR="00B76922" w:rsidRPr="00F12C4F" w:rsidRDefault="00B76922" w:rsidP="00B76922">
            <w:pPr>
              <w:rPr>
                <w:rFonts w:ascii="Times New Roman" w:hAnsi="Times New Roman"/>
                <w:b/>
                <w:sz w:val="24"/>
                <w:szCs w:val="24"/>
                <w:lang w:val="ru-RU"/>
              </w:rPr>
            </w:pPr>
            <w:r w:rsidRPr="00F12C4F">
              <w:rPr>
                <w:rFonts w:ascii="Times New Roman" w:hAnsi="Times New Roman"/>
                <w:b/>
                <w:sz w:val="24"/>
                <w:szCs w:val="24"/>
                <w:lang w:val="ru-RU"/>
              </w:rPr>
              <w:t>1.3.1.</w:t>
            </w:r>
          </w:p>
          <w:p w:rsidR="00B76922" w:rsidRPr="00F12C4F" w:rsidRDefault="00B76922" w:rsidP="00B76922">
            <w:pPr>
              <w:rPr>
                <w:rFonts w:ascii="Times New Roman" w:hAnsi="Times New Roman"/>
                <w:b/>
                <w:sz w:val="24"/>
                <w:szCs w:val="24"/>
                <w:lang w:val="ru-RU"/>
              </w:rPr>
            </w:pPr>
            <w:r w:rsidRPr="00F12C4F">
              <w:rPr>
                <w:rFonts w:ascii="Times New Roman" w:hAnsi="Times New Roman"/>
                <w:b/>
                <w:sz w:val="24"/>
                <w:szCs w:val="24"/>
                <w:lang w:val="ru-RU"/>
              </w:rPr>
              <w:t>2.1.1.</w:t>
            </w:r>
          </w:p>
          <w:p w:rsidR="00B76922" w:rsidRPr="00F12C4F" w:rsidRDefault="00B76922" w:rsidP="00B76922">
            <w:pPr>
              <w:rPr>
                <w:rFonts w:ascii="Times New Roman" w:hAnsi="Times New Roman"/>
                <w:b/>
                <w:sz w:val="24"/>
                <w:szCs w:val="24"/>
                <w:lang w:val="ru-RU"/>
              </w:rPr>
            </w:pPr>
            <w:r w:rsidRPr="00F12C4F">
              <w:rPr>
                <w:rFonts w:ascii="Times New Roman" w:hAnsi="Times New Roman"/>
                <w:b/>
                <w:sz w:val="24"/>
                <w:szCs w:val="24"/>
                <w:lang w:val="ru-RU"/>
              </w:rPr>
              <w:t>2.1.3.</w:t>
            </w:r>
          </w:p>
          <w:p w:rsidR="00B76922" w:rsidRPr="00F12C4F" w:rsidRDefault="00B76922" w:rsidP="00B76922">
            <w:pPr>
              <w:rPr>
                <w:rFonts w:ascii="Times New Roman" w:hAnsi="Times New Roman"/>
                <w:b/>
                <w:sz w:val="24"/>
                <w:szCs w:val="24"/>
                <w:lang w:val="ru-RU"/>
              </w:rPr>
            </w:pPr>
            <w:r w:rsidRPr="00F12C4F">
              <w:rPr>
                <w:rFonts w:ascii="Times New Roman" w:hAnsi="Times New Roman"/>
                <w:b/>
                <w:sz w:val="24"/>
                <w:szCs w:val="24"/>
                <w:lang w:val="ru-RU"/>
              </w:rPr>
              <w:t>2.1.12.</w:t>
            </w:r>
          </w:p>
          <w:p w:rsidR="00B76922" w:rsidRPr="00F12C4F" w:rsidRDefault="00B76922" w:rsidP="00B76922">
            <w:pPr>
              <w:rPr>
                <w:rFonts w:ascii="Times New Roman" w:hAnsi="Times New Roman"/>
                <w:b/>
                <w:sz w:val="24"/>
                <w:szCs w:val="24"/>
                <w:lang w:val="ru-RU"/>
              </w:rPr>
            </w:pPr>
            <w:r w:rsidRPr="00F12C4F">
              <w:rPr>
                <w:rFonts w:ascii="Times New Roman" w:hAnsi="Times New Roman"/>
                <w:b/>
                <w:sz w:val="24"/>
                <w:szCs w:val="24"/>
                <w:lang w:val="ru-RU"/>
              </w:rPr>
              <w:t>2.1.13.</w:t>
            </w:r>
          </w:p>
        </w:tc>
        <w:tc>
          <w:tcPr>
            <w:tcW w:w="1124" w:type="dxa"/>
            <w:shd w:val="clear" w:color="auto" w:fill="auto"/>
          </w:tcPr>
          <w:p w:rsidR="00B76922" w:rsidRPr="00F12C4F" w:rsidRDefault="00B76922" w:rsidP="00B76922">
            <w:pPr>
              <w:rPr>
                <w:rFonts w:ascii="Times New Roman" w:hAnsi="Times New Roman"/>
                <w:b/>
                <w:sz w:val="24"/>
                <w:szCs w:val="24"/>
                <w:lang w:val="ru-RU"/>
              </w:rPr>
            </w:pPr>
            <w:r w:rsidRPr="00F12C4F">
              <w:rPr>
                <w:rFonts w:ascii="Times New Roman" w:hAnsi="Times New Roman"/>
                <w:b/>
                <w:sz w:val="24"/>
                <w:szCs w:val="24"/>
                <w:lang w:val="ru-RU"/>
              </w:rPr>
              <w:lastRenderedPageBreak/>
              <w:t>1.1.1.</w:t>
            </w:r>
          </w:p>
          <w:p w:rsidR="00B76922" w:rsidRPr="00F12C4F" w:rsidRDefault="00B76922" w:rsidP="00B76922">
            <w:pPr>
              <w:rPr>
                <w:rFonts w:ascii="Times New Roman" w:hAnsi="Times New Roman"/>
                <w:b/>
                <w:sz w:val="24"/>
                <w:szCs w:val="24"/>
                <w:lang w:val="ru-RU"/>
              </w:rPr>
            </w:pPr>
            <w:r w:rsidRPr="00F12C4F">
              <w:rPr>
                <w:rFonts w:ascii="Times New Roman" w:hAnsi="Times New Roman"/>
                <w:b/>
                <w:sz w:val="24"/>
                <w:szCs w:val="24"/>
                <w:lang w:val="ru-RU"/>
              </w:rPr>
              <w:t>1.1.2.</w:t>
            </w:r>
          </w:p>
          <w:p w:rsidR="00B76922" w:rsidRPr="00F12C4F" w:rsidRDefault="00B76922" w:rsidP="00B76922">
            <w:pPr>
              <w:rPr>
                <w:rFonts w:ascii="Times New Roman" w:hAnsi="Times New Roman"/>
                <w:b/>
                <w:sz w:val="24"/>
                <w:szCs w:val="24"/>
                <w:lang w:val="ru-RU"/>
              </w:rPr>
            </w:pPr>
            <w:r w:rsidRPr="00F12C4F">
              <w:rPr>
                <w:rFonts w:ascii="Times New Roman" w:hAnsi="Times New Roman"/>
                <w:b/>
                <w:sz w:val="24"/>
                <w:szCs w:val="24"/>
                <w:lang w:val="ru-RU"/>
              </w:rPr>
              <w:t>1.1.3.</w:t>
            </w:r>
          </w:p>
          <w:p w:rsidR="00B76922" w:rsidRPr="00F12C4F" w:rsidRDefault="00B76922" w:rsidP="00B76922">
            <w:pPr>
              <w:rPr>
                <w:rFonts w:ascii="Times New Roman" w:hAnsi="Times New Roman"/>
                <w:b/>
                <w:sz w:val="24"/>
                <w:szCs w:val="24"/>
                <w:lang w:val="ru-RU"/>
              </w:rPr>
            </w:pPr>
            <w:r w:rsidRPr="00F12C4F">
              <w:rPr>
                <w:rFonts w:ascii="Times New Roman" w:hAnsi="Times New Roman"/>
                <w:b/>
                <w:sz w:val="24"/>
                <w:szCs w:val="24"/>
                <w:lang w:val="ru-RU"/>
              </w:rPr>
              <w:t>1.1.4.</w:t>
            </w:r>
          </w:p>
          <w:p w:rsidR="00B76922" w:rsidRPr="00F12C4F" w:rsidRDefault="00B76922" w:rsidP="00B76922">
            <w:pPr>
              <w:rPr>
                <w:rFonts w:ascii="Times New Roman" w:hAnsi="Times New Roman"/>
                <w:b/>
                <w:sz w:val="24"/>
                <w:szCs w:val="24"/>
                <w:lang w:val="ru-RU"/>
              </w:rPr>
            </w:pPr>
            <w:r w:rsidRPr="00F12C4F">
              <w:rPr>
                <w:rFonts w:ascii="Times New Roman" w:hAnsi="Times New Roman"/>
                <w:b/>
                <w:sz w:val="24"/>
                <w:szCs w:val="24"/>
                <w:lang w:val="ru-RU"/>
              </w:rPr>
              <w:t>1.1.5.</w:t>
            </w:r>
          </w:p>
          <w:p w:rsidR="00B76922" w:rsidRPr="00F12C4F" w:rsidRDefault="00B76922" w:rsidP="00B76922">
            <w:pPr>
              <w:rPr>
                <w:rFonts w:ascii="Times New Roman" w:hAnsi="Times New Roman"/>
                <w:b/>
                <w:sz w:val="24"/>
                <w:szCs w:val="24"/>
                <w:lang w:val="ru-RU"/>
              </w:rPr>
            </w:pPr>
            <w:r w:rsidRPr="00F12C4F">
              <w:rPr>
                <w:rFonts w:ascii="Times New Roman" w:hAnsi="Times New Roman"/>
                <w:b/>
                <w:sz w:val="24"/>
                <w:szCs w:val="24"/>
                <w:lang w:val="ru-RU"/>
              </w:rPr>
              <w:t>1.1.10.</w:t>
            </w:r>
          </w:p>
          <w:p w:rsidR="00B76922" w:rsidRPr="00F12C4F" w:rsidRDefault="00B76922" w:rsidP="00B76922">
            <w:pPr>
              <w:rPr>
                <w:rFonts w:ascii="Times New Roman" w:hAnsi="Times New Roman"/>
                <w:b/>
                <w:sz w:val="24"/>
                <w:szCs w:val="24"/>
                <w:lang w:val="ru-RU"/>
              </w:rPr>
            </w:pPr>
            <w:r w:rsidRPr="00F12C4F">
              <w:rPr>
                <w:rFonts w:ascii="Times New Roman" w:hAnsi="Times New Roman"/>
                <w:b/>
                <w:sz w:val="24"/>
                <w:szCs w:val="24"/>
                <w:lang w:val="ru-RU"/>
              </w:rPr>
              <w:t>1.1.11.</w:t>
            </w:r>
          </w:p>
          <w:p w:rsidR="00B76922" w:rsidRPr="00F12C4F" w:rsidRDefault="00B76922" w:rsidP="00B76922">
            <w:pPr>
              <w:rPr>
                <w:rFonts w:ascii="Times New Roman" w:hAnsi="Times New Roman"/>
                <w:b/>
                <w:sz w:val="24"/>
                <w:szCs w:val="24"/>
                <w:lang w:val="ru-RU"/>
              </w:rPr>
            </w:pPr>
            <w:r w:rsidRPr="00F12C4F">
              <w:rPr>
                <w:rFonts w:ascii="Times New Roman" w:hAnsi="Times New Roman"/>
                <w:b/>
                <w:sz w:val="24"/>
                <w:szCs w:val="24"/>
                <w:lang w:val="ru-RU"/>
              </w:rPr>
              <w:t>1.1.12.</w:t>
            </w:r>
          </w:p>
          <w:p w:rsidR="00B76922" w:rsidRPr="00F12C4F" w:rsidRDefault="00B76922" w:rsidP="00B76922">
            <w:pPr>
              <w:rPr>
                <w:rFonts w:ascii="Times New Roman" w:hAnsi="Times New Roman"/>
                <w:b/>
                <w:sz w:val="24"/>
                <w:szCs w:val="24"/>
                <w:lang w:val="ru-RU"/>
              </w:rPr>
            </w:pPr>
            <w:r w:rsidRPr="00F12C4F">
              <w:rPr>
                <w:rFonts w:ascii="Times New Roman" w:hAnsi="Times New Roman"/>
                <w:b/>
                <w:sz w:val="24"/>
                <w:szCs w:val="24"/>
                <w:lang w:val="ru-RU"/>
              </w:rPr>
              <w:lastRenderedPageBreak/>
              <w:t>1.1.14.</w:t>
            </w:r>
          </w:p>
          <w:p w:rsidR="00B76922" w:rsidRPr="00F12C4F" w:rsidRDefault="00B76922" w:rsidP="00B76922">
            <w:pPr>
              <w:rPr>
                <w:rFonts w:ascii="Times New Roman" w:hAnsi="Times New Roman"/>
                <w:b/>
                <w:sz w:val="24"/>
                <w:szCs w:val="24"/>
                <w:lang w:val="ru-RU"/>
              </w:rPr>
            </w:pPr>
            <w:r w:rsidRPr="00F12C4F">
              <w:rPr>
                <w:rFonts w:ascii="Times New Roman" w:hAnsi="Times New Roman"/>
                <w:b/>
                <w:sz w:val="24"/>
                <w:szCs w:val="24"/>
                <w:lang w:val="ru-RU"/>
              </w:rPr>
              <w:t>1.1.15.</w:t>
            </w:r>
          </w:p>
          <w:p w:rsidR="00B76922" w:rsidRPr="00F12C4F" w:rsidRDefault="00B76922" w:rsidP="00B76922">
            <w:pPr>
              <w:rPr>
                <w:rFonts w:ascii="Times New Roman" w:hAnsi="Times New Roman"/>
                <w:b/>
                <w:sz w:val="24"/>
                <w:szCs w:val="24"/>
                <w:lang w:val="ru-RU"/>
              </w:rPr>
            </w:pPr>
            <w:r w:rsidRPr="00F12C4F">
              <w:rPr>
                <w:rFonts w:ascii="Times New Roman" w:hAnsi="Times New Roman"/>
                <w:b/>
                <w:sz w:val="24"/>
                <w:szCs w:val="24"/>
                <w:lang w:val="ru-RU"/>
              </w:rPr>
              <w:t>1.1.15.</w:t>
            </w:r>
          </w:p>
          <w:p w:rsidR="00B76922" w:rsidRPr="00F12C4F" w:rsidRDefault="00B76922" w:rsidP="00B76922">
            <w:pPr>
              <w:rPr>
                <w:rFonts w:ascii="Times New Roman" w:hAnsi="Times New Roman"/>
                <w:b/>
                <w:sz w:val="24"/>
                <w:szCs w:val="24"/>
                <w:lang w:val="ru-RU"/>
              </w:rPr>
            </w:pPr>
            <w:r w:rsidRPr="00F12C4F">
              <w:rPr>
                <w:rFonts w:ascii="Times New Roman" w:hAnsi="Times New Roman"/>
                <w:b/>
                <w:sz w:val="24"/>
                <w:szCs w:val="24"/>
                <w:lang w:val="ru-RU"/>
              </w:rPr>
              <w:t>1.2.1.</w:t>
            </w:r>
          </w:p>
          <w:p w:rsidR="00B76922" w:rsidRPr="00F12C4F" w:rsidRDefault="00B76922" w:rsidP="00B76922">
            <w:pPr>
              <w:rPr>
                <w:rFonts w:ascii="Times New Roman" w:hAnsi="Times New Roman"/>
                <w:b/>
                <w:sz w:val="24"/>
                <w:szCs w:val="24"/>
                <w:lang w:val="ru-RU"/>
              </w:rPr>
            </w:pPr>
            <w:r w:rsidRPr="00F12C4F">
              <w:rPr>
                <w:rFonts w:ascii="Times New Roman" w:hAnsi="Times New Roman"/>
                <w:b/>
                <w:sz w:val="24"/>
                <w:szCs w:val="24"/>
                <w:lang w:val="ru-RU"/>
              </w:rPr>
              <w:t>1.2.4.</w:t>
            </w:r>
          </w:p>
          <w:p w:rsidR="00B76922" w:rsidRPr="00F12C4F" w:rsidRDefault="00B76922" w:rsidP="00B76922">
            <w:pPr>
              <w:rPr>
                <w:rFonts w:ascii="Times New Roman" w:hAnsi="Times New Roman"/>
                <w:b/>
                <w:sz w:val="24"/>
                <w:szCs w:val="24"/>
                <w:lang w:val="ru-RU"/>
              </w:rPr>
            </w:pPr>
            <w:r w:rsidRPr="00F12C4F">
              <w:rPr>
                <w:rFonts w:ascii="Times New Roman" w:hAnsi="Times New Roman"/>
                <w:b/>
                <w:sz w:val="24"/>
                <w:szCs w:val="24"/>
                <w:lang w:val="ru-RU"/>
              </w:rPr>
              <w:t>1.3.1.</w:t>
            </w:r>
          </w:p>
          <w:p w:rsidR="00B76922" w:rsidRPr="00F12C4F" w:rsidRDefault="00B76922" w:rsidP="00B76922">
            <w:pPr>
              <w:rPr>
                <w:rFonts w:ascii="Times New Roman" w:hAnsi="Times New Roman"/>
                <w:b/>
                <w:sz w:val="24"/>
                <w:szCs w:val="24"/>
                <w:lang w:val="ru-RU"/>
              </w:rPr>
            </w:pPr>
            <w:r w:rsidRPr="00F12C4F">
              <w:rPr>
                <w:rFonts w:ascii="Times New Roman" w:hAnsi="Times New Roman"/>
                <w:b/>
                <w:sz w:val="24"/>
                <w:szCs w:val="24"/>
                <w:lang w:val="ru-RU"/>
              </w:rPr>
              <w:t>2.1.1.</w:t>
            </w:r>
          </w:p>
          <w:p w:rsidR="00B76922" w:rsidRPr="00F12C4F" w:rsidRDefault="00B76922" w:rsidP="00B76922">
            <w:pPr>
              <w:rPr>
                <w:rFonts w:ascii="Times New Roman" w:hAnsi="Times New Roman"/>
                <w:b/>
                <w:sz w:val="24"/>
                <w:szCs w:val="24"/>
                <w:lang w:val="ru-RU"/>
              </w:rPr>
            </w:pPr>
            <w:r w:rsidRPr="00F12C4F">
              <w:rPr>
                <w:rFonts w:ascii="Times New Roman" w:hAnsi="Times New Roman"/>
                <w:b/>
                <w:sz w:val="24"/>
                <w:szCs w:val="24"/>
                <w:lang w:val="ru-RU"/>
              </w:rPr>
              <w:t>2.1.3.</w:t>
            </w:r>
          </w:p>
          <w:p w:rsidR="00B76922" w:rsidRPr="00F12C4F" w:rsidRDefault="00B76922" w:rsidP="00B76922">
            <w:pPr>
              <w:rPr>
                <w:rFonts w:ascii="Times New Roman" w:hAnsi="Times New Roman"/>
                <w:b/>
                <w:sz w:val="24"/>
                <w:szCs w:val="24"/>
                <w:lang w:val="ru-RU"/>
              </w:rPr>
            </w:pPr>
            <w:r w:rsidRPr="00F12C4F">
              <w:rPr>
                <w:rFonts w:ascii="Times New Roman" w:hAnsi="Times New Roman"/>
                <w:b/>
                <w:sz w:val="24"/>
                <w:szCs w:val="24"/>
                <w:lang w:val="ru-RU"/>
              </w:rPr>
              <w:t>2.1.12.</w:t>
            </w:r>
          </w:p>
          <w:p w:rsidR="00B76922" w:rsidRPr="00F12C4F" w:rsidRDefault="00B76922" w:rsidP="00B76922">
            <w:pPr>
              <w:rPr>
                <w:rFonts w:ascii="Times New Roman" w:hAnsi="Times New Roman"/>
                <w:b/>
                <w:sz w:val="24"/>
                <w:szCs w:val="24"/>
                <w:lang w:val="ru-RU"/>
              </w:rPr>
            </w:pPr>
            <w:r w:rsidRPr="00F12C4F">
              <w:rPr>
                <w:rFonts w:ascii="Times New Roman" w:hAnsi="Times New Roman"/>
                <w:b/>
                <w:sz w:val="24"/>
                <w:szCs w:val="24"/>
                <w:lang w:val="ru-RU"/>
              </w:rPr>
              <w:t>2.1.13.</w:t>
            </w:r>
          </w:p>
        </w:tc>
        <w:tc>
          <w:tcPr>
            <w:tcW w:w="1124" w:type="dxa"/>
            <w:shd w:val="clear" w:color="auto" w:fill="auto"/>
          </w:tcPr>
          <w:p w:rsidR="00B76922" w:rsidRPr="00F12C4F" w:rsidRDefault="00B76922" w:rsidP="00B76922">
            <w:pPr>
              <w:rPr>
                <w:rFonts w:ascii="Times New Roman" w:hAnsi="Times New Roman"/>
                <w:b/>
                <w:sz w:val="24"/>
                <w:szCs w:val="24"/>
                <w:lang w:val="ru-RU"/>
              </w:rPr>
            </w:pPr>
            <w:r w:rsidRPr="00F12C4F">
              <w:rPr>
                <w:rFonts w:ascii="Times New Roman" w:hAnsi="Times New Roman"/>
                <w:b/>
                <w:sz w:val="24"/>
                <w:szCs w:val="24"/>
                <w:lang w:val="ru-RU"/>
              </w:rPr>
              <w:lastRenderedPageBreak/>
              <w:t>1.1.1.</w:t>
            </w:r>
          </w:p>
          <w:p w:rsidR="00B76922" w:rsidRPr="00F12C4F" w:rsidRDefault="00B76922" w:rsidP="00B76922">
            <w:pPr>
              <w:rPr>
                <w:rFonts w:ascii="Times New Roman" w:hAnsi="Times New Roman"/>
                <w:b/>
                <w:sz w:val="24"/>
                <w:szCs w:val="24"/>
                <w:lang w:val="ru-RU"/>
              </w:rPr>
            </w:pPr>
            <w:r w:rsidRPr="00F12C4F">
              <w:rPr>
                <w:rFonts w:ascii="Times New Roman" w:hAnsi="Times New Roman"/>
                <w:b/>
                <w:sz w:val="24"/>
                <w:szCs w:val="24"/>
                <w:lang w:val="ru-RU"/>
              </w:rPr>
              <w:t>1.1.2.</w:t>
            </w:r>
          </w:p>
          <w:p w:rsidR="00B76922" w:rsidRPr="00F12C4F" w:rsidRDefault="00B76922" w:rsidP="00B76922">
            <w:pPr>
              <w:rPr>
                <w:rFonts w:ascii="Times New Roman" w:hAnsi="Times New Roman"/>
                <w:b/>
                <w:sz w:val="24"/>
                <w:szCs w:val="24"/>
                <w:lang w:val="ru-RU"/>
              </w:rPr>
            </w:pPr>
            <w:r w:rsidRPr="00F12C4F">
              <w:rPr>
                <w:rFonts w:ascii="Times New Roman" w:hAnsi="Times New Roman"/>
                <w:b/>
                <w:sz w:val="24"/>
                <w:szCs w:val="24"/>
                <w:lang w:val="ru-RU"/>
              </w:rPr>
              <w:t>1.1.3.</w:t>
            </w:r>
          </w:p>
          <w:p w:rsidR="00B76922" w:rsidRPr="00F12C4F" w:rsidRDefault="00B76922" w:rsidP="00B76922">
            <w:pPr>
              <w:rPr>
                <w:rFonts w:ascii="Times New Roman" w:hAnsi="Times New Roman"/>
                <w:b/>
                <w:sz w:val="24"/>
                <w:szCs w:val="24"/>
                <w:lang w:val="ru-RU"/>
              </w:rPr>
            </w:pPr>
            <w:r w:rsidRPr="00F12C4F">
              <w:rPr>
                <w:rFonts w:ascii="Times New Roman" w:hAnsi="Times New Roman"/>
                <w:b/>
                <w:sz w:val="24"/>
                <w:szCs w:val="24"/>
                <w:lang w:val="ru-RU"/>
              </w:rPr>
              <w:t>1.1.4.</w:t>
            </w:r>
          </w:p>
          <w:p w:rsidR="00B76922" w:rsidRPr="00F12C4F" w:rsidRDefault="00B76922" w:rsidP="00B76922">
            <w:pPr>
              <w:rPr>
                <w:rFonts w:ascii="Times New Roman" w:hAnsi="Times New Roman"/>
                <w:b/>
                <w:sz w:val="24"/>
                <w:szCs w:val="24"/>
                <w:lang w:val="ru-RU"/>
              </w:rPr>
            </w:pPr>
            <w:r w:rsidRPr="00F12C4F">
              <w:rPr>
                <w:rFonts w:ascii="Times New Roman" w:hAnsi="Times New Roman"/>
                <w:b/>
                <w:sz w:val="24"/>
                <w:szCs w:val="24"/>
                <w:lang w:val="ru-RU"/>
              </w:rPr>
              <w:t>1.1.5.</w:t>
            </w:r>
          </w:p>
          <w:p w:rsidR="00B76922" w:rsidRPr="00F12C4F" w:rsidRDefault="00B76922" w:rsidP="00B76922">
            <w:pPr>
              <w:rPr>
                <w:rFonts w:ascii="Times New Roman" w:hAnsi="Times New Roman"/>
                <w:b/>
                <w:sz w:val="24"/>
                <w:szCs w:val="24"/>
                <w:lang w:val="ru-RU"/>
              </w:rPr>
            </w:pPr>
            <w:r w:rsidRPr="00F12C4F">
              <w:rPr>
                <w:rFonts w:ascii="Times New Roman" w:hAnsi="Times New Roman"/>
                <w:b/>
                <w:sz w:val="24"/>
                <w:szCs w:val="24"/>
                <w:lang w:val="ru-RU"/>
              </w:rPr>
              <w:t>1.1.10.</w:t>
            </w:r>
          </w:p>
          <w:p w:rsidR="00B76922" w:rsidRPr="00F12C4F" w:rsidRDefault="00B76922" w:rsidP="00B76922">
            <w:pPr>
              <w:rPr>
                <w:rFonts w:ascii="Times New Roman" w:hAnsi="Times New Roman"/>
                <w:b/>
                <w:sz w:val="24"/>
                <w:szCs w:val="24"/>
                <w:lang w:val="ru-RU"/>
              </w:rPr>
            </w:pPr>
            <w:r w:rsidRPr="00F12C4F">
              <w:rPr>
                <w:rFonts w:ascii="Times New Roman" w:hAnsi="Times New Roman"/>
                <w:b/>
                <w:sz w:val="24"/>
                <w:szCs w:val="24"/>
                <w:lang w:val="ru-RU"/>
              </w:rPr>
              <w:t>1.1.11.</w:t>
            </w:r>
          </w:p>
          <w:p w:rsidR="00B76922" w:rsidRPr="00F12C4F" w:rsidRDefault="00B76922" w:rsidP="00B76922">
            <w:pPr>
              <w:rPr>
                <w:rFonts w:ascii="Times New Roman" w:hAnsi="Times New Roman"/>
                <w:b/>
                <w:sz w:val="24"/>
                <w:szCs w:val="24"/>
                <w:lang w:val="ru-RU"/>
              </w:rPr>
            </w:pPr>
            <w:r w:rsidRPr="00F12C4F">
              <w:rPr>
                <w:rFonts w:ascii="Times New Roman" w:hAnsi="Times New Roman"/>
                <w:b/>
                <w:sz w:val="24"/>
                <w:szCs w:val="24"/>
                <w:lang w:val="ru-RU"/>
              </w:rPr>
              <w:t>1.1.12.</w:t>
            </w:r>
          </w:p>
          <w:p w:rsidR="00B76922" w:rsidRPr="00F12C4F" w:rsidRDefault="00B76922" w:rsidP="00B76922">
            <w:pPr>
              <w:rPr>
                <w:rFonts w:ascii="Times New Roman" w:hAnsi="Times New Roman"/>
                <w:b/>
                <w:sz w:val="24"/>
                <w:szCs w:val="24"/>
                <w:lang w:val="ru-RU"/>
              </w:rPr>
            </w:pPr>
            <w:r w:rsidRPr="00F12C4F">
              <w:rPr>
                <w:rFonts w:ascii="Times New Roman" w:hAnsi="Times New Roman"/>
                <w:b/>
                <w:sz w:val="24"/>
                <w:szCs w:val="24"/>
                <w:lang w:val="ru-RU"/>
              </w:rPr>
              <w:lastRenderedPageBreak/>
              <w:t>1.1.14.</w:t>
            </w:r>
          </w:p>
          <w:p w:rsidR="00B76922" w:rsidRPr="00F12C4F" w:rsidRDefault="00B76922" w:rsidP="00B76922">
            <w:pPr>
              <w:rPr>
                <w:rFonts w:ascii="Times New Roman" w:hAnsi="Times New Roman"/>
                <w:b/>
                <w:sz w:val="24"/>
                <w:szCs w:val="24"/>
                <w:lang w:val="ru-RU"/>
              </w:rPr>
            </w:pPr>
            <w:r w:rsidRPr="00F12C4F">
              <w:rPr>
                <w:rFonts w:ascii="Times New Roman" w:hAnsi="Times New Roman"/>
                <w:b/>
                <w:sz w:val="24"/>
                <w:szCs w:val="24"/>
                <w:lang w:val="ru-RU"/>
              </w:rPr>
              <w:t>1.1.15.</w:t>
            </w:r>
          </w:p>
          <w:p w:rsidR="00B76922" w:rsidRPr="00F12C4F" w:rsidRDefault="00B76922" w:rsidP="00B76922">
            <w:pPr>
              <w:rPr>
                <w:rFonts w:ascii="Times New Roman" w:hAnsi="Times New Roman"/>
                <w:b/>
                <w:sz w:val="24"/>
                <w:szCs w:val="24"/>
                <w:lang w:val="ru-RU"/>
              </w:rPr>
            </w:pPr>
            <w:r w:rsidRPr="00F12C4F">
              <w:rPr>
                <w:rFonts w:ascii="Times New Roman" w:hAnsi="Times New Roman"/>
                <w:b/>
                <w:sz w:val="24"/>
                <w:szCs w:val="24"/>
                <w:lang w:val="ru-RU"/>
              </w:rPr>
              <w:t>1.1.15.</w:t>
            </w:r>
          </w:p>
          <w:p w:rsidR="00B76922" w:rsidRPr="00F12C4F" w:rsidRDefault="00B76922" w:rsidP="00B76922">
            <w:pPr>
              <w:rPr>
                <w:rFonts w:ascii="Times New Roman" w:hAnsi="Times New Roman"/>
                <w:b/>
                <w:sz w:val="24"/>
                <w:szCs w:val="24"/>
                <w:lang w:val="ru-RU"/>
              </w:rPr>
            </w:pPr>
            <w:r w:rsidRPr="00F12C4F">
              <w:rPr>
                <w:rFonts w:ascii="Times New Roman" w:hAnsi="Times New Roman"/>
                <w:b/>
                <w:sz w:val="24"/>
                <w:szCs w:val="24"/>
                <w:lang w:val="ru-RU"/>
              </w:rPr>
              <w:t>1.2.1.</w:t>
            </w:r>
          </w:p>
          <w:p w:rsidR="00B76922" w:rsidRPr="00F12C4F" w:rsidRDefault="00B76922" w:rsidP="00B76922">
            <w:pPr>
              <w:rPr>
                <w:rFonts w:ascii="Times New Roman" w:hAnsi="Times New Roman"/>
                <w:b/>
                <w:sz w:val="24"/>
                <w:szCs w:val="24"/>
                <w:lang w:val="ru-RU"/>
              </w:rPr>
            </w:pPr>
            <w:r w:rsidRPr="00F12C4F">
              <w:rPr>
                <w:rFonts w:ascii="Times New Roman" w:hAnsi="Times New Roman"/>
                <w:b/>
                <w:sz w:val="24"/>
                <w:szCs w:val="24"/>
                <w:lang w:val="ru-RU"/>
              </w:rPr>
              <w:t>1.2.4.</w:t>
            </w:r>
          </w:p>
          <w:p w:rsidR="00B76922" w:rsidRPr="00F12C4F" w:rsidRDefault="00B76922" w:rsidP="00B76922">
            <w:pPr>
              <w:rPr>
                <w:rFonts w:ascii="Times New Roman" w:hAnsi="Times New Roman"/>
                <w:b/>
                <w:sz w:val="24"/>
                <w:szCs w:val="24"/>
                <w:lang w:val="ru-RU"/>
              </w:rPr>
            </w:pPr>
            <w:r w:rsidRPr="00F12C4F">
              <w:rPr>
                <w:rFonts w:ascii="Times New Roman" w:hAnsi="Times New Roman"/>
                <w:b/>
                <w:sz w:val="24"/>
                <w:szCs w:val="24"/>
                <w:lang w:val="ru-RU"/>
              </w:rPr>
              <w:t>1.3.1.</w:t>
            </w:r>
          </w:p>
          <w:p w:rsidR="00B76922" w:rsidRPr="00F12C4F" w:rsidRDefault="00B76922" w:rsidP="00B76922">
            <w:pPr>
              <w:rPr>
                <w:rFonts w:ascii="Times New Roman" w:hAnsi="Times New Roman"/>
                <w:b/>
                <w:sz w:val="24"/>
                <w:szCs w:val="24"/>
                <w:lang w:val="ru-RU"/>
              </w:rPr>
            </w:pPr>
            <w:r w:rsidRPr="00F12C4F">
              <w:rPr>
                <w:rFonts w:ascii="Times New Roman" w:hAnsi="Times New Roman"/>
                <w:b/>
                <w:sz w:val="24"/>
                <w:szCs w:val="24"/>
                <w:lang w:val="ru-RU"/>
              </w:rPr>
              <w:t>2.1.1.</w:t>
            </w:r>
          </w:p>
          <w:p w:rsidR="00B76922" w:rsidRPr="00F12C4F" w:rsidRDefault="00B76922" w:rsidP="00B76922">
            <w:pPr>
              <w:rPr>
                <w:rFonts w:ascii="Times New Roman" w:hAnsi="Times New Roman"/>
                <w:b/>
                <w:sz w:val="24"/>
                <w:szCs w:val="24"/>
                <w:lang w:val="ru-RU"/>
              </w:rPr>
            </w:pPr>
            <w:r w:rsidRPr="00F12C4F">
              <w:rPr>
                <w:rFonts w:ascii="Times New Roman" w:hAnsi="Times New Roman"/>
                <w:b/>
                <w:sz w:val="24"/>
                <w:szCs w:val="24"/>
                <w:lang w:val="ru-RU"/>
              </w:rPr>
              <w:t>2.1.3.</w:t>
            </w:r>
          </w:p>
          <w:p w:rsidR="00B76922" w:rsidRPr="00F12C4F" w:rsidRDefault="00B76922" w:rsidP="00B76922">
            <w:pPr>
              <w:rPr>
                <w:rFonts w:ascii="Times New Roman" w:hAnsi="Times New Roman"/>
                <w:b/>
                <w:sz w:val="24"/>
                <w:szCs w:val="24"/>
                <w:lang w:val="ru-RU"/>
              </w:rPr>
            </w:pPr>
            <w:r w:rsidRPr="00F12C4F">
              <w:rPr>
                <w:rFonts w:ascii="Times New Roman" w:hAnsi="Times New Roman"/>
                <w:b/>
                <w:sz w:val="24"/>
                <w:szCs w:val="24"/>
                <w:lang w:val="ru-RU"/>
              </w:rPr>
              <w:t>2.1.12.</w:t>
            </w:r>
          </w:p>
          <w:p w:rsidR="00B76922" w:rsidRPr="00F12C4F" w:rsidRDefault="00B76922" w:rsidP="00B76922">
            <w:pPr>
              <w:rPr>
                <w:rFonts w:ascii="Times New Roman" w:hAnsi="Times New Roman"/>
                <w:b/>
                <w:sz w:val="24"/>
                <w:szCs w:val="24"/>
                <w:lang w:val="ru-RU"/>
              </w:rPr>
            </w:pPr>
            <w:r w:rsidRPr="00F12C4F">
              <w:rPr>
                <w:rFonts w:ascii="Times New Roman" w:hAnsi="Times New Roman"/>
                <w:b/>
                <w:sz w:val="24"/>
                <w:szCs w:val="24"/>
                <w:lang w:val="ru-RU"/>
              </w:rPr>
              <w:t>2.1.13.</w:t>
            </w:r>
          </w:p>
        </w:tc>
        <w:tc>
          <w:tcPr>
            <w:tcW w:w="1124" w:type="dxa"/>
            <w:shd w:val="clear" w:color="auto" w:fill="auto"/>
          </w:tcPr>
          <w:p w:rsidR="00B76922" w:rsidRPr="00F12C4F" w:rsidRDefault="00B76922" w:rsidP="00B76922">
            <w:pPr>
              <w:rPr>
                <w:rFonts w:ascii="Times New Roman" w:hAnsi="Times New Roman"/>
                <w:b/>
                <w:sz w:val="24"/>
                <w:szCs w:val="24"/>
                <w:lang w:val="ru-RU"/>
              </w:rPr>
            </w:pPr>
            <w:r w:rsidRPr="00F12C4F">
              <w:rPr>
                <w:rFonts w:ascii="Times New Roman" w:hAnsi="Times New Roman"/>
                <w:b/>
                <w:sz w:val="24"/>
                <w:szCs w:val="24"/>
                <w:lang w:val="ru-RU"/>
              </w:rPr>
              <w:lastRenderedPageBreak/>
              <w:t>1.1.1.</w:t>
            </w:r>
          </w:p>
          <w:p w:rsidR="00B76922" w:rsidRPr="00F12C4F" w:rsidRDefault="00B76922" w:rsidP="00B76922">
            <w:pPr>
              <w:rPr>
                <w:rFonts w:ascii="Times New Roman" w:hAnsi="Times New Roman"/>
                <w:b/>
                <w:sz w:val="24"/>
                <w:szCs w:val="24"/>
                <w:lang w:val="ru-RU"/>
              </w:rPr>
            </w:pPr>
            <w:r w:rsidRPr="00F12C4F">
              <w:rPr>
                <w:rFonts w:ascii="Times New Roman" w:hAnsi="Times New Roman"/>
                <w:b/>
                <w:sz w:val="24"/>
                <w:szCs w:val="24"/>
                <w:lang w:val="ru-RU"/>
              </w:rPr>
              <w:t>1.1.2.</w:t>
            </w:r>
          </w:p>
          <w:p w:rsidR="00B76922" w:rsidRPr="00F12C4F" w:rsidRDefault="00B76922" w:rsidP="00B76922">
            <w:pPr>
              <w:rPr>
                <w:rFonts w:ascii="Times New Roman" w:hAnsi="Times New Roman"/>
                <w:b/>
                <w:sz w:val="24"/>
                <w:szCs w:val="24"/>
                <w:lang w:val="ru-RU"/>
              </w:rPr>
            </w:pPr>
            <w:r w:rsidRPr="00F12C4F">
              <w:rPr>
                <w:rFonts w:ascii="Times New Roman" w:hAnsi="Times New Roman"/>
                <w:b/>
                <w:sz w:val="24"/>
                <w:szCs w:val="24"/>
                <w:lang w:val="ru-RU"/>
              </w:rPr>
              <w:t>1.1.3.</w:t>
            </w:r>
          </w:p>
          <w:p w:rsidR="00B76922" w:rsidRPr="00F12C4F" w:rsidRDefault="00B76922" w:rsidP="00B76922">
            <w:pPr>
              <w:rPr>
                <w:rFonts w:ascii="Times New Roman" w:hAnsi="Times New Roman"/>
                <w:b/>
                <w:sz w:val="24"/>
                <w:szCs w:val="24"/>
                <w:lang w:val="ru-RU"/>
              </w:rPr>
            </w:pPr>
            <w:r w:rsidRPr="00F12C4F">
              <w:rPr>
                <w:rFonts w:ascii="Times New Roman" w:hAnsi="Times New Roman"/>
                <w:b/>
                <w:sz w:val="24"/>
                <w:szCs w:val="24"/>
                <w:lang w:val="ru-RU"/>
              </w:rPr>
              <w:t>1.1.4.</w:t>
            </w:r>
          </w:p>
          <w:p w:rsidR="00B76922" w:rsidRPr="00F12C4F" w:rsidRDefault="00B76922" w:rsidP="00B76922">
            <w:pPr>
              <w:rPr>
                <w:rFonts w:ascii="Times New Roman" w:hAnsi="Times New Roman"/>
                <w:b/>
                <w:sz w:val="24"/>
                <w:szCs w:val="24"/>
                <w:lang w:val="ru-RU"/>
              </w:rPr>
            </w:pPr>
            <w:r w:rsidRPr="00F12C4F">
              <w:rPr>
                <w:rFonts w:ascii="Times New Roman" w:hAnsi="Times New Roman"/>
                <w:b/>
                <w:sz w:val="24"/>
                <w:szCs w:val="24"/>
                <w:lang w:val="ru-RU"/>
              </w:rPr>
              <w:t>1.1.5.</w:t>
            </w:r>
          </w:p>
          <w:p w:rsidR="00B76922" w:rsidRPr="00F12C4F" w:rsidRDefault="00B76922" w:rsidP="00B76922">
            <w:pPr>
              <w:rPr>
                <w:rFonts w:ascii="Times New Roman" w:hAnsi="Times New Roman"/>
                <w:b/>
                <w:sz w:val="24"/>
                <w:szCs w:val="24"/>
                <w:lang w:val="ru-RU"/>
              </w:rPr>
            </w:pPr>
            <w:r w:rsidRPr="00F12C4F">
              <w:rPr>
                <w:rFonts w:ascii="Times New Roman" w:hAnsi="Times New Roman"/>
                <w:b/>
                <w:sz w:val="24"/>
                <w:szCs w:val="24"/>
                <w:lang w:val="ru-RU"/>
              </w:rPr>
              <w:t>1.1.10.</w:t>
            </w:r>
          </w:p>
          <w:p w:rsidR="00B76922" w:rsidRPr="00F12C4F" w:rsidRDefault="00B76922" w:rsidP="00B76922">
            <w:pPr>
              <w:rPr>
                <w:rFonts w:ascii="Times New Roman" w:hAnsi="Times New Roman"/>
                <w:b/>
                <w:sz w:val="24"/>
                <w:szCs w:val="24"/>
                <w:lang w:val="ru-RU"/>
              </w:rPr>
            </w:pPr>
            <w:r w:rsidRPr="00F12C4F">
              <w:rPr>
                <w:rFonts w:ascii="Times New Roman" w:hAnsi="Times New Roman"/>
                <w:b/>
                <w:sz w:val="24"/>
                <w:szCs w:val="24"/>
                <w:lang w:val="ru-RU"/>
              </w:rPr>
              <w:t>1.1.11.</w:t>
            </w:r>
          </w:p>
          <w:p w:rsidR="00B76922" w:rsidRPr="00F12C4F" w:rsidRDefault="00B76922" w:rsidP="00B76922">
            <w:pPr>
              <w:rPr>
                <w:rFonts w:ascii="Times New Roman" w:hAnsi="Times New Roman"/>
                <w:b/>
                <w:sz w:val="24"/>
                <w:szCs w:val="24"/>
                <w:lang w:val="ru-RU"/>
              </w:rPr>
            </w:pPr>
            <w:r w:rsidRPr="00F12C4F">
              <w:rPr>
                <w:rFonts w:ascii="Times New Roman" w:hAnsi="Times New Roman"/>
                <w:b/>
                <w:sz w:val="24"/>
                <w:szCs w:val="24"/>
                <w:lang w:val="ru-RU"/>
              </w:rPr>
              <w:t>1.1.12.</w:t>
            </w:r>
          </w:p>
          <w:p w:rsidR="00B76922" w:rsidRPr="00F12C4F" w:rsidRDefault="00B76922" w:rsidP="00B76922">
            <w:pPr>
              <w:rPr>
                <w:rFonts w:ascii="Times New Roman" w:hAnsi="Times New Roman"/>
                <w:b/>
                <w:sz w:val="24"/>
                <w:szCs w:val="24"/>
                <w:lang w:val="ru-RU"/>
              </w:rPr>
            </w:pPr>
            <w:r w:rsidRPr="00F12C4F">
              <w:rPr>
                <w:rFonts w:ascii="Times New Roman" w:hAnsi="Times New Roman"/>
                <w:b/>
                <w:sz w:val="24"/>
                <w:szCs w:val="24"/>
                <w:lang w:val="ru-RU"/>
              </w:rPr>
              <w:lastRenderedPageBreak/>
              <w:t>1.1.14.</w:t>
            </w:r>
          </w:p>
          <w:p w:rsidR="00B76922" w:rsidRPr="00F12C4F" w:rsidRDefault="00B76922" w:rsidP="00B76922">
            <w:pPr>
              <w:rPr>
                <w:rFonts w:ascii="Times New Roman" w:hAnsi="Times New Roman"/>
                <w:b/>
                <w:sz w:val="24"/>
                <w:szCs w:val="24"/>
                <w:lang w:val="ru-RU"/>
              </w:rPr>
            </w:pPr>
            <w:r w:rsidRPr="00F12C4F">
              <w:rPr>
                <w:rFonts w:ascii="Times New Roman" w:hAnsi="Times New Roman"/>
                <w:b/>
                <w:sz w:val="24"/>
                <w:szCs w:val="24"/>
                <w:lang w:val="ru-RU"/>
              </w:rPr>
              <w:t>1.1.15.</w:t>
            </w:r>
          </w:p>
          <w:p w:rsidR="00B76922" w:rsidRPr="00F12C4F" w:rsidRDefault="00B76922" w:rsidP="00B76922">
            <w:pPr>
              <w:rPr>
                <w:rFonts w:ascii="Times New Roman" w:hAnsi="Times New Roman"/>
                <w:b/>
                <w:sz w:val="24"/>
                <w:szCs w:val="24"/>
                <w:lang w:val="ru-RU"/>
              </w:rPr>
            </w:pPr>
            <w:r w:rsidRPr="00F12C4F">
              <w:rPr>
                <w:rFonts w:ascii="Times New Roman" w:hAnsi="Times New Roman"/>
                <w:b/>
                <w:sz w:val="24"/>
                <w:szCs w:val="24"/>
                <w:lang w:val="ru-RU"/>
              </w:rPr>
              <w:t>1.1.15.</w:t>
            </w:r>
          </w:p>
          <w:p w:rsidR="00B76922" w:rsidRPr="00F12C4F" w:rsidRDefault="00B76922" w:rsidP="00B76922">
            <w:pPr>
              <w:rPr>
                <w:rFonts w:ascii="Times New Roman" w:hAnsi="Times New Roman"/>
                <w:b/>
                <w:sz w:val="24"/>
                <w:szCs w:val="24"/>
                <w:lang w:val="ru-RU"/>
              </w:rPr>
            </w:pPr>
            <w:r w:rsidRPr="00F12C4F">
              <w:rPr>
                <w:rFonts w:ascii="Times New Roman" w:hAnsi="Times New Roman"/>
                <w:b/>
                <w:sz w:val="24"/>
                <w:szCs w:val="24"/>
                <w:lang w:val="ru-RU"/>
              </w:rPr>
              <w:t>1.2.1.</w:t>
            </w:r>
          </w:p>
          <w:p w:rsidR="00B76922" w:rsidRPr="00F12C4F" w:rsidRDefault="00B76922" w:rsidP="00B76922">
            <w:pPr>
              <w:rPr>
                <w:rFonts w:ascii="Times New Roman" w:hAnsi="Times New Roman"/>
                <w:b/>
                <w:sz w:val="24"/>
                <w:szCs w:val="24"/>
                <w:lang w:val="ru-RU"/>
              </w:rPr>
            </w:pPr>
            <w:r w:rsidRPr="00F12C4F">
              <w:rPr>
                <w:rFonts w:ascii="Times New Roman" w:hAnsi="Times New Roman"/>
                <w:b/>
                <w:sz w:val="24"/>
                <w:szCs w:val="24"/>
                <w:lang w:val="ru-RU"/>
              </w:rPr>
              <w:t>1.2.4.</w:t>
            </w:r>
          </w:p>
          <w:p w:rsidR="00B76922" w:rsidRPr="00F12C4F" w:rsidRDefault="00B76922" w:rsidP="00B76922">
            <w:pPr>
              <w:rPr>
                <w:rFonts w:ascii="Times New Roman" w:hAnsi="Times New Roman"/>
                <w:b/>
                <w:sz w:val="24"/>
                <w:szCs w:val="24"/>
                <w:lang w:val="ru-RU"/>
              </w:rPr>
            </w:pPr>
            <w:r w:rsidRPr="00F12C4F">
              <w:rPr>
                <w:rFonts w:ascii="Times New Roman" w:hAnsi="Times New Roman"/>
                <w:b/>
                <w:sz w:val="24"/>
                <w:szCs w:val="24"/>
                <w:lang w:val="ru-RU"/>
              </w:rPr>
              <w:t>1.3.1.</w:t>
            </w:r>
          </w:p>
          <w:p w:rsidR="00B76922" w:rsidRPr="00F12C4F" w:rsidRDefault="00B76922" w:rsidP="00B76922">
            <w:pPr>
              <w:rPr>
                <w:rFonts w:ascii="Times New Roman" w:hAnsi="Times New Roman"/>
                <w:b/>
                <w:sz w:val="24"/>
                <w:szCs w:val="24"/>
                <w:lang w:val="ru-RU"/>
              </w:rPr>
            </w:pPr>
            <w:r w:rsidRPr="00F12C4F">
              <w:rPr>
                <w:rFonts w:ascii="Times New Roman" w:hAnsi="Times New Roman"/>
                <w:b/>
                <w:sz w:val="24"/>
                <w:szCs w:val="24"/>
                <w:lang w:val="ru-RU"/>
              </w:rPr>
              <w:t>2.1.1.</w:t>
            </w:r>
          </w:p>
          <w:p w:rsidR="00B76922" w:rsidRPr="00F12C4F" w:rsidRDefault="00B76922" w:rsidP="00B76922">
            <w:pPr>
              <w:rPr>
                <w:rFonts w:ascii="Times New Roman" w:hAnsi="Times New Roman"/>
                <w:b/>
                <w:sz w:val="24"/>
                <w:szCs w:val="24"/>
                <w:lang w:val="ru-RU"/>
              </w:rPr>
            </w:pPr>
            <w:r w:rsidRPr="00F12C4F">
              <w:rPr>
                <w:rFonts w:ascii="Times New Roman" w:hAnsi="Times New Roman"/>
                <w:b/>
                <w:sz w:val="24"/>
                <w:szCs w:val="24"/>
                <w:lang w:val="ru-RU"/>
              </w:rPr>
              <w:t>2.1.3.</w:t>
            </w:r>
          </w:p>
          <w:p w:rsidR="00B76922" w:rsidRPr="00F12C4F" w:rsidRDefault="00B76922" w:rsidP="00B76922">
            <w:pPr>
              <w:rPr>
                <w:rFonts w:ascii="Times New Roman" w:hAnsi="Times New Roman"/>
                <w:b/>
                <w:sz w:val="24"/>
                <w:szCs w:val="24"/>
                <w:lang w:val="ru-RU"/>
              </w:rPr>
            </w:pPr>
            <w:r w:rsidRPr="00F12C4F">
              <w:rPr>
                <w:rFonts w:ascii="Times New Roman" w:hAnsi="Times New Roman"/>
                <w:b/>
                <w:sz w:val="24"/>
                <w:szCs w:val="24"/>
                <w:lang w:val="ru-RU"/>
              </w:rPr>
              <w:t>2.1.12.</w:t>
            </w:r>
          </w:p>
          <w:p w:rsidR="00B76922" w:rsidRPr="00F12C4F" w:rsidRDefault="00B76922" w:rsidP="00B76922">
            <w:pPr>
              <w:rPr>
                <w:rFonts w:ascii="Times New Roman" w:hAnsi="Times New Roman"/>
                <w:b/>
                <w:sz w:val="24"/>
                <w:szCs w:val="24"/>
                <w:lang w:val="ru-RU"/>
              </w:rPr>
            </w:pPr>
            <w:r w:rsidRPr="00F12C4F">
              <w:rPr>
                <w:rFonts w:ascii="Times New Roman" w:hAnsi="Times New Roman"/>
                <w:b/>
                <w:sz w:val="24"/>
                <w:szCs w:val="24"/>
                <w:lang w:val="ru-RU"/>
              </w:rPr>
              <w:t>2.1.13.</w:t>
            </w:r>
          </w:p>
        </w:tc>
        <w:tc>
          <w:tcPr>
            <w:tcW w:w="1124" w:type="dxa"/>
            <w:shd w:val="clear" w:color="auto" w:fill="auto"/>
          </w:tcPr>
          <w:p w:rsidR="00B76922" w:rsidRPr="00F12C4F" w:rsidRDefault="00B76922" w:rsidP="00B76922">
            <w:pPr>
              <w:rPr>
                <w:rFonts w:ascii="Times New Roman" w:hAnsi="Times New Roman"/>
                <w:b/>
                <w:sz w:val="24"/>
                <w:szCs w:val="24"/>
                <w:lang w:val="ru-RU"/>
              </w:rPr>
            </w:pPr>
            <w:r w:rsidRPr="00F12C4F">
              <w:rPr>
                <w:rFonts w:ascii="Times New Roman" w:hAnsi="Times New Roman"/>
                <w:b/>
                <w:sz w:val="24"/>
                <w:szCs w:val="24"/>
                <w:lang w:val="ru-RU"/>
              </w:rPr>
              <w:lastRenderedPageBreak/>
              <w:t>1.1.1.</w:t>
            </w:r>
          </w:p>
          <w:p w:rsidR="00B76922" w:rsidRPr="00F12C4F" w:rsidRDefault="00B76922" w:rsidP="00B76922">
            <w:pPr>
              <w:rPr>
                <w:rFonts w:ascii="Times New Roman" w:hAnsi="Times New Roman"/>
                <w:b/>
                <w:sz w:val="24"/>
                <w:szCs w:val="24"/>
                <w:lang w:val="ru-RU"/>
              </w:rPr>
            </w:pPr>
            <w:r w:rsidRPr="00F12C4F">
              <w:rPr>
                <w:rFonts w:ascii="Times New Roman" w:hAnsi="Times New Roman"/>
                <w:b/>
                <w:sz w:val="24"/>
                <w:szCs w:val="24"/>
                <w:lang w:val="ru-RU"/>
              </w:rPr>
              <w:t>1.1.2.</w:t>
            </w:r>
          </w:p>
          <w:p w:rsidR="00B76922" w:rsidRPr="00F12C4F" w:rsidRDefault="00B76922" w:rsidP="00B76922">
            <w:pPr>
              <w:rPr>
                <w:rFonts w:ascii="Times New Roman" w:hAnsi="Times New Roman"/>
                <w:b/>
                <w:sz w:val="24"/>
                <w:szCs w:val="24"/>
                <w:lang w:val="ru-RU"/>
              </w:rPr>
            </w:pPr>
            <w:r w:rsidRPr="00F12C4F">
              <w:rPr>
                <w:rFonts w:ascii="Times New Roman" w:hAnsi="Times New Roman"/>
                <w:b/>
                <w:sz w:val="24"/>
                <w:szCs w:val="24"/>
                <w:lang w:val="ru-RU"/>
              </w:rPr>
              <w:t>1.1.3.</w:t>
            </w:r>
          </w:p>
          <w:p w:rsidR="00B76922" w:rsidRPr="00F12C4F" w:rsidRDefault="00B76922" w:rsidP="00B76922">
            <w:pPr>
              <w:rPr>
                <w:rFonts w:ascii="Times New Roman" w:hAnsi="Times New Roman"/>
                <w:b/>
                <w:sz w:val="24"/>
                <w:szCs w:val="24"/>
                <w:lang w:val="ru-RU"/>
              </w:rPr>
            </w:pPr>
            <w:r w:rsidRPr="00F12C4F">
              <w:rPr>
                <w:rFonts w:ascii="Times New Roman" w:hAnsi="Times New Roman"/>
                <w:b/>
                <w:sz w:val="24"/>
                <w:szCs w:val="24"/>
                <w:lang w:val="ru-RU"/>
              </w:rPr>
              <w:t>1.1.4.</w:t>
            </w:r>
          </w:p>
          <w:p w:rsidR="00B76922" w:rsidRPr="00F12C4F" w:rsidRDefault="00B76922" w:rsidP="00B76922">
            <w:pPr>
              <w:rPr>
                <w:rFonts w:ascii="Times New Roman" w:hAnsi="Times New Roman"/>
                <w:b/>
                <w:sz w:val="24"/>
                <w:szCs w:val="24"/>
                <w:lang w:val="ru-RU"/>
              </w:rPr>
            </w:pPr>
            <w:r w:rsidRPr="00F12C4F">
              <w:rPr>
                <w:rFonts w:ascii="Times New Roman" w:hAnsi="Times New Roman"/>
                <w:b/>
                <w:sz w:val="24"/>
                <w:szCs w:val="24"/>
                <w:lang w:val="ru-RU"/>
              </w:rPr>
              <w:t>1.1.5.</w:t>
            </w:r>
          </w:p>
          <w:p w:rsidR="00B76922" w:rsidRPr="00F12C4F" w:rsidRDefault="00B76922" w:rsidP="00B76922">
            <w:pPr>
              <w:rPr>
                <w:rFonts w:ascii="Times New Roman" w:hAnsi="Times New Roman"/>
                <w:b/>
                <w:sz w:val="24"/>
                <w:szCs w:val="24"/>
                <w:lang w:val="ru-RU"/>
              </w:rPr>
            </w:pPr>
            <w:r w:rsidRPr="00F12C4F">
              <w:rPr>
                <w:rFonts w:ascii="Times New Roman" w:hAnsi="Times New Roman"/>
                <w:b/>
                <w:sz w:val="24"/>
                <w:szCs w:val="24"/>
                <w:lang w:val="ru-RU"/>
              </w:rPr>
              <w:t>1.1.10.</w:t>
            </w:r>
          </w:p>
          <w:p w:rsidR="00B76922" w:rsidRPr="00F12C4F" w:rsidRDefault="00B76922" w:rsidP="00B76922">
            <w:pPr>
              <w:rPr>
                <w:rFonts w:ascii="Times New Roman" w:hAnsi="Times New Roman"/>
                <w:b/>
                <w:sz w:val="24"/>
                <w:szCs w:val="24"/>
                <w:lang w:val="ru-RU"/>
              </w:rPr>
            </w:pPr>
            <w:r w:rsidRPr="00F12C4F">
              <w:rPr>
                <w:rFonts w:ascii="Times New Roman" w:hAnsi="Times New Roman"/>
                <w:b/>
                <w:sz w:val="24"/>
                <w:szCs w:val="24"/>
                <w:lang w:val="ru-RU"/>
              </w:rPr>
              <w:t>1.1.11.</w:t>
            </w:r>
          </w:p>
          <w:p w:rsidR="00B76922" w:rsidRPr="00F12C4F" w:rsidRDefault="00B76922" w:rsidP="00B76922">
            <w:pPr>
              <w:rPr>
                <w:rFonts w:ascii="Times New Roman" w:hAnsi="Times New Roman"/>
                <w:b/>
                <w:sz w:val="24"/>
                <w:szCs w:val="24"/>
                <w:lang w:val="ru-RU"/>
              </w:rPr>
            </w:pPr>
            <w:r w:rsidRPr="00F12C4F">
              <w:rPr>
                <w:rFonts w:ascii="Times New Roman" w:hAnsi="Times New Roman"/>
                <w:b/>
                <w:sz w:val="24"/>
                <w:szCs w:val="24"/>
                <w:lang w:val="ru-RU"/>
              </w:rPr>
              <w:t>1.1.12.</w:t>
            </w:r>
          </w:p>
          <w:p w:rsidR="00B76922" w:rsidRPr="00F12C4F" w:rsidRDefault="00B76922" w:rsidP="00B76922">
            <w:pPr>
              <w:rPr>
                <w:rFonts w:ascii="Times New Roman" w:hAnsi="Times New Roman"/>
                <w:b/>
                <w:sz w:val="24"/>
                <w:szCs w:val="24"/>
                <w:lang w:val="ru-RU"/>
              </w:rPr>
            </w:pPr>
            <w:r w:rsidRPr="00F12C4F">
              <w:rPr>
                <w:rFonts w:ascii="Times New Roman" w:hAnsi="Times New Roman"/>
                <w:b/>
                <w:sz w:val="24"/>
                <w:szCs w:val="24"/>
                <w:lang w:val="ru-RU"/>
              </w:rPr>
              <w:lastRenderedPageBreak/>
              <w:t>1.1.14.</w:t>
            </w:r>
          </w:p>
          <w:p w:rsidR="00B76922" w:rsidRPr="00F12C4F" w:rsidRDefault="00B76922" w:rsidP="00B76922">
            <w:pPr>
              <w:rPr>
                <w:rFonts w:ascii="Times New Roman" w:hAnsi="Times New Roman"/>
                <w:b/>
                <w:sz w:val="24"/>
                <w:szCs w:val="24"/>
                <w:lang w:val="ru-RU"/>
              </w:rPr>
            </w:pPr>
            <w:r w:rsidRPr="00F12C4F">
              <w:rPr>
                <w:rFonts w:ascii="Times New Roman" w:hAnsi="Times New Roman"/>
                <w:b/>
                <w:sz w:val="24"/>
                <w:szCs w:val="24"/>
                <w:lang w:val="ru-RU"/>
              </w:rPr>
              <w:t>1.1.15.</w:t>
            </w:r>
          </w:p>
          <w:p w:rsidR="00B76922" w:rsidRPr="00F12C4F" w:rsidRDefault="00B76922" w:rsidP="00B76922">
            <w:pPr>
              <w:rPr>
                <w:rFonts w:ascii="Times New Roman" w:hAnsi="Times New Roman"/>
                <w:b/>
                <w:sz w:val="24"/>
                <w:szCs w:val="24"/>
                <w:lang w:val="ru-RU"/>
              </w:rPr>
            </w:pPr>
            <w:r w:rsidRPr="00F12C4F">
              <w:rPr>
                <w:rFonts w:ascii="Times New Roman" w:hAnsi="Times New Roman"/>
                <w:b/>
                <w:sz w:val="24"/>
                <w:szCs w:val="24"/>
                <w:lang w:val="ru-RU"/>
              </w:rPr>
              <w:t>1.1.15.</w:t>
            </w:r>
          </w:p>
          <w:p w:rsidR="00B76922" w:rsidRPr="00F12C4F" w:rsidRDefault="00B76922" w:rsidP="00B76922">
            <w:pPr>
              <w:rPr>
                <w:rFonts w:ascii="Times New Roman" w:hAnsi="Times New Roman"/>
                <w:b/>
                <w:sz w:val="24"/>
                <w:szCs w:val="24"/>
                <w:lang w:val="ru-RU"/>
              </w:rPr>
            </w:pPr>
            <w:r w:rsidRPr="00F12C4F">
              <w:rPr>
                <w:rFonts w:ascii="Times New Roman" w:hAnsi="Times New Roman"/>
                <w:b/>
                <w:sz w:val="24"/>
                <w:szCs w:val="24"/>
                <w:lang w:val="ru-RU"/>
              </w:rPr>
              <w:t>1.2.1.</w:t>
            </w:r>
          </w:p>
          <w:p w:rsidR="00B76922" w:rsidRPr="00F12C4F" w:rsidRDefault="00B76922" w:rsidP="00B76922">
            <w:pPr>
              <w:rPr>
                <w:rFonts w:ascii="Times New Roman" w:hAnsi="Times New Roman"/>
                <w:b/>
                <w:sz w:val="24"/>
                <w:szCs w:val="24"/>
                <w:lang w:val="ru-RU"/>
              </w:rPr>
            </w:pPr>
            <w:r w:rsidRPr="00F12C4F">
              <w:rPr>
                <w:rFonts w:ascii="Times New Roman" w:hAnsi="Times New Roman"/>
                <w:b/>
                <w:sz w:val="24"/>
                <w:szCs w:val="24"/>
                <w:lang w:val="ru-RU"/>
              </w:rPr>
              <w:t>1.2.4.</w:t>
            </w:r>
          </w:p>
          <w:p w:rsidR="00B76922" w:rsidRPr="00F12C4F" w:rsidRDefault="00B76922" w:rsidP="00B76922">
            <w:pPr>
              <w:rPr>
                <w:rFonts w:ascii="Times New Roman" w:hAnsi="Times New Roman"/>
                <w:b/>
                <w:sz w:val="24"/>
                <w:szCs w:val="24"/>
                <w:lang w:val="ru-RU"/>
              </w:rPr>
            </w:pPr>
            <w:r w:rsidRPr="00F12C4F">
              <w:rPr>
                <w:rFonts w:ascii="Times New Roman" w:hAnsi="Times New Roman"/>
                <w:b/>
                <w:sz w:val="24"/>
                <w:szCs w:val="24"/>
                <w:lang w:val="ru-RU"/>
              </w:rPr>
              <w:t>1.3.1.</w:t>
            </w:r>
          </w:p>
          <w:p w:rsidR="00B76922" w:rsidRPr="00F12C4F" w:rsidRDefault="00B76922" w:rsidP="00B76922">
            <w:pPr>
              <w:rPr>
                <w:rFonts w:ascii="Times New Roman" w:hAnsi="Times New Roman"/>
                <w:b/>
                <w:sz w:val="24"/>
                <w:szCs w:val="24"/>
                <w:lang w:val="ru-RU"/>
              </w:rPr>
            </w:pPr>
            <w:r w:rsidRPr="00F12C4F">
              <w:rPr>
                <w:rFonts w:ascii="Times New Roman" w:hAnsi="Times New Roman"/>
                <w:b/>
                <w:sz w:val="24"/>
                <w:szCs w:val="24"/>
                <w:lang w:val="ru-RU"/>
              </w:rPr>
              <w:t>2.1.1.</w:t>
            </w:r>
          </w:p>
          <w:p w:rsidR="00B76922" w:rsidRPr="00F12C4F" w:rsidRDefault="00B76922" w:rsidP="00B76922">
            <w:pPr>
              <w:rPr>
                <w:rFonts w:ascii="Times New Roman" w:hAnsi="Times New Roman"/>
                <w:b/>
                <w:sz w:val="24"/>
                <w:szCs w:val="24"/>
                <w:lang w:val="ru-RU"/>
              </w:rPr>
            </w:pPr>
            <w:r w:rsidRPr="00F12C4F">
              <w:rPr>
                <w:rFonts w:ascii="Times New Roman" w:hAnsi="Times New Roman"/>
                <w:b/>
                <w:sz w:val="24"/>
                <w:szCs w:val="24"/>
                <w:lang w:val="ru-RU"/>
              </w:rPr>
              <w:t>2.1.3.</w:t>
            </w:r>
          </w:p>
          <w:p w:rsidR="00B76922" w:rsidRPr="00F12C4F" w:rsidRDefault="00B76922" w:rsidP="00B76922">
            <w:pPr>
              <w:rPr>
                <w:rFonts w:ascii="Times New Roman" w:hAnsi="Times New Roman"/>
                <w:b/>
                <w:sz w:val="24"/>
                <w:szCs w:val="24"/>
                <w:lang w:val="ru-RU"/>
              </w:rPr>
            </w:pPr>
            <w:r w:rsidRPr="00F12C4F">
              <w:rPr>
                <w:rFonts w:ascii="Times New Roman" w:hAnsi="Times New Roman"/>
                <w:b/>
                <w:sz w:val="24"/>
                <w:szCs w:val="24"/>
                <w:lang w:val="ru-RU"/>
              </w:rPr>
              <w:t>2.1.12.</w:t>
            </w:r>
          </w:p>
          <w:p w:rsidR="00B76922" w:rsidRPr="00F12C4F" w:rsidRDefault="00B76922" w:rsidP="00B76922">
            <w:pPr>
              <w:rPr>
                <w:rFonts w:ascii="Times New Roman" w:hAnsi="Times New Roman"/>
                <w:b/>
                <w:sz w:val="24"/>
                <w:szCs w:val="24"/>
                <w:lang w:val="ru-RU"/>
              </w:rPr>
            </w:pPr>
            <w:r w:rsidRPr="00F12C4F">
              <w:rPr>
                <w:rFonts w:ascii="Times New Roman" w:hAnsi="Times New Roman"/>
                <w:b/>
                <w:sz w:val="24"/>
                <w:szCs w:val="24"/>
                <w:lang w:val="ru-RU"/>
              </w:rPr>
              <w:t>2.1.13.</w:t>
            </w:r>
          </w:p>
        </w:tc>
      </w:tr>
    </w:tbl>
    <w:p w:rsidR="00B76922" w:rsidRDefault="00B76922" w:rsidP="00B76922">
      <w:pPr>
        <w:rPr>
          <w:rFonts w:ascii="Times New Roman" w:hAnsi="Times New Roman"/>
          <w:b/>
          <w:sz w:val="24"/>
          <w:szCs w:val="24"/>
          <w:lang w:val="ru-RU"/>
        </w:rPr>
      </w:pPr>
    </w:p>
    <w:p w:rsidR="00B76922" w:rsidRPr="00F12C4F" w:rsidRDefault="00B76922" w:rsidP="00B76922">
      <w:pPr>
        <w:rPr>
          <w:rFonts w:ascii="Times New Roman" w:hAnsi="Times New Roman"/>
          <w:sz w:val="24"/>
          <w:szCs w:val="24"/>
          <w:lang w:val="ru-RU"/>
        </w:rPr>
      </w:pPr>
      <w:r w:rsidRPr="00F12C4F">
        <w:rPr>
          <w:rFonts w:ascii="Times New Roman" w:hAnsi="Times New Roman"/>
          <w:sz w:val="24"/>
          <w:szCs w:val="24"/>
          <w:lang w:val="ru-RU"/>
        </w:rPr>
        <w:t>1. ФУНКЦИОНАЛНО-ПРАГМАТИЧКА КОМПЕТЕНЦИЈА</w:t>
      </w:r>
    </w:p>
    <w:p w:rsidR="00B76922" w:rsidRPr="00F12C4F" w:rsidRDefault="00B76922" w:rsidP="00B76922">
      <w:pPr>
        <w:rPr>
          <w:rFonts w:ascii="Times New Roman" w:hAnsi="Times New Roman"/>
          <w:sz w:val="24"/>
          <w:szCs w:val="24"/>
          <w:lang w:val="ru-RU"/>
        </w:rPr>
      </w:pPr>
      <w:r w:rsidRPr="00F12C4F">
        <w:rPr>
          <w:rFonts w:ascii="Times New Roman" w:hAnsi="Times New Roman"/>
          <w:sz w:val="24"/>
          <w:szCs w:val="24"/>
          <w:lang w:val="ru-RU"/>
        </w:rPr>
        <w:t>РАЗУМЕВАЊЕ ГОВОРА</w:t>
      </w:r>
    </w:p>
    <w:p w:rsidR="00B76922" w:rsidRPr="00F12C4F" w:rsidRDefault="00B76922" w:rsidP="00B76922">
      <w:pPr>
        <w:rPr>
          <w:rFonts w:ascii="Times New Roman" w:hAnsi="Times New Roman"/>
          <w:sz w:val="24"/>
          <w:szCs w:val="24"/>
          <w:lang w:val="ru-RU"/>
        </w:rPr>
      </w:pPr>
      <w:r w:rsidRPr="00F12C4F">
        <w:rPr>
          <w:rFonts w:ascii="Times New Roman" w:hAnsi="Times New Roman"/>
          <w:sz w:val="24"/>
          <w:szCs w:val="24"/>
          <w:lang w:val="ru-RU"/>
        </w:rPr>
        <w:t>ПСТ.1.1.1. Разуме фреквентне речи и једноставне изразе у јасно контекстуализованом и спором говору.</w:t>
      </w:r>
    </w:p>
    <w:p w:rsidR="00B76922" w:rsidRPr="00F12C4F" w:rsidRDefault="00B76922" w:rsidP="00B76922">
      <w:pPr>
        <w:rPr>
          <w:rFonts w:ascii="Times New Roman" w:hAnsi="Times New Roman"/>
          <w:sz w:val="24"/>
          <w:szCs w:val="24"/>
          <w:lang w:val="ru-RU"/>
        </w:rPr>
      </w:pPr>
      <w:r w:rsidRPr="00F12C4F">
        <w:rPr>
          <w:rFonts w:ascii="Times New Roman" w:hAnsi="Times New Roman"/>
          <w:sz w:val="24"/>
          <w:szCs w:val="24"/>
          <w:lang w:val="ru-RU"/>
        </w:rPr>
        <w:t>ПСТ.1.1.2. Разуме једноставне поруке и питања која се односе на једноставне информације и непосредно окружење.</w:t>
      </w:r>
    </w:p>
    <w:p w:rsidR="00B76922" w:rsidRPr="00F12C4F" w:rsidRDefault="00B76922" w:rsidP="00B76922">
      <w:pPr>
        <w:rPr>
          <w:rFonts w:ascii="Times New Roman" w:hAnsi="Times New Roman"/>
          <w:sz w:val="24"/>
          <w:szCs w:val="24"/>
          <w:lang w:val="ru-RU"/>
        </w:rPr>
      </w:pPr>
      <w:r w:rsidRPr="00F12C4F">
        <w:rPr>
          <w:rFonts w:ascii="Times New Roman" w:hAnsi="Times New Roman"/>
          <w:sz w:val="24"/>
          <w:szCs w:val="24"/>
          <w:lang w:val="ru-RU"/>
        </w:rPr>
        <w:t>ПСТ.1.1.3. Разуме кратка, једноставна, разговетно и споро изговорена упутства.</w:t>
      </w:r>
    </w:p>
    <w:p w:rsidR="00B76922" w:rsidRPr="00F12C4F" w:rsidRDefault="00B76922" w:rsidP="00B76922">
      <w:pPr>
        <w:rPr>
          <w:rFonts w:ascii="Times New Roman" w:hAnsi="Times New Roman"/>
          <w:sz w:val="24"/>
          <w:szCs w:val="24"/>
          <w:lang w:val="ru-RU"/>
        </w:rPr>
      </w:pPr>
      <w:r w:rsidRPr="00F12C4F">
        <w:rPr>
          <w:rFonts w:ascii="Times New Roman" w:hAnsi="Times New Roman"/>
          <w:sz w:val="24"/>
          <w:szCs w:val="24"/>
          <w:lang w:val="ru-RU"/>
        </w:rPr>
        <w:t>ПСТ.1.1.4. Разуме кратка саопштења и питања која се односе на познате/блиске теме.</w:t>
      </w:r>
    </w:p>
    <w:p w:rsidR="00B76922" w:rsidRPr="00F12C4F" w:rsidRDefault="00B76922" w:rsidP="00B76922">
      <w:pPr>
        <w:rPr>
          <w:rFonts w:ascii="Times New Roman" w:hAnsi="Times New Roman"/>
          <w:sz w:val="24"/>
          <w:szCs w:val="24"/>
          <w:lang w:val="ru-RU"/>
        </w:rPr>
      </w:pPr>
      <w:r w:rsidRPr="00F12C4F">
        <w:rPr>
          <w:rFonts w:ascii="Times New Roman" w:hAnsi="Times New Roman"/>
          <w:sz w:val="24"/>
          <w:szCs w:val="24"/>
          <w:lang w:val="ru-RU"/>
        </w:rPr>
        <w:t>ПСТ.1.1.5. Разуме предмет једноставног разговора других лица о познатим/блиским темама (нпр. личне и породичне ствари, непосредно</w:t>
      </w:r>
    </w:p>
    <w:p w:rsidR="00B76922" w:rsidRPr="00F12C4F" w:rsidRDefault="00B76922" w:rsidP="00B76922">
      <w:pPr>
        <w:rPr>
          <w:rFonts w:ascii="Times New Roman" w:hAnsi="Times New Roman"/>
          <w:sz w:val="24"/>
          <w:szCs w:val="24"/>
          <w:lang w:val="ru-RU"/>
        </w:rPr>
      </w:pPr>
      <w:r w:rsidRPr="00F12C4F">
        <w:rPr>
          <w:rFonts w:ascii="Times New Roman" w:hAnsi="Times New Roman"/>
          <w:sz w:val="24"/>
          <w:szCs w:val="24"/>
          <w:lang w:val="ru-RU"/>
        </w:rPr>
        <w:t>окружење) уколико се говори споро и разговетно.</w:t>
      </w:r>
    </w:p>
    <w:p w:rsidR="00B76922" w:rsidRPr="00F12C4F" w:rsidRDefault="00B76922" w:rsidP="00B76922">
      <w:pPr>
        <w:rPr>
          <w:rFonts w:ascii="Times New Roman" w:hAnsi="Times New Roman"/>
          <w:sz w:val="24"/>
          <w:szCs w:val="24"/>
          <w:lang w:val="ru-RU"/>
        </w:rPr>
      </w:pPr>
      <w:r w:rsidRPr="00F12C4F">
        <w:rPr>
          <w:rFonts w:ascii="Times New Roman" w:hAnsi="Times New Roman"/>
          <w:sz w:val="24"/>
          <w:szCs w:val="24"/>
          <w:lang w:val="ru-RU"/>
        </w:rPr>
        <w:t>УСМЕНО ИЗРАЖАВАЊЕ</w:t>
      </w:r>
    </w:p>
    <w:p w:rsidR="00B76922" w:rsidRPr="00F12C4F" w:rsidRDefault="00B76922" w:rsidP="00B76922">
      <w:pPr>
        <w:rPr>
          <w:rFonts w:ascii="Times New Roman" w:hAnsi="Times New Roman"/>
          <w:sz w:val="24"/>
          <w:szCs w:val="24"/>
          <w:lang w:val="ru-RU"/>
        </w:rPr>
      </w:pPr>
      <w:r w:rsidRPr="00F12C4F">
        <w:rPr>
          <w:rFonts w:ascii="Times New Roman" w:hAnsi="Times New Roman"/>
          <w:sz w:val="24"/>
          <w:szCs w:val="24"/>
          <w:lang w:val="ru-RU"/>
        </w:rPr>
        <w:t>ПСТ.1.1.10. Успоставља и одржава друштвени контакт користећи једноставна језичка средстава приликом поздрављања, представљања,</w:t>
      </w:r>
    </w:p>
    <w:p w:rsidR="00B76922" w:rsidRPr="00F12C4F" w:rsidRDefault="00B76922" w:rsidP="00B76922">
      <w:pPr>
        <w:rPr>
          <w:rFonts w:ascii="Times New Roman" w:hAnsi="Times New Roman"/>
          <w:sz w:val="24"/>
          <w:szCs w:val="24"/>
          <w:lang w:val="ru-RU"/>
        </w:rPr>
      </w:pPr>
      <w:r w:rsidRPr="00F12C4F">
        <w:rPr>
          <w:rFonts w:ascii="Times New Roman" w:hAnsi="Times New Roman"/>
          <w:sz w:val="24"/>
          <w:szCs w:val="24"/>
          <w:lang w:val="ru-RU"/>
        </w:rPr>
        <w:lastRenderedPageBreak/>
        <w:t>добродошлице, окончања комуникације,захваљивања, извињавања, давања података о себи, распитивања о основним подацима који се</w:t>
      </w:r>
    </w:p>
    <w:p w:rsidR="00B76922" w:rsidRPr="00F12C4F" w:rsidRDefault="00B76922" w:rsidP="00B76922">
      <w:pPr>
        <w:rPr>
          <w:rFonts w:ascii="Times New Roman" w:hAnsi="Times New Roman"/>
          <w:sz w:val="24"/>
          <w:szCs w:val="24"/>
          <w:lang w:val="ru-RU"/>
        </w:rPr>
      </w:pPr>
      <w:r w:rsidRPr="00F12C4F">
        <w:rPr>
          <w:rFonts w:ascii="Times New Roman" w:hAnsi="Times New Roman"/>
          <w:sz w:val="24"/>
          <w:szCs w:val="24"/>
          <w:lang w:val="ru-RU"/>
        </w:rPr>
        <w:t>тичу саговорника (нпр. ко је, одакле је, чиме се бави итд.).</w:t>
      </w:r>
    </w:p>
    <w:p w:rsidR="00B76922" w:rsidRPr="00F12C4F" w:rsidRDefault="00B76922" w:rsidP="00B76922">
      <w:pPr>
        <w:rPr>
          <w:rFonts w:ascii="Times New Roman" w:hAnsi="Times New Roman"/>
          <w:sz w:val="24"/>
          <w:szCs w:val="24"/>
          <w:lang w:val="ru-RU"/>
        </w:rPr>
      </w:pPr>
      <w:r w:rsidRPr="00F12C4F">
        <w:rPr>
          <w:rFonts w:ascii="Times New Roman" w:hAnsi="Times New Roman"/>
          <w:sz w:val="24"/>
          <w:szCs w:val="24"/>
          <w:lang w:val="ru-RU"/>
        </w:rPr>
        <w:t>ПСТ.1.1.11. Уз дуже паузе и уз помоћ саговорника, саопштава основне информације о себи и свом непосредном окружењу, тражи одређени</w:t>
      </w:r>
    </w:p>
    <w:p w:rsidR="00B76922" w:rsidRPr="00F12C4F" w:rsidRDefault="00B76922" w:rsidP="00B76922">
      <w:pPr>
        <w:rPr>
          <w:rFonts w:ascii="Times New Roman" w:hAnsi="Times New Roman"/>
          <w:sz w:val="24"/>
          <w:szCs w:val="24"/>
          <w:lang w:val="ru-RU"/>
        </w:rPr>
      </w:pPr>
      <w:r w:rsidRPr="00F12C4F">
        <w:rPr>
          <w:rFonts w:ascii="Times New Roman" w:hAnsi="Times New Roman"/>
          <w:sz w:val="24"/>
          <w:szCs w:val="24"/>
          <w:lang w:val="ru-RU"/>
        </w:rPr>
        <w:t>предмет, користећи кратке једноставне исказе.</w:t>
      </w:r>
    </w:p>
    <w:p w:rsidR="00B76922" w:rsidRPr="00F12C4F" w:rsidRDefault="00B76922" w:rsidP="00B76922">
      <w:pPr>
        <w:rPr>
          <w:rFonts w:ascii="Times New Roman" w:hAnsi="Times New Roman"/>
          <w:sz w:val="24"/>
          <w:szCs w:val="24"/>
          <w:lang w:val="ru-RU"/>
        </w:rPr>
      </w:pPr>
      <w:r w:rsidRPr="00F12C4F">
        <w:rPr>
          <w:rFonts w:ascii="Times New Roman" w:hAnsi="Times New Roman"/>
          <w:sz w:val="24"/>
          <w:szCs w:val="24"/>
          <w:lang w:val="ru-RU"/>
        </w:rPr>
        <w:t>ПСТ.1.1.12. Уз дуже паузе, описује или представља људе, предмете у свакодневној употреби, места, уобичајене активности користећи</w:t>
      </w:r>
    </w:p>
    <w:p w:rsidR="00B76922" w:rsidRPr="00F12C4F" w:rsidRDefault="00B76922" w:rsidP="00B76922">
      <w:pPr>
        <w:rPr>
          <w:rFonts w:ascii="Times New Roman" w:hAnsi="Times New Roman"/>
          <w:sz w:val="24"/>
          <w:szCs w:val="24"/>
          <w:lang w:val="ru-RU"/>
        </w:rPr>
      </w:pPr>
      <w:r w:rsidRPr="00F12C4F">
        <w:rPr>
          <w:rFonts w:ascii="Times New Roman" w:hAnsi="Times New Roman"/>
          <w:sz w:val="24"/>
          <w:szCs w:val="24"/>
          <w:lang w:val="ru-RU"/>
        </w:rPr>
        <w:t>најједноставнија језичка средства.</w:t>
      </w:r>
    </w:p>
    <w:p w:rsidR="00B76922" w:rsidRPr="00F12C4F" w:rsidRDefault="00B76922" w:rsidP="00B76922">
      <w:pPr>
        <w:rPr>
          <w:rFonts w:ascii="Times New Roman" w:hAnsi="Times New Roman"/>
          <w:sz w:val="24"/>
          <w:szCs w:val="24"/>
          <w:lang w:val="ru-RU"/>
        </w:rPr>
      </w:pPr>
      <w:r w:rsidRPr="00F12C4F">
        <w:rPr>
          <w:rFonts w:ascii="Times New Roman" w:hAnsi="Times New Roman"/>
          <w:sz w:val="24"/>
          <w:szCs w:val="24"/>
          <w:lang w:val="ru-RU"/>
        </w:rPr>
        <w:t>ПСТ.1.1.14. Поставља и одговара на питања која се односе на изражавање допадања и недопадања, слагања и неслагања користећи</w:t>
      </w:r>
    </w:p>
    <w:p w:rsidR="00B76922" w:rsidRPr="00F12C4F" w:rsidRDefault="00B76922" w:rsidP="00B76922">
      <w:pPr>
        <w:rPr>
          <w:rFonts w:ascii="Times New Roman" w:hAnsi="Times New Roman"/>
          <w:sz w:val="24"/>
          <w:szCs w:val="24"/>
          <w:lang w:val="ru-RU"/>
        </w:rPr>
      </w:pPr>
      <w:r w:rsidRPr="00F12C4F">
        <w:rPr>
          <w:rFonts w:ascii="Times New Roman" w:hAnsi="Times New Roman"/>
          <w:sz w:val="24"/>
          <w:szCs w:val="24"/>
          <w:lang w:val="ru-RU"/>
        </w:rPr>
        <w:t>једноставна језичка средства.</w:t>
      </w:r>
    </w:p>
    <w:p w:rsidR="00B76922" w:rsidRPr="00F12C4F" w:rsidRDefault="00B76922" w:rsidP="00B76922">
      <w:pPr>
        <w:rPr>
          <w:rFonts w:ascii="Times New Roman" w:hAnsi="Times New Roman"/>
          <w:sz w:val="24"/>
          <w:szCs w:val="24"/>
          <w:lang w:val="ru-RU"/>
        </w:rPr>
      </w:pPr>
      <w:r w:rsidRPr="00F12C4F">
        <w:rPr>
          <w:rFonts w:ascii="Times New Roman" w:hAnsi="Times New Roman"/>
          <w:sz w:val="24"/>
          <w:szCs w:val="24"/>
          <w:lang w:val="ru-RU"/>
        </w:rPr>
        <w:t>ПСТ.1.1.15. Формулише молбе и извињења.</w:t>
      </w:r>
    </w:p>
    <w:p w:rsidR="00B76922" w:rsidRPr="00F12C4F" w:rsidRDefault="00B76922" w:rsidP="00B76922">
      <w:pPr>
        <w:rPr>
          <w:rFonts w:ascii="Times New Roman" w:hAnsi="Times New Roman"/>
          <w:sz w:val="24"/>
          <w:szCs w:val="24"/>
          <w:lang w:val="ru-RU"/>
        </w:rPr>
      </w:pPr>
      <w:r w:rsidRPr="00F12C4F">
        <w:rPr>
          <w:rFonts w:ascii="Times New Roman" w:hAnsi="Times New Roman"/>
          <w:sz w:val="24"/>
          <w:szCs w:val="24"/>
          <w:lang w:val="ru-RU"/>
        </w:rPr>
        <w:t>2. ЛИНГВИСТИЧКА КОМПЕТЕНЦИЈА</w:t>
      </w:r>
    </w:p>
    <w:p w:rsidR="00B76922" w:rsidRPr="00F12C4F" w:rsidRDefault="00B76922" w:rsidP="00B76922">
      <w:pPr>
        <w:rPr>
          <w:rFonts w:ascii="Times New Roman" w:hAnsi="Times New Roman"/>
          <w:sz w:val="24"/>
          <w:szCs w:val="24"/>
          <w:lang w:val="ru-RU"/>
        </w:rPr>
      </w:pPr>
      <w:r w:rsidRPr="00F12C4F">
        <w:rPr>
          <w:rFonts w:ascii="Times New Roman" w:hAnsi="Times New Roman"/>
          <w:sz w:val="24"/>
          <w:szCs w:val="24"/>
          <w:lang w:val="ru-RU"/>
        </w:rPr>
        <w:t>ПСТ.1.2.1. Препознаје и разумљиво изговара једноставније гласове и најчешће гласовне групе и познаје основне интонацијске схеме</w:t>
      </w:r>
    </w:p>
    <w:p w:rsidR="00B76922" w:rsidRPr="00F12C4F" w:rsidRDefault="00B76922" w:rsidP="00B76922">
      <w:pPr>
        <w:rPr>
          <w:rFonts w:ascii="Times New Roman" w:hAnsi="Times New Roman"/>
          <w:sz w:val="24"/>
          <w:szCs w:val="24"/>
          <w:lang w:val="ru-RU"/>
        </w:rPr>
      </w:pPr>
      <w:r w:rsidRPr="00F12C4F">
        <w:rPr>
          <w:rFonts w:ascii="Times New Roman" w:hAnsi="Times New Roman"/>
          <w:sz w:val="24"/>
          <w:szCs w:val="24"/>
          <w:lang w:val="ru-RU"/>
        </w:rPr>
        <w:t>(нарочито упитну).</w:t>
      </w:r>
    </w:p>
    <w:p w:rsidR="00B76922" w:rsidRPr="00F12C4F" w:rsidRDefault="00B76922" w:rsidP="00B76922">
      <w:pPr>
        <w:rPr>
          <w:rFonts w:ascii="Times New Roman" w:hAnsi="Times New Roman"/>
          <w:sz w:val="24"/>
          <w:szCs w:val="24"/>
          <w:lang w:val="ru-RU"/>
        </w:rPr>
      </w:pPr>
      <w:r w:rsidRPr="00F12C4F">
        <w:rPr>
          <w:rFonts w:ascii="Times New Roman" w:hAnsi="Times New Roman"/>
          <w:sz w:val="24"/>
          <w:szCs w:val="24"/>
          <w:lang w:val="ru-RU"/>
        </w:rPr>
        <w:t>ПСТ.1.2.4. Користи елементарне и најфреквентније речи и изразе за обављање основних комуникативних активности.</w:t>
      </w:r>
    </w:p>
    <w:p w:rsidR="00B76922" w:rsidRPr="00F12C4F" w:rsidRDefault="00B76922" w:rsidP="00B76922">
      <w:pPr>
        <w:rPr>
          <w:rFonts w:ascii="Times New Roman" w:hAnsi="Times New Roman"/>
          <w:sz w:val="24"/>
          <w:szCs w:val="24"/>
          <w:lang w:val="ru-RU"/>
        </w:rPr>
      </w:pPr>
      <w:r w:rsidRPr="00F12C4F">
        <w:rPr>
          <w:rFonts w:ascii="Times New Roman" w:hAnsi="Times New Roman"/>
          <w:sz w:val="24"/>
          <w:szCs w:val="24"/>
          <w:lang w:val="ru-RU"/>
        </w:rPr>
        <w:t>3. ИНТЕРКУЛТУРНА КОМПЕТЕНЦИЈА</w:t>
      </w:r>
    </w:p>
    <w:p w:rsidR="00B76922" w:rsidRPr="00F12C4F" w:rsidRDefault="00B76922" w:rsidP="00B76922">
      <w:pPr>
        <w:rPr>
          <w:rFonts w:ascii="Times New Roman" w:hAnsi="Times New Roman"/>
          <w:sz w:val="24"/>
          <w:szCs w:val="24"/>
          <w:lang w:val="ru-RU"/>
        </w:rPr>
      </w:pPr>
      <w:r w:rsidRPr="00F12C4F">
        <w:rPr>
          <w:rFonts w:ascii="Times New Roman" w:hAnsi="Times New Roman"/>
          <w:sz w:val="24"/>
          <w:szCs w:val="24"/>
          <w:lang w:val="ru-RU"/>
        </w:rPr>
        <w:t>ПСТ.1.3.1. Познаје основне појаве свакодневног живота циљних култура (нпр. начин исхране, радно време, навике, празници, разонода).</w:t>
      </w:r>
    </w:p>
    <w:p w:rsidR="00B76922" w:rsidRPr="00F12C4F" w:rsidRDefault="00B76922" w:rsidP="00B76922">
      <w:pPr>
        <w:rPr>
          <w:rFonts w:ascii="Times New Roman" w:hAnsi="Times New Roman"/>
          <w:sz w:val="24"/>
          <w:szCs w:val="24"/>
          <w:lang w:val="ru-RU"/>
        </w:rPr>
      </w:pPr>
      <w:r w:rsidRPr="00F12C4F">
        <w:rPr>
          <w:rFonts w:ascii="Times New Roman" w:hAnsi="Times New Roman"/>
          <w:sz w:val="24"/>
          <w:szCs w:val="24"/>
          <w:lang w:val="ru-RU"/>
        </w:rPr>
        <w:t>Следећи искази описују шта ученик/ученица зна и уме на средњем нивоу.</w:t>
      </w:r>
    </w:p>
    <w:p w:rsidR="00B76922" w:rsidRPr="00F12C4F" w:rsidRDefault="00B76922" w:rsidP="00B76922">
      <w:pPr>
        <w:rPr>
          <w:rFonts w:ascii="Times New Roman" w:hAnsi="Times New Roman"/>
          <w:sz w:val="24"/>
          <w:szCs w:val="24"/>
          <w:lang w:val="ru-RU"/>
        </w:rPr>
      </w:pPr>
      <w:r w:rsidRPr="00F12C4F">
        <w:rPr>
          <w:rFonts w:ascii="Times New Roman" w:hAnsi="Times New Roman"/>
          <w:sz w:val="24"/>
          <w:szCs w:val="24"/>
          <w:lang w:val="ru-RU"/>
        </w:rPr>
        <w:t>1. ФУНКЦИОНАЛНО-ПРАГМАТИЧКА КОМПЕТЕНЦИЈА</w:t>
      </w:r>
    </w:p>
    <w:p w:rsidR="00B76922" w:rsidRPr="00F12C4F" w:rsidRDefault="00B76922" w:rsidP="00B76922">
      <w:pPr>
        <w:rPr>
          <w:rFonts w:ascii="Times New Roman" w:hAnsi="Times New Roman"/>
          <w:sz w:val="24"/>
          <w:szCs w:val="24"/>
          <w:lang w:val="ru-RU"/>
        </w:rPr>
      </w:pPr>
      <w:r w:rsidRPr="00F12C4F">
        <w:rPr>
          <w:rFonts w:ascii="Times New Roman" w:hAnsi="Times New Roman"/>
          <w:sz w:val="24"/>
          <w:szCs w:val="24"/>
          <w:lang w:val="ru-RU"/>
        </w:rPr>
        <w:t>РАЗУМЕВАЊЕ ГОВОРА</w:t>
      </w:r>
    </w:p>
    <w:p w:rsidR="00B76922" w:rsidRPr="00F12C4F" w:rsidRDefault="00B76922" w:rsidP="00B76922">
      <w:pPr>
        <w:rPr>
          <w:rFonts w:ascii="Times New Roman" w:hAnsi="Times New Roman"/>
          <w:sz w:val="24"/>
          <w:szCs w:val="24"/>
          <w:lang w:val="ru-RU"/>
        </w:rPr>
      </w:pPr>
      <w:r w:rsidRPr="00F12C4F">
        <w:rPr>
          <w:rFonts w:ascii="Times New Roman" w:hAnsi="Times New Roman"/>
          <w:sz w:val="24"/>
          <w:szCs w:val="24"/>
          <w:lang w:val="ru-RU"/>
        </w:rPr>
        <w:t>ПСТ.2.1.1. Разуме краће низове (2-3) саопштења, упутстава, молби који се односе на његове потребе и интересовања.</w:t>
      </w:r>
    </w:p>
    <w:p w:rsidR="00B76922" w:rsidRPr="00F12C4F" w:rsidRDefault="00B76922" w:rsidP="00B76922">
      <w:pPr>
        <w:rPr>
          <w:rFonts w:ascii="Times New Roman" w:hAnsi="Times New Roman"/>
          <w:sz w:val="24"/>
          <w:szCs w:val="24"/>
          <w:lang w:val="ru-RU"/>
        </w:rPr>
      </w:pPr>
      <w:r w:rsidRPr="00F12C4F">
        <w:rPr>
          <w:rFonts w:ascii="Times New Roman" w:hAnsi="Times New Roman"/>
          <w:sz w:val="24"/>
          <w:szCs w:val="24"/>
          <w:lang w:val="ru-RU"/>
        </w:rPr>
        <w:t>ПСТ.2.1.3. Разуме основни смисао и главне информације споријих, јасно артикулисаних монолошких излагања и прича о познатим и</w:t>
      </w:r>
    </w:p>
    <w:p w:rsidR="00B76922" w:rsidRPr="00F12C4F" w:rsidRDefault="00B76922" w:rsidP="00B76922">
      <w:pPr>
        <w:rPr>
          <w:rFonts w:ascii="Times New Roman" w:hAnsi="Times New Roman"/>
          <w:sz w:val="24"/>
          <w:szCs w:val="24"/>
          <w:lang w:val="ru-RU"/>
        </w:rPr>
      </w:pPr>
      <w:r w:rsidRPr="00F12C4F">
        <w:rPr>
          <w:rFonts w:ascii="Times New Roman" w:hAnsi="Times New Roman"/>
          <w:sz w:val="24"/>
          <w:szCs w:val="24"/>
          <w:lang w:val="ru-RU"/>
        </w:rPr>
        <w:t>узрасно адекватним темама, уз одговарајућу визуелну подршку, паузе и понављања.</w:t>
      </w:r>
    </w:p>
    <w:p w:rsidR="00B76922" w:rsidRPr="00F12C4F" w:rsidRDefault="00B76922" w:rsidP="00B76922">
      <w:pPr>
        <w:rPr>
          <w:rFonts w:ascii="Times New Roman" w:hAnsi="Times New Roman"/>
          <w:sz w:val="24"/>
          <w:szCs w:val="24"/>
          <w:lang w:val="ru-RU"/>
        </w:rPr>
      </w:pPr>
      <w:r w:rsidRPr="00F12C4F">
        <w:rPr>
          <w:rFonts w:ascii="Times New Roman" w:hAnsi="Times New Roman"/>
          <w:sz w:val="24"/>
          <w:szCs w:val="24"/>
          <w:lang w:val="ru-RU"/>
        </w:rPr>
        <w:lastRenderedPageBreak/>
        <w:t>УСМЕНО ИЗРАЖАВАЊЕ</w:t>
      </w:r>
    </w:p>
    <w:p w:rsidR="00B76922" w:rsidRPr="00F12C4F" w:rsidRDefault="00B76922" w:rsidP="00B76922">
      <w:pPr>
        <w:rPr>
          <w:rFonts w:ascii="Times New Roman" w:hAnsi="Times New Roman"/>
          <w:sz w:val="24"/>
          <w:szCs w:val="24"/>
          <w:lang w:val="ru-RU"/>
        </w:rPr>
      </w:pPr>
      <w:r w:rsidRPr="00F12C4F">
        <w:rPr>
          <w:rFonts w:ascii="Times New Roman" w:hAnsi="Times New Roman"/>
          <w:sz w:val="24"/>
          <w:szCs w:val="24"/>
          <w:lang w:val="ru-RU"/>
        </w:rPr>
        <w:t>ПСТ.2.1.12. Успева да поведе и/или одржи разговор на блиске и познате теме.</w:t>
      </w:r>
    </w:p>
    <w:p w:rsidR="00B76922" w:rsidRPr="00F12C4F" w:rsidRDefault="00B76922" w:rsidP="00B76922">
      <w:pPr>
        <w:rPr>
          <w:rFonts w:ascii="Times New Roman" w:hAnsi="Times New Roman"/>
          <w:sz w:val="24"/>
          <w:szCs w:val="24"/>
          <w:lang w:val="ru-RU"/>
        </w:rPr>
      </w:pPr>
      <w:r w:rsidRPr="00F12C4F">
        <w:rPr>
          <w:rFonts w:ascii="Times New Roman" w:hAnsi="Times New Roman"/>
          <w:sz w:val="24"/>
          <w:szCs w:val="24"/>
          <w:lang w:val="ru-RU"/>
        </w:rPr>
        <w:t>ПСТ.2.1.13. Уз краће паузе и минималну помоћ саговорника, размењује информације, тражи одређени предмет, објашњење, услугу,</w:t>
      </w:r>
    </w:p>
    <w:p w:rsidR="00B76922" w:rsidRPr="00B76922" w:rsidRDefault="00B76922" w:rsidP="00B76922">
      <w:pPr>
        <w:rPr>
          <w:rFonts w:ascii="Times New Roman" w:hAnsi="Times New Roman"/>
          <w:sz w:val="24"/>
          <w:szCs w:val="24"/>
          <w:lang w:val="ru-RU"/>
        </w:rPr>
      </w:pPr>
      <w:r w:rsidRPr="00F12C4F">
        <w:rPr>
          <w:rFonts w:ascii="Times New Roman" w:hAnsi="Times New Roman"/>
          <w:sz w:val="24"/>
          <w:szCs w:val="24"/>
          <w:lang w:val="ru-RU"/>
        </w:rPr>
        <w:t>повезујући неколико краћих исказа у смислену целину.</w:t>
      </w:r>
    </w:p>
    <w:p w:rsidR="00B76922" w:rsidRPr="00B76922" w:rsidRDefault="00B76922" w:rsidP="00B76922">
      <w:pPr>
        <w:rPr>
          <w:rFonts w:ascii="Times New Roman" w:hAnsi="Times New Roman"/>
          <w:b/>
          <w:sz w:val="24"/>
          <w:szCs w:val="24"/>
          <w:lang w:val="ru-RU"/>
        </w:rPr>
      </w:pPr>
      <w:r w:rsidRPr="00B76922">
        <w:rPr>
          <w:rFonts w:ascii="Times New Roman" w:hAnsi="Times New Roman"/>
          <w:b/>
          <w:sz w:val="24"/>
          <w:szCs w:val="24"/>
          <w:lang w:val="ru-RU"/>
        </w:rPr>
        <w:t>УПУСТВО ЗА ДИДАКТИЧКО – МЕТОДИЧКО ОСТВАРИВАЊЕ ПРОГРАМА</w:t>
      </w:r>
    </w:p>
    <w:tbl>
      <w:tblPr>
        <w:tblW w:w="14310" w:type="dxa"/>
        <w:tblInd w:w="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330"/>
        <w:gridCol w:w="10980"/>
      </w:tblGrid>
      <w:tr w:rsidR="00B76922" w:rsidRPr="00B76922" w:rsidTr="00B76922">
        <w:trPr>
          <w:trHeight w:val="315"/>
        </w:trPr>
        <w:tc>
          <w:tcPr>
            <w:tcW w:w="3330" w:type="dxa"/>
          </w:tcPr>
          <w:p w:rsidR="00B76922" w:rsidRPr="00B76922" w:rsidRDefault="00B76922" w:rsidP="00B76922">
            <w:pPr>
              <w:spacing w:after="0" w:line="240" w:lineRule="auto"/>
              <w:jc w:val="center"/>
              <w:rPr>
                <w:rFonts w:ascii="Times New Roman" w:hAnsi="Times New Roman"/>
                <w:b/>
                <w:lang w:val="sr-Latn-CS"/>
              </w:rPr>
            </w:pPr>
            <w:r w:rsidRPr="00B76922">
              <w:rPr>
                <w:rFonts w:ascii="Times New Roman" w:hAnsi="Times New Roman"/>
                <w:b/>
              </w:rPr>
              <w:t>Област/Тема</w:t>
            </w:r>
          </w:p>
        </w:tc>
        <w:tc>
          <w:tcPr>
            <w:tcW w:w="10980" w:type="dxa"/>
            <w:tcBorders>
              <w:right w:val="single" w:sz="4" w:space="0" w:color="auto"/>
            </w:tcBorders>
          </w:tcPr>
          <w:p w:rsidR="00B76922" w:rsidRPr="00B76922" w:rsidRDefault="00B76922" w:rsidP="00B76922">
            <w:pPr>
              <w:spacing w:after="0" w:line="240" w:lineRule="auto"/>
              <w:jc w:val="center"/>
              <w:rPr>
                <w:rFonts w:ascii="Times New Roman" w:hAnsi="Times New Roman"/>
                <w:b/>
              </w:rPr>
            </w:pPr>
            <w:r w:rsidRPr="00B76922">
              <w:rPr>
                <w:rFonts w:ascii="Times New Roman" w:hAnsi="Times New Roman"/>
                <w:b/>
              </w:rPr>
              <w:t>Начини и поступци остваривања</w:t>
            </w:r>
          </w:p>
        </w:tc>
      </w:tr>
      <w:tr w:rsidR="00B76922" w:rsidRPr="00F12C4F" w:rsidTr="00B76922">
        <w:trPr>
          <w:trHeight w:val="315"/>
        </w:trPr>
        <w:tc>
          <w:tcPr>
            <w:tcW w:w="3330" w:type="dxa"/>
          </w:tcPr>
          <w:p w:rsidR="00B76922" w:rsidRPr="00F12C4F" w:rsidRDefault="00B76922" w:rsidP="00B76922">
            <w:pPr>
              <w:spacing w:after="0" w:line="240" w:lineRule="auto"/>
              <w:jc w:val="center"/>
              <w:rPr>
                <w:rFonts w:ascii="Times New Roman" w:hAnsi="Times New Roman"/>
                <w:lang w:val="sr-Latn-CS"/>
              </w:rPr>
            </w:pPr>
            <w:r w:rsidRPr="00F12C4F">
              <w:rPr>
                <w:rFonts w:ascii="Times New Roman" w:hAnsi="Times New Roman"/>
                <w:lang w:val="sr-Latn-CS"/>
              </w:rPr>
              <w:t>ПОЗДРАВЉАЊЕ</w:t>
            </w:r>
          </w:p>
        </w:tc>
        <w:tc>
          <w:tcPr>
            <w:tcW w:w="10980" w:type="dxa"/>
            <w:tcBorders>
              <w:right w:val="single" w:sz="4" w:space="0" w:color="auto"/>
            </w:tcBorders>
          </w:tcPr>
          <w:p w:rsidR="00B76922" w:rsidRPr="00F12C4F" w:rsidRDefault="00B76922" w:rsidP="00B76922">
            <w:pPr>
              <w:spacing w:after="0" w:line="240" w:lineRule="auto"/>
              <w:rPr>
                <w:rFonts w:ascii="Times New Roman" w:hAnsi="Times New Roman"/>
                <w:lang w:val="sr-Latn-CS"/>
              </w:rPr>
            </w:pPr>
            <w:r w:rsidRPr="00F12C4F">
              <w:rPr>
                <w:rFonts w:ascii="Times New Roman" w:hAnsi="Times New Roman"/>
                <w:lang w:val="sr-Latn-CS"/>
              </w:rPr>
              <w:t>Током часа препоручуjе се динамично смењивање техника/активности коjе не би требало да</w:t>
            </w:r>
          </w:p>
          <w:p w:rsidR="00B76922" w:rsidRPr="00F12C4F" w:rsidRDefault="00B76922" w:rsidP="00B76922">
            <w:pPr>
              <w:spacing w:after="0" w:line="240" w:lineRule="auto"/>
              <w:rPr>
                <w:rFonts w:ascii="Times New Roman" w:hAnsi="Times New Roman"/>
                <w:lang w:val="sr-Latn-CS"/>
              </w:rPr>
            </w:pPr>
            <w:r w:rsidRPr="00F12C4F">
              <w:rPr>
                <w:rFonts w:ascii="Times New Roman" w:hAnsi="Times New Roman"/>
                <w:lang w:val="sr-Latn-CS"/>
              </w:rPr>
              <w:t>траjудуже од 15 минута.</w:t>
            </w:r>
          </w:p>
          <w:p w:rsidR="00B76922" w:rsidRPr="00F12C4F" w:rsidRDefault="00B76922" w:rsidP="00B76922">
            <w:pPr>
              <w:spacing w:after="0" w:line="240" w:lineRule="auto"/>
              <w:rPr>
                <w:rFonts w:ascii="Times New Roman" w:hAnsi="Times New Roman"/>
                <w:lang w:val="sr-Latn-CS"/>
              </w:rPr>
            </w:pPr>
            <w:r w:rsidRPr="00F12C4F">
              <w:rPr>
                <w:rFonts w:ascii="Times New Roman" w:hAnsi="Times New Roman"/>
                <w:lang w:val="sr-Latn-CS"/>
              </w:rPr>
              <w:t>Слушање и реаговање на упутства наставника на страном jезику или са аудио-записа (слушаj,</w:t>
            </w:r>
          </w:p>
          <w:p w:rsidR="00B76922" w:rsidRPr="00F12C4F" w:rsidRDefault="00B76922" w:rsidP="00B76922">
            <w:pPr>
              <w:spacing w:after="0" w:line="240" w:lineRule="auto"/>
              <w:rPr>
                <w:rFonts w:ascii="Times New Roman" w:hAnsi="Times New Roman"/>
                <w:lang w:val="sr-Latn-CS"/>
              </w:rPr>
            </w:pPr>
            <w:r w:rsidRPr="00F12C4F">
              <w:rPr>
                <w:rFonts w:ascii="Times New Roman" w:hAnsi="Times New Roman"/>
                <w:lang w:val="sr-Latn-CS"/>
              </w:rPr>
              <w:t>повежи, одреди, пронађи), али и активности у вези са радом у учионици: нацртаj, исеци, обоj...)</w:t>
            </w:r>
          </w:p>
          <w:p w:rsidR="00B76922" w:rsidRPr="00F12C4F" w:rsidRDefault="00B76922" w:rsidP="00B76922">
            <w:pPr>
              <w:spacing w:after="0" w:line="240" w:lineRule="auto"/>
              <w:rPr>
                <w:rFonts w:ascii="Times New Roman" w:hAnsi="Times New Roman"/>
                <w:lang w:val="sr-Latn-CS"/>
              </w:rPr>
            </w:pPr>
            <w:r w:rsidRPr="00F12C4F">
              <w:rPr>
                <w:rFonts w:ascii="Times New Roman" w:hAnsi="Times New Roman"/>
                <w:lang w:val="sr-Latn-CS"/>
              </w:rPr>
              <w:t>Рад у паровима, малим и великим групама (мини-диjалози, игра по улогама, симулациjе итд.)</w:t>
            </w:r>
          </w:p>
          <w:p w:rsidR="00B76922" w:rsidRPr="00F12C4F" w:rsidRDefault="00B76922" w:rsidP="00B76922">
            <w:pPr>
              <w:spacing w:after="0" w:line="240" w:lineRule="auto"/>
              <w:rPr>
                <w:rFonts w:ascii="Times New Roman" w:hAnsi="Times New Roman"/>
                <w:lang w:val="sr-Latn-CS"/>
              </w:rPr>
            </w:pPr>
            <w:r w:rsidRPr="00F12C4F">
              <w:rPr>
                <w:rFonts w:ascii="Times New Roman" w:hAnsi="Times New Roman"/>
                <w:lang w:val="sr-Latn-CS"/>
              </w:rPr>
              <w:t>Вежбе слушања (према упутствима наставника или са аудио-записа повезати поjмове, додати</w:t>
            </w:r>
          </w:p>
          <w:p w:rsidR="00B76922" w:rsidRPr="00F12C4F" w:rsidRDefault="00B76922" w:rsidP="00B76922">
            <w:pPr>
              <w:spacing w:after="0" w:line="240" w:lineRule="auto"/>
              <w:rPr>
                <w:rFonts w:ascii="Times New Roman" w:hAnsi="Times New Roman"/>
                <w:lang w:val="sr-Latn-CS"/>
              </w:rPr>
            </w:pPr>
            <w:r w:rsidRPr="00F12C4F">
              <w:rPr>
                <w:rFonts w:ascii="Times New Roman" w:hAnsi="Times New Roman"/>
                <w:lang w:val="sr-Latn-CS"/>
              </w:rPr>
              <w:t>делове слике, допунити информациjе, селектовати тачне и нетач-не исказе, утврдити хронологиjу</w:t>
            </w:r>
          </w:p>
          <w:p w:rsidR="00B76922" w:rsidRPr="00F12C4F" w:rsidRDefault="00B76922" w:rsidP="00B76922">
            <w:pPr>
              <w:spacing w:after="0" w:line="240" w:lineRule="auto"/>
              <w:rPr>
                <w:rFonts w:ascii="Times New Roman" w:hAnsi="Times New Roman"/>
                <w:lang w:val="sr-Latn-CS"/>
              </w:rPr>
            </w:pPr>
            <w:r w:rsidRPr="00F12C4F">
              <w:rPr>
                <w:rFonts w:ascii="Times New Roman" w:hAnsi="Times New Roman"/>
                <w:lang w:val="sr-Latn-CS"/>
              </w:rPr>
              <w:t>исл.)</w:t>
            </w:r>
          </w:p>
          <w:p w:rsidR="00B76922" w:rsidRPr="00F12C4F" w:rsidRDefault="00B76922" w:rsidP="00B76922">
            <w:pPr>
              <w:spacing w:after="0" w:line="240" w:lineRule="auto"/>
              <w:rPr>
                <w:rFonts w:ascii="Times New Roman" w:hAnsi="Times New Roman"/>
                <w:lang w:val="sr-Latn-CS"/>
              </w:rPr>
            </w:pPr>
            <w:r w:rsidRPr="00F12C4F">
              <w:rPr>
                <w:rFonts w:ascii="Times New Roman" w:hAnsi="Times New Roman"/>
                <w:lang w:val="sr-Latn-CS"/>
              </w:rPr>
              <w:t>Игре примерене узрасту и дидактичком захтеву (за загревање, развиjање пажње и концентрациjе,</w:t>
            </w:r>
          </w:p>
          <w:p w:rsidR="00B76922" w:rsidRPr="00F12C4F" w:rsidRDefault="00B76922" w:rsidP="00B76922">
            <w:pPr>
              <w:spacing w:after="0" w:line="240" w:lineRule="auto"/>
              <w:rPr>
                <w:rFonts w:ascii="Times New Roman" w:hAnsi="Times New Roman"/>
                <w:lang w:val="sr-Latn-CS"/>
              </w:rPr>
            </w:pPr>
            <w:r w:rsidRPr="00F12C4F">
              <w:rPr>
                <w:rFonts w:ascii="Times New Roman" w:hAnsi="Times New Roman"/>
                <w:lang w:val="sr-Latn-CS"/>
              </w:rPr>
              <w:t>jачање мотивациjе, увође-ње нове jезичке грађе или пак утврђивање</w:t>
            </w:r>
          </w:p>
          <w:p w:rsidR="00B76922" w:rsidRPr="00F12C4F" w:rsidRDefault="00B76922" w:rsidP="00B76922">
            <w:pPr>
              <w:spacing w:after="0" w:line="240" w:lineRule="auto"/>
              <w:rPr>
                <w:rFonts w:ascii="Times New Roman" w:hAnsi="Times New Roman"/>
                <w:lang w:val="sr-Latn-CS"/>
              </w:rPr>
            </w:pPr>
            <w:r w:rsidRPr="00F12C4F">
              <w:rPr>
                <w:rFonts w:ascii="Times New Roman" w:hAnsi="Times New Roman"/>
                <w:lang w:val="sr-Latn-CS"/>
              </w:rPr>
              <w:t>Решавање „текућих проблема” у разреду, тj. договори и мини-проjекти.</w:t>
            </w:r>
          </w:p>
          <w:p w:rsidR="00B76922" w:rsidRPr="00F12C4F" w:rsidRDefault="00B76922" w:rsidP="00B76922">
            <w:pPr>
              <w:spacing w:after="0" w:line="240" w:lineRule="auto"/>
              <w:rPr>
                <w:rFonts w:ascii="Times New Roman" w:hAnsi="Times New Roman"/>
                <w:lang w:val="sr-Latn-CS"/>
              </w:rPr>
            </w:pPr>
            <w:r w:rsidRPr="00F12C4F">
              <w:rPr>
                <w:rFonts w:ascii="Times New Roman" w:hAnsi="Times New Roman"/>
                <w:lang w:val="sr-Latn-CS"/>
              </w:rPr>
              <w:t>„Превођење” исказа у гест и геста у исказ.</w:t>
            </w:r>
          </w:p>
          <w:p w:rsidR="00B76922" w:rsidRPr="00F12C4F" w:rsidRDefault="00B76922" w:rsidP="00B76922">
            <w:pPr>
              <w:spacing w:after="0" w:line="240" w:lineRule="auto"/>
              <w:rPr>
                <w:rFonts w:ascii="Times New Roman" w:hAnsi="Times New Roman"/>
                <w:lang w:val="sr-Latn-CS"/>
              </w:rPr>
            </w:pPr>
            <w:r w:rsidRPr="00F12C4F">
              <w:rPr>
                <w:rFonts w:ascii="Times New Roman" w:hAnsi="Times New Roman"/>
                <w:lang w:val="sr-Latn-CS"/>
              </w:rPr>
              <w:t>Заjедничко прављење илустрованих материjала</w:t>
            </w:r>
          </w:p>
        </w:tc>
      </w:tr>
      <w:tr w:rsidR="00B76922" w:rsidRPr="00F12C4F" w:rsidTr="00B76922">
        <w:trPr>
          <w:trHeight w:val="315"/>
        </w:trPr>
        <w:tc>
          <w:tcPr>
            <w:tcW w:w="3330" w:type="dxa"/>
          </w:tcPr>
          <w:p w:rsidR="00B76922" w:rsidRPr="00F12C4F" w:rsidRDefault="00B76922" w:rsidP="00B76922">
            <w:pPr>
              <w:spacing w:after="0" w:line="240" w:lineRule="auto"/>
              <w:jc w:val="center"/>
              <w:rPr>
                <w:rFonts w:ascii="Times New Roman" w:hAnsi="Times New Roman"/>
                <w:lang w:val="sr-Latn-CS"/>
              </w:rPr>
            </w:pPr>
            <w:r w:rsidRPr="00F12C4F">
              <w:rPr>
                <w:rFonts w:ascii="Times New Roman" w:hAnsi="Times New Roman"/>
                <w:lang w:val="sr-Latn-CS"/>
              </w:rPr>
              <w:t>ПРЕДСТАВЉАЊЕ СЕБЕ И</w:t>
            </w:r>
          </w:p>
          <w:p w:rsidR="00B76922" w:rsidRPr="00F12C4F" w:rsidRDefault="00B76922" w:rsidP="00B76922">
            <w:pPr>
              <w:spacing w:after="0" w:line="240" w:lineRule="auto"/>
              <w:jc w:val="center"/>
              <w:rPr>
                <w:rFonts w:ascii="Times New Roman" w:hAnsi="Times New Roman"/>
                <w:lang w:val="sr-Latn-CS"/>
              </w:rPr>
            </w:pPr>
            <w:r w:rsidRPr="00F12C4F">
              <w:rPr>
                <w:rFonts w:ascii="Times New Roman" w:hAnsi="Times New Roman"/>
                <w:lang w:val="sr-Latn-CS"/>
              </w:rPr>
              <w:t>ДРУГИХ; ДАВАЊЕ ОСНОВНИХ</w:t>
            </w:r>
          </w:p>
          <w:p w:rsidR="00B76922" w:rsidRPr="00F12C4F" w:rsidRDefault="00B76922" w:rsidP="00B76922">
            <w:pPr>
              <w:spacing w:after="0" w:line="240" w:lineRule="auto"/>
              <w:jc w:val="center"/>
              <w:rPr>
                <w:rFonts w:ascii="Times New Roman" w:hAnsi="Times New Roman"/>
                <w:lang w:val="sr-Latn-CS"/>
              </w:rPr>
            </w:pPr>
            <w:r w:rsidRPr="00F12C4F">
              <w:rPr>
                <w:rFonts w:ascii="Times New Roman" w:hAnsi="Times New Roman"/>
                <w:lang w:val="sr-Latn-CS"/>
              </w:rPr>
              <w:t>ИНФОРМАЦИЈА О СЕБИ;</w:t>
            </w:r>
          </w:p>
          <w:p w:rsidR="00B76922" w:rsidRPr="00F12C4F" w:rsidRDefault="00B76922" w:rsidP="00B76922">
            <w:pPr>
              <w:spacing w:after="0" w:line="240" w:lineRule="auto"/>
              <w:jc w:val="center"/>
              <w:rPr>
                <w:rFonts w:ascii="Times New Roman" w:hAnsi="Times New Roman"/>
                <w:lang w:val="sr-Latn-CS"/>
              </w:rPr>
            </w:pPr>
            <w:r w:rsidRPr="00F12C4F">
              <w:rPr>
                <w:rFonts w:ascii="Times New Roman" w:hAnsi="Times New Roman"/>
                <w:lang w:val="sr-Latn-CS"/>
              </w:rPr>
              <w:t>ДАВАЊЕ И И ТРАЖЕЊЕ</w:t>
            </w:r>
          </w:p>
          <w:p w:rsidR="00B76922" w:rsidRPr="00F12C4F" w:rsidRDefault="00B76922" w:rsidP="00B76922">
            <w:pPr>
              <w:spacing w:after="0" w:line="240" w:lineRule="auto"/>
              <w:jc w:val="center"/>
              <w:rPr>
                <w:rFonts w:ascii="Times New Roman" w:hAnsi="Times New Roman"/>
                <w:lang w:val="sr-Latn-CS"/>
              </w:rPr>
            </w:pPr>
            <w:r w:rsidRPr="00F12C4F">
              <w:rPr>
                <w:rFonts w:ascii="Times New Roman" w:hAnsi="Times New Roman"/>
                <w:lang w:val="sr-Latn-CS"/>
              </w:rPr>
              <w:t>ОСНОВНИХ ИНФОРМАЦИЈА О</w:t>
            </w:r>
          </w:p>
          <w:p w:rsidR="00B76922" w:rsidRPr="00F12C4F" w:rsidRDefault="00B76922" w:rsidP="00B76922">
            <w:pPr>
              <w:spacing w:after="0" w:line="240" w:lineRule="auto"/>
              <w:jc w:val="center"/>
              <w:rPr>
                <w:rFonts w:ascii="Times New Roman" w:hAnsi="Times New Roman"/>
                <w:lang w:val="sr-Latn-CS"/>
              </w:rPr>
            </w:pPr>
            <w:r w:rsidRPr="00F12C4F">
              <w:rPr>
                <w:rFonts w:ascii="Times New Roman" w:hAnsi="Times New Roman"/>
                <w:lang w:val="sr-Latn-CS"/>
              </w:rPr>
              <w:t>ДРУГИМА</w:t>
            </w:r>
          </w:p>
        </w:tc>
        <w:tc>
          <w:tcPr>
            <w:tcW w:w="10980" w:type="dxa"/>
            <w:tcBorders>
              <w:right w:val="single" w:sz="4" w:space="0" w:color="auto"/>
            </w:tcBorders>
          </w:tcPr>
          <w:p w:rsidR="00B76922" w:rsidRPr="00F12C4F" w:rsidRDefault="00B76922" w:rsidP="00B76922">
            <w:pPr>
              <w:spacing w:after="0" w:line="240" w:lineRule="auto"/>
              <w:rPr>
                <w:rFonts w:ascii="Times New Roman" w:hAnsi="Times New Roman"/>
                <w:lang w:val="sr-Latn-CS"/>
              </w:rPr>
            </w:pPr>
            <w:r w:rsidRPr="00F12C4F">
              <w:rPr>
                <w:rFonts w:ascii="Times New Roman" w:hAnsi="Times New Roman"/>
                <w:lang w:val="sr-Latn-CS"/>
              </w:rPr>
              <w:t>Током часа препоручуjе се динамично смењивање техника/активности коjе не би требало да</w:t>
            </w:r>
          </w:p>
          <w:p w:rsidR="00B76922" w:rsidRPr="00F12C4F" w:rsidRDefault="00B76922" w:rsidP="00B76922">
            <w:pPr>
              <w:spacing w:after="0" w:line="240" w:lineRule="auto"/>
              <w:rPr>
                <w:rFonts w:ascii="Times New Roman" w:hAnsi="Times New Roman"/>
                <w:lang w:val="sr-Latn-CS"/>
              </w:rPr>
            </w:pPr>
            <w:r w:rsidRPr="00F12C4F">
              <w:rPr>
                <w:rFonts w:ascii="Times New Roman" w:hAnsi="Times New Roman"/>
                <w:lang w:val="sr-Latn-CS"/>
              </w:rPr>
              <w:t>траjудуже од 15 минута.</w:t>
            </w:r>
          </w:p>
          <w:p w:rsidR="00B76922" w:rsidRPr="00F12C4F" w:rsidRDefault="00B76922" w:rsidP="00B76922">
            <w:pPr>
              <w:spacing w:after="0" w:line="240" w:lineRule="auto"/>
              <w:rPr>
                <w:rFonts w:ascii="Times New Roman" w:hAnsi="Times New Roman"/>
                <w:lang w:val="sr-Latn-CS"/>
              </w:rPr>
            </w:pPr>
            <w:r w:rsidRPr="00F12C4F">
              <w:rPr>
                <w:rFonts w:ascii="Times New Roman" w:hAnsi="Times New Roman"/>
                <w:lang w:val="sr-Latn-CS"/>
              </w:rPr>
              <w:t>Слушање и реаговање на упутства наставника на страном jезику или са аудио-записа (слушаj,</w:t>
            </w:r>
          </w:p>
          <w:p w:rsidR="00B76922" w:rsidRPr="00F12C4F" w:rsidRDefault="00B76922" w:rsidP="00B76922">
            <w:pPr>
              <w:spacing w:after="0" w:line="240" w:lineRule="auto"/>
              <w:rPr>
                <w:rFonts w:ascii="Times New Roman" w:hAnsi="Times New Roman"/>
                <w:lang w:val="sr-Latn-CS"/>
              </w:rPr>
            </w:pPr>
            <w:r w:rsidRPr="00F12C4F">
              <w:rPr>
                <w:rFonts w:ascii="Times New Roman" w:hAnsi="Times New Roman"/>
                <w:lang w:val="sr-Latn-CS"/>
              </w:rPr>
              <w:t>повежи, одреди, пронађи), али и активности у вези са радом у учионици: нацртаj, исеци, обоj...</w:t>
            </w:r>
          </w:p>
          <w:p w:rsidR="00B76922" w:rsidRPr="00F12C4F" w:rsidRDefault="00B76922" w:rsidP="00B76922">
            <w:pPr>
              <w:spacing w:after="0" w:line="240" w:lineRule="auto"/>
              <w:rPr>
                <w:rFonts w:ascii="Times New Roman" w:hAnsi="Times New Roman"/>
                <w:lang w:val="sr-Latn-CS"/>
              </w:rPr>
            </w:pPr>
            <w:r w:rsidRPr="00F12C4F">
              <w:rPr>
                <w:rFonts w:ascii="Times New Roman" w:hAnsi="Times New Roman"/>
                <w:lang w:val="sr-Latn-CS"/>
              </w:rPr>
              <w:t>Рад у паровима, малим и великим групама (мини-диjалози, игра по улогама, симулациjе итд.)</w:t>
            </w:r>
          </w:p>
          <w:p w:rsidR="00B76922" w:rsidRPr="00F12C4F" w:rsidRDefault="00B76922" w:rsidP="00B76922">
            <w:pPr>
              <w:spacing w:after="0" w:line="240" w:lineRule="auto"/>
              <w:rPr>
                <w:rFonts w:ascii="Times New Roman" w:hAnsi="Times New Roman"/>
                <w:lang w:val="sr-Latn-CS"/>
              </w:rPr>
            </w:pPr>
            <w:r w:rsidRPr="00F12C4F">
              <w:rPr>
                <w:rFonts w:ascii="Times New Roman" w:hAnsi="Times New Roman"/>
                <w:lang w:val="sr-Latn-CS"/>
              </w:rPr>
              <w:t>Мануелне активности (израда паноа, пре-зентациjа, зидних новина, постера и сл.)</w:t>
            </w:r>
          </w:p>
          <w:p w:rsidR="00B76922" w:rsidRPr="00F12C4F" w:rsidRDefault="00B76922" w:rsidP="00B76922">
            <w:pPr>
              <w:spacing w:after="0" w:line="240" w:lineRule="auto"/>
              <w:rPr>
                <w:rFonts w:ascii="Times New Roman" w:hAnsi="Times New Roman"/>
                <w:lang w:val="sr-Latn-CS"/>
              </w:rPr>
            </w:pPr>
            <w:r w:rsidRPr="00F12C4F">
              <w:rPr>
                <w:rFonts w:ascii="Times New Roman" w:hAnsi="Times New Roman"/>
                <w:lang w:val="sr-Latn-CS"/>
              </w:rPr>
              <w:t>Вежбе слушања (према упутствима наставника или са аудио-записа повезати поjмове, додати</w:t>
            </w:r>
          </w:p>
          <w:p w:rsidR="00B76922" w:rsidRPr="00F12C4F" w:rsidRDefault="00B76922" w:rsidP="00B76922">
            <w:pPr>
              <w:spacing w:after="0" w:line="240" w:lineRule="auto"/>
              <w:rPr>
                <w:rFonts w:ascii="Times New Roman" w:hAnsi="Times New Roman"/>
                <w:lang w:val="sr-Latn-CS"/>
              </w:rPr>
            </w:pPr>
            <w:r w:rsidRPr="00F12C4F">
              <w:rPr>
                <w:rFonts w:ascii="Times New Roman" w:hAnsi="Times New Roman"/>
                <w:lang w:val="sr-Latn-CS"/>
              </w:rPr>
              <w:t>делове слике, допунити информациjе, селектовати тачне и нетач-не исказе, утврдити хронологиjу</w:t>
            </w:r>
          </w:p>
          <w:p w:rsidR="00B76922" w:rsidRPr="00F12C4F" w:rsidRDefault="00B76922" w:rsidP="00B76922">
            <w:pPr>
              <w:spacing w:after="0" w:line="240" w:lineRule="auto"/>
              <w:rPr>
                <w:rFonts w:ascii="Times New Roman" w:hAnsi="Times New Roman"/>
                <w:lang w:val="sr-Latn-CS"/>
              </w:rPr>
            </w:pPr>
            <w:r w:rsidRPr="00F12C4F">
              <w:rPr>
                <w:rFonts w:ascii="Times New Roman" w:hAnsi="Times New Roman"/>
                <w:lang w:val="sr-Latn-CS"/>
              </w:rPr>
              <w:t>и сл.)</w:t>
            </w:r>
          </w:p>
          <w:p w:rsidR="00B76922" w:rsidRPr="00F12C4F" w:rsidRDefault="00B76922" w:rsidP="00B76922">
            <w:pPr>
              <w:spacing w:after="0" w:line="240" w:lineRule="auto"/>
              <w:rPr>
                <w:rFonts w:ascii="Times New Roman" w:hAnsi="Times New Roman"/>
                <w:lang w:val="sr-Latn-CS"/>
              </w:rPr>
            </w:pPr>
            <w:r w:rsidRPr="00F12C4F">
              <w:rPr>
                <w:rFonts w:ascii="Times New Roman" w:hAnsi="Times New Roman"/>
                <w:lang w:val="sr-Latn-CS"/>
              </w:rPr>
              <w:t>Игре примерене узрасту и дидактичком захтеву (за загревање, развиjање пажње и концентрациjе,</w:t>
            </w:r>
          </w:p>
          <w:p w:rsidR="00B76922" w:rsidRPr="00F12C4F" w:rsidRDefault="00B76922" w:rsidP="00B76922">
            <w:pPr>
              <w:spacing w:after="0" w:line="240" w:lineRule="auto"/>
              <w:rPr>
                <w:rFonts w:ascii="Times New Roman" w:hAnsi="Times New Roman"/>
                <w:lang w:val="sr-Latn-CS"/>
              </w:rPr>
            </w:pPr>
            <w:r w:rsidRPr="00F12C4F">
              <w:rPr>
                <w:rFonts w:ascii="Times New Roman" w:hAnsi="Times New Roman"/>
                <w:lang w:val="sr-Latn-CS"/>
              </w:rPr>
              <w:t>jачање мотивациjе, увођење нове jезичке грађе или пак утврђивање).</w:t>
            </w:r>
          </w:p>
          <w:p w:rsidR="00B76922" w:rsidRPr="00F12C4F" w:rsidRDefault="00B76922" w:rsidP="00B76922">
            <w:pPr>
              <w:spacing w:after="0" w:line="240" w:lineRule="auto"/>
              <w:rPr>
                <w:rFonts w:ascii="Times New Roman" w:hAnsi="Times New Roman"/>
                <w:lang w:val="sr-Latn-CS"/>
              </w:rPr>
            </w:pPr>
            <w:r w:rsidRPr="00F12C4F">
              <w:rPr>
                <w:rFonts w:ascii="Times New Roman" w:hAnsi="Times New Roman"/>
                <w:lang w:val="sr-Latn-CS"/>
              </w:rPr>
              <w:t>Решавање „текућих проблема” у разреду, тj. договори и мини-проjекти.</w:t>
            </w:r>
          </w:p>
        </w:tc>
      </w:tr>
      <w:tr w:rsidR="00B76922" w:rsidRPr="00450F6D" w:rsidTr="00B76922">
        <w:trPr>
          <w:trHeight w:val="315"/>
        </w:trPr>
        <w:tc>
          <w:tcPr>
            <w:tcW w:w="3330" w:type="dxa"/>
          </w:tcPr>
          <w:p w:rsidR="00B76922" w:rsidRPr="00F12C4F" w:rsidRDefault="00B76922" w:rsidP="00B76922">
            <w:pPr>
              <w:spacing w:after="0" w:line="240" w:lineRule="auto"/>
              <w:jc w:val="center"/>
              <w:rPr>
                <w:rFonts w:ascii="Times New Roman" w:hAnsi="Times New Roman"/>
                <w:lang w:val="sr-Latn-CS"/>
              </w:rPr>
            </w:pPr>
            <w:r w:rsidRPr="00F12C4F">
              <w:rPr>
                <w:rFonts w:ascii="Times New Roman" w:hAnsi="Times New Roman"/>
                <w:lang w:val="sr-Latn-CS"/>
              </w:rPr>
              <w:t>РАЗУМЕВАЊЕ И ДАВАЊЕ</w:t>
            </w:r>
          </w:p>
          <w:p w:rsidR="00B76922" w:rsidRPr="00F12C4F" w:rsidRDefault="00B76922" w:rsidP="00B76922">
            <w:pPr>
              <w:spacing w:after="0" w:line="240" w:lineRule="auto"/>
              <w:jc w:val="center"/>
              <w:rPr>
                <w:rFonts w:ascii="Times New Roman" w:hAnsi="Times New Roman"/>
                <w:lang w:val="sr-Latn-CS"/>
              </w:rPr>
            </w:pPr>
            <w:r w:rsidRPr="00F12C4F">
              <w:rPr>
                <w:rFonts w:ascii="Times New Roman" w:hAnsi="Times New Roman"/>
                <w:lang w:val="sr-Latn-CS"/>
              </w:rPr>
              <w:t>ЈЕДНОСТАВНИХ</w:t>
            </w:r>
          </w:p>
          <w:p w:rsidR="00B76922" w:rsidRPr="00F12C4F" w:rsidRDefault="00B76922" w:rsidP="00B76922">
            <w:pPr>
              <w:spacing w:after="0" w:line="240" w:lineRule="auto"/>
              <w:jc w:val="center"/>
              <w:rPr>
                <w:rFonts w:ascii="Times New Roman" w:hAnsi="Times New Roman"/>
                <w:lang w:val="sr-Latn-CS"/>
              </w:rPr>
            </w:pPr>
            <w:r w:rsidRPr="00F12C4F">
              <w:rPr>
                <w:rFonts w:ascii="Times New Roman" w:hAnsi="Times New Roman"/>
                <w:lang w:val="sr-Latn-CS"/>
              </w:rPr>
              <w:t>УПУТСТАВА И</w:t>
            </w:r>
          </w:p>
          <w:p w:rsidR="00B76922" w:rsidRPr="00F12C4F" w:rsidRDefault="00B76922" w:rsidP="00B76922">
            <w:pPr>
              <w:spacing w:after="0" w:line="240" w:lineRule="auto"/>
              <w:jc w:val="center"/>
              <w:rPr>
                <w:rFonts w:ascii="Times New Roman" w:hAnsi="Times New Roman"/>
                <w:lang w:val="sr-Latn-CS"/>
              </w:rPr>
            </w:pPr>
            <w:r w:rsidRPr="00F12C4F">
              <w:rPr>
                <w:rFonts w:ascii="Times New Roman" w:hAnsi="Times New Roman"/>
                <w:lang w:val="sr-Latn-CS"/>
              </w:rPr>
              <w:t>НАЛОГА</w:t>
            </w:r>
          </w:p>
        </w:tc>
        <w:tc>
          <w:tcPr>
            <w:tcW w:w="10980" w:type="dxa"/>
            <w:tcBorders>
              <w:right w:val="single" w:sz="4" w:space="0" w:color="auto"/>
            </w:tcBorders>
          </w:tcPr>
          <w:p w:rsidR="00B76922" w:rsidRPr="00F12C4F" w:rsidRDefault="00B76922" w:rsidP="00B76922">
            <w:pPr>
              <w:spacing w:after="0" w:line="240" w:lineRule="auto"/>
              <w:rPr>
                <w:rFonts w:ascii="Times New Roman" w:hAnsi="Times New Roman"/>
                <w:lang w:val="sr-Latn-CS"/>
              </w:rPr>
            </w:pPr>
            <w:r w:rsidRPr="00F12C4F">
              <w:rPr>
                <w:rFonts w:ascii="Times New Roman" w:hAnsi="Times New Roman"/>
                <w:lang w:val="sr-Latn-CS"/>
              </w:rPr>
              <w:t>Током часа препоручуjе се динамично смењивање техника/активности коjе не би требало да</w:t>
            </w:r>
          </w:p>
          <w:p w:rsidR="00B76922" w:rsidRPr="00F12C4F" w:rsidRDefault="00B76922" w:rsidP="00B76922">
            <w:pPr>
              <w:spacing w:after="0" w:line="240" w:lineRule="auto"/>
              <w:rPr>
                <w:rFonts w:ascii="Times New Roman" w:hAnsi="Times New Roman"/>
                <w:lang w:val="sr-Latn-CS"/>
              </w:rPr>
            </w:pPr>
            <w:r w:rsidRPr="00F12C4F">
              <w:rPr>
                <w:rFonts w:ascii="Times New Roman" w:hAnsi="Times New Roman"/>
                <w:lang w:val="sr-Latn-CS"/>
              </w:rPr>
              <w:t>траjудуже од 15 минута.</w:t>
            </w:r>
          </w:p>
          <w:p w:rsidR="00B76922" w:rsidRPr="00F12C4F" w:rsidRDefault="00B76922" w:rsidP="00B76922">
            <w:pPr>
              <w:spacing w:after="0" w:line="240" w:lineRule="auto"/>
              <w:rPr>
                <w:rFonts w:ascii="Times New Roman" w:hAnsi="Times New Roman"/>
                <w:lang w:val="sr-Latn-CS"/>
              </w:rPr>
            </w:pPr>
            <w:r w:rsidRPr="00F12C4F">
              <w:rPr>
                <w:rFonts w:ascii="Times New Roman" w:hAnsi="Times New Roman"/>
                <w:lang w:val="sr-Latn-CS"/>
              </w:rPr>
              <w:t>Слушање и реаговање на упутства наставника на страном jезику или са аудио-записа (слушаj,</w:t>
            </w:r>
          </w:p>
          <w:p w:rsidR="00B76922" w:rsidRPr="00F12C4F" w:rsidRDefault="00B76922" w:rsidP="00B76922">
            <w:pPr>
              <w:spacing w:after="0" w:line="240" w:lineRule="auto"/>
              <w:rPr>
                <w:rFonts w:ascii="Times New Roman" w:hAnsi="Times New Roman"/>
                <w:lang w:val="sr-Latn-CS"/>
              </w:rPr>
            </w:pPr>
            <w:r w:rsidRPr="00F12C4F">
              <w:rPr>
                <w:rFonts w:ascii="Times New Roman" w:hAnsi="Times New Roman"/>
                <w:lang w:val="sr-Latn-CS"/>
              </w:rPr>
              <w:t>повежи, одреди, пронађи), али и активности у вези са радом у учионици: нацртаj, исеци, обоj,</w:t>
            </w:r>
          </w:p>
          <w:p w:rsidR="00B76922" w:rsidRPr="00F12C4F" w:rsidRDefault="00B76922" w:rsidP="00B76922">
            <w:pPr>
              <w:spacing w:after="0" w:line="240" w:lineRule="auto"/>
              <w:rPr>
                <w:rFonts w:ascii="Times New Roman" w:hAnsi="Times New Roman"/>
                <w:lang w:val="sr-Latn-CS"/>
              </w:rPr>
            </w:pPr>
            <w:r w:rsidRPr="00F12C4F">
              <w:rPr>
                <w:rFonts w:ascii="Times New Roman" w:hAnsi="Times New Roman"/>
                <w:lang w:val="sr-Latn-CS"/>
              </w:rPr>
              <w:t>отвори/затвори свеску, итд.)</w:t>
            </w:r>
          </w:p>
          <w:p w:rsidR="00B76922" w:rsidRPr="00F12C4F" w:rsidRDefault="00B76922" w:rsidP="00B76922">
            <w:pPr>
              <w:spacing w:after="0" w:line="240" w:lineRule="auto"/>
              <w:rPr>
                <w:rFonts w:ascii="Times New Roman" w:hAnsi="Times New Roman"/>
                <w:lang w:val="sr-Latn-CS"/>
              </w:rPr>
            </w:pPr>
            <w:r w:rsidRPr="00F12C4F">
              <w:rPr>
                <w:rFonts w:ascii="Times New Roman" w:hAnsi="Times New Roman"/>
                <w:lang w:val="sr-Latn-CS"/>
              </w:rPr>
              <w:t>Рад у паровима, малим и великим групама (мини-диjалози, игра по улогама, симулациjе итд.)</w:t>
            </w:r>
          </w:p>
          <w:p w:rsidR="00B76922" w:rsidRPr="00F12C4F" w:rsidRDefault="00B76922" w:rsidP="00B76922">
            <w:pPr>
              <w:spacing w:after="0" w:line="240" w:lineRule="auto"/>
              <w:rPr>
                <w:rFonts w:ascii="Times New Roman" w:hAnsi="Times New Roman"/>
                <w:lang w:val="sr-Latn-CS"/>
              </w:rPr>
            </w:pPr>
            <w:r w:rsidRPr="00F12C4F">
              <w:rPr>
                <w:rFonts w:ascii="Times New Roman" w:hAnsi="Times New Roman"/>
                <w:lang w:val="sr-Latn-CS"/>
              </w:rPr>
              <w:lastRenderedPageBreak/>
              <w:t>Мануелне активности</w:t>
            </w:r>
          </w:p>
          <w:p w:rsidR="00B76922" w:rsidRPr="00F12C4F" w:rsidRDefault="00B76922" w:rsidP="00B76922">
            <w:pPr>
              <w:spacing w:after="0" w:line="240" w:lineRule="auto"/>
              <w:rPr>
                <w:rFonts w:ascii="Times New Roman" w:hAnsi="Times New Roman"/>
                <w:lang w:val="sr-Latn-CS"/>
              </w:rPr>
            </w:pPr>
            <w:r w:rsidRPr="00F12C4F">
              <w:rPr>
                <w:rFonts w:ascii="Times New Roman" w:hAnsi="Times New Roman"/>
                <w:lang w:val="sr-Latn-CS"/>
              </w:rPr>
              <w:t>Вежбе слушања (према упутствима наставника или са аудио-записа повезати поjмове, додати</w:t>
            </w:r>
          </w:p>
          <w:p w:rsidR="00B76922" w:rsidRPr="00F12C4F" w:rsidRDefault="00B76922" w:rsidP="00B76922">
            <w:pPr>
              <w:spacing w:after="0" w:line="240" w:lineRule="auto"/>
              <w:rPr>
                <w:rFonts w:ascii="Times New Roman" w:hAnsi="Times New Roman"/>
                <w:lang w:val="sr-Latn-CS"/>
              </w:rPr>
            </w:pPr>
            <w:r w:rsidRPr="00F12C4F">
              <w:rPr>
                <w:rFonts w:ascii="Times New Roman" w:hAnsi="Times New Roman"/>
                <w:lang w:val="sr-Latn-CS"/>
              </w:rPr>
              <w:t>делове слике, допунити информациjе, селектовати тачне и нетач-не исказе, утврдити хронологиjу</w:t>
            </w:r>
          </w:p>
          <w:p w:rsidR="00B76922" w:rsidRPr="00F12C4F" w:rsidRDefault="00B76922" w:rsidP="00B76922">
            <w:pPr>
              <w:spacing w:after="0" w:line="240" w:lineRule="auto"/>
              <w:rPr>
                <w:rFonts w:ascii="Times New Roman" w:hAnsi="Times New Roman"/>
                <w:lang w:val="sr-Latn-CS"/>
              </w:rPr>
            </w:pPr>
            <w:r w:rsidRPr="00F12C4F">
              <w:rPr>
                <w:rFonts w:ascii="Times New Roman" w:hAnsi="Times New Roman"/>
                <w:lang w:val="sr-Latn-CS"/>
              </w:rPr>
              <w:t>исл.)</w:t>
            </w:r>
          </w:p>
          <w:p w:rsidR="00B76922" w:rsidRPr="00F12C4F" w:rsidRDefault="00B76922" w:rsidP="00B76922">
            <w:pPr>
              <w:spacing w:after="0" w:line="240" w:lineRule="auto"/>
              <w:rPr>
                <w:rFonts w:ascii="Times New Roman" w:hAnsi="Times New Roman"/>
                <w:lang w:val="sr-Latn-CS"/>
              </w:rPr>
            </w:pPr>
            <w:r w:rsidRPr="00F12C4F">
              <w:rPr>
                <w:rFonts w:ascii="Times New Roman" w:hAnsi="Times New Roman"/>
                <w:lang w:val="sr-Latn-CS"/>
              </w:rPr>
              <w:t>Игре примерене узрасту и дидактичком захтеву (за загревање, развиjање пажње и концентрациjе,</w:t>
            </w:r>
          </w:p>
          <w:p w:rsidR="00B76922" w:rsidRPr="00F12C4F" w:rsidRDefault="00B76922" w:rsidP="00B76922">
            <w:pPr>
              <w:spacing w:after="0" w:line="240" w:lineRule="auto"/>
              <w:rPr>
                <w:rFonts w:ascii="Times New Roman" w:hAnsi="Times New Roman"/>
                <w:lang w:val="sr-Latn-CS"/>
              </w:rPr>
            </w:pPr>
            <w:r w:rsidRPr="00F12C4F">
              <w:rPr>
                <w:rFonts w:ascii="Times New Roman" w:hAnsi="Times New Roman"/>
                <w:lang w:val="sr-Latn-CS"/>
              </w:rPr>
              <w:t>jачање мотивациjе, увођење нове jезичке грађе или пак утврђивање).</w:t>
            </w:r>
          </w:p>
          <w:p w:rsidR="00B76922" w:rsidRPr="00F12C4F" w:rsidRDefault="00B76922" w:rsidP="00B76922">
            <w:pPr>
              <w:spacing w:after="0" w:line="240" w:lineRule="auto"/>
              <w:rPr>
                <w:rFonts w:ascii="Times New Roman" w:hAnsi="Times New Roman"/>
                <w:lang w:val="sr-Latn-CS"/>
              </w:rPr>
            </w:pPr>
            <w:r w:rsidRPr="00F12C4F">
              <w:rPr>
                <w:rFonts w:ascii="Times New Roman" w:hAnsi="Times New Roman"/>
                <w:lang w:val="sr-Latn-CS"/>
              </w:rPr>
              <w:t>Решавање „текућих проблема” у разреду, тj. договори и мини-проjекти.</w:t>
            </w:r>
          </w:p>
          <w:p w:rsidR="00B76922" w:rsidRPr="00F12C4F" w:rsidRDefault="00B76922" w:rsidP="00B76922">
            <w:pPr>
              <w:spacing w:after="0" w:line="240" w:lineRule="auto"/>
              <w:rPr>
                <w:rFonts w:ascii="Times New Roman" w:hAnsi="Times New Roman"/>
                <w:lang w:val="sr-Latn-CS"/>
              </w:rPr>
            </w:pPr>
            <w:r w:rsidRPr="00F12C4F">
              <w:rPr>
                <w:rFonts w:ascii="Times New Roman" w:hAnsi="Times New Roman"/>
                <w:lang w:val="sr-Latn-CS"/>
              </w:rPr>
              <w:t>„Превођење” исказа у гест и геста у исказ</w:t>
            </w:r>
          </w:p>
          <w:p w:rsidR="00B76922" w:rsidRPr="00F12C4F" w:rsidRDefault="00B76922" w:rsidP="00B76922">
            <w:pPr>
              <w:spacing w:after="0" w:line="240" w:lineRule="auto"/>
              <w:rPr>
                <w:rFonts w:ascii="Times New Roman" w:hAnsi="Times New Roman"/>
                <w:lang w:val="sr-Latn-CS"/>
              </w:rPr>
            </w:pPr>
          </w:p>
        </w:tc>
      </w:tr>
      <w:tr w:rsidR="00B76922" w:rsidRPr="00450F6D" w:rsidTr="00B76922">
        <w:trPr>
          <w:trHeight w:val="315"/>
        </w:trPr>
        <w:tc>
          <w:tcPr>
            <w:tcW w:w="3330" w:type="dxa"/>
          </w:tcPr>
          <w:p w:rsidR="00B76922" w:rsidRPr="00F12C4F" w:rsidRDefault="00B76922" w:rsidP="00B76922">
            <w:pPr>
              <w:spacing w:after="0" w:line="240" w:lineRule="auto"/>
              <w:jc w:val="center"/>
              <w:rPr>
                <w:rFonts w:ascii="Times New Roman" w:hAnsi="Times New Roman"/>
                <w:lang w:val="sr-Latn-CS"/>
              </w:rPr>
            </w:pPr>
            <w:r w:rsidRPr="00F12C4F">
              <w:rPr>
                <w:rFonts w:ascii="Times New Roman" w:hAnsi="Times New Roman"/>
                <w:lang w:val="sr-Latn-CS"/>
              </w:rPr>
              <w:lastRenderedPageBreak/>
              <w:t>ПОЗИВ И РЕАГОВАЊЕ НА ПОЗИВ</w:t>
            </w:r>
          </w:p>
          <w:p w:rsidR="00B76922" w:rsidRPr="00F12C4F" w:rsidRDefault="00B76922" w:rsidP="00B76922">
            <w:pPr>
              <w:spacing w:after="0" w:line="240" w:lineRule="auto"/>
              <w:jc w:val="center"/>
              <w:rPr>
                <w:rFonts w:ascii="Times New Roman" w:hAnsi="Times New Roman"/>
                <w:lang w:val="sr-Latn-CS"/>
              </w:rPr>
            </w:pPr>
            <w:r w:rsidRPr="00F12C4F">
              <w:rPr>
                <w:rFonts w:ascii="Times New Roman" w:hAnsi="Times New Roman"/>
                <w:lang w:val="sr-Latn-CS"/>
              </w:rPr>
              <w:t>ЗА УЧЕШЋЕ У ЗАЈЕДНИЧКОЈ</w:t>
            </w:r>
          </w:p>
          <w:p w:rsidR="00B76922" w:rsidRPr="00F12C4F" w:rsidRDefault="00B76922" w:rsidP="00B76922">
            <w:pPr>
              <w:spacing w:after="0" w:line="240" w:lineRule="auto"/>
              <w:jc w:val="center"/>
              <w:rPr>
                <w:rFonts w:ascii="Times New Roman" w:hAnsi="Times New Roman"/>
                <w:lang w:val="sr-Latn-CS"/>
              </w:rPr>
            </w:pPr>
            <w:r w:rsidRPr="00F12C4F">
              <w:rPr>
                <w:rFonts w:ascii="Times New Roman" w:hAnsi="Times New Roman"/>
                <w:lang w:val="sr-Latn-CS"/>
              </w:rPr>
              <w:t>АКТИВНОСТИ</w:t>
            </w:r>
          </w:p>
        </w:tc>
        <w:tc>
          <w:tcPr>
            <w:tcW w:w="10980" w:type="dxa"/>
            <w:tcBorders>
              <w:right w:val="single" w:sz="4" w:space="0" w:color="auto"/>
            </w:tcBorders>
          </w:tcPr>
          <w:p w:rsidR="00B76922" w:rsidRPr="00F12C4F" w:rsidRDefault="00B76922" w:rsidP="00B76922">
            <w:pPr>
              <w:spacing w:after="0" w:line="240" w:lineRule="auto"/>
              <w:rPr>
                <w:rFonts w:ascii="Times New Roman" w:hAnsi="Times New Roman"/>
                <w:lang w:val="sr-Latn-CS"/>
              </w:rPr>
            </w:pPr>
            <w:r w:rsidRPr="00F12C4F">
              <w:rPr>
                <w:rFonts w:ascii="Times New Roman" w:hAnsi="Times New Roman"/>
                <w:lang w:val="sr-Latn-CS"/>
              </w:rPr>
              <w:t>Током часа препоручуjе се динамично смењивање техника/активности коjе не би требало да</w:t>
            </w:r>
          </w:p>
          <w:p w:rsidR="00B76922" w:rsidRPr="00F12C4F" w:rsidRDefault="00B76922" w:rsidP="00B76922">
            <w:pPr>
              <w:spacing w:after="0" w:line="240" w:lineRule="auto"/>
              <w:rPr>
                <w:rFonts w:ascii="Times New Roman" w:hAnsi="Times New Roman"/>
                <w:lang w:val="sr-Latn-CS"/>
              </w:rPr>
            </w:pPr>
            <w:r w:rsidRPr="00F12C4F">
              <w:rPr>
                <w:rFonts w:ascii="Times New Roman" w:hAnsi="Times New Roman"/>
                <w:lang w:val="sr-Latn-CS"/>
              </w:rPr>
              <w:t>траjудуже од 15 минута.</w:t>
            </w:r>
          </w:p>
          <w:p w:rsidR="00B76922" w:rsidRPr="00F12C4F" w:rsidRDefault="00B76922" w:rsidP="00B76922">
            <w:pPr>
              <w:spacing w:after="0" w:line="240" w:lineRule="auto"/>
              <w:rPr>
                <w:rFonts w:ascii="Times New Roman" w:hAnsi="Times New Roman"/>
                <w:lang w:val="sr-Latn-CS"/>
              </w:rPr>
            </w:pPr>
            <w:r w:rsidRPr="00F12C4F">
              <w:rPr>
                <w:rFonts w:ascii="Times New Roman" w:hAnsi="Times New Roman"/>
                <w:lang w:val="sr-Latn-CS"/>
              </w:rPr>
              <w:t>Слушање и реаговање на упутства наставника на страном jезику или са аудио-записа (слушаj,</w:t>
            </w:r>
          </w:p>
          <w:p w:rsidR="00B76922" w:rsidRPr="00F12C4F" w:rsidRDefault="00B76922" w:rsidP="00B76922">
            <w:pPr>
              <w:spacing w:after="0" w:line="240" w:lineRule="auto"/>
              <w:rPr>
                <w:rFonts w:ascii="Times New Roman" w:hAnsi="Times New Roman"/>
                <w:lang w:val="sr-Latn-CS"/>
              </w:rPr>
            </w:pPr>
            <w:r w:rsidRPr="00F12C4F">
              <w:rPr>
                <w:rFonts w:ascii="Times New Roman" w:hAnsi="Times New Roman"/>
                <w:lang w:val="sr-Latn-CS"/>
              </w:rPr>
              <w:t>повежи, одреди, пронађи), али и активности у вези са радом у учионици: нацртаj, исеци, обоj,</w:t>
            </w:r>
          </w:p>
          <w:p w:rsidR="00B76922" w:rsidRPr="00F12C4F" w:rsidRDefault="00B76922" w:rsidP="00B76922">
            <w:pPr>
              <w:spacing w:after="0" w:line="240" w:lineRule="auto"/>
              <w:rPr>
                <w:rFonts w:ascii="Times New Roman" w:hAnsi="Times New Roman"/>
                <w:lang w:val="sr-Latn-CS"/>
              </w:rPr>
            </w:pPr>
            <w:r w:rsidRPr="00F12C4F">
              <w:rPr>
                <w:rFonts w:ascii="Times New Roman" w:hAnsi="Times New Roman"/>
                <w:lang w:val="sr-Latn-CS"/>
              </w:rPr>
              <w:t>отвори/затвори свеску, итд.)</w:t>
            </w:r>
          </w:p>
          <w:p w:rsidR="00B76922" w:rsidRPr="00F12C4F" w:rsidRDefault="00B76922" w:rsidP="00B76922">
            <w:pPr>
              <w:spacing w:after="0" w:line="240" w:lineRule="auto"/>
              <w:rPr>
                <w:rFonts w:ascii="Times New Roman" w:hAnsi="Times New Roman"/>
                <w:lang w:val="sr-Latn-CS"/>
              </w:rPr>
            </w:pPr>
            <w:r w:rsidRPr="00F12C4F">
              <w:rPr>
                <w:rFonts w:ascii="Times New Roman" w:hAnsi="Times New Roman"/>
                <w:lang w:val="sr-Latn-CS"/>
              </w:rPr>
              <w:t>Рад у паровима, малим и великим групама (мини-диjалози, игра по улогама, симулациjе итд.)</w:t>
            </w:r>
          </w:p>
          <w:p w:rsidR="00B76922" w:rsidRPr="00F12C4F" w:rsidRDefault="00B76922" w:rsidP="00B76922">
            <w:pPr>
              <w:spacing w:after="0" w:line="240" w:lineRule="auto"/>
              <w:rPr>
                <w:rFonts w:ascii="Times New Roman" w:hAnsi="Times New Roman"/>
                <w:lang w:val="sr-Latn-CS"/>
              </w:rPr>
            </w:pPr>
            <w:r w:rsidRPr="00F12C4F">
              <w:rPr>
                <w:rFonts w:ascii="Times New Roman" w:hAnsi="Times New Roman"/>
                <w:lang w:val="sr-Latn-CS"/>
              </w:rPr>
              <w:t>Мануелне активности</w:t>
            </w:r>
          </w:p>
          <w:p w:rsidR="00B76922" w:rsidRPr="00F12C4F" w:rsidRDefault="00B76922" w:rsidP="00B76922">
            <w:pPr>
              <w:spacing w:after="0" w:line="240" w:lineRule="auto"/>
              <w:rPr>
                <w:rFonts w:ascii="Times New Roman" w:hAnsi="Times New Roman"/>
                <w:lang w:val="sr-Latn-CS"/>
              </w:rPr>
            </w:pPr>
            <w:r w:rsidRPr="00F12C4F">
              <w:rPr>
                <w:rFonts w:ascii="Times New Roman" w:hAnsi="Times New Roman"/>
                <w:lang w:val="sr-Latn-CS"/>
              </w:rPr>
              <w:t>Вежбе слушања (према упутствима наставника или са аудио-записа повезати поjмове, додати</w:t>
            </w:r>
          </w:p>
          <w:p w:rsidR="00B76922" w:rsidRPr="00F12C4F" w:rsidRDefault="00B76922" w:rsidP="00B76922">
            <w:pPr>
              <w:spacing w:after="0" w:line="240" w:lineRule="auto"/>
              <w:rPr>
                <w:rFonts w:ascii="Times New Roman" w:hAnsi="Times New Roman"/>
                <w:lang w:val="sr-Latn-CS"/>
              </w:rPr>
            </w:pPr>
            <w:r w:rsidRPr="00F12C4F">
              <w:rPr>
                <w:rFonts w:ascii="Times New Roman" w:hAnsi="Times New Roman"/>
                <w:lang w:val="sr-Latn-CS"/>
              </w:rPr>
              <w:t>делове слике, допунити информациjе, селектовати тачне и нетач-не исказе, утврдити хронологиjу</w:t>
            </w:r>
          </w:p>
          <w:p w:rsidR="00B76922" w:rsidRPr="00F12C4F" w:rsidRDefault="00B76922" w:rsidP="00B76922">
            <w:pPr>
              <w:spacing w:after="0" w:line="240" w:lineRule="auto"/>
              <w:rPr>
                <w:rFonts w:ascii="Times New Roman" w:hAnsi="Times New Roman"/>
                <w:lang w:val="sr-Latn-CS"/>
              </w:rPr>
            </w:pPr>
            <w:r w:rsidRPr="00F12C4F">
              <w:rPr>
                <w:rFonts w:ascii="Times New Roman" w:hAnsi="Times New Roman"/>
                <w:lang w:val="sr-Latn-CS"/>
              </w:rPr>
              <w:t>исл.)</w:t>
            </w:r>
          </w:p>
          <w:p w:rsidR="00B76922" w:rsidRPr="00F12C4F" w:rsidRDefault="00B76922" w:rsidP="00B76922">
            <w:pPr>
              <w:spacing w:after="0" w:line="240" w:lineRule="auto"/>
              <w:rPr>
                <w:rFonts w:ascii="Times New Roman" w:hAnsi="Times New Roman"/>
                <w:lang w:val="sr-Latn-CS"/>
              </w:rPr>
            </w:pPr>
            <w:r w:rsidRPr="00F12C4F">
              <w:rPr>
                <w:rFonts w:ascii="Times New Roman" w:hAnsi="Times New Roman"/>
                <w:lang w:val="sr-Latn-CS"/>
              </w:rPr>
              <w:t>Игре примерене узрасту и дидактичком захтеву (за загревање, развиjање пажње и концентрациjе,</w:t>
            </w:r>
          </w:p>
          <w:p w:rsidR="00B76922" w:rsidRPr="00F12C4F" w:rsidRDefault="00B76922" w:rsidP="00B76922">
            <w:pPr>
              <w:spacing w:after="0" w:line="240" w:lineRule="auto"/>
              <w:rPr>
                <w:rFonts w:ascii="Times New Roman" w:hAnsi="Times New Roman"/>
                <w:lang w:val="sr-Latn-CS"/>
              </w:rPr>
            </w:pPr>
            <w:r w:rsidRPr="00F12C4F">
              <w:rPr>
                <w:rFonts w:ascii="Times New Roman" w:hAnsi="Times New Roman"/>
                <w:lang w:val="sr-Latn-CS"/>
              </w:rPr>
              <w:t>jачање мотивациjе, увођење нове jезичке грађе или пак утврђивање).</w:t>
            </w:r>
          </w:p>
          <w:p w:rsidR="00B76922" w:rsidRPr="00F12C4F" w:rsidRDefault="00B76922" w:rsidP="00B76922">
            <w:pPr>
              <w:spacing w:after="0" w:line="240" w:lineRule="auto"/>
              <w:rPr>
                <w:rFonts w:ascii="Times New Roman" w:hAnsi="Times New Roman"/>
                <w:lang w:val="sr-Latn-CS"/>
              </w:rPr>
            </w:pPr>
            <w:r w:rsidRPr="00F12C4F">
              <w:rPr>
                <w:rFonts w:ascii="Times New Roman" w:hAnsi="Times New Roman"/>
                <w:lang w:val="sr-Latn-CS"/>
              </w:rPr>
              <w:t>Решавање „текућих проблема” у разреду, тj. договори и мини-проjекти.</w:t>
            </w:r>
          </w:p>
          <w:p w:rsidR="00B76922" w:rsidRPr="00F12C4F" w:rsidRDefault="00B76922" w:rsidP="00B76922">
            <w:pPr>
              <w:spacing w:after="0" w:line="240" w:lineRule="auto"/>
              <w:rPr>
                <w:rFonts w:ascii="Times New Roman" w:hAnsi="Times New Roman"/>
                <w:lang w:val="sr-Latn-CS"/>
              </w:rPr>
            </w:pPr>
            <w:r w:rsidRPr="00F12C4F">
              <w:rPr>
                <w:rFonts w:ascii="Times New Roman" w:hAnsi="Times New Roman"/>
                <w:lang w:val="sr-Latn-CS"/>
              </w:rPr>
              <w:t>„Превођење” исказа у гест и геста у исказ.</w:t>
            </w:r>
          </w:p>
          <w:p w:rsidR="00B76922" w:rsidRPr="00F12C4F" w:rsidRDefault="00B76922" w:rsidP="00B76922">
            <w:pPr>
              <w:spacing w:after="0" w:line="240" w:lineRule="auto"/>
              <w:rPr>
                <w:rFonts w:ascii="Times New Roman" w:hAnsi="Times New Roman"/>
                <w:lang w:val="sr-Latn-CS"/>
              </w:rPr>
            </w:pPr>
            <w:r w:rsidRPr="00F12C4F">
              <w:rPr>
                <w:rFonts w:ascii="Times New Roman" w:hAnsi="Times New Roman"/>
                <w:lang w:val="sr-Latn-CS"/>
              </w:rPr>
              <w:t>Заjедничко прављење илустрованих материjала.</w:t>
            </w:r>
          </w:p>
        </w:tc>
      </w:tr>
      <w:tr w:rsidR="00B76922" w:rsidRPr="00450F6D" w:rsidTr="00B76922">
        <w:trPr>
          <w:trHeight w:val="315"/>
        </w:trPr>
        <w:tc>
          <w:tcPr>
            <w:tcW w:w="3330" w:type="dxa"/>
          </w:tcPr>
          <w:p w:rsidR="00B76922" w:rsidRPr="00F12C4F" w:rsidRDefault="00B76922" w:rsidP="00B76922">
            <w:pPr>
              <w:spacing w:after="0" w:line="240" w:lineRule="auto"/>
              <w:jc w:val="center"/>
              <w:rPr>
                <w:rFonts w:ascii="Times New Roman" w:hAnsi="Times New Roman"/>
                <w:lang w:val="sr-Latn-CS"/>
              </w:rPr>
            </w:pPr>
            <w:r w:rsidRPr="00F12C4F">
              <w:rPr>
                <w:rFonts w:ascii="Times New Roman" w:hAnsi="Times New Roman"/>
                <w:lang w:val="sr-Latn-CS"/>
              </w:rPr>
              <w:t>ИСКАЗИВАЊЕ МОЛБЕ,</w:t>
            </w:r>
          </w:p>
          <w:p w:rsidR="00B76922" w:rsidRPr="00F12C4F" w:rsidRDefault="00B76922" w:rsidP="00B76922">
            <w:pPr>
              <w:spacing w:after="0" w:line="240" w:lineRule="auto"/>
              <w:jc w:val="center"/>
              <w:rPr>
                <w:rFonts w:ascii="Times New Roman" w:hAnsi="Times New Roman"/>
                <w:lang w:val="sr-Latn-CS"/>
              </w:rPr>
            </w:pPr>
            <w:r w:rsidRPr="00F12C4F">
              <w:rPr>
                <w:rFonts w:ascii="Times New Roman" w:hAnsi="Times New Roman"/>
                <w:lang w:val="sr-Latn-CS"/>
              </w:rPr>
              <w:t>ЗАХВАЛНОСТИ И ИЗВИЊЕЊА</w:t>
            </w:r>
          </w:p>
        </w:tc>
        <w:tc>
          <w:tcPr>
            <w:tcW w:w="10980" w:type="dxa"/>
            <w:tcBorders>
              <w:right w:val="single" w:sz="4" w:space="0" w:color="auto"/>
            </w:tcBorders>
          </w:tcPr>
          <w:p w:rsidR="00B76922" w:rsidRPr="00F12C4F" w:rsidRDefault="00B76922" w:rsidP="00B76922">
            <w:pPr>
              <w:spacing w:after="0" w:line="240" w:lineRule="auto"/>
              <w:rPr>
                <w:rFonts w:ascii="Times New Roman" w:hAnsi="Times New Roman"/>
                <w:lang w:val="sr-Latn-CS"/>
              </w:rPr>
            </w:pPr>
            <w:r w:rsidRPr="00F12C4F">
              <w:rPr>
                <w:rFonts w:ascii="Times New Roman" w:hAnsi="Times New Roman"/>
                <w:lang w:val="sr-Latn-CS"/>
              </w:rPr>
              <w:t>Током часа препоручуjе се динамично смењивање техника/активности коjе не би требало да</w:t>
            </w:r>
          </w:p>
          <w:p w:rsidR="00B76922" w:rsidRPr="00F12C4F" w:rsidRDefault="00B76922" w:rsidP="00B76922">
            <w:pPr>
              <w:spacing w:after="0" w:line="240" w:lineRule="auto"/>
              <w:rPr>
                <w:rFonts w:ascii="Times New Roman" w:hAnsi="Times New Roman"/>
                <w:lang w:val="sr-Latn-CS"/>
              </w:rPr>
            </w:pPr>
            <w:r w:rsidRPr="00F12C4F">
              <w:rPr>
                <w:rFonts w:ascii="Times New Roman" w:hAnsi="Times New Roman"/>
                <w:lang w:val="sr-Latn-CS"/>
              </w:rPr>
              <w:t>траjудуже од 15 минута.</w:t>
            </w:r>
          </w:p>
          <w:p w:rsidR="00B76922" w:rsidRPr="00F12C4F" w:rsidRDefault="00B76922" w:rsidP="00B76922">
            <w:pPr>
              <w:spacing w:after="0" w:line="240" w:lineRule="auto"/>
              <w:rPr>
                <w:rFonts w:ascii="Times New Roman" w:hAnsi="Times New Roman"/>
                <w:lang w:val="sr-Latn-CS"/>
              </w:rPr>
            </w:pPr>
            <w:r w:rsidRPr="00F12C4F">
              <w:rPr>
                <w:rFonts w:ascii="Times New Roman" w:hAnsi="Times New Roman"/>
                <w:lang w:val="sr-Latn-CS"/>
              </w:rPr>
              <w:t>Слушање и реаговање на упутства наставника на страном jезику или са аудио-записа (слушаj,</w:t>
            </w:r>
          </w:p>
          <w:p w:rsidR="00B76922" w:rsidRPr="00F12C4F" w:rsidRDefault="00B76922" w:rsidP="00B76922">
            <w:pPr>
              <w:spacing w:after="0" w:line="240" w:lineRule="auto"/>
              <w:rPr>
                <w:rFonts w:ascii="Times New Roman" w:hAnsi="Times New Roman"/>
                <w:lang w:val="sr-Latn-CS"/>
              </w:rPr>
            </w:pPr>
            <w:r w:rsidRPr="00F12C4F">
              <w:rPr>
                <w:rFonts w:ascii="Times New Roman" w:hAnsi="Times New Roman"/>
                <w:lang w:val="sr-Latn-CS"/>
              </w:rPr>
              <w:t>повежи, одреди, пронађи), али и активности у вези са радом у учионици: нацртаj, исеци, обоj,</w:t>
            </w:r>
          </w:p>
          <w:p w:rsidR="00B76922" w:rsidRPr="00F12C4F" w:rsidRDefault="00B76922" w:rsidP="00B76922">
            <w:pPr>
              <w:spacing w:after="0" w:line="240" w:lineRule="auto"/>
              <w:rPr>
                <w:rFonts w:ascii="Times New Roman" w:hAnsi="Times New Roman"/>
                <w:lang w:val="sr-Latn-CS"/>
              </w:rPr>
            </w:pPr>
            <w:r w:rsidRPr="00F12C4F">
              <w:rPr>
                <w:rFonts w:ascii="Times New Roman" w:hAnsi="Times New Roman"/>
                <w:lang w:val="sr-Latn-CS"/>
              </w:rPr>
              <w:t>отвори/затвори свеску, итд.)</w:t>
            </w:r>
          </w:p>
          <w:p w:rsidR="00B76922" w:rsidRPr="00F12C4F" w:rsidRDefault="00B76922" w:rsidP="00B76922">
            <w:pPr>
              <w:spacing w:after="0" w:line="240" w:lineRule="auto"/>
              <w:rPr>
                <w:rFonts w:ascii="Times New Roman" w:hAnsi="Times New Roman"/>
                <w:lang w:val="sr-Latn-CS"/>
              </w:rPr>
            </w:pPr>
            <w:r w:rsidRPr="00F12C4F">
              <w:rPr>
                <w:rFonts w:ascii="Times New Roman" w:hAnsi="Times New Roman"/>
                <w:lang w:val="sr-Latn-CS"/>
              </w:rPr>
              <w:t>Рад у паровима, малим и великим групама (мини-диjалози, игра по улогама, симулациjе итд.)</w:t>
            </w:r>
          </w:p>
          <w:p w:rsidR="00B76922" w:rsidRPr="00F12C4F" w:rsidRDefault="00B76922" w:rsidP="00B76922">
            <w:pPr>
              <w:spacing w:after="0" w:line="240" w:lineRule="auto"/>
              <w:rPr>
                <w:rFonts w:ascii="Times New Roman" w:hAnsi="Times New Roman"/>
                <w:lang w:val="sr-Latn-CS"/>
              </w:rPr>
            </w:pPr>
            <w:r w:rsidRPr="00F12C4F">
              <w:rPr>
                <w:rFonts w:ascii="Times New Roman" w:hAnsi="Times New Roman"/>
                <w:lang w:val="sr-Latn-CS"/>
              </w:rPr>
              <w:t>Вежбе слушања (према упутствима наставника или са аудио-записа повезати поjмове, додати</w:t>
            </w:r>
          </w:p>
          <w:p w:rsidR="00B76922" w:rsidRPr="00F12C4F" w:rsidRDefault="00B76922" w:rsidP="00B76922">
            <w:pPr>
              <w:spacing w:after="0" w:line="240" w:lineRule="auto"/>
              <w:rPr>
                <w:rFonts w:ascii="Times New Roman" w:hAnsi="Times New Roman"/>
                <w:lang w:val="sr-Latn-CS"/>
              </w:rPr>
            </w:pPr>
            <w:r w:rsidRPr="00F12C4F">
              <w:rPr>
                <w:rFonts w:ascii="Times New Roman" w:hAnsi="Times New Roman"/>
                <w:lang w:val="sr-Latn-CS"/>
              </w:rPr>
              <w:t>делове слике, допунити информациjе, селектовати тачне и нетач-не исказе, утврдити хронологиjу</w:t>
            </w:r>
          </w:p>
          <w:p w:rsidR="00B76922" w:rsidRPr="00F12C4F" w:rsidRDefault="00B76922" w:rsidP="00B76922">
            <w:pPr>
              <w:spacing w:after="0" w:line="240" w:lineRule="auto"/>
              <w:rPr>
                <w:rFonts w:ascii="Times New Roman" w:hAnsi="Times New Roman"/>
                <w:lang w:val="sr-Latn-CS"/>
              </w:rPr>
            </w:pPr>
            <w:r w:rsidRPr="00F12C4F">
              <w:rPr>
                <w:rFonts w:ascii="Times New Roman" w:hAnsi="Times New Roman"/>
                <w:lang w:val="sr-Latn-CS"/>
              </w:rPr>
              <w:t>исл.)</w:t>
            </w:r>
          </w:p>
          <w:p w:rsidR="00B76922" w:rsidRPr="00F12C4F" w:rsidRDefault="00B76922" w:rsidP="00B76922">
            <w:pPr>
              <w:spacing w:after="0" w:line="240" w:lineRule="auto"/>
              <w:rPr>
                <w:rFonts w:ascii="Times New Roman" w:hAnsi="Times New Roman"/>
                <w:lang w:val="sr-Latn-CS"/>
              </w:rPr>
            </w:pPr>
            <w:r w:rsidRPr="00F12C4F">
              <w:rPr>
                <w:rFonts w:ascii="Times New Roman" w:hAnsi="Times New Roman"/>
                <w:lang w:val="sr-Latn-CS"/>
              </w:rPr>
              <w:t>Игре примерене узрасту и дидактичком захтеву (за загревање, развиjање пажње и концентрациjе,</w:t>
            </w:r>
          </w:p>
          <w:p w:rsidR="00B76922" w:rsidRPr="00F12C4F" w:rsidRDefault="00B76922" w:rsidP="00B76922">
            <w:pPr>
              <w:spacing w:after="0" w:line="240" w:lineRule="auto"/>
              <w:rPr>
                <w:rFonts w:ascii="Times New Roman" w:hAnsi="Times New Roman"/>
                <w:lang w:val="sr-Latn-CS"/>
              </w:rPr>
            </w:pPr>
            <w:r w:rsidRPr="00F12C4F">
              <w:rPr>
                <w:rFonts w:ascii="Times New Roman" w:hAnsi="Times New Roman"/>
                <w:lang w:val="sr-Latn-CS"/>
              </w:rPr>
              <w:t>jачање мотивациjе, увођење нове jезичке грађе или пак утврђивање).</w:t>
            </w:r>
          </w:p>
          <w:p w:rsidR="00B76922" w:rsidRPr="00F12C4F" w:rsidRDefault="00B76922" w:rsidP="00B76922">
            <w:pPr>
              <w:spacing w:after="0" w:line="240" w:lineRule="auto"/>
              <w:rPr>
                <w:rFonts w:ascii="Times New Roman" w:hAnsi="Times New Roman"/>
                <w:lang w:val="sr-Latn-CS"/>
              </w:rPr>
            </w:pPr>
            <w:r w:rsidRPr="00F12C4F">
              <w:rPr>
                <w:rFonts w:ascii="Times New Roman" w:hAnsi="Times New Roman"/>
                <w:lang w:val="sr-Latn-CS"/>
              </w:rPr>
              <w:t>Решавање „текућих проблема” у разреду, тj. договори и мини-проjекти.</w:t>
            </w:r>
          </w:p>
          <w:p w:rsidR="00B76922" w:rsidRPr="00F12C4F" w:rsidRDefault="00B76922" w:rsidP="00B76922">
            <w:pPr>
              <w:spacing w:after="0" w:line="240" w:lineRule="auto"/>
              <w:rPr>
                <w:rFonts w:ascii="Times New Roman" w:hAnsi="Times New Roman"/>
                <w:lang w:val="sr-Latn-CS"/>
              </w:rPr>
            </w:pPr>
            <w:r w:rsidRPr="00F12C4F">
              <w:rPr>
                <w:rFonts w:ascii="Times New Roman" w:hAnsi="Times New Roman"/>
                <w:lang w:val="sr-Latn-CS"/>
              </w:rPr>
              <w:t>„Превођење” исказа у гест и геста у исказ.</w:t>
            </w:r>
          </w:p>
        </w:tc>
      </w:tr>
      <w:tr w:rsidR="00B76922" w:rsidRPr="00450F6D" w:rsidTr="00B76922">
        <w:trPr>
          <w:trHeight w:val="315"/>
        </w:trPr>
        <w:tc>
          <w:tcPr>
            <w:tcW w:w="3330" w:type="dxa"/>
          </w:tcPr>
          <w:p w:rsidR="00B76922" w:rsidRPr="00F12C4F" w:rsidRDefault="00B76922" w:rsidP="00B76922">
            <w:pPr>
              <w:spacing w:after="0" w:line="240" w:lineRule="auto"/>
              <w:jc w:val="center"/>
              <w:rPr>
                <w:rFonts w:ascii="Times New Roman" w:hAnsi="Times New Roman"/>
                <w:lang w:val="sr-Latn-CS"/>
              </w:rPr>
            </w:pPr>
            <w:r w:rsidRPr="00F12C4F">
              <w:rPr>
                <w:rFonts w:ascii="Times New Roman" w:hAnsi="Times New Roman"/>
                <w:lang w:val="sr-Latn-CS"/>
              </w:rPr>
              <w:t>ЧЕСТИТАЊЕ</w:t>
            </w:r>
          </w:p>
        </w:tc>
        <w:tc>
          <w:tcPr>
            <w:tcW w:w="10980" w:type="dxa"/>
            <w:tcBorders>
              <w:right w:val="single" w:sz="4" w:space="0" w:color="auto"/>
            </w:tcBorders>
          </w:tcPr>
          <w:p w:rsidR="00B76922" w:rsidRPr="00F12C4F" w:rsidRDefault="00B76922" w:rsidP="00B76922">
            <w:pPr>
              <w:spacing w:after="0" w:line="240" w:lineRule="auto"/>
              <w:rPr>
                <w:rFonts w:ascii="Times New Roman" w:hAnsi="Times New Roman"/>
                <w:lang w:val="sr-Latn-CS"/>
              </w:rPr>
            </w:pPr>
            <w:r w:rsidRPr="00F12C4F">
              <w:rPr>
                <w:rFonts w:ascii="Times New Roman" w:hAnsi="Times New Roman"/>
                <w:lang w:val="sr-Latn-CS"/>
              </w:rPr>
              <w:t>Током часа препоручуjе се динамично смењивање техника/активности коjе не би требало да</w:t>
            </w:r>
          </w:p>
          <w:p w:rsidR="00B76922" w:rsidRPr="00F12C4F" w:rsidRDefault="00B76922" w:rsidP="00B76922">
            <w:pPr>
              <w:spacing w:after="0" w:line="240" w:lineRule="auto"/>
              <w:rPr>
                <w:rFonts w:ascii="Times New Roman" w:hAnsi="Times New Roman"/>
                <w:lang w:val="sr-Latn-CS"/>
              </w:rPr>
            </w:pPr>
            <w:r w:rsidRPr="00F12C4F">
              <w:rPr>
                <w:rFonts w:ascii="Times New Roman" w:hAnsi="Times New Roman"/>
                <w:lang w:val="sr-Latn-CS"/>
              </w:rPr>
              <w:t>траjудуже од 15 минута.</w:t>
            </w:r>
          </w:p>
          <w:p w:rsidR="00B76922" w:rsidRPr="00F12C4F" w:rsidRDefault="00B76922" w:rsidP="00B76922">
            <w:pPr>
              <w:spacing w:after="0" w:line="240" w:lineRule="auto"/>
              <w:rPr>
                <w:rFonts w:ascii="Times New Roman" w:hAnsi="Times New Roman"/>
                <w:lang w:val="sr-Latn-CS"/>
              </w:rPr>
            </w:pPr>
            <w:r w:rsidRPr="00F12C4F">
              <w:rPr>
                <w:rFonts w:ascii="Times New Roman" w:hAnsi="Times New Roman"/>
                <w:lang w:val="sr-Latn-CS"/>
              </w:rPr>
              <w:t>Слушање и реаговање на упутства наставника на страном jезику или са аудио-записа (слушаj,</w:t>
            </w:r>
          </w:p>
          <w:p w:rsidR="00B76922" w:rsidRPr="00F12C4F" w:rsidRDefault="00B76922" w:rsidP="00B76922">
            <w:pPr>
              <w:spacing w:after="0" w:line="240" w:lineRule="auto"/>
              <w:rPr>
                <w:rFonts w:ascii="Times New Roman" w:hAnsi="Times New Roman"/>
                <w:lang w:val="sr-Latn-CS"/>
              </w:rPr>
            </w:pPr>
            <w:r w:rsidRPr="00F12C4F">
              <w:rPr>
                <w:rFonts w:ascii="Times New Roman" w:hAnsi="Times New Roman"/>
                <w:lang w:val="sr-Latn-CS"/>
              </w:rPr>
              <w:t>повежи, одреди, пронађи), али и активности у вези са ра-дом у учионици: нацртаj, исеци,</w:t>
            </w:r>
          </w:p>
          <w:p w:rsidR="00B76922" w:rsidRPr="00F12C4F" w:rsidRDefault="00B76922" w:rsidP="00B76922">
            <w:pPr>
              <w:spacing w:after="0" w:line="240" w:lineRule="auto"/>
              <w:rPr>
                <w:rFonts w:ascii="Times New Roman" w:hAnsi="Times New Roman"/>
                <w:lang w:val="sr-Latn-CS"/>
              </w:rPr>
            </w:pPr>
            <w:r w:rsidRPr="00F12C4F">
              <w:rPr>
                <w:rFonts w:ascii="Times New Roman" w:hAnsi="Times New Roman"/>
                <w:lang w:val="sr-Latn-CS"/>
              </w:rPr>
              <w:t>обоj,итд.)</w:t>
            </w:r>
          </w:p>
          <w:p w:rsidR="00B76922" w:rsidRPr="00F12C4F" w:rsidRDefault="00B76922" w:rsidP="00B76922">
            <w:pPr>
              <w:spacing w:after="0" w:line="240" w:lineRule="auto"/>
              <w:rPr>
                <w:rFonts w:ascii="Times New Roman" w:hAnsi="Times New Roman"/>
                <w:lang w:val="sr-Latn-CS"/>
              </w:rPr>
            </w:pPr>
            <w:r w:rsidRPr="00F12C4F">
              <w:rPr>
                <w:rFonts w:ascii="Times New Roman" w:hAnsi="Times New Roman"/>
                <w:lang w:val="sr-Latn-CS"/>
              </w:rPr>
              <w:lastRenderedPageBreak/>
              <w:t>Рад у паровима, малим и великим групама (мини-диjалози, игра по улогама, симулациjе итд.)</w:t>
            </w:r>
          </w:p>
          <w:p w:rsidR="00B76922" w:rsidRPr="00F12C4F" w:rsidRDefault="00B76922" w:rsidP="00B76922">
            <w:pPr>
              <w:spacing w:after="0" w:line="240" w:lineRule="auto"/>
              <w:rPr>
                <w:rFonts w:ascii="Times New Roman" w:hAnsi="Times New Roman"/>
                <w:lang w:val="sr-Latn-CS"/>
              </w:rPr>
            </w:pPr>
            <w:r w:rsidRPr="00F12C4F">
              <w:rPr>
                <w:rFonts w:ascii="Times New Roman" w:hAnsi="Times New Roman"/>
                <w:lang w:val="sr-Latn-CS"/>
              </w:rPr>
              <w:t>Мануелне активности (израда паноа, пре-зентациjа, зидних новина, постера и сл.)</w:t>
            </w:r>
          </w:p>
          <w:p w:rsidR="00B76922" w:rsidRPr="00F12C4F" w:rsidRDefault="00B76922" w:rsidP="00B76922">
            <w:pPr>
              <w:spacing w:after="0" w:line="240" w:lineRule="auto"/>
              <w:rPr>
                <w:rFonts w:ascii="Times New Roman" w:hAnsi="Times New Roman"/>
                <w:lang w:val="sr-Latn-CS"/>
              </w:rPr>
            </w:pPr>
            <w:r w:rsidRPr="00F12C4F">
              <w:rPr>
                <w:rFonts w:ascii="Times New Roman" w:hAnsi="Times New Roman"/>
                <w:lang w:val="sr-Latn-CS"/>
              </w:rPr>
              <w:t>Вежбе слушања (према упутствима наставника или са аудио-записа повезати поjмове, додати</w:t>
            </w:r>
          </w:p>
          <w:p w:rsidR="00B76922" w:rsidRPr="00F12C4F" w:rsidRDefault="00B76922" w:rsidP="00B76922">
            <w:pPr>
              <w:spacing w:after="0" w:line="240" w:lineRule="auto"/>
              <w:rPr>
                <w:rFonts w:ascii="Times New Roman" w:hAnsi="Times New Roman"/>
                <w:lang w:val="sr-Latn-CS"/>
              </w:rPr>
            </w:pPr>
            <w:r w:rsidRPr="00F12C4F">
              <w:rPr>
                <w:rFonts w:ascii="Times New Roman" w:hAnsi="Times New Roman"/>
                <w:lang w:val="sr-Latn-CS"/>
              </w:rPr>
              <w:t>делове слике, допунити информациjе, селектовати тачне и нетач-не исказе, утврдити хронологиjу</w:t>
            </w:r>
          </w:p>
          <w:p w:rsidR="00B76922" w:rsidRPr="00F12C4F" w:rsidRDefault="00B76922" w:rsidP="00B76922">
            <w:pPr>
              <w:spacing w:after="0" w:line="240" w:lineRule="auto"/>
              <w:rPr>
                <w:rFonts w:ascii="Times New Roman" w:hAnsi="Times New Roman"/>
                <w:lang w:val="sr-Latn-CS"/>
              </w:rPr>
            </w:pPr>
            <w:r w:rsidRPr="00F12C4F">
              <w:rPr>
                <w:rFonts w:ascii="Times New Roman" w:hAnsi="Times New Roman"/>
                <w:lang w:val="sr-Latn-CS"/>
              </w:rPr>
              <w:t>и сл.)</w:t>
            </w:r>
          </w:p>
          <w:p w:rsidR="00B76922" w:rsidRPr="00F12C4F" w:rsidRDefault="00B76922" w:rsidP="00B76922">
            <w:pPr>
              <w:spacing w:after="0" w:line="240" w:lineRule="auto"/>
              <w:rPr>
                <w:rFonts w:ascii="Times New Roman" w:hAnsi="Times New Roman"/>
                <w:lang w:val="sr-Latn-CS"/>
              </w:rPr>
            </w:pPr>
            <w:r w:rsidRPr="00F12C4F">
              <w:rPr>
                <w:rFonts w:ascii="Times New Roman" w:hAnsi="Times New Roman"/>
                <w:lang w:val="sr-Latn-CS"/>
              </w:rPr>
              <w:t>Игре примерене узрасту и дидактичком захтеву (за загревање, развиjање пажње и концентрациjе,</w:t>
            </w:r>
          </w:p>
          <w:p w:rsidR="00B76922" w:rsidRPr="00F12C4F" w:rsidRDefault="00B76922" w:rsidP="00B76922">
            <w:pPr>
              <w:spacing w:after="0" w:line="240" w:lineRule="auto"/>
              <w:rPr>
                <w:rFonts w:ascii="Times New Roman" w:hAnsi="Times New Roman"/>
                <w:lang w:val="sr-Latn-CS"/>
              </w:rPr>
            </w:pPr>
            <w:r w:rsidRPr="00F12C4F">
              <w:rPr>
                <w:rFonts w:ascii="Times New Roman" w:hAnsi="Times New Roman"/>
                <w:lang w:val="sr-Latn-CS"/>
              </w:rPr>
              <w:t>jачање мотивациjе, увођење нове jезичке грађе или пак утврђивање).</w:t>
            </w:r>
          </w:p>
          <w:p w:rsidR="00B76922" w:rsidRPr="00F12C4F" w:rsidRDefault="00B76922" w:rsidP="00B76922">
            <w:pPr>
              <w:spacing w:after="0" w:line="240" w:lineRule="auto"/>
              <w:rPr>
                <w:rFonts w:ascii="Times New Roman" w:hAnsi="Times New Roman"/>
                <w:lang w:val="sr-Latn-CS"/>
              </w:rPr>
            </w:pPr>
            <w:r w:rsidRPr="00F12C4F">
              <w:rPr>
                <w:rFonts w:ascii="Times New Roman" w:hAnsi="Times New Roman"/>
                <w:lang w:val="sr-Latn-CS"/>
              </w:rPr>
              <w:t>Решавање „текућих проблема” у разреду, тj. договори и мини-проjекти.</w:t>
            </w:r>
          </w:p>
          <w:p w:rsidR="00B76922" w:rsidRPr="00F12C4F" w:rsidRDefault="00B76922" w:rsidP="00B76922">
            <w:pPr>
              <w:spacing w:after="0" w:line="240" w:lineRule="auto"/>
              <w:rPr>
                <w:rFonts w:ascii="Times New Roman" w:hAnsi="Times New Roman"/>
                <w:lang w:val="sr-Latn-CS"/>
              </w:rPr>
            </w:pPr>
            <w:r w:rsidRPr="00F12C4F">
              <w:rPr>
                <w:rFonts w:ascii="Times New Roman" w:hAnsi="Times New Roman"/>
                <w:lang w:val="sr-Latn-CS"/>
              </w:rPr>
              <w:t>„Превођење” исказа у гест и геста у исказ.</w:t>
            </w:r>
          </w:p>
        </w:tc>
      </w:tr>
      <w:tr w:rsidR="00B76922" w:rsidRPr="00450F6D" w:rsidTr="00B76922">
        <w:trPr>
          <w:trHeight w:val="315"/>
        </w:trPr>
        <w:tc>
          <w:tcPr>
            <w:tcW w:w="3330" w:type="dxa"/>
          </w:tcPr>
          <w:p w:rsidR="00B76922" w:rsidRPr="00F12C4F" w:rsidRDefault="00B76922" w:rsidP="00B76922">
            <w:pPr>
              <w:spacing w:after="0" w:line="240" w:lineRule="auto"/>
              <w:jc w:val="center"/>
              <w:rPr>
                <w:rFonts w:ascii="Times New Roman" w:hAnsi="Times New Roman"/>
                <w:lang w:val="sr-Latn-CS"/>
              </w:rPr>
            </w:pPr>
            <w:r w:rsidRPr="00F12C4F">
              <w:rPr>
                <w:rFonts w:ascii="Times New Roman" w:hAnsi="Times New Roman"/>
                <w:lang w:val="sr-Latn-CS"/>
              </w:rPr>
              <w:lastRenderedPageBreak/>
              <w:t>ОПИСИВАЊЕ ЖИВИХ БИЋА,</w:t>
            </w:r>
          </w:p>
          <w:p w:rsidR="00B76922" w:rsidRPr="00F12C4F" w:rsidRDefault="00B76922" w:rsidP="00B76922">
            <w:pPr>
              <w:spacing w:after="0" w:line="240" w:lineRule="auto"/>
              <w:jc w:val="center"/>
              <w:rPr>
                <w:rFonts w:ascii="Times New Roman" w:hAnsi="Times New Roman"/>
                <w:lang w:val="sr-Latn-CS"/>
              </w:rPr>
            </w:pPr>
            <w:r w:rsidRPr="00F12C4F">
              <w:rPr>
                <w:rFonts w:ascii="Times New Roman" w:hAnsi="Times New Roman"/>
                <w:lang w:val="sr-Latn-CS"/>
              </w:rPr>
              <w:t>ПРЕДМЕТА, МЕСТА И ПОЈАВА</w:t>
            </w:r>
          </w:p>
        </w:tc>
        <w:tc>
          <w:tcPr>
            <w:tcW w:w="10980" w:type="dxa"/>
            <w:tcBorders>
              <w:right w:val="single" w:sz="4" w:space="0" w:color="auto"/>
            </w:tcBorders>
          </w:tcPr>
          <w:p w:rsidR="00B76922" w:rsidRPr="00F12C4F" w:rsidRDefault="00B76922" w:rsidP="00B76922">
            <w:pPr>
              <w:spacing w:after="0" w:line="240" w:lineRule="auto"/>
              <w:rPr>
                <w:rFonts w:ascii="Times New Roman" w:hAnsi="Times New Roman"/>
                <w:lang w:val="sr-Latn-CS"/>
              </w:rPr>
            </w:pPr>
            <w:r w:rsidRPr="00F12C4F">
              <w:rPr>
                <w:rFonts w:ascii="Times New Roman" w:hAnsi="Times New Roman"/>
                <w:lang w:val="sr-Latn-CS"/>
              </w:rPr>
              <w:t>Током часа препоручуjе се динамично смењивање техника/активности коjе не би требало да</w:t>
            </w:r>
          </w:p>
          <w:p w:rsidR="00B76922" w:rsidRPr="00F12C4F" w:rsidRDefault="00B76922" w:rsidP="00B76922">
            <w:pPr>
              <w:spacing w:after="0" w:line="240" w:lineRule="auto"/>
              <w:rPr>
                <w:rFonts w:ascii="Times New Roman" w:hAnsi="Times New Roman"/>
                <w:lang w:val="sr-Latn-CS"/>
              </w:rPr>
            </w:pPr>
            <w:r w:rsidRPr="00F12C4F">
              <w:rPr>
                <w:rFonts w:ascii="Times New Roman" w:hAnsi="Times New Roman"/>
                <w:lang w:val="sr-Latn-CS"/>
              </w:rPr>
              <w:t>траjудуже од 15 минута.</w:t>
            </w:r>
          </w:p>
          <w:p w:rsidR="00B76922" w:rsidRPr="00F12C4F" w:rsidRDefault="00B76922" w:rsidP="00B76922">
            <w:pPr>
              <w:spacing w:after="0" w:line="240" w:lineRule="auto"/>
              <w:rPr>
                <w:rFonts w:ascii="Times New Roman" w:hAnsi="Times New Roman"/>
                <w:lang w:val="sr-Latn-CS"/>
              </w:rPr>
            </w:pPr>
            <w:r w:rsidRPr="00F12C4F">
              <w:rPr>
                <w:rFonts w:ascii="Times New Roman" w:hAnsi="Times New Roman"/>
                <w:lang w:val="sr-Latn-CS"/>
              </w:rPr>
              <w:t>Слушање и реаговање на упутства наставника на страном jезику или са аудио-записа (слушаj,</w:t>
            </w:r>
          </w:p>
          <w:p w:rsidR="00B76922" w:rsidRPr="00F12C4F" w:rsidRDefault="00B76922" w:rsidP="00B76922">
            <w:pPr>
              <w:spacing w:after="0" w:line="240" w:lineRule="auto"/>
              <w:rPr>
                <w:rFonts w:ascii="Times New Roman" w:hAnsi="Times New Roman"/>
                <w:lang w:val="sr-Latn-CS"/>
              </w:rPr>
            </w:pPr>
            <w:r w:rsidRPr="00F12C4F">
              <w:rPr>
                <w:rFonts w:ascii="Times New Roman" w:hAnsi="Times New Roman"/>
                <w:lang w:val="sr-Latn-CS"/>
              </w:rPr>
              <w:t>повежи, одреди, пронађи), али и активности у вези са ра-дом у учионици: нацртаj, исеци,</w:t>
            </w:r>
            <w:r w:rsidRPr="00F12C4F">
              <w:rPr>
                <w:lang w:val="ru-RU"/>
              </w:rPr>
              <w:t xml:space="preserve"> </w:t>
            </w:r>
            <w:r w:rsidRPr="00F12C4F">
              <w:rPr>
                <w:rFonts w:ascii="Times New Roman" w:hAnsi="Times New Roman"/>
                <w:lang w:val="sr-Latn-CS"/>
              </w:rPr>
              <w:t>обоj,итд.)</w:t>
            </w:r>
          </w:p>
          <w:p w:rsidR="00B76922" w:rsidRPr="00F12C4F" w:rsidRDefault="00B76922" w:rsidP="00B76922">
            <w:pPr>
              <w:spacing w:after="0" w:line="240" w:lineRule="auto"/>
              <w:rPr>
                <w:rFonts w:ascii="Times New Roman" w:hAnsi="Times New Roman"/>
                <w:lang w:val="sr-Latn-CS"/>
              </w:rPr>
            </w:pPr>
            <w:r w:rsidRPr="00F12C4F">
              <w:rPr>
                <w:rFonts w:ascii="Times New Roman" w:hAnsi="Times New Roman"/>
                <w:lang w:val="sr-Latn-CS"/>
              </w:rPr>
              <w:t>Рад у паровима, малим и великим групама (мини-диjалози, игра по улогама, симулациjе итд.)</w:t>
            </w:r>
          </w:p>
          <w:p w:rsidR="00B76922" w:rsidRPr="00F12C4F" w:rsidRDefault="00B76922" w:rsidP="00B76922">
            <w:pPr>
              <w:spacing w:after="0" w:line="240" w:lineRule="auto"/>
              <w:rPr>
                <w:rFonts w:ascii="Times New Roman" w:hAnsi="Times New Roman"/>
                <w:lang w:val="sr-Latn-CS"/>
              </w:rPr>
            </w:pPr>
            <w:r w:rsidRPr="00F12C4F">
              <w:rPr>
                <w:rFonts w:ascii="Times New Roman" w:hAnsi="Times New Roman"/>
                <w:lang w:val="sr-Latn-CS"/>
              </w:rPr>
              <w:t>Мануелне активности (израда паноа, пре-зентациjа, зидних новина, постера и сл.)</w:t>
            </w:r>
          </w:p>
          <w:p w:rsidR="00B76922" w:rsidRPr="00F12C4F" w:rsidRDefault="00B76922" w:rsidP="00B76922">
            <w:pPr>
              <w:spacing w:after="0" w:line="240" w:lineRule="auto"/>
              <w:rPr>
                <w:rFonts w:ascii="Times New Roman" w:hAnsi="Times New Roman"/>
                <w:lang w:val="sr-Latn-CS"/>
              </w:rPr>
            </w:pPr>
            <w:r w:rsidRPr="00F12C4F">
              <w:rPr>
                <w:rFonts w:ascii="Times New Roman" w:hAnsi="Times New Roman"/>
                <w:lang w:val="sr-Latn-CS"/>
              </w:rPr>
              <w:t>Вежбе слушања (према упутствима наставника или са аудио-записа повезати поjмове, додати</w:t>
            </w:r>
          </w:p>
          <w:p w:rsidR="00B76922" w:rsidRPr="00F12C4F" w:rsidRDefault="00B76922" w:rsidP="00B76922">
            <w:pPr>
              <w:spacing w:after="0" w:line="240" w:lineRule="auto"/>
              <w:rPr>
                <w:rFonts w:ascii="Times New Roman" w:hAnsi="Times New Roman"/>
                <w:lang w:val="sr-Latn-CS"/>
              </w:rPr>
            </w:pPr>
            <w:r w:rsidRPr="00F12C4F">
              <w:rPr>
                <w:rFonts w:ascii="Times New Roman" w:hAnsi="Times New Roman"/>
                <w:lang w:val="sr-Latn-CS"/>
              </w:rPr>
              <w:t>делове слике, допунити информациjе, селектовати тачне и нетач-не исказе, утврдити хронологиjу</w:t>
            </w:r>
          </w:p>
          <w:p w:rsidR="00B76922" w:rsidRPr="00F12C4F" w:rsidRDefault="00B76922" w:rsidP="00B76922">
            <w:pPr>
              <w:spacing w:after="0" w:line="240" w:lineRule="auto"/>
              <w:rPr>
                <w:rFonts w:ascii="Times New Roman" w:hAnsi="Times New Roman"/>
                <w:lang w:val="sr-Latn-CS"/>
              </w:rPr>
            </w:pPr>
            <w:r w:rsidRPr="00F12C4F">
              <w:rPr>
                <w:rFonts w:ascii="Times New Roman" w:hAnsi="Times New Roman"/>
                <w:lang w:val="sr-Latn-CS"/>
              </w:rPr>
              <w:t>и сл.)</w:t>
            </w:r>
          </w:p>
          <w:p w:rsidR="00B76922" w:rsidRPr="00F12C4F" w:rsidRDefault="00B76922" w:rsidP="00B76922">
            <w:pPr>
              <w:spacing w:after="0" w:line="240" w:lineRule="auto"/>
              <w:rPr>
                <w:rFonts w:ascii="Times New Roman" w:hAnsi="Times New Roman"/>
                <w:lang w:val="sr-Latn-CS"/>
              </w:rPr>
            </w:pPr>
            <w:r w:rsidRPr="00F12C4F">
              <w:rPr>
                <w:rFonts w:ascii="Times New Roman" w:hAnsi="Times New Roman"/>
                <w:lang w:val="sr-Latn-CS"/>
              </w:rPr>
              <w:t>Игре примерене узрасту и дидактичком захтеву (за загревање, развиjање пажње и концентрациjе,</w:t>
            </w:r>
          </w:p>
          <w:p w:rsidR="00B76922" w:rsidRPr="00F12C4F" w:rsidRDefault="00B76922" w:rsidP="00B76922">
            <w:pPr>
              <w:spacing w:after="0" w:line="240" w:lineRule="auto"/>
              <w:rPr>
                <w:rFonts w:ascii="Times New Roman" w:hAnsi="Times New Roman"/>
                <w:lang w:val="sr-Latn-CS"/>
              </w:rPr>
            </w:pPr>
            <w:r w:rsidRPr="00F12C4F">
              <w:rPr>
                <w:rFonts w:ascii="Times New Roman" w:hAnsi="Times New Roman"/>
                <w:lang w:val="sr-Latn-CS"/>
              </w:rPr>
              <w:t>jачање мотивациjе, увође-ње нове jезичке грађе или пак утврђивање</w:t>
            </w:r>
          </w:p>
          <w:p w:rsidR="00B76922" w:rsidRPr="00F12C4F" w:rsidRDefault="00B76922" w:rsidP="00B76922">
            <w:pPr>
              <w:spacing w:after="0" w:line="240" w:lineRule="auto"/>
              <w:rPr>
                <w:rFonts w:ascii="Times New Roman" w:hAnsi="Times New Roman"/>
                <w:lang w:val="sr-Latn-CS"/>
              </w:rPr>
            </w:pPr>
            <w:r w:rsidRPr="00F12C4F">
              <w:rPr>
                <w:rFonts w:ascii="Times New Roman" w:hAnsi="Times New Roman"/>
                <w:lang w:val="sr-Latn-CS"/>
              </w:rPr>
              <w:t>Класирање и упоређивање (по количини, облику, боjи, годишњим добима, волим/не волим,</w:t>
            </w:r>
          </w:p>
          <w:p w:rsidR="00B76922" w:rsidRPr="00F12C4F" w:rsidRDefault="00B76922" w:rsidP="00B76922">
            <w:pPr>
              <w:spacing w:after="0" w:line="240" w:lineRule="auto"/>
              <w:rPr>
                <w:rFonts w:ascii="Times New Roman" w:hAnsi="Times New Roman"/>
                <w:lang w:val="sr-Latn-CS"/>
              </w:rPr>
            </w:pPr>
            <w:r w:rsidRPr="00F12C4F">
              <w:rPr>
                <w:rFonts w:ascii="Times New Roman" w:hAnsi="Times New Roman"/>
                <w:lang w:val="sr-Latn-CS"/>
              </w:rPr>
              <w:t>компарациjе...).</w:t>
            </w:r>
          </w:p>
          <w:p w:rsidR="00B76922" w:rsidRPr="00F12C4F" w:rsidRDefault="00B76922" w:rsidP="00B76922">
            <w:pPr>
              <w:spacing w:after="0" w:line="240" w:lineRule="auto"/>
              <w:rPr>
                <w:rFonts w:ascii="Times New Roman" w:hAnsi="Times New Roman"/>
                <w:lang w:val="sr-Latn-CS"/>
              </w:rPr>
            </w:pPr>
            <w:r w:rsidRPr="00F12C4F">
              <w:rPr>
                <w:rFonts w:ascii="Times New Roman" w:hAnsi="Times New Roman"/>
                <w:lang w:val="sr-Latn-CS"/>
              </w:rPr>
              <w:t>Решавање „текућих проблема” у разреду, тj. договори и мини-проjекти.</w:t>
            </w:r>
          </w:p>
          <w:p w:rsidR="00B76922" w:rsidRPr="00F12C4F" w:rsidRDefault="00B76922" w:rsidP="00B76922">
            <w:pPr>
              <w:spacing w:after="0" w:line="240" w:lineRule="auto"/>
              <w:rPr>
                <w:rFonts w:ascii="Times New Roman" w:hAnsi="Times New Roman"/>
                <w:lang w:val="sr-Latn-CS"/>
              </w:rPr>
            </w:pPr>
            <w:r w:rsidRPr="00F12C4F">
              <w:rPr>
                <w:rFonts w:ascii="Times New Roman" w:hAnsi="Times New Roman"/>
                <w:lang w:val="sr-Latn-CS"/>
              </w:rPr>
              <w:t>„Превођење” исказа у гест и геста у исказ.</w:t>
            </w:r>
          </w:p>
          <w:p w:rsidR="00B76922" w:rsidRPr="00F12C4F" w:rsidRDefault="00B76922" w:rsidP="00B76922">
            <w:pPr>
              <w:spacing w:after="0" w:line="240" w:lineRule="auto"/>
              <w:rPr>
                <w:rFonts w:ascii="Times New Roman" w:hAnsi="Times New Roman"/>
                <w:lang w:val="sr-Latn-CS"/>
              </w:rPr>
            </w:pPr>
            <w:r w:rsidRPr="00F12C4F">
              <w:rPr>
                <w:rFonts w:ascii="Times New Roman" w:hAnsi="Times New Roman"/>
                <w:lang w:val="sr-Latn-CS"/>
              </w:rPr>
              <w:t>Заjедничко прављење илустрованих материјала.</w:t>
            </w:r>
          </w:p>
        </w:tc>
      </w:tr>
      <w:tr w:rsidR="00B76922" w:rsidRPr="00450F6D" w:rsidTr="00B76922">
        <w:trPr>
          <w:trHeight w:val="315"/>
        </w:trPr>
        <w:tc>
          <w:tcPr>
            <w:tcW w:w="3330" w:type="dxa"/>
          </w:tcPr>
          <w:p w:rsidR="00B76922" w:rsidRPr="00F12C4F" w:rsidRDefault="00B76922" w:rsidP="00B76922">
            <w:pPr>
              <w:spacing w:after="0" w:line="240" w:lineRule="auto"/>
              <w:jc w:val="center"/>
              <w:rPr>
                <w:rFonts w:ascii="Times New Roman" w:hAnsi="Times New Roman"/>
                <w:lang w:val="sr-Latn-CS"/>
              </w:rPr>
            </w:pPr>
            <w:r w:rsidRPr="00F12C4F">
              <w:rPr>
                <w:rFonts w:ascii="Times New Roman" w:hAnsi="Times New Roman"/>
                <w:lang w:val="sr-Latn-CS"/>
              </w:rPr>
              <w:t>ИСКАЗИВАЊЕ ПОТРЕБА,</w:t>
            </w:r>
          </w:p>
          <w:p w:rsidR="00B76922" w:rsidRPr="00F12C4F" w:rsidRDefault="00B76922" w:rsidP="00B76922">
            <w:pPr>
              <w:spacing w:after="0" w:line="240" w:lineRule="auto"/>
              <w:jc w:val="center"/>
              <w:rPr>
                <w:rFonts w:ascii="Times New Roman" w:hAnsi="Times New Roman"/>
                <w:lang w:val="sr-Latn-CS"/>
              </w:rPr>
            </w:pPr>
            <w:r w:rsidRPr="00F12C4F">
              <w:rPr>
                <w:rFonts w:ascii="Times New Roman" w:hAnsi="Times New Roman"/>
                <w:lang w:val="sr-Latn-CS"/>
              </w:rPr>
              <w:t>ОСЕТА</w:t>
            </w:r>
            <w:r w:rsidRPr="00F12C4F">
              <w:rPr>
                <w:rFonts w:ascii="Times New Roman" w:hAnsi="Times New Roman"/>
              </w:rPr>
              <w:t xml:space="preserve"> </w:t>
            </w:r>
            <w:r w:rsidRPr="00F12C4F">
              <w:rPr>
                <w:rFonts w:ascii="Times New Roman" w:hAnsi="Times New Roman"/>
                <w:lang w:val="sr-Latn-CS"/>
              </w:rPr>
              <w:t>И ОСЕЋАЊА</w:t>
            </w:r>
          </w:p>
        </w:tc>
        <w:tc>
          <w:tcPr>
            <w:tcW w:w="10980" w:type="dxa"/>
            <w:tcBorders>
              <w:right w:val="single" w:sz="4" w:space="0" w:color="auto"/>
            </w:tcBorders>
          </w:tcPr>
          <w:p w:rsidR="00B76922" w:rsidRPr="00F12C4F" w:rsidRDefault="00B76922" w:rsidP="00B76922">
            <w:pPr>
              <w:spacing w:after="0" w:line="240" w:lineRule="auto"/>
              <w:rPr>
                <w:rFonts w:ascii="Times New Roman" w:hAnsi="Times New Roman"/>
                <w:lang w:val="sr-Latn-CS"/>
              </w:rPr>
            </w:pPr>
            <w:r w:rsidRPr="00F12C4F">
              <w:rPr>
                <w:rFonts w:ascii="Times New Roman" w:hAnsi="Times New Roman"/>
                <w:lang w:val="sr-Latn-CS"/>
              </w:rPr>
              <w:t>Током часа препоручуjе се динамично смењивање техника/активности коjе не би требало да</w:t>
            </w:r>
          </w:p>
          <w:p w:rsidR="00B76922" w:rsidRPr="00F12C4F" w:rsidRDefault="00B76922" w:rsidP="00B76922">
            <w:pPr>
              <w:spacing w:after="0" w:line="240" w:lineRule="auto"/>
              <w:rPr>
                <w:rFonts w:ascii="Times New Roman" w:hAnsi="Times New Roman"/>
                <w:lang w:val="sr-Latn-CS"/>
              </w:rPr>
            </w:pPr>
            <w:r w:rsidRPr="00F12C4F">
              <w:rPr>
                <w:rFonts w:ascii="Times New Roman" w:hAnsi="Times New Roman"/>
                <w:lang w:val="sr-Latn-CS"/>
              </w:rPr>
              <w:t>траjудуже од 15 минута.</w:t>
            </w:r>
          </w:p>
          <w:p w:rsidR="00B76922" w:rsidRPr="00F12C4F" w:rsidRDefault="00B76922" w:rsidP="00B76922">
            <w:pPr>
              <w:spacing w:after="0" w:line="240" w:lineRule="auto"/>
              <w:rPr>
                <w:rFonts w:ascii="Times New Roman" w:hAnsi="Times New Roman"/>
                <w:lang w:val="sr-Latn-CS"/>
              </w:rPr>
            </w:pPr>
            <w:r w:rsidRPr="00F12C4F">
              <w:rPr>
                <w:rFonts w:ascii="Times New Roman" w:hAnsi="Times New Roman"/>
                <w:lang w:val="sr-Latn-CS"/>
              </w:rPr>
              <w:t>Слушање и реаговање на упутства наставника на страном jезику или са аудио-записа (слушаj,</w:t>
            </w:r>
          </w:p>
          <w:p w:rsidR="00B76922" w:rsidRPr="00F12C4F" w:rsidRDefault="00B76922" w:rsidP="00B76922">
            <w:pPr>
              <w:spacing w:after="0" w:line="240" w:lineRule="auto"/>
              <w:rPr>
                <w:rFonts w:ascii="Times New Roman" w:hAnsi="Times New Roman"/>
                <w:lang w:val="sr-Latn-CS"/>
              </w:rPr>
            </w:pPr>
            <w:r w:rsidRPr="00F12C4F">
              <w:rPr>
                <w:rFonts w:ascii="Times New Roman" w:hAnsi="Times New Roman"/>
                <w:lang w:val="sr-Latn-CS"/>
              </w:rPr>
              <w:t>повежи, одреди, пронађи), али и активности у вези са радом у учионици: нацртаj, исеци, обоj,</w:t>
            </w:r>
          </w:p>
          <w:p w:rsidR="00B76922" w:rsidRPr="00F12C4F" w:rsidRDefault="00B76922" w:rsidP="00B76922">
            <w:pPr>
              <w:spacing w:after="0" w:line="240" w:lineRule="auto"/>
              <w:rPr>
                <w:rFonts w:ascii="Times New Roman" w:hAnsi="Times New Roman"/>
                <w:lang w:val="sr-Latn-CS"/>
              </w:rPr>
            </w:pPr>
            <w:r w:rsidRPr="00F12C4F">
              <w:rPr>
                <w:rFonts w:ascii="Times New Roman" w:hAnsi="Times New Roman"/>
                <w:lang w:val="sr-Latn-CS"/>
              </w:rPr>
              <w:t>отвори/затвори свеску, итд.)</w:t>
            </w:r>
          </w:p>
          <w:p w:rsidR="00B76922" w:rsidRPr="00F12C4F" w:rsidRDefault="00B76922" w:rsidP="00B76922">
            <w:pPr>
              <w:spacing w:after="0" w:line="240" w:lineRule="auto"/>
              <w:rPr>
                <w:rFonts w:ascii="Times New Roman" w:hAnsi="Times New Roman"/>
                <w:lang w:val="sr-Latn-CS"/>
              </w:rPr>
            </w:pPr>
            <w:r w:rsidRPr="00F12C4F">
              <w:rPr>
                <w:rFonts w:ascii="Times New Roman" w:hAnsi="Times New Roman"/>
                <w:lang w:val="sr-Latn-CS"/>
              </w:rPr>
              <w:t>Рад у паровима, малим и великим групама (мини-диjалози, игра по улогама, симулациjе итд.)</w:t>
            </w:r>
          </w:p>
          <w:p w:rsidR="00B76922" w:rsidRPr="00F12C4F" w:rsidRDefault="00B76922" w:rsidP="00B76922">
            <w:pPr>
              <w:spacing w:after="0" w:line="240" w:lineRule="auto"/>
              <w:rPr>
                <w:rFonts w:ascii="Times New Roman" w:hAnsi="Times New Roman"/>
                <w:lang w:val="sr-Latn-CS"/>
              </w:rPr>
            </w:pPr>
            <w:r w:rsidRPr="00F12C4F">
              <w:rPr>
                <w:rFonts w:ascii="Times New Roman" w:hAnsi="Times New Roman"/>
                <w:lang w:val="sr-Latn-CS"/>
              </w:rPr>
              <w:t>Мануелне активности (израда паноа, пре-зентациjа, зидних новина, постера и сл.)</w:t>
            </w:r>
          </w:p>
          <w:p w:rsidR="00B76922" w:rsidRPr="00F12C4F" w:rsidRDefault="00B76922" w:rsidP="00B76922">
            <w:pPr>
              <w:spacing w:after="0" w:line="240" w:lineRule="auto"/>
              <w:rPr>
                <w:rFonts w:ascii="Times New Roman" w:hAnsi="Times New Roman"/>
                <w:lang w:val="sr-Latn-CS"/>
              </w:rPr>
            </w:pPr>
            <w:r w:rsidRPr="00F12C4F">
              <w:rPr>
                <w:rFonts w:ascii="Times New Roman" w:hAnsi="Times New Roman"/>
                <w:lang w:val="sr-Latn-CS"/>
              </w:rPr>
              <w:t>Вежбе слушања (према упутствима наставника или са аудио-записа повезати поjмове, додати</w:t>
            </w:r>
          </w:p>
          <w:p w:rsidR="00B76922" w:rsidRPr="00F12C4F" w:rsidRDefault="00B76922" w:rsidP="00B76922">
            <w:pPr>
              <w:spacing w:after="0" w:line="240" w:lineRule="auto"/>
              <w:rPr>
                <w:rFonts w:ascii="Times New Roman" w:hAnsi="Times New Roman"/>
                <w:lang w:val="sr-Latn-CS"/>
              </w:rPr>
            </w:pPr>
            <w:r w:rsidRPr="00F12C4F">
              <w:rPr>
                <w:rFonts w:ascii="Times New Roman" w:hAnsi="Times New Roman"/>
                <w:lang w:val="sr-Latn-CS"/>
              </w:rPr>
              <w:t>делове слике, допунити информациjе, селектовати тачне и нетач-не исказе, утврдити хронологиjу</w:t>
            </w:r>
          </w:p>
          <w:p w:rsidR="00B76922" w:rsidRPr="00F12C4F" w:rsidRDefault="00B76922" w:rsidP="00B76922">
            <w:pPr>
              <w:spacing w:after="0" w:line="240" w:lineRule="auto"/>
              <w:rPr>
                <w:rFonts w:ascii="Times New Roman" w:hAnsi="Times New Roman"/>
                <w:lang w:val="sr-Latn-CS"/>
              </w:rPr>
            </w:pPr>
            <w:r w:rsidRPr="00F12C4F">
              <w:rPr>
                <w:rFonts w:ascii="Times New Roman" w:hAnsi="Times New Roman"/>
                <w:lang w:val="sr-Latn-CS"/>
              </w:rPr>
              <w:t>исл.)</w:t>
            </w:r>
          </w:p>
          <w:p w:rsidR="00B76922" w:rsidRPr="00F12C4F" w:rsidRDefault="00B76922" w:rsidP="00B76922">
            <w:pPr>
              <w:spacing w:after="0" w:line="240" w:lineRule="auto"/>
              <w:rPr>
                <w:rFonts w:ascii="Times New Roman" w:hAnsi="Times New Roman"/>
                <w:lang w:val="sr-Latn-CS"/>
              </w:rPr>
            </w:pPr>
            <w:r w:rsidRPr="00F12C4F">
              <w:rPr>
                <w:rFonts w:ascii="Times New Roman" w:hAnsi="Times New Roman"/>
                <w:lang w:val="sr-Latn-CS"/>
              </w:rPr>
              <w:t>Игре примерене узрасту и дидактичком захтеву (за загревање, развиjање пажње и</w:t>
            </w:r>
          </w:p>
          <w:p w:rsidR="00B76922" w:rsidRPr="00F12C4F" w:rsidRDefault="00B76922" w:rsidP="00B76922">
            <w:pPr>
              <w:spacing w:after="0" w:line="240" w:lineRule="auto"/>
              <w:rPr>
                <w:rFonts w:ascii="Times New Roman" w:hAnsi="Times New Roman"/>
                <w:lang w:val="sr-Latn-CS"/>
              </w:rPr>
            </w:pPr>
            <w:r w:rsidRPr="00F12C4F">
              <w:rPr>
                <w:rFonts w:ascii="Times New Roman" w:hAnsi="Times New Roman"/>
                <w:lang w:val="sr-Latn-CS"/>
              </w:rPr>
              <w:t>концентрациjе,jачање мотивациjе, увођење нове jезичке грађе или пак утврђивање).</w:t>
            </w:r>
          </w:p>
          <w:p w:rsidR="00B76922" w:rsidRPr="00F12C4F" w:rsidRDefault="00B76922" w:rsidP="00B76922">
            <w:pPr>
              <w:spacing w:after="0" w:line="240" w:lineRule="auto"/>
              <w:rPr>
                <w:rFonts w:ascii="Times New Roman" w:hAnsi="Times New Roman"/>
                <w:lang w:val="sr-Latn-CS"/>
              </w:rPr>
            </w:pPr>
            <w:r w:rsidRPr="00F12C4F">
              <w:rPr>
                <w:rFonts w:ascii="Times New Roman" w:hAnsi="Times New Roman"/>
                <w:lang w:val="sr-Latn-CS"/>
              </w:rPr>
              <w:t>Решавање „текућих проблема” у разреду, тj. договори и мини-проjекти.</w:t>
            </w:r>
          </w:p>
          <w:p w:rsidR="00B76922" w:rsidRPr="00F12C4F" w:rsidRDefault="00B76922" w:rsidP="00B76922">
            <w:pPr>
              <w:spacing w:after="0" w:line="240" w:lineRule="auto"/>
              <w:rPr>
                <w:rFonts w:ascii="Times New Roman" w:hAnsi="Times New Roman"/>
                <w:lang w:val="sr-Latn-CS"/>
              </w:rPr>
            </w:pPr>
            <w:r w:rsidRPr="00F12C4F">
              <w:rPr>
                <w:rFonts w:ascii="Times New Roman" w:hAnsi="Times New Roman"/>
                <w:lang w:val="sr-Latn-CS"/>
              </w:rPr>
              <w:t>„Превођење” исказа у гест и геста у исказ.</w:t>
            </w:r>
          </w:p>
        </w:tc>
      </w:tr>
      <w:tr w:rsidR="00B76922" w:rsidRPr="00450F6D" w:rsidTr="00B76922">
        <w:trPr>
          <w:trHeight w:val="3591"/>
        </w:trPr>
        <w:tc>
          <w:tcPr>
            <w:tcW w:w="3330" w:type="dxa"/>
          </w:tcPr>
          <w:p w:rsidR="00B76922" w:rsidRPr="00F12C4F" w:rsidRDefault="00B76922" w:rsidP="00B76922">
            <w:pPr>
              <w:spacing w:after="0" w:line="240" w:lineRule="auto"/>
              <w:jc w:val="center"/>
              <w:rPr>
                <w:rFonts w:ascii="Times New Roman" w:hAnsi="Times New Roman"/>
                <w:lang w:val="sr-Latn-CS"/>
              </w:rPr>
            </w:pPr>
            <w:r w:rsidRPr="00F12C4F">
              <w:rPr>
                <w:rFonts w:ascii="Times New Roman" w:hAnsi="Times New Roman"/>
                <w:lang w:val="sr-Latn-CS"/>
              </w:rPr>
              <w:lastRenderedPageBreak/>
              <w:t>ИЗРАЖАВАЊЕ</w:t>
            </w:r>
          </w:p>
          <w:p w:rsidR="00B76922" w:rsidRPr="00F12C4F" w:rsidRDefault="00B76922" w:rsidP="00B76922">
            <w:pPr>
              <w:spacing w:after="0" w:line="240" w:lineRule="auto"/>
              <w:jc w:val="center"/>
              <w:rPr>
                <w:rFonts w:ascii="Times New Roman" w:hAnsi="Times New Roman"/>
                <w:lang w:val="sr-Latn-CS"/>
              </w:rPr>
            </w:pPr>
            <w:r w:rsidRPr="00F12C4F">
              <w:rPr>
                <w:rFonts w:ascii="Times New Roman" w:hAnsi="Times New Roman"/>
                <w:lang w:val="sr-Latn-CS"/>
              </w:rPr>
              <w:t>ПРИПАДАЊА/</w:t>
            </w:r>
          </w:p>
          <w:p w:rsidR="00B76922" w:rsidRPr="00F12C4F" w:rsidRDefault="00B76922" w:rsidP="00B76922">
            <w:pPr>
              <w:spacing w:after="0" w:line="240" w:lineRule="auto"/>
              <w:jc w:val="center"/>
              <w:rPr>
                <w:rFonts w:ascii="Times New Roman" w:hAnsi="Times New Roman"/>
                <w:lang w:val="sr-Latn-CS"/>
              </w:rPr>
            </w:pPr>
            <w:r w:rsidRPr="00F12C4F">
              <w:rPr>
                <w:rFonts w:ascii="Times New Roman" w:hAnsi="Times New Roman"/>
                <w:lang w:val="sr-Latn-CS"/>
              </w:rPr>
              <w:t>НЕПРИПАДАЊА И</w:t>
            </w:r>
          </w:p>
          <w:p w:rsidR="00B76922" w:rsidRPr="00F12C4F" w:rsidRDefault="00B76922" w:rsidP="00B76922">
            <w:pPr>
              <w:spacing w:after="0" w:line="240" w:lineRule="auto"/>
              <w:jc w:val="center"/>
              <w:rPr>
                <w:rFonts w:ascii="Times New Roman" w:hAnsi="Times New Roman"/>
                <w:lang w:val="sr-Latn-CS"/>
              </w:rPr>
            </w:pPr>
            <w:r w:rsidRPr="00F12C4F">
              <w:rPr>
                <w:rFonts w:ascii="Times New Roman" w:hAnsi="Times New Roman"/>
                <w:lang w:val="sr-Latn-CS"/>
              </w:rPr>
              <w:t>ПОСЕДОВАЊА/</w:t>
            </w:r>
          </w:p>
          <w:p w:rsidR="00B76922" w:rsidRPr="00F12C4F" w:rsidRDefault="00B76922" w:rsidP="00B76922">
            <w:pPr>
              <w:spacing w:after="0" w:line="240" w:lineRule="auto"/>
              <w:jc w:val="center"/>
              <w:rPr>
                <w:rFonts w:ascii="Times New Roman" w:hAnsi="Times New Roman"/>
                <w:lang w:val="sr-Latn-CS"/>
              </w:rPr>
            </w:pPr>
            <w:r w:rsidRPr="00F12C4F">
              <w:rPr>
                <w:rFonts w:ascii="Times New Roman" w:hAnsi="Times New Roman"/>
                <w:lang w:val="sr-Latn-CS"/>
              </w:rPr>
              <w:t>НЕПОСЕДОВАЊА</w:t>
            </w:r>
          </w:p>
        </w:tc>
        <w:tc>
          <w:tcPr>
            <w:tcW w:w="10980" w:type="dxa"/>
            <w:tcBorders>
              <w:right w:val="single" w:sz="4" w:space="0" w:color="auto"/>
            </w:tcBorders>
          </w:tcPr>
          <w:p w:rsidR="00B76922" w:rsidRPr="00F12C4F" w:rsidRDefault="00B76922" w:rsidP="00B76922">
            <w:pPr>
              <w:spacing w:after="0" w:line="240" w:lineRule="auto"/>
              <w:rPr>
                <w:rFonts w:ascii="Times New Roman" w:hAnsi="Times New Roman"/>
                <w:lang w:val="sr-Latn-CS"/>
              </w:rPr>
            </w:pPr>
            <w:r w:rsidRPr="00F12C4F">
              <w:rPr>
                <w:rFonts w:ascii="Times New Roman" w:hAnsi="Times New Roman"/>
                <w:lang w:val="sr-Latn-CS"/>
              </w:rPr>
              <w:t>Током часа препоручуjе се динамично смењивање техника/активности коjе не би требало да</w:t>
            </w:r>
          </w:p>
          <w:p w:rsidR="00B76922" w:rsidRPr="00F12C4F" w:rsidRDefault="00B76922" w:rsidP="00B76922">
            <w:pPr>
              <w:spacing w:after="0" w:line="240" w:lineRule="auto"/>
              <w:rPr>
                <w:rFonts w:ascii="Times New Roman" w:hAnsi="Times New Roman"/>
                <w:lang w:val="sr-Latn-CS"/>
              </w:rPr>
            </w:pPr>
            <w:r w:rsidRPr="00F12C4F">
              <w:rPr>
                <w:rFonts w:ascii="Times New Roman" w:hAnsi="Times New Roman"/>
                <w:lang w:val="sr-Latn-CS"/>
              </w:rPr>
              <w:t>траjудуже од 15 минута.</w:t>
            </w:r>
          </w:p>
          <w:p w:rsidR="00B76922" w:rsidRPr="00F12C4F" w:rsidRDefault="00B76922" w:rsidP="00B76922">
            <w:pPr>
              <w:spacing w:after="0" w:line="240" w:lineRule="auto"/>
              <w:rPr>
                <w:rFonts w:ascii="Times New Roman" w:hAnsi="Times New Roman"/>
                <w:lang w:val="sr-Latn-CS"/>
              </w:rPr>
            </w:pPr>
            <w:r w:rsidRPr="00F12C4F">
              <w:rPr>
                <w:rFonts w:ascii="Times New Roman" w:hAnsi="Times New Roman"/>
                <w:lang w:val="sr-Latn-CS"/>
              </w:rPr>
              <w:t>Слушање и реаговање на упутства наставника на страном jезику или са аудио-записа (слушаj,</w:t>
            </w:r>
          </w:p>
          <w:p w:rsidR="00B76922" w:rsidRPr="00F12C4F" w:rsidRDefault="00B76922" w:rsidP="00B76922">
            <w:pPr>
              <w:spacing w:after="0" w:line="240" w:lineRule="auto"/>
              <w:rPr>
                <w:rFonts w:ascii="Times New Roman" w:hAnsi="Times New Roman"/>
                <w:lang w:val="sr-Latn-CS"/>
              </w:rPr>
            </w:pPr>
            <w:r w:rsidRPr="00F12C4F">
              <w:rPr>
                <w:rFonts w:ascii="Times New Roman" w:hAnsi="Times New Roman"/>
                <w:lang w:val="sr-Latn-CS"/>
              </w:rPr>
              <w:t>повежи, одреди, пронађи), али и активности у вези са радом у учионици: нацртаj, исеци, обој...)</w:t>
            </w:r>
          </w:p>
          <w:p w:rsidR="00B76922" w:rsidRPr="00F12C4F" w:rsidRDefault="00B76922" w:rsidP="00B76922">
            <w:pPr>
              <w:spacing w:after="0" w:line="240" w:lineRule="auto"/>
              <w:rPr>
                <w:rFonts w:ascii="Times New Roman" w:hAnsi="Times New Roman"/>
                <w:lang w:val="sr-Latn-CS"/>
              </w:rPr>
            </w:pPr>
            <w:r w:rsidRPr="00F12C4F">
              <w:rPr>
                <w:rFonts w:ascii="Times New Roman" w:hAnsi="Times New Roman"/>
                <w:lang w:val="sr-Latn-CS"/>
              </w:rPr>
              <w:t>Рад у паровима, малим и великим групама (мини-диjалози, игра по улогама, симулациjе итд.)</w:t>
            </w:r>
          </w:p>
          <w:p w:rsidR="00B76922" w:rsidRPr="00F12C4F" w:rsidRDefault="00B76922" w:rsidP="00B76922">
            <w:pPr>
              <w:spacing w:after="0" w:line="240" w:lineRule="auto"/>
              <w:rPr>
                <w:rFonts w:ascii="Times New Roman" w:hAnsi="Times New Roman"/>
                <w:lang w:val="sr-Latn-CS"/>
              </w:rPr>
            </w:pPr>
            <w:r w:rsidRPr="00F12C4F">
              <w:rPr>
                <w:rFonts w:ascii="Times New Roman" w:hAnsi="Times New Roman"/>
                <w:lang w:val="sr-Latn-CS"/>
              </w:rPr>
              <w:t>Мануелне активности (израда паноа, пре-зентациjа, зидних новина, постера и сл.)</w:t>
            </w:r>
          </w:p>
          <w:p w:rsidR="00B76922" w:rsidRPr="00F12C4F" w:rsidRDefault="00B76922" w:rsidP="00B76922">
            <w:pPr>
              <w:spacing w:after="0" w:line="240" w:lineRule="auto"/>
              <w:rPr>
                <w:rFonts w:ascii="Times New Roman" w:hAnsi="Times New Roman"/>
                <w:lang w:val="sr-Latn-CS"/>
              </w:rPr>
            </w:pPr>
            <w:r w:rsidRPr="00F12C4F">
              <w:rPr>
                <w:rFonts w:ascii="Times New Roman" w:hAnsi="Times New Roman"/>
                <w:lang w:val="sr-Latn-CS"/>
              </w:rPr>
              <w:t>Вежбе слушања (према упутствима наставника или са аудио-записа повезати поjмове, додати</w:t>
            </w:r>
          </w:p>
          <w:p w:rsidR="00B76922" w:rsidRPr="00F12C4F" w:rsidRDefault="00B76922" w:rsidP="00B76922">
            <w:pPr>
              <w:spacing w:after="0" w:line="240" w:lineRule="auto"/>
              <w:rPr>
                <w:rFonts w:ascii="Times New Roman" w:hAnsi="Times New Roman"/>
                <w:lang w:val="sr-Latn-CS"/>
              </w:rPr>
            </w:pPr>
            <w:r w:rsidRPr="00F12C4F">
              <w:rPr>
                <w:rFonts w:ascii="Times New Roman" w:hAnsi="Times New Roman"/>
                <w:lang w:val="sr-Latn-CS"/>
              </w:rPr>
              <w:t>делове слике, допунити информациjе, селектовати тачне и нетач-не исказе, утврдити хронологиjу</w:t>
            </w:r>
          </w:p>
          <w:p w:rsidR="00B76922" w:rsidRPr="00F12C4F" w:rsidRDefault="00B76922" w:rsidP="00B76922">
            <w:pPr>
              <w:spacing w:after="0" w:line="240" w:lineRule="auto"/>
              <w:rPr>
                <w:rFonts w:ascii="Times New Roman" w:hAnsi="Times New Roman"/>
                <w:lang w:val="sr-Latn-CS"/>
              </w:rPr>
            </w:pPr>
            <w:r w:rsidRPr="00F12C4F">
              <w:rPr>
                <w:rFonts w:ascii="Times New Roman" w:hAnsi="Times New Roman"/>
                <w:lang w:val="sr-Latn-CS"/>
              </w:rPr>
              <w:t>исл.)</w:t>
            </w:r>
          </w:p>
          <w:p w:rsidR="00B76922" w:rsidRPr="00F12C4F" w:rsidRDefault="00B76922" w:rsidP="00B76922">
            <w:pPr>
              <w:spacing w:after="0" w:line="240" w:lineRule="auto"/>
              <w:rPr>
                <w:rFonts w:ascii="Times New Roman" w:hAnsi="Times New Roman"/>
                <w:lang w:val="sr-Latn-CS"/>
              </w:rPr>
            </w:pPr>
            <w:r w:rsidRPr="00F12C4F">
              <w:rPr>
                <w:rFonts w:ascii="Times New Roman" w:hAnsi="Times New Roman"/>
                <w:lang w:val="sr-Latn-CS"/>
              </w:rPr>
              <w:t>Игре примерене узрасту и дидактичком захтеву (за загревање, развиjање пажње и</w:t>
            </w:r>
          </w:p>
          <w:p w:rsidR="00B76922" w:rsidRPr="00F12C4F" w:rsidRDefault="00B76922" w:rsidP="00B76922">
            <w:pPr>
              <w:spacing w:after="0" w:line="240" w:lineRule="auto"/>
              <w:rPr>
                <w:rFonts w:ascii="Times New Roman" w:hAnsi="Times New Roman"/>
                <w:lang w:val="sr-Latn-CS"/>
              </w:rPr>
            </w:pPr>
            <w:r w:rsidRPr="00F12C4F">
              <w:rPr>
                <w:rFonts w:ascii="Times New Roman" w:hAnsi="Times New Roman"/>
                <w:lang w:val="sr-Latn-CS"/>
              </w:rPr>
              <w:t>концентрациjе,jачање мотивациjе, увођење нове jезичке грађе или пак утврђивање).</w:t>
            </w:r>
          </w:p>
          <w:p w:rsidR="00B76922" w:rsidRPr="00F12C4F" w:rsidRDefault="00B76922" w:rsidP="00B76922">
            <w:pPr>
              <w:spacing w:after="0" w:line="240" w:lineRule="auto"/>
              <w:rPr>
                <w:rFonts w:ascii="Times New Roman" w:hAnsi="Times New Roman"/>
                <w:lang w:val="sr-Latn-CS"/>
              </w:rPr>
            </w:pPr>
            <w:r w:rsidRPr="00F12C4F">
              <w:rPr>
                <w:rFonts w:ascii="Times New Roman" w:hAnsi="Times New Roman"/>
                <w:lang w:val="sr-Latn-CS"/>
              </w:rPr>
              <w:t>Решавање „текућих проблема” у разреду, тj. договори и мини-проjекти.</w:t>
            </w:r>
          </w:p>
          <w:p w:rsidR="00B76922" w:rsidRPr="00F12C4F" w:rsidRDefault="00B76922" w:rsidP="00B76922">
            <w:pPr>
              <w:spacing w:after="0" w:line="240" w:lineRule="auto"/>
              <w:rPr>
                <w:rFonts w:ascii="Times New Roman" w:hAnsi="Times New Roman"/>
                <w:lang w:val="sr-Latn-CS"/>
              </w:rPr>
            </w:pPr>
            <w:r w:rsidRPr="00F12C4F">
              <w:rPr>
                <w:rFonts w:ascii="Times New Roman" w:hAnsi="Times New Roman"/>
                <w:lang w:val="sr-Latn-CS"/>
              </w:rPr>
              <w:t>„Превођење” исказа у гест и геста у исказ.</w:t>
            </w:r>
          </w:p>
          <w:p w:rsidR="00B76922" w:rsidRPr="00F12C4F" w:rsidRDefault="00B76922" w:rsidP="00B76922">
            <w:pPr>
              <w:spacing w:after="0" w:line="240" w:lineRule="auto"/>
              <w:rPr>
                <w:rFonts w:ascii="Times New Roman" w:hAnsi="Times New Roman"/>
                <w:lang w:val="sr-Latn-CS"/>
              </w:rPr>
            </w:pPr>
            <w:r w:rsidRPr="00F12C4F">
              <w:rPr>
                <w:rFonts w:ascii="Times New Roman" w:hAnsi="Times New Roman"/>
                <w:lang w:val="sr-Latn-CS"/>
              </w:rPr>
              <w:t>Заjедничко прављење илустрованих материjала.</w:t>
            </w:r>
          </w:p>
        </w:tc>
      </w:tr>
      <w:tr w:rsidR="00B76922" w:rsidRPr="00450F6D" w:rsidTr="00B76922">
        <w:trPr>
          <w:trHeight w:val="315"/>
        </w:trPr>
        <w:tc>
          <w:tcPr>
            <w:tcW w:w="3330" w:type="dxa"/>
          </w:tcPr>
          <w:p w:rsidR="00B76922" w:rsidRPr="00F12C4F" w:rsidRDefault="00B76922" w:rsidP="00B76922">
            <w:pPr>
              <w:spacing w:after="0" w:line="240" w:lineRule="auto"/>
              <w:jc w:val="center"/>
              <w:rPr>
                <w:rFonts w:ascii="Times New Roman" w:hAnsi="Times New Roman"/>
                <w:lang w:val="sr-Latn-CS"/>
              </w:rPr>
            </w:pPr>
            <w:r w:rsidRPr="00F12C4F">
              <w:rPr>
                <w:rFonts w:ascii="Times New Roman" w:hAnsi="Times New Roman"/>
                <w:lang w:val="sr-Latn-CS"/>
              </w:rPr>
              <w:t>ИЗРАЖАВАЊЕ</w:t>
            </w:r>
          </w:p>
          <w:p w:rsidR="00B76922" w:rsidRPr="00F12C4F" w:rsidRDefault="00B76922" w:rsidP="00B76922">
            <w:pPr>
              <w:spacing w:after="0" w:line="240" w:lineRule="auto"/>
              <w:jc w:val="center"/>
              <w:rPr>
                <w:rFonts w:ascii="Times New Roman" w:hAnsi="Times New Roman"/>
                <w:lang w:val="sr-Latn-CS"/>
              </w:rPr>
            </w:pPr>
            <w:r w:rsidRPr="00F12C4F">
              <w:rPr>
                <w:rFonts w:ascii="Times New Roman" w:hAnsi="Times New Roman"/>
                <w:lang w:val="sr-Latn-CS"/>
              </w:rPr>
              <w:t>ДОПАДАЊА/</w:t>
            </w:r>
          </w:p>
          <w:p w:rsidR="00B76922" w:rsidRPr="00F12C4F" w:rsidRDefault="00B76922" w:rsidP="00B76922">
            <w:pPr>
              <w:spacing w:after="0" w:line="240" w:lineRule="auto"/>
              <w:jc w:val="center"/>
              <w:rPr>
                <w:rFonts w:ascii="Times New Roman" w:hAnsi="Times New Roman"/>
                <w:lang w:val="sr-Latn-CS"/>
              </w:rPr>
            </w:pPr>
            <w:r w:rsidRPr="00F12C4F">
              <w:rPr>
                <w:rFonts w:ascii="Times New Roman" w:hAnsi="Times New Roman"/>
                <w:lang w:val="sr-Latn-CS"/>
              </w:rPr>
              <w:t>НЕДОПАДАЊА</w:t>
            </w:r>
          </w:p>
        </w:tc>
        <w:tc>
          <w:tcPr>
            <w:tcW w:w="10980" w:type="dxa"/>
            <w:tcBorders>
              <w:bottom w:val="single" w:sz="4" w:space="0" w:color="auto"/>
              <w:right w:val="single" w:sz="4" w:space="0" w:color="auto"/>
            </w:tcBorders>
          </w:tcPr>
          <w:p w:rsidR="00B76922" w:rsidRPr="00F12C4F" w:rsidRDefault="00B76922" w:rsidP="00B76922">
            <w:pPr>
              <w:spacing w:after="0" w:line="240" w:lineRule="auto"/>
              <w:rPr>
                <w:rFonts w:ascii="Times New Roman" w:hAnsi="Times New Roman"/>
                <w:lang w:val="sr-Latn-CS"/>
              </w:rPr>
            </w:pPr>
            <w:r w:rsidRPr="00F12C4F">
              <w:rPr>
                <w:rFonts w:ascii="Times New Roman" w:hAnsi="Times New Roman"/>
                <w:lang w:val="sr-Latn-CS"/>
              </w:rPr>
              <w:t>Током часа препоручуjе се динамично смењивање техника/активности коjе не би требало да</w:t>
            </w:r>
          </w:p>
          <w:p w:rsidR="00B76922" w:rsidRPr="00F12C4F" w:rsidRDefault="00B76922" w:rsidP="00B76922">
            <w:pPr>
              <w:spacing w:after="0" w:line="240" w:lineRule="auto"/>
              <w:rPr>
                <w:rFonts w:ascii="Times New Roman" w:hAnsi="Times New Roman"/>
                <w:lang w:val="sr-Latn-CS"/>
              </w:rPr>
            </w:pPr>
            <w:r w:rsidRPr="00F12C4F">
              <w:rPr>
                <w:rFonts w:ascii="Times New Roman" w:hAnsi="Times New Roman"/>
                <w:lang w:val="sr-Latn-CS"/>
              </w:rPr>
              <w:t>траjудуже од 15 минута.</w:t>
            </w:r>
          </w:p>
          <w:p w:rsidR="00B76922" w:rsidRPr="00F12C4F" w:rsidRDefault="00B76922" w:rsidP="00B76922">
            <w:pPr>
              <w:spacing w:after="0" w:line="240" w:lineRule="auto"/>
              <w:rPr>
                <w:rFonts w:ascii="Times New Roman" w:hAnsi="Times New Roman"/>
                <w:lang w:val="sr-Latn-CS"/>
              </w:rPr>
            </w:pPr>
            <w:r w:rsidRPr="00F12C4F">
              <w:rPr>
                <w:rFonts w:ascii="Times New Roman" w:hAnsi="Times New Roman"/>
                <w:lang w:val="sr-Latn-CS"/>
              </w:rPr>
              <w:t>Слушање и реаговање на упутства наставника на страном jезику или са аудио-записа (слушаj,</w:t>
            </w:r>
          </w:p>
          <w:p w:rsidR="00B76922" w:rsidRPr="00F12C4F" w:rsidRDefault="00B76922" w:rsidP="00B76922">
            <w:pPr>
              <w:spacing w:after="0" w:line="240" w:lineRule="auto"/>
              <w:rPr>
                <w:rFonts w:ascii="Times New Roman" w:hAnsi="Times New Roman"/>
                <w:lang w:val="sr-Latn-CS"/>
              </w:rPr>
            </w:pPr>
            <w:r w:rsidRPr="00F12C4F">
              <w:rPr>
                <w:rFonts w:ascii="Times New Roman" w:hAnsi="Times New Roman"/>
                <w:lang w:val="sr-Latn-CS"/>
              </w:rPr>
              <w:t>повежи, одреди, пронађи), али и активности у вези са радом у учионици: нацртаj, исеци, обоj...)</w:t>
            </w:r>
          </w:p>
          <w:p w:rsidR="00B76922" w:rsidRPr="00F12C4F" w:rsidRDefault="00B76922" w:rsidP="00B76922">
            <w:pPr>
              <w:spacing w:after="0" w:line="240" w:lineRule="auto"/>
              <w:rPr>
                <w:rFonts w:ascii="Times New Roman" w:hAnsi="Times New Roman"/>
                <w:lang w:val="sr-Latn-CS"/>
              </w:rPr>
            </w:pPr>
            <w:r w:rsidRPr="00F12C4F">
              <w:rPr>
                <w:rFonts w:ascii="Times New Roman" w:hAnsi="Times New Roman"/>
                <w:lang w:val="sr-Latn-CS"/>
              </w:rPr>
              <w:t>Рад у паровима, малим и великим групама (мини-диjалози, игра по улогама, симулациjе итд.)</w:t>
            </w:r>
          </w:p>
          <w:p w:rsidR="00B76922" w:rsidRPr="00F12C4F" w:rsidRDefault="00B76922" w:rsidP="00B76922">
            <w:pPr>
              <w:spacing w:after="0" w:line="240" w:lineRule="auto"/>
              <w:rPr>
                <w:rFonts w:ascii="Times New Roman" w:hAnsi="Times New Roman"/>
                <w:lang w:val="sr-Latn-CS"/>
              </w:rPr>
            </w:pPr>
            <w:r w:rsidRPr="00F12C4F">
              <w:rPr>
                <w:rFonts w:ascii="Times New Roman" w:hAnsi="Times New Roman"/>
                <w:lang w:val="sr-Latn-CS"/>
              </w:rPr>
              <w:t>Мануелне активности (израда паноа, пре-зентациjа, зидних новина, постера и сл.)</w:t>
            </w:r>
          </w:p>
          <w:p w:rsidR="00B76922" w:rsidRPr="00F12C4F" w:rsidRDefault="00B76922" w:rsidP="00B76922">
            <w:pPr>
              <w:spacing w:after="0" w:line="240" w:lineRule="auto"/>
              <w:rPr>
                <w:rFonts w:ascii="Times New Roman" w:hAnsi="Times New Roman"/>
              </w:rPr>
            </w:pPr>
            <w:r w:rsidRPr="00F12C4F">
              <w:rPr>
                <w:rFonts w:ascii="Times New Roman" w:hAnsi="Times New Roman"/>
                <w:lang w:val="sr-Latn-CS"/>
              </w:rPr>
              <w:t>Вежбе слушања (према упутствима наставника или са аудио-записа повезати поjмове, додати</w:t>
            </w:r>
            <w:r w:rsidRPr="00F12C4F">
              <w:rPr>
                <w:rFonts w:ascii="Times New Roman" w:hAnsi="Times New Roman"/>
              </w:rPr>
              <w:t xml:space="preserve"> делове слике, допунити информациjе, селектовати тачне и нетач-не исказе, утврдити хронологиjу</w:t>
            </w:r>
          </w:p>
          <w:p w:rsidR="00B76922" w:rsidRPr="00F12C4F" w:rsidRDefault="00B76922" w:rsidP="00B76922">
            <w:pPr>
              <w:spacing w:after="0" w:line="240" w:lineRule="auto"/>
              <w:rPr>
                <w:rFonts w:ascii="Times New Roman" w:hAnsi="Times New Roman"/>
              </w:rPr>
            </w:pPr>
            <w:r w:rsidRPr="00F12C4F">
              <w:rPr>
                <w:rFonts w:ascii="Times New Roman" w:hAnsi="Times New Roman"/>
              </w:rPr>
              <w:t>исл.)</w:t>
            </w:r>
          </w:p>
          <w:p w:rsidR="00B76922" w:rsidRPr="00F12C4F" w:rsidRDefault="00B76922" w:rsidP="00B76922">
            <w:pPr>
              <w:spacing w:after="0" w:line="240" w:lineRule="auto"/>
              <w:rPr>
                <w:rFonts w:ascii="Times New Roman" w:hAnsi="Times New Roman"/>
              </w:rPr>
            </w:pPr>
            <w:r w:rsidRPr="00F12C4F">
              <w:rPr>
                <w:rFonts w:ascii="Times New Roman" w:hAnsi="Times New Roman"/>
              </w:rPr>
              <w:t>Игре примерене узрасту и дидактичком захтеву (за загревање, развиjање пажње и концентрациjе,</w:t>
            </w:r>
          </w:p>
          <w:p w:rsidR="00B76922" w:rsidRPr="00F12C4F" w:rsidRDefault="00B76922" w:rsidP="00B76922">
            <w:pPr>
              <w:spacing w:after="0" w:line="240" w:lineRule="auto"/>
              <w:rPr>
                <w:rFonts w:ascii="Times New Roman" w:hAnsi="Times New Roman"/>
              </w:rPr>
            </w:pPr>
            <w:r w:rsidRPr="00F12C4F">
              <w:rPr>
                <w:rFonts w:ascii="Times New Roman" w:hAnsi="Times New Roman"/>
              </w:rPr>
              <w:t>jачање мотивациjе, увођење нове jезичке грађе или пак утврђивање).</w:t>
            </w:r>
          </w:p>
          <w:p w:rsidR="00B76922" w:rsidRPr="00F12C4F" w:rsidRDefault="00B76922" w:rsidP="00B76922">
            <w:pPr>
              <w:spacing w:after="0" w:line="240" w:lineRule="auto"/>
              <w:rPr>
                <w:rFonts w:ascii="Times New Roman" w:hAnsi="Times New Roman"/>
              </w:rPr>
            </w:pPr>
            <w:r w:rsidRPr="00F12C4F">
              <w:rPr>
                <w:rFonts w:ascii="Times New Roman" w:hAnsi="Times New Roman"/>
              </w:rPr>
              <w:t>Класирање и упоређивање (по количини, облику, боjи, годишњим добима, волим/не</w:t>
            </w:r>
          </w:p>
          <w:p w:rsidR="00B76922" w:rsidRPr="00F12C4F" w:rsidRDefault="00B76922" w:rsidP="00B76922">
            <w:pPr>
              <w:spacing w:after="0" w:line="240" w:lineRule="auto"/>
              <w:rPr>
                <w:rFonts w:ascii="Times New Roman" w:hAnsi="Times New Roman"/>
              </w:rPr>
            </w:pPr>
            <w:r w:rsidRPr="00F12C4F">
              <w:rPr>
                <w:rFonts w:ascii="Times New Roman" w:hAnsi="Times New Roman"/>
              </w:rPr>
              <w:t>волим,компарациjе...).</w:t>
            </w:r>
          </w:p>
          <w:p w:rsidR="00B76922" w:rsidRPr="00F12C4F" w:rsidRDefault="00B76922" w:rsidP="00B76922">
            <w:pPr>
              <w:spacing w:after="0" w:line="240" w:lineRule="auto"/>
              <w:rPr>
                <w:rFonts w:ascii="Times New Roman" w:hAnsi="Times New Roman"/>
              </w:rPr>
            </w:pPr>
            <w:r w:rsidRPr="00F12C4F">
              <w:rPr>
                <w:rFonts w:ascii="Times New Roman" w:hAnsi="Times New Roman"/>
              </w:rPr>
              <w:t>Решавање „текућих проблема” у разреду, тj. договори и мини-проjекти.</w:t>
            </w:r>
          </w:p>
          <w:p w:rsidR="00B76922" w:rsidRPr="00F12C4F" w:rsidRDefault="00B76922" w:rsidP="00B76922">
            <w:pPr>
              <w:spacing w:after="0" w:line="240" w:lineRule="auto"/>
              <w:rPr>
                <w:rFonts w:ascii="Times New Roman" w:hAnsi="Times New Roman"/>
              </w:rPr>
            </w:pPr>
            <w:r w:rsidRPr="00F12C4F">
              <w:rPr>
                <w:rFonts w:ascii="Times New Roman" w:hAnsi="Times New Roman"/>
              </w:rPr>
              <w:t>„Превођење” исказа у гест и геста у исказ.</w:t>
            </w:r>
          </w:p>
          <w:p w:rsidR="00B76922" w:rsidRPr="00F12C4F" w:rsidRDefault="00B76922" w:rsidP="00B76922">
            <w:pPr>
              <w:spacing w:after="0" w:line="240" w:lineRule="auto"/>
              <w:rPr>
                <w:rFonts w:ascii="Times New Roman" w:hAnsi="Times New Roman"/>
              </w:rPr>
            </w:pPr>
            <w:r w:rsidRPr="00F12C4F">
              <w:rPr>
                <w:rFonts w:ascii="Times New Roman" w:hAnsi="Times New Roman"/>
              </w:rPr>
              <w:t>Заjедничко прављење илустрованих материjала.</w:t>
            </w:r>
          </w:p>
        </w:tc>
      </w:tr>
    </w:tbl>
    <w:p w:rsidR="00B76922" w:rsidRPr="00773528" w:rsidRDefault="00B76922" w:rsidP="00B76922">
      <w:pPr>
        <w:spacing w:after="0" w:line="240" w:lineRule="auto"/>
        <w:rPr>
          <w:rFonts w:ascii="Times New Roman" w:hAnsi="Times New Roman"/>
          <w:b/>
          <w:sz w:val="24"/>
          <w:szCs w:val="24"/>
          <w:lang w:val="ru-RU"/>
        </w:rPr>
      </w:pPr>
    </w:p>
    <w:p w:rsidR="00F963F1" w:rsidRDefault="00F963F1" w:rsidP="00B76922">
      <w:pPr>
        <w:rPr>
          <w:rFonts w:ascii="Times New Roman" w:hAnsi="Times New Roman"/>
          <w:b/>
          <w:sz w:val="24"/>
          <w:szCs w:val="24"/>
          <w:lang w:val="sr-Cyrl-CS"/>
        </w:rPr>
      </w:pPr>
    </w:p>
    <w:p w:rsidR="00B76922" w:rsidRPr="00F12C4F" w:rsidRDefault="00B76922" w:rsidP="00B76922">
      <w:pPr>
        <w:rPr>
          <w:rFonts w:ascii="Times New Roman" w:hAnsi="Times New Roman"/>
          <w:sz w:val="24"/>
          <w:szCs w:val="24"/>
          <w:lang w:val="sr-Cyrl-CS"/>
        </w:rPr>
      </w:pPr>
      <w:r w:rsidRPr="00B76922">
        <w:rPr>
          <w:rFonts w:ascii="Times New Roman" w:hAnsi="Times New Roman"/>
          <w:b/>
          <w:sz w:val="24"/>
          <w:szCs w:val="24"/>
          <w:lang w:val="sr-Cyrl-CS"/>
        </w:rPr>
        <w:t>УПУТСТВО ЗА ФОРМАТИВНО И СУМАТИВНО ОЦЕЊИВАЊЕ УЧЕНИКА</w:t>
      </w:r>
      <w:r w:rsidRPr="00F12C4F">
        <w:rPr>
          <w:rFonts w:ascii="Times New Roman" w:hAnsi="Times New Roman"/>
          <w:sz w:val="24"/>
          <w:szCs w:val="24"/>
          <w:lang w:val="sr-Cyrl-CS"/>
        </w:rPr>
        <w:t>: Посматрање и праћење, усмена провера кроз играње улога у паровима, симулације у паровима и групама, задаци у радној свесци, тестови слушања, различите технике формативног оцењивања.</w:t>
      </w:r>
    </w:p>
    <w:p w:rsidR="0083736D" w:rsidRDefault="0083736D" w:rsidP="0083736D">
      <w:pPr>
        <w:spacing w:after="0" w:line="240" w:lineRule="auto"/>
        <w:rPr>
          <w:rFonts w:ascii="Times New Roman" w:hAnsi="Times New Roman"/>
          <w:b/>
          <w:color w:val="FF0000"/>
          <w:sz w:val="24"/>
          <w:szCs w:val="24"/>
          <w:lang w:val="sr-Cyrl-CS"/>
        </w:rPr>
      </w:pPr>
    </w:p>
    <w:p w:rsidR="00F963F1" w:rsidRDefault="00F963F1" w:rsidP="0083736D">
      <w:pPr>
        <w:spacing w:after="0" w:line="240" w:lineRule="auto"/>
        <w:rPr>
          <w:rFonts w:ascii="Times New Roman" w:hAnsi="Times New Roman"/>
          <w:b/>
          <w:color w:val="FF0000"/>
          <w:sz w:val="24"/>
          <w:szCs w:val="24"/>
          <w:lang w:val="sr-Cyrl-CS"/>
        </w:rPr>
      </w:pPr>
    </w:p>
    <w:p w:rsidR="00F963F1" w:rsidRDefault="00F963F1" w:rsidP="0083736D">
      <w:pPr>
        <w:spacing w:after="0" w:line="240" w:lineRule="auto"/>
        <w:rPr>
          <w:rFonts w:ascii="Times New Roman" w:hAnsi="Times New Roman"/>
          <w:b/>
          <w:color w:val="FF0000"/>
          <w:sz w:val="24"/>
          <w:szCs w:val="24"/>
          <w:lang w:val="sr-Cyrl-CS"/>
        </w:rPr>
      </w:pPr>
    </w:p>
    <w:p w:rsidR="00F963F1" w:rsidRPr="00901A29" w:rsidRDefault="00F963F1" w:rsidP="0083736D">
      <w:pPr>
        <w:spacing w:after="0" w:line="240" w:lineRule="auto"/>
        <w:rPr>
          <w:rFonts w:ascii="Times New Roman" w:hAnsi="Times New Roman"/>
          <w:b/>
          <w:color w:val="FF0000"/>
          <w:sz w:val="24"/>
          <w:szCs w:val="24"/>
          <w:lang w:val="sr-Cyrl-CS"/>
        </w:rPr>
      </w:pPr>
    </w:p>
    <w:tbl>
      <w:tblPr>
        <w:tblW w:w="143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428"/>
        <w:gridCol w:w="9900"/>
      </w:tblGrid>
      <w:tr w:rsidR="00901A29" w:rsidRPr="00752615" w:rsidTr="00901A29">
        <w:trPr>
          <w:trHeight w:val="260"/>
        </w:trPr>
        <w:tc>
          <w:tcPr>
            <w:tcW w:w="4428" w:type="dxa"/>
          </w:tcPr>
          <w:p w:rsidR="00901A29" w:rsidRPr="00337BDF" w:rsidRDefault="00901A29" w:rsidP="00901A29">
            <w:pPr>
              <w:spacing w:after="0" w:line="240" w:lineRule="auto"/>
              <w:rPr>
                <w:rFonts w:ascii="Times New Roman" w:hAnsi="Times New Roman"/>
                <w:b/>
              </w:rPr>
            </w:pPr>
            <w:r w:rsidRPr="00337BDF">
              <w:rPr>
                <w:rFonts w:ascii="Times New Roman" w:hAnsi="Times New Roman"/>
                <w:b/>
              </w:rPr>
              <w:lastRenderedPageBreak/>
              <w:t>Разред</w:t>
            </w:r>
          </w:p>
        </w:tc>
        <w:tc>
          <w:tcPr>
            <w:tcW w:w="9900" w:type="dxa"/>
          </w:tcPr>
          <w:p w:rsidR="00901A29" w:rsidRPr="00337BDF" w:rsidRDefault="001C6F06" w:rsidP="00901A29">
            <w:pPr>
              <w:spacing w:after="0" w:line="240" w:lineRule="auto"/>
              <w:rPr>
                <w:rFonts w:ascii="Times New Roman" w:hAnsi="Times New Roman"/>
                <w:b/>
                <w:lang w:val="sr-Cyrl-CS"/>
              </w:rPr>
            </w:pPr>
            <w:r>
              <w:rPr>
                <w:rFonts w:ascii="Times New Roman" w:hAnsi="Times New Roman"/>
                <w:b/>
                <w:lang w:val="sr-Cyrl-CS"/>
              </w:rPr>
              <w:t xml:space="preserve">Први </w:t>
            </w:r>
          </w:p>
        </w:tc>
      </w:tr>
      <w:tr w:rsidR="00901A29" w:rsidRPr="00752615" w:rsidTr="00901A29">
        <w:trPr>
          <w:trHeight w:val="476"/>
        </w:trPr>
        <w:tc>
          <w:tcPr>
            <w:tcW w:w="4428" w:type="dxa"/>
          </w:tcPr>
          <w:p w:rsidR="00901A29" w:rsidRPr="00337BDF" w:rsidRDefault="00901A29" w:rsidP="00901A29">
            <w:pPr>
              <w:spacing w:after="0" w:line="240" w:lineRule="auto"/>
              <w:rPr>
                <w:rFonts w:ascii="Times New Roman" w:hAnsi="Times New Roman"/>
                <w:b/>
              </w:rPr>
            </w:pPr>
            <w:r w:rsidRPr="00337BDF">
              <w:rPr>
                <w:rFonts w:ascii="Times New Roman" w:hAnsi="Times New Roman"/>
                <w:b/>
              </w:rPr>
              <w:t>Наставни предмет</w:t>
            </w:r>
          </w:p>
        </w:tc>
        <w:tc>
          <w:tcPr>
            <w:tcW w:w="9900" w:type="dxa"/>
          </w:tcPr>
          <w:p w:rsidR="00901A29" w:rsidRPr="00337BDF" w:rsidRDefault="00901A29" w:rsidP="00901A29">
            <w:pPr>
              <w:spacing w:after="0" w:line="240" w:lineRule="auto"/>
              <w:rPr>
                <w:rFonts w:ascii="Times New Roman" w:hAnsi="Times New Roman"/>
                <w:b/>
                <w:lang w:val="sr-Cyrl-CS"/>
              </w:rPr>
            </w:pPr>
            <w:r>
              <w:rPr>
                <w:rFonts w:ascii="Times New Roman" w:hAnsi="Times New Roman"/>
                <w:b/>
                <w:lang w:val="sr-Cyrl-CS"/>
              </w:rPr>
              <w:t>Математика</w:t>
            </w:r>
          </w:p>
        </w:tc>
      </w:tr>
      <w:tr w:rsidR="00901A29" w:rsidRPr="00752615" w:rsidTr="00901A29">
        <w:trPr>
          <w:trHeight w:val="476"/>
        </w:trPr>
        <w:tc>
          <w:tcPr>
            <w:tcW w:w="4428" w:type="dxa"/>
          </w:tcPr>
          <w:p w:rsidR="00901A29" w:rsidRPr="00337BDF" w:rsidRDefault="00901A29" w:rsidP="00901A29">
            <w:pPr>
              <w:spacing w:after="0" w:line="240" w:lineRule="auto"/>
              <w:rPr>
                <w:rFonts w:ascii="Times New Roman" w:hAnsi="Times New Roman"/>
                <w:b/>
              </w:rPr>
            </w:pPr>
            <w:r w:rsidRPr="00337BDF">
              <w:rPr>
                <w:rFonts w:ascii="Times New Roman" w:hAnsi="Times New Roman"/>
                <w:b/>
              </w:rPr>
              <w:t>Годишњи фонд часова</w:t>
            </w:r>
          </w:p>
        </w:tc>
        <w:tc>
          <w:tcPr>
            <w:tcW w:w="9900" w:type="dxa"/>
          </w:tcPr>
          <w:p w:rsidR="00901A29" w:rsidRPr="00337BDF" w:rsidRDefault="00901A29" w:rsidP="00901A29">
            <w:pPr>
              <w:spacing w:after="0" w:line="240" w:lineRule="auto"/>
              <w:rPr>
                <w:rFonts w:ascii="Times New Roman" w:hAnsi="Times New Roman"/>
                <w:b/>
                <w:lang w:val="sr-Cyrl-CS"/>
              </w:rPr>
            </w:pPr>
            <w:r>
              <w:rPr>
                <w:rFonts w:ascii="Times New Roman" w:hAnsi="Times New Roman"/>
                <w:b/>
                <w:lang w:val="sr-Cyrl-CS"/>
              </w:rPr>
              <w:t>180</w:t>
            </w:r>
          </w:p>
        </w:tc>
      </w:tr>
      <w:tr w:rsidR="00901A29" w:rsidRPr="00752615" w:rsidTr="00901A29">
        <w:tc>
          <w:tcPr>
            <w:tcW w:w="4428" w:type="dxa"/>
          </w:tcPr>
          <w:p w:rsidR="00901A29" w:rsidRPr="00337BDF" w:rsidRDefault="00901A29" w:rsidP="00901A29">
            <w:pPr>
              <w:spacing w:after="0" w:line="240" w:lineRule="auto"/>
              <w:rPr>
                <w:rFonts w:ascii="Times New Roman" w:hAnsi="Times New Roman"/>
                <w:b/>
              </w:rPr>
            </w:pPr>
            <w:r>
              <w:rPr>
                <w:rFonts w:ascii="Times New Roman" w:hAnsi="Times New Roman"/>
                <w:b/>
              </w:rPr>
              <w:t>Циљ</w:t>
            </w:r>
            <w:r w:rsidRPr="00337BDF">
              <w:rPr>
                <w:rFonts w:ascii="Times New Roman" w:hAnsi="Times New Roman"/>
                <w:b/>
              </w:rPr>
              <w:t xml:space="preserve"> наставе предмета</w:t>
            </w:r>
          </w:p>
          <w:p w:rsidR="00901A29" w:rsidRPr="00337BDF" w:rsidRDefault="00901A29" w:rsidP="00901A29">
            <w:pPr>
              <w:spacing w:after="0" w:line="240" w:lineRule="auto"/>
              <w:rPr>
                <w:rFonts w:ascii="Times New Roman" w:hAnsi="Times New Roman"/>
                <w:b/>
              </w:rPr>
            </w:pPr>
          </w:p>
        </w:tc>
        <w:tc>
          <w:tcPr>
            <w:tcW w:w="9900" w:type="dxa"/>
          </w:tcPr>
          <w:p w:rsidR="00901A29" w:rsidRPr="00901A29" w:rsidRDefault="00901A29" w:rsidP="00901A29">
            <w:pPr>
              <w:spacing w:after="0" w:line="240" w:lineRule="auto"/>
              <w:rPr>
                <w:rFonts w:ascii="Times New Roman" w:hAnsi="Times New Roman"/>
                <w:b/>
                <w:lang w:val="sr-Cyrl-CS"/>
              </w:rPr>
            </w:pPr>
            <w:r>
              <w:rPr>
                <w:rStyle w:val="bold"/>
                <w:rFonts w:ascii="Times New Roman" w:hAnsi="Times New Roman"/>
                <w:b/>
                <w:bCs/>
              </w:rPr>
              <w:t>Д</w:t>
            </w:r>
            <w:r w:rsidRPr="00901A29">
              <w:rPr>
                <w:rFonts w:ascii="Times New Roman" w:hAnsi="Times New Roman"/>
                <w:b/>
              </w:rPr>
              <w:t>а ученик, овладавајући математичким концептима, знањима и вештинама, развије основе апстрактног и критичког мишљења, позитивне ставове према математици, способност комуникације математичким језиком и писмом и примени стечена знања и вештине у даљем школовању и решавању проблема из свакодневног живота, као и да формира основ за даљи развој математичких појмова.</w:t>
            </w:r>
          </w:p>
          <w:p w:rsidR="00901A29" w:rsidRPr="00901A29" w:rsidRDefault="00901A29" w:rsidP="00901A29">
            <w:pPr>
              <w:spacing w:after="0" w:line="240" w:lineRule="auto"/>
              <w:rPr>
                <w:rFonts w:ascii="Times New Roman" w:hAnsi="Times New Roman"/>
                <w:b/>
                <w:lang w:val="sr-Cyrl-CS"/>
              </w:rPr>
            </w:pPr>
          </w:p>
        </w:tc>
      </w:tr>
    </w:tbl>
    <w:p w:rsidR="00901A29" w:rsidRPr="00EA2F73" w:rsidRDefault="00901A29" w:rsidP="00EA2F73">
      <w:pPr>
        <w:spacing w:after="0" w:line="240" w:lineRule="auto"/>
      </w:pPr>
    </w:p>
    <w:tbl>
      <w:tblPr>
        <w:tblW w:w="143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77"/>
        <w:gridCol w:w="2861"/>
        <w:gridCol w:w="1485"/>
        <w:gridCol w:w="2025"/>
        <w:gridCol w:w="5580"/>
      </w:tblGrid>
      <w:tr w:rsidR="00901A29" w:rsidRPr="00752615" w:rsidTr="00901A29">
        <w:tc>
          <w:tcPr>
            <w:tcW w:w="5238" w:type="dxa"/>
            <w:gridSpan w:val="2"/>
          </w:tcPr>
          <w:p w:rsidR="00901A29" w:rsidRPr="00337BDF" w:rsidRDefault="00901A29" w:rsidP="00901A29">
            <w:pPr>
              <w:spacing w:after="0" w:line="240" w:lineRule="auto"/>
              <w:jc w:val="center"/>
              <w:rPr>
                <w:rFonts w:ascii="Times New Roman" w:hAnsi="Times New Roman"/>
                <w:b/>
              </w:rPr>
            </w:pPr>
            <w:r>
              <w:rPr>
                <w:rFonts w:ascii="Times New Roman" w:hAnsi="Times New Roman"/>
                <w:b/>
              </w:rPr>
              <w:t>Исходи</w:t>
            </w:r>
            <w:r w:rsidRPr="00337BDF">
              <w:rPr>
                <w:rFonts w:ascii="Times New Roman" w:hAnsi="Times New Roman"/>
                <w:b/>
              </w:rPr>
              <w:t xml:space="preserve"> </w:t>
            </w:r>
          </w:p>
        </w:tc>
        <w:tc>
          <w:tcPr>
            <w:tcW w:w="3510" w:type="dxa"/>
            <w:gridSpan w:val="2"/>
          </w:tcPr>
          <w:p w:rsidR="00901A29" w:rsidRPr="00337BDF" w:rsidRDefault="00901A29" w:rsidP="00901A29">
            <w:pPr>
              <w:spacing w:after="0" w:line="240" w:lineRule="auto"/>
              <w:jc w:val="center"/>
              <w:rPr>
                <w:rFonts w:ascii="Times New Roman" w:hAnsi="Times New Roman"/>
                <w:b/>
              </w:rPr>
            </w:pPr>
            <w:r w:rsidRPr="00337BDF">
              <w:rPr>
                <w:rFonts w:ascii="Times New Roman" w:hAnsi="Times New Roman"/>
                <w:b/>
              </w:rPr>
              <w:t>Област/Тема</w:t>
            </w:r>
          </w:p>
        </w:tc>
        <w:tc>
          <w:tcPr>
            <w:tcW w:w="5580" w:type="dxa"/>
          </w:tcPr>
          <w:p w:rsidR="00901A29" w:rsidRPr="00337BDF" w:rsidRDefault="00901A29" w:rsidP="00901A29">
            <w:pPr>
              <w:spacing w:after="0" w:line="240" w:lineRule="auto"/>
              <w:rPr>
                <w:rFonts w:ascii="Times New Roman" w:hAnsi="Times New Roman"/>
                <w:b/>
                <w:lang w:val="sr-Cyrl-CS"/>
              </w:rPr>
            </w:pPr>
            <w:r w:rsidRPr="00337BDF">
              <w:rPr>
                <w:rFonts w:ascii="Times New Roman" w:hAnsi="Times New Roman"/>
                <w:b/>
                <w:lang w:val="sr-Cyrl-CS"/>
              </w:rPr>
              <w:t xml:space="preserve">Садржаји </w:t>
            </w:r>
          </w:p>
        </w:tc>
      </w:tr>
      <w:tr w:rsidR="00E47F8C" w:rsidRPr="00752615" w:rsidTr="00FE69F7">
        <w:trPr>
          <w:trHeight w:val="506"/>
        </w:trPr>
        <w:tc>
          <w:tcPr>
            <w:tcW w:w="5238" w:type="dxa"/>
            <w:gridSpan w:val="2"/>
            <w:vMerge w:val="restart"/>
          </w:tcPr>
          <w:p w:rsidR="00E47F8C" w:rsidRPr="00E47F8C" w:rsidRDefault="00E47F8C" w:rsidP="00E47F8C">
            <w:pPr>
              <w:spacing w:after="0" w:line="240" w:lineRule="auto"/>
              <w:rPr>
                <w:rFonts w:ascii="Times New Roman" w:hAnsi="Times New Roman"/>
              </w:rPr>
            </w:pPr>
            <w:r>
              <w:rPr>
                <w:rFonts w:ascii="Times New Roman" w:hAnsi="Times New Roman"/>
              </w:rPr>
              <w:t>-</w:t>
            </w:r>
            <w:r w:rsidRPr="00E47F8C">
              <w:rPr>
                <w:rFonts w:ascii="Times New Roman" w:hAnsi="Times New Roman"/>
              </w:rPr>
              <w:t>одреди међусобни положај предмета и бића и њихов положај у односу на тло;</w:t>
            </w:r>
          </w:p>
          <w:p w:rsidR="00E47F8C" w:rsidRPr="00E47F8C" w:rsidRDefault="00E47F8C" w:rsidP="00E47F8C">
            <w:pPr>
              <w:spacing w:after="0" w:line="240" w:lineRule="auto"/>
              <w:rPr>
                <w:rFonts w:ascii="Times New Roman" w:hAnsi="Times New Roman"/>
              </w:rPr>
            </w:pPr>
            <w:r>
              <w:rPr>
                <w:rFonts w:ascii="Times New Roman" w:hAnsi="Times New Roman"/>
              </w:rPr>
              <w:t>-</w:t>
            </w:r>
            <w:r w:rsidRPr="00E47F8C">
              <w:rPr>
                <w:rFonts w:ascii="Times New Roman" w:hAnsi="Times New Roman"/>
              </w:rPr>
              <w:t>упореди предмете и бића по  величини;</w:t>
            </w:r>
          </w:p>
          <w:p w:rsidR="00E47F8C" w:rsidRPr="00E47F8C" w:rsidRDefault="00E47F8C" w:rsidP="00E47F8C">
            <w:pPr>
              <w:spacing w:after="0" w:line="240" w:lineRule="auto"/>
              <w:rPr>
                <w:rFonts w:ascii="Times New Roman" w:hAnsi="Times New Roman"/>
              </w:rPr>
            </w:pPr>
            <w:r>
              <w:rPr>
                <w:rFonts w:ascii="Times New Roman" w:hAnsi="Times New Roman"/>
              </w:rPr>
              <w:t>-</w:t>
            </w:r>
            <w:r w:rsidRPr="00E47F8C">
              <w:rPr>
                <w:rFonts w:ascii="Times New Roman" w:hAnsi="Times New Roman"/>
              </w:rPr>
              <w:t>уочи и именује геометријске облике предмета из непосредне околине;</w:t>
            </w:r>
          </w:p>
          <w:p w:rsidR="00E47F8C" w:rsidRPr="00E47F8C" w:rsidRDefault="00E47F8C" w:rsidP="00E47F8C">
            <w:pPr>
              <w:spacing w:after="0" w:line="240" w:lineRule="auto"/>
              <w:rPr>
                <w:rFonts w:ascii="Times New Roman" w:hAnsi="Times New Roman"/>
              </w:rPr>
            </w:pPr>
            <w:r>
              <w:rPr>
                <w:rFonts w:ascii="Times New Roman" w:hAnsi="Times New Roman"/>
              </w:rPr>
              <w:t>-</w:t>
            </w:r>
            <w:r w:rsidRPr="00E47F8C">
              <w:rPr>
                <w:rFonts w:ascii="Times New Roman" w:hAnsi="Times New Roman"/>
              </w:rPr>
              <w:t>именује геометријска тела и фигуре;</w:t>
            </w:r>
          </w:p>
          <w:p w:rsidR="00E47F8C" w:rsidRPr="00E47F8C" w:rsidRDefault="00E47F8C" w:rsidP="00E47F8C">
            <w:pPr>
              <w:spacing w:after="0" w:line="240" w:lineRule="auto"/>
              <w:rPr>
                <w:rFonts w:ascii="Times New Roman" w:hAnsi="Times New Roman"/>
              </w:rPr>
            </w:pPr>
            <w:r>
              <w:rPr>
                <w:rFonts w:ascii="Times New Roman" w:hAnsi="Times New Roman"/>
              </w:rPr>
              <w:t>-</w:t>
            </w:r>
            <w:r w:rsidRPr="00E47F8C">
              <w:rPr>
                <w:rFonts w:ascii="Times New Roman" w:hAnsi="Times New Roman"/>
              </w:rPr>
              <w:t>групише предмете и бића са заједничким својством;</w:t>
            </w:r>
          </w:p>
          <w:p w:rsidR="00E47F8C" w:rsidRPr="00E47F8C" w:rsidRDefault="00E47F8C" w:rsidP="00E47F8C">
            <w:pPr>
              <w:spacing w:after="0" w:line="240" w:lineRule="auto"/>
              <w:rPr>
                <w:rFonts w:ascii="Times New Roman" w:hAnsi="Times New Roman"/>
              </w:rPr>
            </w:pPr>
            <w:r>
              <w:rPr>
                <w:rFonts w:ascii="Times New Roman" w:hAnsi="Times New Roman"/>
              </w:rPr>
              <w:t>-</w:t>
            </w:r>
            <w:r w:rsidRPr="00E47F8C">
              <w:rPr>
                <w:rFonts w:ascii="Times New Roman" w:hAnsi="Times New Roman"/>
              </w:rPr>
              <w:t>сложи/разложи фигуру која се састоји од познатих облика;</w:t>
            </w:r>
          </w:p>
          <w:p w:rsidR="00E47F8C" w:rsidRPr="00E47F8C" w:rsidRDefault="00E47F8C" w:rsidP="00E47F8C">
            <w:pPr>
              <w:spacing w:after="0" w:line="240" w:lineRule="auto"/>
              <w:rPr>
                <w:rFonts w:ascii="Times New Roman" w:hAnsi="Times New Roman"/>
              </w:rPr>
            </w:pPr>
            <w:r>
              <w:rPr>
                <w:rFonts w:ascii="Times New Roman" w:hAnsi="Times New Roman"/>
              </w:rPr>
              <w:t>-</w:t>
            </w:r>
            <w:r w:rsidRPr="00E47F8C">
              <w:rPr>
                <w:rFonts w:ascii="Times New Roman" w:hAnsi="Times New Roman"/>
              </w:rPr>
              <w:t>разликује: криву, праву, изломљену, затворену и отворену линију;</w:t>
            </w:r>
          </w:p>
          <w:p w:rsidR="00E47F8C" w:rsidRPr="00E47F8C" w:rsidRDefault="00E47F8C" w:rsidP="00901A29">
            <w:pPr>
              <w:spacing w:after="0" w:line="240" w:lineRule="auto"/>
              <w:rPr>
                <w:rFonts w:ascii="Times New Roman" w:hAnsi="Times New Roman"/>
              </w:rPr>
            </w:pPr>
            <w:r>
              <w:rPr>
                <w:rFonts w:ascii="Times New Roman" w:hAnsi="Times New Roman"/>
              </w:rPr>
              <w:t>-</w:t>
            </w:r>
            <w:r w:rsidRPr="00E47F8C">
              <w:rPr>
                <w:rFonts w:ascii="Times New Roman" w:hAnsi="Times New Roman"/>
              </w:rPr>
              <w:t>црта праву линију и дуж помоћу лењира;</w:t>
            </w:r>
          </w:p>
        </w:tc>
        <w:tc>
          <w:tcPr>
            <w:tcW w:w="1485" w:type="dxa"/>
            <w:vMerge w:val="restart"/>
            <w:vAlign w:val="center"/>
          </w:tcPr>
          <w:p w:rsidR="00E47F8C" w:rsidRPr="00E47F8C" w:rsidRDefault="00E47F8C" w:rsidP="00FE69F7">
            <w:pPr>
              <w:spacing w:after="0" w:line="240" w:lineRule="auto"/>
              <w:jc w:val="center"/>
              <w:rPr>
                <w:rFonts w:ascii="Times New Roman" w:hAnsi="Times New Roman"/>
              </w:rPr>
            </w:pPr>
            <w:r>
              <w:rPr>
                <w:rFonts w:ascii="Times New Roman" w:hAnsi="Times New Roman"/>
              </w:rPr>
              <w:t>Геометрија</w:t>
            </w:r>
          </w:p>
        </w:tc>
        <w:tc>
          <w:tcPr>
            <w:tcW w:w="2025" w:type="dxa"/>
            <w:vAlign w:val="center"/>
          </w:tcPr>
          <w:p w:rsidR="00E47F8C" w:rsidRPr="00337BDF" w:rsidRDefault="00E47F8C" w:rsidP="00FE69F7">
            <w:pPr>
              <w:spacing w:after="0" w:line="240" w:lineRule="auto"/>
              <w:jc w:val="center"/>
              <w:rPr>
                <w:rFonts w:ascii="Times New Roman" w:hAnsi="Times New Roman"/>
              </w:rPr>
            </w:pPr>
            <w:r w:rsidRPr="00E47F8C">
              <w:rPr>
                <w:rFonts w:ascii="Times New Roman" w:hAnsi="Times New Roman"/>
              </w:rPr>
              <w:t>Положај; величина и облик предмета</w:t>
            </w:r>
          </w:p>
        </w:tc>
        <w:tc>
          <w:tcPr>
            <w:tcW w:w="5580" w:type="dxa"/>
          </w:tcPr>
          <w:p w:rsidR="00E47F8C" w:rsidRPr="00E47F8C" w:rsidRDefault="00E47F8C" w:rsidP="00E47F8C">
            <w:pPr>
              <w:pStyle w:val="NormalWeb"/>
              <w:spacing w:before="0" w:beforeAutospacing="0" w:after="0" w:afterAutospacing="0"/>
              <w:rPr>
                <w:sz w:val="22"/>
                <w:szCs w:val="22"/>
              </w:rPr>
            </w:pPr>
            <w:r w:rsidRPr="00E47F8C">
              <w:rPr>
                <w:sz w:val="22"/>
                <w:szCs w:val="22"/>
              </w:rPr>
              <w:t>Просторне релације.</w:t>
            </w:r>
          </w:p>
          <w:p w:rsidR="00E47F8C" w:rsidRPr="00E47F8C" w:rsidRDefault="00E47F8C" w:rsidP="00E47F8C">
            <w:pPr>
              <w:pStyle w:val="NormalWeb"/>
              <w:spacing w:before="0" w:beforeAutospacing="0" w:after="0" w:afterAutospacing="0"/>
              <w:rPr>
                <w:sz w:val="22"/>
                <w:szCs w:val="22"/>
              </w:rPr>
            </w:pPr>
            <w:r w:rsidRPr="00E47F8C">
              <w:rPr>
                <w:sz w:val="22"/>
                <w:szCs w:val="22"/>
              </w:rPr>
              <w:t>Величина предмета и бића.</w:t>
            </w:r>
          </w:p>
          <w:p w:rsidR="00E47F8C" w:rsidRPr="00E47F8C" w:rsidRDefault="00E47F8C" w:rsidP="00E47F8C">
            <w:pPr>
              <w:pStyle w:val="NormalWeb"/>
              <w:spacing w:before="0" w:beforeAutospacing="0" w:after="0" w:afterAutospacing="0"/>
              <w:rPr>
                <w:sz w:val="22"/>
                <w:szCs w:val="22"/>
              </w:rPr>
            </w:pPr>
            <w:r w:rsidRPr="00E47F8C">
              <w:rPr>
                <w:sz w:val="22"/>
                <w:szCs w:val="22"/>
              </w:rPr>
              <w:t>Геометријска тела: лопта, коцка, квадар, ваљак, пирамида и купа.</w:t>
            </w:r>
          </w:p>
          <w:p w:rsidR="00E47F8C" w:rsidRPr="00337BDF" w:rsidRDefault="00E47F8C" w:rsidP="00E47F8C">
            <w:pPr>
              <w:spacing w:after="0" w:line="240" w:lineRule="auto"/>
              <w:rPr>
                <w:rFonts w:ascii="Times New Roman" w:hAnsi="Times New Roman"/>
                <w:lang w:val="sr-Cyrl-CS"/>
              </w:rPr>
            </w:pPr>
            <w:r w:rsidRPr="00E47F8C">
              <w:rPr>
                <w:rFonts w:ascii="Times New Roman" w:hAnsi="Times New Roman"/>
              </w:rPr>
              <w:t>Геометријске фигуре: круг, правоугаоник, квадрат и троугао.</w:t>
            </w:r>
          </w:p>
        </w:tc>
      </w:tr>
      <w:tr w:rsidR="00E47F8C" w:rsidRPr="00752615" w:rsidTr="00FE69F7">
        <w:trPr>
          <w:trHeight w:val="506"/>
        </w:trPr>
        <w:tc>
          <w:tcPr>
            <w:tcW w:w="5238" w:type="dxa"/>
            <w:gridSpan w:val="2"/>
            <w:vMerge/>
          </w:tcPr>
          <w:p w:rsidR="00E47F8C" w:rsidRPr="00337BDF" w:rsidRDefault="00E47F8C" w:rsidP="00901A29">
            <w:pPr>
              <w:spacing w:after="0" w:line="240" w:lineRule="auto"/>
              <w:rPr>
                <w:rFonts w:ascii="Times New Roman" w:hAnsi="Times New Roman"/>
              </w:rPr>
            </w:pPr>
          </w:p>
        </w:tc>
        <w:tc>
          <w:tcPr>
            <w:tcW w:w="1485" w:type="dxa"/>
            <w:vMerge/>
            <w:vAlign w:val="center"/>
          </w:tcPr>
          <w:p w:rsidR="00E47F8C" w:rsidRDefault="00E47F8C" w:rsidP="00FE69F7">
            <w:pPr>
              <w:spacing w:after="0" w:line="240" w:lineRule="auto"/>
              <w:jc w:val="center"/>
              <w:rPr>
                <w:rFonts w:ascii="Times New Roman" w:hAnsi="Times New Roman"/>
              </w:rPr>
            </w:pPr>
          </w:p>
        </w:tc>
        <w:tc>
          <w:tcPr>
            <w:tcW w:w="2025" w:type="dxa"/>
            <w:vAlign w:val="center"/>
          </w:tcPr>
          <w:p w:rsidR="00E47F8C" w:rsidRPr="00337BDF" w:rsidRDefault="00E47F8C" w:rsidP="00FE69F7">
            <w:pPr>
              <w:spacing w:after="0" w:line="240" w:lineRule="auto"/>
              <w:jc w:val="center"/>
              <w:rPr>
                <w:rFonts w:ascii="Times New Roman" w:hAnsi="Times New Roman"/>
              </w:rPr>
            </w:pPr>
            <w:r w:rsidRPr="00E47F8C">
              <w:rPr>
                <w:rFonts w:ascii="Times New Roman" w:hAnsi="Times New Roman"/>
              </w:rPr>
              <w:t>Линије</w:t>
            </w:r>
          </w:p>
        </w:tc>
        <w:tc>
          <w:tcPr>
            <w:tcW w:w="5580" w:type="dxa"/>
            <w:vAlign w:val="center"/>
          </w:tcPr>
          <w:p w:rsidR="00E47F8C" w:rsidRPr="00E47F8C" w:rsidRDefault="00E47F8C" w:rsidP="00E47F8C">
            <w:pPr>
              <w:pStyle w:val="NormalWeb"/>
              <w:spacing w:before="0" w:beforeAutospacing="0" w:after="0" w:afterAutospacing="0"/>
              <w:rPr>
                <w:sz w:val="22"/>
                <w:szCs w:val="22"/>
              </w:rPr>
            </w:pPr>
            <w:r w:rsidRPr="00E47F8C">
              <w:rPr>
                <w:sz w:val="22"/>
                <w:szCs w:val="22"/>
              </w:rPr>
              <w:t>Права, крива и изломљена линија.</w:t>
            </w:r>
          </w:p>
          <w:p w:rsidR="00E47F8C" w:rsidRPr="00E47F8C" w:rsidRDefault="00E47F8C" w:rsidP="00E47F8C">
            <w:pPr>
              <w:pStyle w:val="NormalWeb"/>
              <w:spacing w:before="0" w:beforeAutospacing="0" w:after="0" w:afterAutospacing="0"/>
              <w:rPr>
                <w:sz w:val="22"/>
                <w:szCs w:val="22"/>
              </w:rPr>
            </w:pPr>
            <w:r w:rsidRPr="00E47F8C">
              <w:rPr>
                <w:sz w:val="22"/>
                <w:szCs w:val="22"/>
              </w:rPr>
              <w:t>Затворена и отворена линија.</w:t>
            </w:r>
          </w:p>
          <w:p w:rsidR="00E47F8C" w:rsidRPr="00E47F8C" w:rsidRDefault="00E47F8C" w:rsidP="00E47F8C">
            <w:pPr>
              <w:pStyle w:val="NormalWeb"/>
              <w:spacing w:before="0" w:beforeAutospacing="0" w:after="0" w:afterAutospacing="0"/>
              <w:rPr>
                <w:sz w:val="22"/>
                <w:szCs w:val="22"/>
              </w:rPr>
            </w:pPr>
            <w:r w:rsidRPr="00E47F8C">
              <w:rPr>
                <w:sz w:val="22"/>
                <w:szCs w:val="22"/>
              </w:rPr>
              <w:t>Тачка и линија. Дуж.</w:t>
            </w:r>
          </w:p>
        </w:tc>
      </w:tr>
      <w:tr w:rsidR="00E47F8C" w:rsidRPr="00752615" w:rsidTr="00FE69F7">
        <w:tc>
          <w:tcPr>
            <w:tcW w:w="5238" w:type="dxa"/>
            <w:gridSpan w:val="2"/>
            <w:tcBorders>
              <w:top w:val="single" w:sz="4" w:space="0" w:color="auto"/>
            </w:tcBorders>
          </w:tcPr>
          <w:p w:rsidR="00E47F8C" w:rsidRPr="00E47F8C" w:rsidRDefault="00E47F8C" w:rsidP="00E47F8C">
            <w:pPr>
              <w:spacing w:after="0" w:line="240" w:lineRule="auto"/>
              <w:rPr>
                <w:rFonts w:ascii="Times New Roman" w:hAnsi="Times New Roman"/>
                <w:lang w:val="sr-Cyrl-CS"/>
              </w:rPr>
            </w:pPr>
            <w:r>
              <w:rPr>
                <w:rFonts w:ascii="Times New Roman" w:hAnsi="Times New Roman"/>
                <w:lang w:val="sr-Cyrl-CS"/>
              </w:rPr>
              <w:t>-</w:t>
            </w:r>
            <w:r w:rsidRPr="00E47F8C">
              <w:rPr>
                <w:rFonts w:ascii="Times New Roman" w:hAnsi="Times New Roman"/>
                <w:lang w:val="sr-Cyrl-CS"/>
              </w:rPr>
              <w:t xml:space="preserve">броји унапред и уназад и са прескоком; </w:t>
            </w:r>
          </w:p>
          <w:p w:rsidR="00E47F8C" w:rsidRPr="00E47F8C" w:rsidRDefault="00E47F8C" w:rsidP="00E47F8C">
            <w:pPr>
              <w:spacing w:after="0" w:line="240" w:lineRule="auto"/>
              <w:rPr>
                <w:rFonts w:ascii="Times New Roman" w:hAnsi="Times New Roman"/>
                <w:lang w:val="sr-Cyrl-CS"/>
              </w:rPr>
            </w:pPr>
            <w:r>
              <w:rPr>
                <w:rFonts w:ascii="Times New Roman" w:hAnsi="Times New Roman"/>
                <w:lang w:val="sr-Cyrl-CS"/>
              </w:rPr>
              <w:t>-</w:t>
            </w:r>
            <w:r w:rsidRPr="00E47F8C">
              <w:rPr>
                <w:rFonts w:ascii="Times New Roman" w:hAnsi="Times New Roman"/>
                <w:lang w:val="sr-Cyrl-CS"/>
              </w:rPr>
              <w:t>прочита, запише, упореди и уреди бројеве прве стотине и прикаже их на бројевнојправој;</w:t>
            </w:r>
          </w:p>
          <w:p w:rsidR="00E47F8C" w:rsidRPr="00E47F8C" w:rsidRDefault="00E47F8C" w:rsidP="00E47F8C">
            <w:pPr>
              <w:spacing w:after="0" w:line="240" w:lineRule="auto"/>
              <w:rPr>
                <w:rFonts w:ascii="Times New Roman" w:hAnsi="Times New Roman"/>
                <w:lang w:val="sr-Cyrl-CS"/>
              </w:rPr>
            </w:pPr>
            <w:r>
              <w:rPr>
                <w:rFonts w:ascii="Times New Roman" w:hAnsi="Times New Roman"/>
                <w:lang w:val="sr-Cyrl-CS"/>
              </w:rPr>
              <w:t>-</w:t>
            </w:r>
            <w:r w:rsidRPr="00E47F8C">
              <w:rPr>
                <w:rFonts w:ascii="Times New Roman" w:hAnsi="Times New Roman"/>
                <w:lang w:val="sr-Cyrl-CS"/>
              </w:rPr>
              <w:t>користи редне бројеве;</w:t>
            </w:r>
          </w:p>
          <w:p w:rsidR="00E47F8C" w:rsidRPr="00E47F8C" w:rsidRDefault="00E47F8C" w:rsidP="00E47F8C">
            <w:pPr>
              <w:spacing w:after="0" w:line="240" w:lineRule="auto"/>
              <w:rPr>
                <w:rFonts w:ascii="Times New Roman" w:hAnsi="Times New Roman"/>
                <w:lang w:val="sr-Cyrl-CS"/>
              </w:rPr>
            </w:pPr>
            <w:r>
              <w:rPr>
                <w:rFonts w:ascii="Times New Roman" w:hAnsi="Times New Roman"/>
                <w:lang w:val="sr-Cyrl-CS"/>
              </w:rPr>
              <w:t>-</w:t>
            </w:r>
            <w:r w:rsidRPr="00E47F8C">
              <w:rPr>
                <w:rFonts w:ascii="Times New Roman" w:hAnsi="Times New Roman"/>
                <w:lang w:val="sr-Cyrl-CS"/>
              </w:rPr>
              <w:t xml:space="preserve">разликује парне и непарне бројеве, одреди највећи и најмањи број, претходника и следбеника; </w:t>
            </w:r>
          </w:p>
          <w:p w:rsidR="00E47F8C" w:rsidRPr="00E47F8C" w:rsidRDefault="00E47F8C" w:rsidP="00E47F8C">
            <w:pPr>
              <w:spacing w:after="0" w:line="240" w:lineRule="auto"/>
              <w:rPr>
                <w:rFonts w:ascii="Times New Roman" w:hAnsi="Times New Roman"/>
                <w:lang w:val="sr-Cyrl-CS"/>
              </w:rPr>
            </w:pPr>
            <w:r>
              <w:rPr>
                <w:rFonts w:ascii="Times New Roman" w:hAnsi="Times New Roman"/>
                <w:lang w:val="sr-Cyrl-CS"/>
              </w:rPr>
              <w:t>-</w:t>
            </w:r>
            <w:r w:rsidRPr="00E47F8C">
              <w:rPr>
                <w:rFonts w:ascii="Times New Roman" w:hAnsi="Times New Roman"/>
                <w:lang w:val="sr-Cyrl-CS"/>
              </w:rPr>
              <w:t>користи појмове: сабирак, збир, умањеник, умањилац, разлика;</w:t>
            </w:r>
          </w:p>
          <w:p w:rsidR="00E47F8C" w:rsidRPr="00E47F8C" w:rsidRDefault="00E47F8C" w:rsidP="00E47F8C">
            <w:pPr>
              <w:spacing w:after="0" w:line="240" w:lineRule="auto"/>
              <w:rPr>
                <w:rFonts w:ascii="Times New Roman" w:hAnsi="Times New Roman"/>
                <w:lang w:val="sr-Cyrl-CS"/>
              </w:rPr>
            </w:pPr>
            <w:r>
              <w:rPr>
                <w:rFonts w:ascii="Times New Roman" w:hAnsi="Times New Roman"/>
                <w:lang w:val="sr-Cyrl-CS"/>
              </w:rPr>
              <w:t>-</w:t>
            </w:r>
            <w:r w:rsidRPr="00E47F8C">
              <w:rPr>
                <w:rFonts w:ascii="Times New Roman" w:hAnsi="Times New Roman"/>
                <w:lang w:val="sr-Cyrl-CS"/>
              </w:rPr>
              <w:t xml:space="preserve">сабира и одузимадва једноцифрена броја не записујући поступак; </w:t>
            </w:r>
          </w:p>
          <w:p w:rsidR="00E47F8C" w:rsidRPr="00E47F8C" w:rsidRDefault="00E47F8C" w:rsidP="00E47F8C">
            <w:pPr>
              <w:spacing w:after="0" w:line="240" w:lineRule="auto"/>
              <w:rPr>
                <w:rFonts w:ascii="Times New Roman" w:hAnsi="Times New Roman"/>
                <w:lang w:val="sr-Cyrl-CS"/>
              </w:rPr>
            </w:pPr>
            <w:r>
              <w:rPr>
                <w:rFonts w:ascii="Times New Roman" w:hAnsi="Times New Roman"/>
                <w:lang w:val="sr-Cyrl-CS"/>
              </w:rPr>
              <w:t>-</w:t>
            </w:r>
            <w:r w:rsidRPr="00E47F8C">
              <w:rPr>
                <w:rFonts w:ascii="Times New Roman" w:hAnsi="Times New Roman"/>
                <w:lang w:val="sr-Cyrl-CS"/>
              </w:rPr>
              <w:t xml:space="preserve">сабира и одузима до 100 без прелазапреко десетице; </w:t>
            </w:r>
          </w:p>
          <w:p w:rsidR="00E47F8C" w:rsidRPr="00E47F8C" w:rsidRDefault="00E47F8C" w:rsidP="00E47F8C">
            <w:pPr>
              <w:spacing w:after="0" w:line="240" w:lineRule="auto"/>
              <w:rPr>
                <w:rFonts w:ascii="Times New Roman" w:hAnsi="Times New Roman"/>
                <w:lang w:val="sr-Cyrl-CS"/>
              </w:rPr>
            </w:pPr>
            <w:r>
              <w:rPr>
                <w:rFonts w:ascii="Times New Roman" w:hAnsi="Times New Roman"/>
                <w:lang w:val="sr-Cyrl-CS"/>
              </w:rPr>
              <w:t>-</w:t>
            </w:r>
            <w:r w:rsidRPr="00E47F8C">
              <w:rPr>
                <w:rFonts w:ascii="Times New Roman" w:hAnsi="Times New Roman"/>
                <w:lang w:val="sr-Cyrl-CS"/>
              </w:rPr>
              <w:t>растави</w:t>
            </w:r>
            <w:r>
              <w:rPr>
                <w:rFonts w:ascii="Times New Roman" w:hAnsi="Times New Roman"/>
                <w:lang w:val="sr-Cyrl-CS"/>
              </w:rPr>
              <w:t xml:space="preserve"> </w:t>
            </w:r>
            <w:r w:rsidRPr="00E47F8C">
              <w:rPr>
                <w:rFonts w:ascii="Times New Roman" w:hAnsi="Times New Roman"/>
                <w:lang w:val="sr-Cyrl-CS"/>
              </w:rPr>
              <w:t>број на сабирке и примени замену места и здруживање; сабиракаради лакшег рачунања</w:t>
            </w:r>
          </w:p>
          <w:p w:rsidR="00E47F8C" w:rsidRPr="00E47F8C" w:rsidRDefault="00E47F8C" w:rsidP="00E47F8C">
            <w:pPr>
              <w:spacing w:after="0" w:line="240" w:lineRule="auto"/>
              <w:rPr>
                <w:rFonts w:ascii="Times New Roman" w:hAnsi="Times New Roman"/>
                <w:lang w:val="sr-Cyrl-CS"/>
              </w:rPr>
            </w:pPr>
            <w:r>
              <w:rPr>
                <w:rFonts w:ascii="Times New Roman" w:hAnsi="Times New Roman"/>
                <w:lang w:val="sr-Cyrl-CS"/>
              </w:rPr>
              <w:t>-</w:t>
            </w:r>
            <w:r w:rsidRPr="00E47F8C">
              <w:rPr>
                <w:rFonts w:ascii="Times New Roman" w:hAnsi="Times New Roman"/>
                <w:lang w:val="sr-Cyrl-CS"/>
              </w:rPr>
              <w:t>реши текстуални задатак са једном операцијом;</w:t>
            </w:r>
          </w:p>
          <w:p w:rsidR="00E47F8C" w:rsidRPr="00E47F8C" w:rsidRDefault="00E47F8C" w:rsidP="00E47F8C">
            <w:pPr>
              <w:spacing w:after="0" w:line="240" w:lineRule="auto"/>
              <w:rPr>
                <w:rFonts w:ascii="Times New Roman" w:hAnsi="Times New Roman"/>
                <w:lang w:val="sr-Cyrl-CS"/>
              </w:rPr>
            </w:pPr>
            <w:r>
              <w:rPr>
                <w:rFonts w:ascii="Times New Roman" w:hAnsi="Times New Roman"/>
                <w:lang w:val="sr-Cyrl-CS"/>
              </w:rPr>
              <w:t>-</w:t>
            </w:r>
            <w:r w:rsidRPr="00E47F8C">
              <w:rPr>
                <w:rFonts w:ascii="Times New Roman" w:hAnsi="Times New Roman"/>
                <w:lang w:val="sr-Cyrl-CS"/>
              </w:rPr>
              <w:t>разликује новчане апоене до 100 динара и упореди њихову вредност;</w:t>
            </w:r>
          </w:p>
          <w:p w:rsidR="00E47F8C" w:rsidRPr="00337BDF" w:rsidRDefault="00E47F8C" w:rsidP="00E47F8C">
            <w:pPr>
              <w:spacing w:after="0" w:line="240" w:lineRule="auto"/>
              <w:rPr>
                <w:rFonts w:ascii="Times New Roman" w:hAnsi="Times New Roman"/>
                <w:lang w:val="sr-Cyrl-CS"/>
              </w:rPr>
            </w:pPr>
            <w:r>
              <w:rPr>
                <w:rFonts w:ascii="Times New Roman" w:hAnsi="Times New Roman"/>
                <w:lang w:val="sr-Cyrl-CS"/>
              </w:rPr>
              <w:t>-</w:t>
            </w:r>
            <w:r w:rsidRPr="00E47F8C">
              <w:rPr>
                <w:rFonts w:ascii="Times New Roman" w:hAnsi="Times New Roman"/>
                <w:lang w:val="sr-Cyrl-CS"/>
              </w:rPr>
              <w:t xml:space="preserve">уочи правило и одреди следећи члан започетог </w:t>
            </w:r>
            <w:r w:rsidRPr="00E47F8C">
              <w:rPr>
                <w:rFonts w:ascii="Times New Roman" w:hAnsi="Times New Roman"/>
                <w:lang w:val="sr-Cyrl-CS"/>
              </w:rPr>
              <w:lastRenderedPageBreak/>
              <w:t>низа;</w:t>
            </w:r>
          </w:p>
        </w:tc>
        <w:tc>
          <w:tcPr>
            <w:tcW w:w="3510" w:type="dxa"/>
            <w:gridSpan w:val="2"/>
            <w:vAlign w:val="center"/>
          </w:tcPr>
          <w:p w:rsidR="00E47F8C" w:rsidRPr="00E47F8C" w:rsidRDefault="00E47F8C" w:rsidP="00FE69F7">
            <w:pPr>
              <w:spacing w:after="0" w:line="240" w:lineRule="auto"/>
              <w:jc w:val="center"/>
              <w:rPr>
                <w:rFonts w:ascii="Times New Roman" w:hAnsi="Times New Roman"/>
              </w:rPr>
            </w:pPr>
            <w:r>
              <w:rPr>
                <w:rFonts w:ascii="Times New Roman" w:hAnsi="Times New Roman"/>
              </w:rPr>
              <w:lastRenderedPageBreak/>
              <w:t>Бројеви</w:t>
            </w:r>
          </w:p>
          <w:p w:rsidR="00E47F8C" w:rsidRDefault="00E47F8C" w:rsidP="00FE69F7">
            <w:pPr>
              <w:jc w:val="center"/>
              <w:rPr>
                <w:rFonts w:ascii="Times New Roman" w:hAnsi="Times New Roman"/>
                <w:lang w:val="sr-Cyrl-CS"/>
              </w:rPr>
            </w:pPr>
          </w:p>
          <w:p w:rsidR="00E47F8C" w:rsidRPr="00337BDF" w:rsidRDefault="00E47F8C" w:rsidP="00FE69F7">
            <w:pPr>
              <w:jc w:val="center"/>
              <w:rPr>
                <w:rFonts w:ascii="Times New Roman" w:hAnsi="Times New Roman"/>
                <w:lang w:val="sr-Cyrl-CS"/>
              </w:rPr>
            </w:pPr>
          </w:p>
        </w:tc>
        <w:tc>
          <w:tcPr>
            <w:tcW w:w="5580" w:type="dxa"/>
            <w:vAlign w:val="center"/>
          </w:tcPr>
          <w:p w:rsidR="00E47F8C" w:rsidRPr="00E47F8C" w:rsidRDefault="00E47F8C" w:rsidP="00E47F8C">
            <w:pPr>
              <w:pStyle w:val="NormalWeb"/>
              <w:spacing w:before="0" w:beforeAutospacing="0" w:after="0" w:afterAutospacing="0"/>
              <w:rPr>
                <w:sz w:val="22"/>
                <w:szCs w:val="22"/>
              </w:rPr>
            </w:pPr>
            <w:r w:rsidRPr="00E47F8C">
              <w:rPr>
                <w:sz w:val="22"/>
                <w:szCs w:val="22"/>
              </w:rPr>
              <w:t>Бројање, писање и читање бројева.</w:t>
            </w:r>
          </w:p>
          <w:p w:rsidR="00E47F8C" w:rsidRPr="00E47F8C" w:rsidRDefault="00E47F8C" w:rsidP="00E47F8C">
            <w:pPr>
              <w:pStyle w:val="NormalWeb"/>
              <w:spacing w:before="0" w:beforeAutospacing="0" w:after="0" w:afterAutospacing="0"/>
              <w:rPr>
                <w:sz w:val="22"/>
                <w:szCs w:val="22"/>
              </w:rPr>
            </w:pPr>
            <w:r w:rsidRPr="00E47F8C">
              <w:rPr>
                <w:sz w:val="22"/>
                <w:szCs w:val="22"/>
              </w:rPr>
              <w:t>Приказивање бројева помоћу тачака на бројевној правој.</w:t>
            </w:r>
          </w:p>
          <w:p w:rsidR="00E47F8C" w:rsidRPr="00E47F8C" w:rsidRDefault="00E47F8C" w:rsidP="00E47F8C">
            <w:pPr>
              <w:pStyle w:val="NormalWeb"/>
              <w:spacing w:before="0" w:beforeAutospacing="0" w:after="0" w:afterAutospacing="0"/>
              <w:rPr>
                <w:sz w:val="22"/>
                <w:szCs w:val="22"/>
              </w:rPr>
            </w:pPr>
            <w:r w:rsidRPr="00E47F8C">
              <w:rPr>
                <w:sz w:val="22"/>
                <w:szCs w:val="22"/>
              </w:rPr>
              <w:t>Упоређивање бројева.</w:t>
            </w:r>
          </w:p>
          <w:p w:rsidR="00E47F8C" w:rsidRPr="00E47F8C" w:rsidRDefault="00E47F8C" w:rsidP="00E47F8C">
            <w:pPr>
              <w:pStyle w:val="NormalWeb"/>
              <w:spacing w:before="0" w:beforeAutospacing="0" w:after="0" w:afterAutospacing="0"/>
              <w:rPr>
                <w:sz w:val="22"/>
                <w:szCs w:val="22"/>
              </w:rPr>
            </w:pPr>
            <w:r w:rsidRPr="00E47F8C">
              <w:rPr>
                <w:sz w:val="22"/>
                <w:szCs w:val="22"/>
              </w:rPr>
              <w:t>Редни бројеви.</w:t>
            </w:r>
          </w:p>
          <w:p w:rsidR="00E47F8C" w:rsidRPr="00E47F8C" w:rsidRDefault="00E47F8C" w:rsidP="00E47F8C">
            <w:pPr>
              <w:pStyle w:val="NormalWeb"/>
              <w:spacing w:before="0" w:beforeAutospacing="0" w:after="0" w:afterAutospacing="0"/>
              <w:rPr>
                <w:sz w:val="22"/>
                <w:szCs w:val="22"/>
              </w:rPr>
            </w:pPr>
            <w:r w:rsidRPr="00E47F8C">
              <w:rPr>
                <w:sz w:val="22"/>
                <w:szCs w:val="22"/>
              </w:rPr>
              <w:t>Сабирање и одузимање бројева у оквиру 20 и приказивање на бројевној правој.</w:t>
            </w:r>
          </w:p>
          <w:p w:rsidR="00E47F8C" w:rsidRPr="00E47F8C" w:rsidRDefault="00E47F8C" w:rsidP="00E47F8C">
            <w:pPr>
              <w:pStyle w:val="NormalWeb"/>
              <w:spacing w:before="0" w:beforeAutospacing="0" w:after="0" w:afterAutospacing="0"/>
              <w:rPr>
                <w:sz w:val="22"/>
                <w:szCs w:val="22"/>
              </w:rPr>
            </w:pPr>
            <w:r w:rsidRPr="00E47F8C">
              <w:rPr>
                <w:sz w:val="22"/>
                <w:szCs w:val="22"/>
              </w:rPr>
              <w:t>Сабирање и одузимање бројева до 100 без прелаза преко десетице и приказивање на бројевној правој.</w:t>
            </w:r>
          </w:p>
          <w:p w:rsidR="00E47F8C" w:rsidRPr="00E47F8C" w:rsidRDefault="00E47F8C" w:rsidP="00E47F8C">
            <w:pPr>
              <w:pStyle w:val="NormalWeb"/>
              <w:spacing w:before="0" w:beforeAutospacing="0" w:after="0" w:afterAutospacing="0"/>
              <w:rPr>
                <w:sz w:val="22"/>
                <w:szCs w:val="22"/>
              </w:rPr>
            </w:pPr>
            <w:r w:rsidRPr="00E47F8C">
              <w:rPr>
                <w:sz w:val="22"/>
                <w:szCs w:val="22"/>
              </w:rPr>
              <w:t>Својства сабирања.</w:t>
            </w:r>
          </w:p>
          <w:p w:rsidR="00E47F8C" w:rsidRPr="00E47F8C" w:rsidRDefault="00E47F8C" w:rsidP="00E47F8C">
            <w:pPr>
              <w:pStyle w:val="NormalWeb"/>
              <w:spacing w:before="0" w:beforeAutospacing="0" w:after="0" w:afterAutospacing="0"/>
              <w:rPr>
                <w:sz w:val="22"/>
                <w:szCs w:val="22"/>
              </w:rPr>
            </w:pPr>
            <w:r w:rsidRPr="00E47F8C">
              <w:rPr>
                <w:sz w:val="22"/>
                <w:szCs w:val="22"/>
              </w:rPr>
              <w:t>Откривање непознатог броја у једнакостима с једном операцијом.</w:t>
            </w:r>
          </w:p>
          <w:p w:rsidR="00E47F8C" w:rsidRPr="00E47F8C" w:rsidRDefault="00E47F8C" w:rsidP="00E47F8C">
            <w:pPr>
              <w:pStyle w:val="NormalWeb"/>
              <w:spacing w:before="0" w:beforeAutospacing="0" w:after="0" w:afterAutospacing="0"/>
              <w:rPr>
                <w:sz w:val="22"/>
                <w:szCs w:val="22"/>
              </w:rPr>
            </w:pPr>
            <w:r w:rsidRPr="00E47F8C">
              <w:rPr>
                <w:sz w:val="22"/>
                <w:szCs w:val="22"/>
              </w:rPr>
              <w:t>Динар, кованице и новчанице до 100 динара.</w:t>
            </w:r>
          </w:p>
        </w:tc>
      </w:tr>
      <w:tr w:rsidR="00E47F8C" w:rsidRPr="00752615" w:rsidTr="00FE69F7">
        <w:tc>
          <w:tcPr>
            <w:tcW w:w="5238" w:type="dxa"/>
            <w:gridSpan w:val="2"/>
          </w:tcPr>
          <w:p w:rsidR="00E47F8C" w:rsidRPr="00E47F8C" w:rsidRDefault="00E47F8C" w:rsidP="00E47F8C">
            <w:pPr>
              <w:spacing w:after="0" w:line="240" w:lineRule="auto"/>
              <w:rPr>
                <w:rFonts w:ascii="Times New Roman" w:hAnsi="Times New Roman"/>
                <w:lang w:val="sr-Cyrl-CS"/>
              </w:rPr>
            </w:pPr>
            <w:r>
              <w:rPr>
                <w:rFonts w:ascii="Times New Roman" w:hAnsi="Times New Roman"/>
                <w:lang w:val="sr-Cyrl-CS"/>
              </w:rPr>
              <w:lastRenderedPageBreak/>
              <w:t>-</w:t>
            </w:r>
            <w:r w:rsidRPr="00E47F8C">
              <w:rPr>
                <w:rFonts w:ascii="Times New Roman" w:hAnsi="Times New Roman"/>
                <w:lang w:val="sr-Cyrl-CS"/>
              </w:rPr>
              <w:t>прочита и користи податке са једноставнијег стубичног и сликовног дијаграма или табеле;</w:t>
            </w:r>
          </w:p>
          <w:p w:rsidR="00E47F8C" w:rsidRPr="00E47F8C" w:rsidRDefault="00E47F8C" w:rsidP="00E47F8C">
            <w:pPr>
              <w:spacing w:after="0" w:line="240" w:lineRule="auto"/>
              <w:rPr>
                <w:rFonts w:ascii="Times New Roman" w:hAnsi="Times New Roman"/>
                <w:lang w:val="sr-Cyrl-CS"/>
              </w:rPr>
            </w:pPr>
            <w:r>
              <w:rPr>
                <w:rFonts w:ascii="Times New Roman" w:hAnsi="Times New Roman"/>
                <w:lang w:val="sr-Cyrl-CS"/>
              </w:rPr>
              <w:t>-</w:t>
            </w:r>
            <w:r w:rsidRPr="00E47F8C">
              <w:rPr>
                <w:rFonts w:ascii="Times New Roman" w:hAnsi="Times New Roman"/>
                <w:lang w:val="sr-Cyrl-CS"/>
              </w:rPr>
              <w:t>измери дужину задатом, нестандардном јединицом мере;</w:t>
            </w:r>
          </w:p>
          <w:p w:rsidR="00E47F8C" w:rsidRPr="00337BDF" w:rsidRDefault="00E47F8C" w:rsidP="00E47F8C">
            <w:pPr>
              <w:spacing w:after="0" w:line="240" w:lineRule="auto"/>
              <w:rPr>
                <w:rFonts w:ascii="Times New Roman" w:hAnsi="Times New Roman"/>
                <w:lang w:val="sr-Cyrl-CS"/>
              </w:rPr>
            </w:pPr>
            <w:r>
              <w:rPr>
                <w:rFonts w:ascii="Times New Roman" w:hAnsi="Times New Roman"/>
                <w:lang w:val="sr-Cyrl-CS"/>
              </w:rPr>
              <w:t>-</w:t>
            </w:r>
            <w:r w:rsidRPr="00E47F8C">
              <w:rPr>
                <w:rFonts w:ascii="Times New Roman" w:hAnsi="Times New Roman"/>
                <w:lang w:val="sr-Cyrl-CS"/>
              </w:rPr>
              <w:t>преслика тачке и фигуре у квадратној мрежи на основу задатог упутства.</w:t>
            </w:r>
          </w:p>
        </w:tc>
        <w:tc>
          <w:tcPr>
            <w:tcW w:w="3510" w:type="dxa"/>
            <w:gridSpan w:val="2"/>
            <w:vAlign w:val="center"/>
          </w:tcPr>
          <w:p w:rsidR="00E47F8C" w:rsidRPr="00E47F8C" w:rsidRDefault="00E47F8C" w:rsidP="00FE69F7">
            <w:pPr>
              <w:spacing w:after="0" w:line="240" w:lineRule="auto"/>
              <w:jc w:val="center"/>
              <w:rPr>
                <w:rFonts w:ascii="Times New Roman" w:hAnsi="Times New Roman"/>
              </w:rPr>
            </w:pPr>
            <w:r>
              <w:rPr>
                <w:rFonts w:ascii="Times New Roman" w:hAnsi="Times New Roman"/>
              </w:rPr>
              <w:t>Мерење и мере</w:t>
            </w:r>
          </w:p>
          <w:p w:rsidR="00E47F8C" w:rsidRDefault="00E47F8C" w:rsidP="00FE69F7">
            <w:pPr>
              <w:jc w:val="center"/>
              <w:rPr>
                <w:rFonts w:ascii="Times New Roman" w:hAnsi="Times New Roman"/>
              </w:rPr>
            </w:pPr>
          </w:p>
          <w:p w:rsidR="00E47F8C" w:rsidRPr="00337BDF" w:rsidRDefault="00E47F8C" w:rsidP="00FE69F7">
            <w:pPr>
              <w:jc w:val="center"/>
              <w:rPr>
                <w:rFonts w:ascii="Times New Roman" w:hAnsi="Times New Roman"/>
              </w:rPr>
            </w:pPr>
          </w:p>
        </w:tc>
        <w:tc>
          <w:tcPr>
            <w:tcW w:w="5580" w:type="dxa"/>
            <w:vAlign w:val="center"/>
          </w:tcPr>
          <w:p w:rsidR="00E47F8C" w:rsidRPr="00E47F8C" w:rsidRDefault="00E47F8C" w:rsidP="00E47F8C">
            <w:pPr>
              <w:pStyle w:val="NormalWeb"/>
              <w:spacing w:before="0" w:beforeAutospacing="0" w:after="0" w:afterAutospacing="0"/>
              <w:rPr>
                <w:sz w:val="22"/>
                <w:szCs w:val="22"/>
              </w:rPr>
            </w:pPr>
            <w:r w:rsidRPr="00E47F8C">
              <w:rPr>
                <w:sz w:val="22"/>
                <w:szCs w:val="22"/>
              </w:rPr>
              <w:t>Мерење дужине нестандардним јединицама мере.</w:t>
            </w:r>
          </w:p>
        </w:tc>
      </w:tr>
      <w:tr w:rsidR="00E47F8C" w:rsidRPr="00752615" w:rsidTr="00901A29">
        <w:tc>
          <w:tcPr>
            <w:tcW w:w="2377" w:type="dxa"/>
            <w:tcBorders>
              <w:bottom w:val="nil"/>
            </w:tcBorders>
          </w:tcPr>
          <w:p w:rsidR="00E47F8C" w:rsidRPr="00337BDF" w:rsidRDefault="00E47F8C" w:rsidP="00901A29">
            <w:pPr>
              <w:spacing w:after="0" w:line="240" w:lineRule="auto"/>
              <w:rPr>
                <w:rFonts w:ascii="Times New Roman" w:hAnsi="Times New Roman"/>
                <w:lang w:val="sr-Cyrl-CS"/>
              </w:rPr>
            </w:pPr>
            <w:r w:rsidRPr="00337BDF">
              <w:rPr>
                <w:rFonts w:ascii="Times New Roman" w:hAnsi="Times New Roman"/>
                <w:lang w:val="sr-Cyrl-CS"/>
              </w:rPr>
              <w:t>Кључни појмови</w:t>
            </w:r>
          </w:p>
        </w:tc>
        <w:tc>
          <w:tcPr>
            <w:tcW w:w="11951" w:type="dxa"/>
            <w:gridSpan w:val="4"/>
            <w:tcBorders>
              <w:bottom w:val="nil"/>
            </w:tcBorders>
          </w:tcPr>
          <w:p w:rsidR="00E47F8C" w:rsidRPr="00E47F8C" w:rsidRDefault="00E47F8C" w:rsidP="00E47F8C">
            <w:pPr>
              <w:pStyle w:val="NormalWeb"/>
              <w:spacing w:before="0" w:beforeAutospacing="0" w:after="150" w:afterAutospacing="0"/>
              <w:rPr>
                <w:color w:val="000000"/>
                <w:sz w:val="22"/>
                <w:szCs w:val="22"/>
              </w:rPr>
            </w:pPr>
            <w:r>
              <w:rPr>
                <w:color w:val="000000"/>
                <w:sz w:val="22"/>
                <w:szCs w:val="22"/>
              </w:rPr>
              <w:t>О</w:t>
            </w:r>
            <w:r w:rsidRPr="00E47F8C">
              <w:rPr>
                <w:color w:val="000000"/>
                <w:sz w:val="22"/>
                <w:szCs w:val="22"/>
              </w:rPr>
              <w:t>дноси у простору, геометријски облици, број, сабирање и одузимање и мерење.</w:t>
            </w:r>
          </w:p>
          <w:p w:rsidR="00E47F8C" w:rsidRPr="00E47F8C" w:rsidRDefault="00E47F8C" w:rsidP="00901A29">
            <w:pPr>
              <w:spacing w:after="0" w:line="240" w:lineRule="auto"/>
              <w:rPr>
                <w:rFonts w:ascii="Times New Roman" w:hAnsi="Times New Roman"/>
                <w:lang w:val="sr-Cyrl-CS"/>
              </w:rPr>
            </w:pPr>
          </w:p>
        </w:tc>
      </w:tr>
      <w:tr w:rsidR="00E47F8C" w:rsidRPr="00752615" w:rsidTr="00901A29">
        <w:tc>
          <w:tcPr>
            <w:tcW w:w="2377" w:type="dxa"/>
            <w:tcBorders>
              <w:top w:val="nil"/>
            </w:tcBorders>
          </w:tcPr>
          <w:p w:rsidR="00E47F8C" w:rsidRPr="00337BDF" w:rsidRDefault="00E47F8C" w:rsidP="00901A29">
            <w:pPr>
              <w:spacing w:after="0" w:line="240" w:lineRule="auto"/>
              <w:rPr>
                <w:rFonts w:ascii="Times New Roman" w:hAnsi="Times New Roman"/>
                <w:lang w:val="sr-Cyrl-CS"/>
              </w:rPr>
            </w:pPr>
          </w:p>
        </w:tc>
        <w:tc>
          <w:tcPr>
            <w:tcW w:w="11951" w:type="dxa"/>
            <w:gridSpan w:val="4"/>
            <w:tcBorders>
              <w:top w:val="nil"/>
            </w:tcBorders>
          </w:tcPr>
          <w:p w:rsidR="00E47F8C" w:rsidRPr="00337BDF" w:rsidRDefault="00E47F8C" w:rsidP="00901A29">
            <w:pPr>
              <w:spacing w:after="0" w:line="240" w:lineRule="auto"/>
              <w:rPr>
                <w:rFonts w:ascii="Times New Roman" w:hAnsi="Times New Roman"/>
                <w:lang w:val="sr-Cyrl-CS"/>
              </w:rPr>
            </w:pPr>
          </w:p>
        </w:tc>
      </w:tr>
    </w:tbl>
    <w:p w:rsidR="002A54DA" w:rsidRDefault="002A54DA" w:rsidP="0083736D">
      <w:pPr>
        <w:spacing w:after="0" w:line="240" w:lineRule="auto"/>
        <w:rPr>
          <w:rFonts w:ascii="Times New Roman" w:hAnsi="Times New Roman"/>
          <w:b/>
          <w:sz w:val="24"/>
          <w:szCs w:val="24"/>
          <w:lang w:val="sr-Cyrl-CS"/>
        </w:rPr>
      </w:pPr>
    </w:p>
    <w:p w:rsidR="00901A29" w:rsidRDefault="00901A29" w:rsidP="0083736D">
      <w:pPr>
        <w:spacing w:after="0" w:line="240" w:lineRule="auto"/>
        <w:rPr>
          <w:rFonts w:ascii="Times New Roman" w:hAnsi="Times New Roman"/>
          <w:b/>
          <w:sz w:val="24"/>
          <w:szCs w:val="24"/>
        </w:rPr>
      </w:pPr>
      <w:r w:rsidRPr="00AD7241">
        <w:rPr>
          <w:rFonts w:ascii="Times New Roman" w:hAnsi="Times New Roman"/>
          <w:b/>
          <w:sz w:val="24"/>
          <w:szCs w:val="24"/>
          <w:lang w:val="sr-Cyrl-CS"/>
        </w:rPr>
        <w:t xml:space="preserve">ОПШТЕ </w:t>
      </w:r>
      <w:r w:rsidRPr="00AD7241">
        <w:rPr>
          <w:rFonts w:ascii="Times New Roman" w:hAnsi="Times New Roman"/>
          <w:b/>
          <w:sz w:val="24"/>
          <w:szCs w:val="24"/>
        </w:rPr>
        <w:t>ПРЕДМЕТНЕ КОМПЕТЕНЦИЈЕ</w:t>
      </w:r>
    </w:p>
    <w:p w:rsidR="0083736D" w:rsidRPr="0083736D" w:rsidRDefault="0083736D" w:rsidP="0083736D">
      <w:pPr>
        <w:spacing w:after="0" w:line="240" w:lineRule="auto"/>
        <w:rPr>
          <w:rFonts w:ascii="Times New Roman" w:hAnsi="Times New Roman"/>
          <w:b/>
          <w:sz w:val="24"/>
          <w:szCs w:val="24"/>
        </w:rPr>
      </w:pPr>
    </w:p>
    <w:p w:rsidR="00E47F8C" w:rsidRPr="00E47F8C" w:rsidRDefault="00E47F8C" w:rsidP="0083736D">
      <w:pPr>
        <w:spacing w:after="0" w:line="240" w:lineRule="auto"/>
        <w:rPr>
          <w:rFonts w:ascii="Times New Roman" w:hAnsi="Times New Roman"/>
          <w:sz w:val="24"/>
          <w:szCs w:val="24"/>
        </w:rPr>
      </w:pPr>
      <w:r w:rsidRPr="00E47F8C">
        <w:rPr>
          <w:rFonts w:ascii="Times New Roman" w:hAnsi="Times New Roman"/>
          <w:sz w:val="24"/>
          <w:szCs w:val="24"/>
        </w:rPr>
        <w:t>Основни математички концепти (нумерички, геометријски , статистички), математички процеси (расуђивање, комуникација,</w:t>
      </w:r>
    </w:p>
    <w:p w:rsidR="00E47F8C" w:rsidRPr="00E47F8C" w:rsidRDefault="00E47F8C" w:rsidP="0083736D">
      <w:pPr>
        <w:spacing w:after="0" w:line="240" w:lineRule="auto"/>
        <w:rPr>
          <w:rFonts w:ascii="Times New Roman" w:hAnsi="Times New Roman"/>
          <w:sz w:val="24"/>
          <w:szCs w:val="24"/>
        </w:rPr>
      </w:pPr>
      <w:r w:rsidRPr="00E47F8C">
        <w:rPr>
          <w:rFonts w:ascii="Times New Roman" w:hAnsi="Times New Roman"/>
          <w:sz w:val="24"/>
          <w:szCs w:val="24"/>
        </w:rPr>
        <w:t>повезивање, примена, моделовање), вештине (рачунање, мерење, рад са подацима, процена, коришћење информационо –</w:t>
      </w:r>
    </w:p>
    <w:p w:rsidR="00E47F8C" w:rsidRPr="00E47F8C" w:rsidRDefault="00E47F8C" w:rsidP="0083736D">
      <w:pPr>
        <w:spacing w:after="0" w:line="240" w:lineRule="auto"/>
        <w:rPr>
          <w:rFonts w:ascii="Times New Roman" w:hAnsi="Times New Roman"/>
          <w:sz w:val="24"/>
          <w:szCs w:val="24"/>
        </w:rPr>
      </w:pPr>
      <w:r w:rsidRPr="00E47F8C">
        <w:rPr>
          <w:rFonts w:ascii="Times New Roman" w:hAnsi="Times New Roman"/>
          <w:sz w:val="24"/>
          <w:szCs w:val="24"/>
        </w:rPr>
        <w:t>комуникационих технологија). Анализирање и тумачење природних и друштвених појава и решавање проблема у свакодневном</w:t>
      </w:r>
    </w:p>
    <w:p w:rsidR="00901A29" w:rsidRDefault="00E47F8C" w:rsidP="0083736D">
      <w:pPr>
        <w:spacing w:after="0" w:line="240" w:lineRule="auto"/>
        <w:rPr>
          <w:rFonts w:ascii="Times New Roman" w:hAnsi="Times New Roman"/>
          <w:sz w:val="24"/>
          <w:szCs w:val="24"/>
        </w:rPr>
      </w:pPr>
      <w:r w:rsidRPr="00E47F8C">
        <w:rPr>
          <w:rFonts w:ascii="Times New Roman" w:hAnsi="Times New Roman"/>
          <w:sz w:val="24"/>
          <w:szCs w:val="24"/>
        </w:rPr>
        <w:t>контексту. Развијена комуникација коришћењем математичког језика.</w:t>
      </w:r>
    </w:p>
    <w:p w:rsidR="00E47F8C" w:rsidRPr="00E47F8C" w:rsidRDefault="00E47F8C" w:rsidP="0083736D">
      <w:pPr>
        <w:spacing w:after="0" w:line="240" w:lineRule="auto"/>
        <w:rPr>
          <w:rFonts w:ascii="Times New Roman" w:hAnsi="Times New Roman"/>
          <w:sz w:val="24"/>
          <w:szCs w:val="24"/>
        </w:rPr>
      </w:pPr>
    </w:p>
    <w:p w:rsidR="00901A29" w:rsidRDefault="00901A29" w:rsidP="0083736D">
      <w:pPr>
        <w:spacing w:after="0" w:line="240" w:lineRule="auto"/>
        <w:rPr>
          <w:rFonts w:ascii="Times New Roman" w:hAnsi="Times New Roman"/>
          <w:b/>
          <w:sz w:val="24"/>
          <w:szCs w:val="24"/>
          <w:lang w:val="sr-Cyrl-CS"/>
        </w:rPr>
      </w:pPr>
      <w:r w:rsidRPr="00AD7241">
        <w:rPr>
          <w:rFonts w:ascii="Times New Roman" w:hAnsi="Times New Roman"/>
          <w:b/>
          <w:sz w:val="24"/>
          <w:szCs w:val="24"/>
          <w:lang w:val="sr-Cyrl-CS"/>
        </w:rPr>
        <w:t>СПЕЦИФИЧНЕ ПРЕДМЕТНЕ КОМПЕТЕНЦИЈЕ</w:t>
      </w:r>
    </w:p>
    <w:p w:rsidR="0083736D" w:rsidRPr="00AD7241" w:rsidRDefault="0083736D" w:rsidP="0083736D">
      <w:pPr>
        <w:spacing w:after="0" w:line="240" w:lineRule="auto"/>
        <w:rPr>
          <w:rFonts w:ascii="Times New Roman" w:hAnsi="Times New Roman"/>
          <w:b/>
          <w:sz w:val="24"/>
          <w:szCs w:val="24"/>
          <w:lang w:val="sr-Cyrl-CS"/>
        </w:rPr>
      </w:pPr>
    </w:p>
    <w:p w:rsidR="00E47F8C" w:rsidRPr="00E47F8C" w:rsidRDefault="00E47F8C" w:rsidP="0083736D">
      <w:pPr>
        <w:spacing w:after="0" w:line="240" w:lineRule="auto"/>
        <w:rPr>
          <w:rFonts w:ascii="Times New Roman" w:hAnsi="Times New Roman"/>
          <w:sz w:val="24"/>
          <w:szCs w:val="24"/>
          <w:lang w:val="sr-Cyrl-CS"/>
        </w:rPr>
      </w:pPr>
      <w:r w:rsidRPr="00E47F8C">
        <w:rPr>
          <w:rFonts w:ascii="Times New Roman" w:hAnsi="Times New Roman"/>
          <w:sz w:val="24"/>
          <w:szCs w:val="24"/>
          <w:lang w:val="sr-Cyrl-CS"/>
        </w:rPr>
        <w:t>Математичко знање и резоновање, примена математичких знања и вештина на решавање проблема, математичка</w:t>
      </w:r>
    </w:p>
    <w:p w:rsidR="00901A29" w:rsidRDefault="00E47F8C" w:rsidP="0083736D">
      <w:pPr>
        <w:spacing w:after="0" w:line="240" w:lineRule="auto"/>
        <w:rPr>
          <w:rFonts w:ascii="Times New Roman" w:hAnsi="Times New Roman"/>
          <w:sz w:val="24"/>
          <w:szCs w:val="24"/>
          <w:lang w:val="sr-Cyrl-CS"/>
        </w:rPr>
      </w:pPr>
      <w:r w:rsidRPr="00E47F8C">
        <w:rPr>
          <w:rFonts w:ascii="Times New Roman" w:hAnsi="Times New Roman"/>
          <w:sz w:val="24"/>
          <w:szCs w:val="24"/>
          <w:lang w:val="sr-Cyrl-CS"/>
        </w:rPr>
        <w:t>комуникација.</w:t>
      </w:r>
    </w:p>
    <w:p w:rsidR="00E47F8C" w:rsidRPr="00E47F8C" w:rsidRDefault="0083736D" w:rsidP="0083736D">
      <w:pPr>
        <w:tabs>
          <w:tab w:val="left" w:pos="4275"/>
        </w:tabs>
        <w:spacing w:after="0" w:line="240" w:lineRule="auto"/>
        <w:rPr>
          <w:rFonts w:ascii="Times New Roman" w:hAnsi="Times New Roman"/>
          <w:sz w:val="24"/>
          <w:szCs w:val="24"/>
          <w:lang w:val="sr-Cyrl-CS"/>
        </w:rPr>
      </w:pPr>
      <w:r>
        <w:rPr>
          <w:rFonts w:ascii="Times New Roman" w:hAnsi="Times New Roman"/>
          <w:sz w:val="24"/>
          <w:szCs w:val="24"/>
          <w:lang w:val="sr-Cyrl-CS"/>
        </w:rPr>
        <w:tab/>
      </w:r>
    </w:p>
    <w:p w:rsidR="00901A29" w:rsidRDefault="00901A29" w:rsidP="0083736D">
      <w:pPr>
        <w:spacing w:after="0" w:line="240" w:lineRule="auto"/>
        <w:rPr>
          <w:rFonts w:ascii="Times New Roman" w:hAnsi="Times New Roman"/>
          <w:b/>
          <w:sz w:val="24"/>
          <w:szCs w:val="24"/>
          <w:lang w:val="sr-Cyrl-CS"/>
        </w:rPr>
      </w:pPr>
      <w:r w:rsidRPr="00AD7241">
        <w:rPr>
          <w:rFonts w:ascii="Times New Roman" w:hAnsi="Times New Roman"/>
          <w:b/>
          <w:sz w:val="24"/>
          <w:szCs w:val="24"/>
          <w:lang w:val="sr-Cyrl-CS"/>
        </w:rPr>
        <w:t>СТАНДАРДИ</w:t>
      </w:r>
    </w:p>
    <w:p w:rsidR="0083736D" w:rsidRPr="00AD7241" w:rsidRDefault="0083736D" w:rsidP="0083736D">
      <w:pPr>
        <w:spacing w:after="0" w:line="240" w:lineRule="auto"/>
        <w:rPr>
          <w:rFonts w:ascii="Times New Roman" w:hAnsi="Times New Roman"/>
          <w:b/>
          <w:sz w:val="24"/>
          <w:szCs w:val="24"/>
          <w:lang w:val="sr-Cyrl-CS"/>
        </w:rPr>
      </w:pPr>
    </w:p>
    <w:p w:rsidR="0083736D" w:rsidRPr="00AD7241" w:rsidRDefault="00901A29" w:rsidP="0083736D">
      <w:pPr>
        <w:spacing w:after="0" w:line="240" w:lineRule="auto"/>
        <w:rPr>
          <w:rFonts w:ascii="Times New Roman" w:hAnsi="Times New Roman"/>
          <w:b/>
          <w:sz w:val="24"/>
          <w:szCs w:val="24"/>
          <w:lang w:val="ru-RU"/>
        </w:rPr>
      </w:pPr>
      <w:r w:rsidRPr="00AD7241">
        <w:rPr>
          <w:rFonts w:ascii="Times New Roman" w:hAnsi="Times New Roman"/>
          <w:b/>
          <w:sz w:val="24"/>
          <w:szCs w:val="24"/>
          <w:lang w:val="ru-RU"/>
        </w:rPr>
        <w:t xml:space="preserve">Искази образовних стандарда по нивоима и областима: </w:t>
      </w:r>
    </w:p>
    <w:p w:rsidR="00E47F8C" w:rsidRDefault="00E47F8C" w:rsidP="0083736D">
      <w:pPr>
        <w:spacing w:after="0" w:line="240" w:lineRule="auto"/>
        <w:rPr>
          <w:rFonts w:ascii="Times New Roman" w:hAnsi="Times New Roman"/>
          <w:sz w:val="24"/>
          <w:szCs w:val="24"/>
          <w:lang w:val="ru-RU"/>
        </w:rPr>
      </w:pPr>
      <w:r>
        <w:rPr>
          <w:rFonts w:ascii="Times New Roman" w:hAnsi="Times New Roman"/>
          <w:sz w:val="24"/>
          <w:szCs w:val="24"/>
          <w:lang w:val="ru-RU"/>
        </w:rPr>
        <w:t xml:space="preserve">У области </w:t>
      </w:r>
      <w:r w:rsidRPr="008D1F72">
        <w:rPr>
          <w:rFonts w:ascii="Times New Roman" w:hAnsi="Times New Roman"/>
          <w:sz w:val="24"/>
          <w:szCs w:val="24"/>
          <w:u w:val="single"/>
          <w:lang w:val="ru-RU"/>
        </w:rPr>
        <w:t>ПРИРОДНИ БРОЈЕВИ И ОПЕРАЦИЈЕ СА ЊИМА</w:t>
      </w:r>
      <w:r>
        <w:rPr>
          <w:rFonts w:ascii="Times New Roman" w:hAnsi="Times New Roman"/>
          <w:sz w:val="24"/>
          <w:szCs w:val="24"/>
          <w:u w:val="single"/>
          <w:lang w:val="ru-RU"/>
        </w:rPr>
        <w:t>:</w:t>
      </w:r>
    </w:p>
    <w:p w:rsidR="00E47F8C" w:rsidRPr="002A54DA" w:rsidRDefault="00E47F8C" w:rsidP="0083736D">
      <w:pPr>
        <w:spacing w:after="0" w:line="240" w:lineRule="auto"/>
        <w:rPr>
          <w:rStyle w:val="a1"/>
          <w:rFonts w:ascii="Times New Roman" w:hAnsi="Times New Roman"/>
          <w:b/>
          <w:sz w:val="24"/>
          <w:szCs w:val="24"/>
          <w:lang w:val="sr-Cyrl-CS"/>
        </w:rPr>
      </w:pPr>
      <w:r w:rsidRPr="002C4D33">
        <w:rPr>
          <w:rStyle w:val="a1"/>
          <w:rFonts w:ascii="Times New Roman" w:hAnsi="Times New Roman"/>
          <w:sz w:val="24"/>
          <w:szCs w:val="24"/>
          <w:lang w:val="sr-Cyrl-CS"/>
        </w:rPr>
        <w:t xml:space="preserve">Следећи искази описују шта ученик/ученица зна и уме на </w:t>
      </w:r>
      <w:r w:rsidRPr="002C4D33">
        <w:rPr>
          <w:rStyle w:val="a1"/>
          <w:rFonts w:ascii="Times New Roman" w:hAnsi="Times New Roman"/>
          <w:b/>
          <w:sz w:val="24"/>
          <w:szCs w:val="24"/>
          <w:lang w:val="sr-Cyrl-CS"/>
        </w:rPr>
        <w:t>основном нивоу.</w:t>
      </w:r>
    </w:p>
    <w:p w:rsidR="00E47F8C" w:rsidRPr="008D1F72" w:rsidRDefault="00E47F8C" w:rsidP="0083736D">
      <w:pPr>
        <w:spacing w:after="0" w:line="240" w:lineRule="auto"/>
        <w:rPr>
          <w:rFonts w:ascii="Times New Roman" w:hAnsi="Times New Roman"/>
          <w:sz w:val="24"/>
          <w:szCs w:val="24"/>
          <w:lang w:val="ru-RU"/>
        </w:rPr>
      </w:pPr>
      <w:r w:rsidRPr="008D1F72">
        <w:rPr>
          <w:rFonts w:ascii="Times New Roman" w:hAnsi="Times New Roman"/>
          <w:sz w:val="24"/>
          <w:szCs w:val="24"/>
          <w:lang w:val="ru-RU"/>
        </w:rPr>
        <w:t>1МА.1.1.1. зна да прочита и запише дати број, уме да упореди бројеве по величини и да прикаже број на датој бројевној полуправој</w:t>
      </w:r>
    </w:p>
    <w:p w:rsidR="00E47F8C" w:rsidRPr="002A54DA" w:rsidRDefault="00E47F8C" w:rsidP="0083736D">
      <w:pPr>
        <w:spacing w:after="0" w:line="240" w:lineRule="auto"/>
        <w:rPr>
          <w:rFonts w:ascii="Times New Roman" w:hAnsi="Times New Roman"/>
          <w:sz w:val="24"/>
          <w:szCs w:val="24"/>
          <w:lang w:val="ru-RU"/>
        </w:rPr>
      </w:pPr>
      <w:r w:rsidRPr="008D1F72">
        <w:rPr>
          <w:rFonts w:ascii="Times New Roman" w:hAnsi="Times New Roman"/>
          <w:sz w:val="24"/>
          <w:szCs w:val="24"/>
          <w:lang w:val="ru-RU"/>
        </w:rPr>
        <w:t>1МА.1.1.4. уме да на основу текста правилно постави израз са једном рачунском операцијом</w:t>
      </w:r>
    </w:p>
    <w:p w:rsidR="00E47F8C" w:rsidRPr="002A54DA" w:rsidRDefault="00E47F8C" w:rsidP="0083736D">
      <w:pPr>
        <w:spacing w:after="0" w:line="240" w:lineRule="auto"/>
        <w:rPr>
          <w:rStyle w:val="a1"/>
          <w:rFonts w:ascii="Times New Roman" w:hAnsi="Times New Roman"/>
          <w:sz w:val="24"/>
          <w:szCs w:val="24"/>
          <w:lang w:val="sr-Cyrl-CS"/>
        </w:rPr>
      </w:pPr>
      <w:r w:rsidRPr="002C4D33">
        <w:rPr>
          <w:rStyle w:val="a1"/>
          <w:rFonts w:ascii="Times New Roman" w:hAnsi="Times New Roman"/>
          <w:sz w:val="24"/>
          <w:szCs w:val="24"/>
          <w:lang w:val="sr-Cyrl-CS"/>
        </w:rPr>
        <w:t xml:space="preserve">Следећи искази описују шта ученик/ученица зна и уме на </w:t>
      </w:r>
      <w:r w:rsidRPr="002C4D33">
        <w:rPr>
          <w:rStyle w:val="a1"/>
          <w:rFonts w:ascii="Times New Roman" w:hAnsi="Times New Roman"/>
          <w:b/>
          <w:sz w:val="24"/>
          <w:szCs w:val="24"/>
          <w:lang w:val="sr-Cyrl-CS"/>
        </w:rPr>
        <w:t>средњем нивоу.</w:t>
      </w:r>
    </w:p>
    <w:p w:rsidR="00E47F8C" w:rsidRPr="002A54DA" w:rsidRDefault="00E47F8C" w:rsidP="0083736D">
      <w:pPr>
        <w:spacing w:after="0" w:line="240" w:lineRule="auto"/>
        <w:rPr>
          <w:rFonts w:ascii="Times New Roman" w:hAnsi="Times New Roman"/>
          <w:sz w:val="24"/>
          <w:szCs w:val="24"/>
          <w:lang w:val="ru-RU"/>
        </w:rPr>
      </w:pPr>
      <w:r w:rsidRPr="008D1F72">
        <w:rPr>
          <w:rFonts w:ascii="Times New Roman" w:hAnsi="Times New Roman"/>
          <w:sz w:val="24"/>
          <w:szCs w:val="24"/>
          <w:lang w:val="ru-RU"/>
        </w:rPr>
        <w:t>1МА.2.1.1. уме да примени својства природних бројева (паран, непаран, највећи, најмањи, претходни, следећи број) и разуме декадни бројни систем</w:t>
      </w:r>
    </w:p>
    <w:p w:rsidR="00E47F8C" w:rsidRPr="002A54DA" w:rsidRDefault="00E47F8C" w:rsidP="0083736D">
      <w:pPr>
        <w:spacing w:after="0" w:line="240" w:lineRule="auto"/>
        <w:rPr>
          <w:rFonts w:ascii="Times New Roman" w:hAnsi="Times New Roman"/>
          <w:b/>
          <w:sz w:val="24"/>
          <w:szCs w:val="24"/>
          <w:bdr w:val="none" w:sz="0" w:space="0" w:color="auto" w:frame="1"/>
          <w:lang w:val="sr-Cyrl-CS"/>
        </w:rPr>
      </w:pPr>
      <w:r w:rsidRPr="002C4D33">
        <w:rPr>
          <w:rStyle w:val="a1"/>
          <w:rFonts w:ascii="Times New Roman" w:hAnsi="Times New Roman"/>
          <w:sz w:val="24"/>
          <w:szCs w:val="24"/>
          <w:lang w:val="sr-Cyrl-CS"/>
        </w:rPr>
        <w:t>Следећи искази описују шта ученик/ученица зна и уме на</w:t>
      </w:r>
      <w:r w:rsidRPr="002C4D33">
        <w:rPr>
          <w:rStyle w:val="a1"/>
          <w:rFonts w:ascii="Times New Roman" w:hAnsi="Times New Roman"/>
          <w:b/>
          <w:sz w:val="24"/>
          <w:szCs w:val="24"/>
          <w:lang w:val="sr-Cyrl-CS"/>
        </w:rPr>
        <w:t xml:space="preserve"> напредном нивоу.</w:t>
      </w:r>
    </w:p>
    <w:p w:rsidR="00E47F8C" w:rsidRPr="008D1F72" w:rsidRDefault="00E47F8C" w:rsidP="0083736D">
      <w:pPr>
        <w:spacing w:after="0" w:line="240" w:lineRule="auto"/>
        <w:rPr>
          <w:rFonts w:ascii="Times New Roman" w:hAnsi="Times New Roman"/>
          <w:sz w:val="24"/>
          <w:szCs w:val="24"/>
          <w:lang w:val="ru-RU"/>
        </w:rPr>
      </w:pPr>
      <w:r w:rsidRPr="008D1F72">
        <w:rPr>
          <w:rFonts w:ascii="Times New Roman" w:hAnsi="Times New Roman"/>
          <w:sz w:val="24"/>
          <w:szCs w:val="24"/>
          <w:lang w:val="ru-RU"/>
        </w:rPr>
        <w:t>1МА.3.1.1. уме да примени својства природних бројева у решавању проблемских задатака</w:t>
      </w:r>
    </w:p>
    <w:p w:rsidR="00E47F8C" w:rsidRDefault="00E47F8C" w:rsidP="0083736D">
      <w:pPr>
        <w:spacing w:after="0" w:line="240" w:lineRule="auto"/>
        <w:rPr>
          <w:rFonts w:ascii="Times New Roman" w:hAnsi="Times New Roman"/>
          <w:sz w:val="24"/>
          <w:szCs w:val="24"/>
          <w:lang w:val="ru-RU"/>
        </w:rPr>
      </w:pPr>
      <w:r w:rsidRPr="008D1F72">
        <w:rPr>
          <w:rFonts w:ascii="Times New Roman" w:hAnsi="Times New Roman"/>
          <w:sz w:val="24"/>
          <w:szCs w:val="24"/>
          <w:lang w:val="ru-RU"/>
        </w:rPr>
        <w:t>1МА.3.1.4.уме да решава сложеније проблемске задатке дате у текстуалној форми</w:t>
      </w:r>
    </w:p>
    <w:p w:rsidR="00E47F8C" w:rsidRDefault="00E47F8C" w:rsidP="0083736D">
      <w:pPr>
        <w:spacing w:after="0" w:line="240" w:lineRule="auto"/>
        <w:rPr>
          <w:rFonts w:ascii="Times New Roman" w:hAnsi="Times New Roman"/>
          <w:sz w:val="24"/>
          <w:szCs w:val="24"/>
          <w:u w:val="single"/>
          <w:lang w:val="ru-RU"/>
        </w:rPr>
      </w:pPr>
      <w:r>
        <w:rPr>
          <w:rFonts w:ascii="Times New Roman" w:hAnsi="Times New Roman"/>
          <w:sz w:val="24"/>
          <w:szCs w:val="24"/>
          <w:lang w:val="ru-RU"/>
        </w:rPr>
        <w:t xml:space="preserve">У области </w:t>
      </w:r>
      <w:r w:rsidRPr="00F55C88">
        <w:rPr>
          <w:rFonts w:ascii="Times New Roman" w:hAnsi="Times New Roman"/>
          <w:sz w:val="24"/>
          <w:szCs w:val="24"/>
          <w:u w:val="single"/>
          <w:lang w:val="ru-RU"/>
        </w:rPr>
        <w:t>ГЕОМЕТРИЈА</w:t>
      </w:r>
      <w:r>
        <w:rPr>
          <w:rFonts w:ascii="Times New Roman" w:hAnsi="Times New Roman"/>
          <w:sz w:val="24"/>
          <w:szCs w:val="24"/>
          <w:u w:val="single"/>
          <w:lang w:val="ru-RU"/>
        </w:rPr>
        <w:t>:</w:t>
      </w:r>
    </w:p>
    <w:p w:rsidR="00E47F8C" w:rsidRDefault="00E47F8C" w:rsidP="0083736D">
      <w:pPr>
        <w:spacing w:after="0" w:line="240" w:lineRule="auto"/>
        <w:rPr>
          <w:rStyle w:val="a1"/>
          <w:rFonts w:ascii="Times New Roman" w:hAnsi="Times New Roman"/>
          <w:b/>
          <w:sz w:val="24"/>
          <w:szCs w:val="24"/>
          <w:lang w:val="sr-Cyrl-CS"/>
        </w:rPr>
      </w:pPr>
      <w:r w:rsidRPr="002C4D33">
        <w:rPr>
          <w:rStyle w:val="a1"/>
          <w:rFonts w:ascii="Times New Roman" w:hAnsi="Times New Roman"/>
          <w:sz w:val="24"/>
          <w:szCs w:val="24"/>
          <w:lang w:val="sr-Cyrl-CS"/>
        </w:rPr>
        <w:t xml:space="preserve">Следећи искази описују шта ученик/ученица зна и уме на </w:t>
      </w:r>
      <w:r w:rsidRPr="002C4D33">
        <w:rPr>
          <w:rStyle w:val="a1"/>
          <w:rFonts w:ascii="Times New Roman" w:hAnsi="Times New Roman"/>
          <w:b/>
          <w:sz w:val="24"/>
          <w:szCs w:val="24"/>
          <w:lang w:val="sr-Cyrl-CS"/>
        </w:rPr>
        <w:t>основном нивоу.</w:t>
      </w:r>
    </w:p>
    <w:p w:rsidR="00E47F8C" w:rsidRPr="00F55C88" w:rsidRDefault="00E47F8C" w:rsidP="0083736D">
      <w:pPr>
        <w:spacing w:after="0" w:line="240" w:lineRule="auto"/>
        <w:rPr>
          <w:rFonts w:ascii="Times New Roman" w:hAnsi="Times New Roman"/>
          <w:sz w:val="24"/>
          <w:szCs w:val="24"/>
          <w:lang w:val="ru-RU"/>
        </w:rPr>
      </w:pPr>
      <w:r w:rsidRPr="00F55C88">
        <w:rPr>
          <w:rFonts w:ascii="Times New Roman" w:hAnsi="Times New Roman"/>
          <w:sz w:val="24"/>
          <w:szCs w:val="24"/>
          <w:lang w:val="ru-RU"/>
        </w:rPr>
        <w:lastRenderedPageBreak/>
        <w:t>1МА.1.2.1. уме да именује геометријске објекте у равни (квадрат, круг, троугао, правоугаоник, тачка, дуж, права, полуправа, угао) и уочава међусобне односе два геометријска објекта у равни (паралелност, нормалност, припадност)</w:t>
      </w:r>
    </w:p>
    <w:p w:rsidR="00E47F8C" w:rsidRDefault="0083736D" w:rsidP="0083736D">
      <w:pPr>
        <w:spacing w:after="0" w:line="240" w:lineRule="auto"/>
        <w:rPr>
          <w:rFonts w:ascii="Times New Roman" w:hAnsi="Times New Roman"/>
          <w:sz w:val="24"/>
          <w:szCs w:val="24"/>
          <w:lang w:val="ru-RU"/>
        </w:rPr>
      </w:pPr>
      <w:r w:rsidRPr="002C4D33">
        <w:rPr>
          <w:rFonts w:ascii="Times New Roman" w:hAnsi="Times New Roman"/>
          <w:sz w:val="24"/>
          <w:szCs w:val="24"/>
          <w:lang w:val="sr-Cyrl-CS"/>
        </w:rPr>
        <w:t>1МА.1.2.2. зна јединице за мерење дужине и њихове односе</w:t>
      </w:r>
    </w:p>
    <w:p w:rsidR="0083736D" w:rsidRDefault="00E47F8C" w:rsidP="0083736D">
      <w:pPr>
        <w:spacing w:after="0" w:line="240" w:lineRule="auto"/>
        <w:rPr>
          <w:rFonts w:ascii="Times New Roman" w:hAnsi="Times New Roman"/>
          <w:sz w:val="24"/>
          <w:szCs w:val="24"/>
          <w:u w:val="single"/>
          <w:lang w:val="ru-RU"/>
        </w:rPr>
      </w:pPr>
      <w:r>
        <w:rPr>
          <w:rFonts w:ascii="Times New Roman" w:hAnsi="Times New Roman"/>
          <w:sz w:val="24"/>
          <w:szCs w:val="24"/>
          <w:lang w:val="ru-RU"/>
        </w:rPr>
        <w:t xml:space="preserve">У области </w:t>
      </w:r>
      <w:r w:rsidRPr="00636538">
        <w:rPr>
          <w:rFonts w:ascii="Times New Roman" w:hAnsi="Times New Roman"/>
          <w:sz w:val="24"/>
          <w:szCs w:val="24"/>
          <w:u w:val="single"/>
          <w:lang w:val="ru-RU"/>
        </w:rPr>
        <w:t>МЕРЕЊЕ И МЕРЕ</w:t>
      </w:r>
      <w:r>
        <w:rPr>
          <w:rFonts w:ascii="Times New Roman" w:hAnsi="Times New Roman"/>
          <w:sz w:val="24"/>
          <w:szCs w:val="24"/>
          <w:u w:val="single"/>
          <w:lang w:val="ru-RU"/>
        </w:rPr>
        <w:t>:</w:t>
      </w:r>
    </w:p>
    <w:p w:rsidR="00E47F8C" w:rsidRDefault="00E47F8C" w:rsidP="0083736D">
      <w:pPr>
        <w:spacing w:after="0" w:line="240" w:lineRule="auto"/>
        <w:rPr>
          <w:rStyle w:val="a1"/>
          <w:rFonts w:ascii="Times New Roman" w:hAnsi="Times New Roman"/>
          <w:b/>
          <w:sz w:val="24"/>
          <w:szCs w:val="24"/>
          <w:lang w:val="sr-Cyrl-CS"/>
        </w:rPr>
      </w:pPr>
      <w:r w:rsidRPr="002C4D33">
        <w:rPr>
          <w:rStyle w:val="a1"/>
          <w:rFonts w:ascii="Times New Roman" w:hAnsi="Times New Roman"/>
          <w:sz w:val="24"/>
          <w:szCs w:val="24"/>
          <w:lang w:val="sr-Cyrl-CS"/>
        </w:rPr>
        <w:t xml:space="preserve">Следећи искази описују шта ученик/ученица зна и уме на </w:t>
      </w:r>
      <w:r w:rsidRPr="002C4D33">
        <w:rPr>
          <w:rStyle w:val="a1"/>
          <w:rFonts w:ascii="Times New Roman" w:hAnsi="Times New Roman"/>
          <w:b/>
          <w:sz w:val="24"/>
          <w:szCs w:val="24"/>
          <w:lang w:val="sr-Cyrl-CS"/>
        </w:rPr>
        <w:t>основном нивоу.</w:t>
      </w:r>
    </w:p>
    <w:p w:rsidR="00E47F8C" w:rsidRDefault="0083736D" w:rsidP="0083736D">
      <w:pPr>
        <w:spacing w:after="0" w:line="240" w:lineRule="auto"/>
        <w:rPr>
          <w:rFonts w:ascii="Times New Roman" w:hAnsi="Times New Roman"/>
          <w:sz w:val="24"/>
          <w:szCs w:val="24"/>
          <w:lang w:val="sr-Cyrl-CS"/>
        </w:rPr>
      </w:pPr>
      <w:r w:rsidRPr="002C4D33">
        <w:rPr>
          <w:rFonts w:ascii="Times New Roman" w:hAnsi="Times New Roman"/>
          <w:sz w:val="24"/>
          <w:szCs w:val="24"/>
          <w:lang w:val="sr-Cyrl-CS"/>
        </w:rPr>
        <w:t>1МА.1.4.1. уме да изрази одређену суму новца преко различитих апоена и рачуна са новцем у једноставним ситуацијама</w:t>
      </w:r>
    </w:p>
    <w:p w:rsidR="0083736D" w:rsidRPr="002A54DA" w:rsidRDefault="0083736D" w:rsidP="0083736D">
      <w:pPr>
        <w:spacing w:after="0" w:line="240" w:lineRule="auto"/>
        <w:rPr>
          <w:rFonts w:ascii="Times New Roman" w:hAnsi="Times New Roman"/>
          <w:sz w:val="24"/>
          <w:szCs w:val="24"/>
          <w:bdr w:val="none" w:sz="0" w:space="0" w:color="auto" w:frame="1"/>
          <w:lang w:val="sr-Cyrl-CS"/>
        </w:rPr>
      </w:pPr>
      <w:r w:rsidRPr="002C4D33">
        <w:rPr>
          <w:rFonts w:ascii="Times New Roman" w:hAnsi="Times New Roman"/>
          <w:sz w:val="24"/>
          <w:szCs w:val="24"/>
          <w:lang w:val="sr-Cyrl-CS"/>
        </w:rPr>
        <w:t>1МА.1.4.4. у</w:t>
      </w:r>
      <w:r w:rsidRPr="002C4D33">
        <w:rPr>
          <w:rStyle w:val="a1"/>
          <w:rFonts w:ascii="Times New Roman" w:hAnsi="Times New Roman"/>
          <w:sz w:val="24"/>
          <w:szCs w:val="24"/>
          <w:lang w:val="sr-Cyrl-CS"/>
        </w:rPr>
        <w:t>ме да чита једноставније графиконе, табеле и дијаграме</w:t>
      </w:r>
    </w:p>
    <w:p w:rsidR="00E47F8C" w:rsidRDefault="00E47F8C" w:rsidP="0083736D">
      <w:pPr>
        <w:spacing w:after="0" w:line="240" w:lineRule="auto"/>
        <w:rPr>
          <w:rStyle w:val="a1"/>
          <w:rFonts w:ascii="Times New Roman" w:hAnsi="Times New Roman"/>
          <w:b/>
          <w:sz w:val="24"/>
          <w:szCs w:val="24"/>
          <w:lang w:val="sr-Cyrl-CS"/>
        </w:rPr>
      </w:pPr>
      <w:r w:rsidRPr="002C4D33">
        <w:rPr>
          <w:rStyle w:val="a1"/>
          <w:rFonts w:ascii="Times New Roman" w:hAnsi="Times New Roman"/>
          <w:sz w:val="24"/>
          <w:szCs w:val="24"/>
          <w:lang w:val="sr-Cyrl-CS"/>
        </w:rPr>
        <w:t xml:space="preserve">Следећи искази описују шта ученик/ученица зна и уме на </w:t>
      </w:r>
      <w:r w:rsidRPr="002C4D33">
        <w:rPr>
          <w:rStyle w:val="a1"/>
          <w:rFonts w:ascii="Times New Roman" w:hAnsi="Times New Roman"/>
          <w:b/>
          <w:sz w:val="24"/>
          <w:szCs w:val="24"/>
          <w:lang w:val="sr-Cyrl-CS"/>
        </w:rPr>
        <w:t>средњем нивоу.</w:t>
      </w:r>
    </w:p>
    <w:p w:rsidR="0083736D" w:rsidRDefault="0083736D" w:rsidP="0083736D">
      <w:pPr>
        <w:spacing w:after="0" w:line="240" w:lineRule="auto"/>
        <w:rPr>
          <w:rFonts w:ascii="Times New Roman" w:hAnsi="Times New Roman"/>
          <w:sz w:val="24"/>
          <w:szCs w:val="24"/>
          <w:lang w:val="ru-RU"/>
        </w:rPr>
      </w:pPr>
      <w:r w:rsidRPr="002C4D33">
        <w:rPr>
          <w:rFonts w:ascii="Times New Roman" w:hAnsi="Times New Roman"/>
          <w:sz w:val="24"/>
          <w:szCs w:val="24"/>
          <w:lang w:val="sr-Cyrl-CS"/>
        </w:rPr>
        <w:t>1МА.2.4.1. уме да изрази одређену суму новца преко различитих апоена и рачуна са новцем у сложенијим ситуацијама</w:t>
      </w:r>
      <w:r w:rsidRPr="00636538">
        <w:rPr>
          <w:rFonts w:ascii="Times New Roman" w:hAnsi="Times New Roman"/>
          <w:sz w:val="24"/>
          <w:szCs w:val="24"/>
          <w:lang w:val="ru-RU"/>
        </w:rPr>
        <w:t xml:space="preserve"> </w:t>
      </w:r>
    </w:p>
    <w:p w:rsidR="00901A29" w:rsidRDefault="00E47F8C" w:rsidP="0083736D">
      <w:pPr>
        <w:spacing w:after="0" w:line="240" w:lineRule="auto"/>
        <w:rPr>
          <w:rFonts w:ascii="Times New Roman" w:hAnsi="Times New Roman"/>
          <w:sz w:val="24"/>
          <w:szCs w:val="24"/>
          <w:lang w:val="ru-RU"/>
        </w:rPr>
      </w:pPr>
      <w:r w:rsidRPr="00636538">
        <w:rPr>
          <w:rFonts w:ascii="Times New Roman" w:hAnsi="Times New Roman"/>
          <w:sz w:val="24"/>
          <w:szCs w:val="24"/>
          <w:lang w:val="ru-RU"/>
        </w:rPr>
        <w:t>1МА.2.4.5.уме да користи податке приказане графички или табеларно у решавању једноставних задатака и уме графички да представи дате податке</w:t>
      </w:r>
    </w:p>
    <w:p w:rsidR="002A54DA" w:rsidRPr="002A54DA" w:rsidRDefault="002A54DA" w:rsidP="0083736D">
      <w:pPr>
        <w:spacing w:after="0" w:line="240" w:lineRule="auto"/>
        <w:rPr>
          <w:rFonts w:ascii="Times New Roman" w:hAnsi="Times New Roman"/>
          <w:sz w:val="24"/>
          <w:szCs w:val="24"/>
          <w:lang w:val="ru-RU"/>
        </w:rPr>
      </w:pPr>
    </w:p>
    <w:p w:rsidR="00901A29" w:rsidRDefault="00901A29" w:rsidP="00901A29">
      <w:pPr>
        <w:rPr>
          <w:rFonts w:ascii="Times New Roman" w:hAnsi="Times New Roman"/>
          <w:b/>
          <w:sz w:val="24"/>
          <w:szCs w:val="24"/>
          <w:lang w:val="ru-RU"/>
        </w:rPr>
      </w:pPr>
      <w:r w:rsidRPr="00AD7241">
        <w:rPr>
          <w:rFonts w:ascii="Times New Roman" w:hAnsi="Times New Roman"/>
          <w:b/>
          <w:sz w:val="24"/>
          <w:szCs w:val="24"/>
          <w:lang w:val="ru-RU"/>
        </w:rPr>
        <w:t>УПУСТВО ЗА ДИДАКТИЧКО – МЕТОДИЧКО ОСТВАРИВАЊЕ ПРОГРАМА</w:t>
      </w:r>
    </w:p>
    <w:p w:rsidR="00FE69F7" w:rsidRPr="00FE69F7" w:rsidRDefault="00FE69F7" w:rsidP="00FE69F7">
      <w:pPr>
        <w:pStyle w:val="NormalWeb"/>
        <w:spacing w:before="0" w:beforeAutospacing="0" w:after="150" w:afterAutospacing="0"/>
        <w:rPr>
          <w:color w:val="000000"/>
          <w:sz w:val="22"/>
          <w:szCs w:val="22"/>
        </w:rPr>
      </w:pPr>
      <w:r w:rsidRPr="00FE69F7">
        <w:rPr>
          <w:lang w:val="ru-RU"/>
        </w:rPr>
        <w:t>Ради лакшег планирања наставе даје се оријентациони предлог броја часова по темама (укупан број часова за тему, број часова за обраду новог градива + број часова за утврђивање, увежба</w:t>
      </w:r>
      <w:r>
        <w:rPr>
          <w:lang w:val="ru-RU"/>
        </w:rPr>
        <w:t>вање и систематизацију градива</w:t>
      </w:r>
      <w:r w:rsidRPr="00FE69F7">
        <w:rPr>
          <w:sz w:val="22"/>
          <w:szCs w:val="22"/>
          <w:lang w:val="ru-RU"/>
        </w:rPr>
        <w:t>):</w:t>
      </w:r>
      <w:r w:rsidRPr="00FE69F7">
        <w:rPr>
          <w:color w:val="000000"/>
          <w:sz w:val="22"/>
          <w:szCs w:val="22"/>
        </w:rPr>
        <w:t xml:space="preserve"> Геометрија (27; 11 + 16)</w:t>
      </w:r>
      <w:r>
        <w:rPr>
          <w:color w:val="000000"/>
          <w:sz w:val="22"/>
          <w:szCs w:val="22"/>
        </w:rPr>
        <w:t>;</w:t>
      </w:r>
      <w:r w:rsidRPr="00FE69F7">
        <w:rPr>
          <w:color w:val="000000"/>
          <w:sz w:val="22"/>
          <w:szCs w:val="22"/>
        </w:rPr>
        <w:t>Бројеви (146; 57 + 89)</w:t>
      </w:r>
      <w:r>
        <w:rPr>
          <w:color w:val="000000"/>
          <w:sz w:val="22"/>
          <w:szCs w:val="22"/>
        </w:rPr>
        <w:t>;</w:t>
      </w:r>
      <w:r w:rsidRPr="00FE69F7">
        <w:rPr>
          <w:color w:val="000000"/>
          <w:sz w:val="22"/>
          <w:szCs w:val="22"/>
        </w:rPr>
        <w:t>Mерење и мере (7; 3 + 4)</w:t>
      </w:r>
      <w:r>
        <w:rPr>
          <w:color w:val="000000"/>
          <w:sz w:val="22"/>
          <w:szCs w:val="22"/>
        </w:rPr>
        <w:t>.</w:t>
      </w:r>
    </w:p>
    <w:tbl>
      <w:tblPr>
        <w:tblW w:w="14310" w:type="dxa"/>
        <w:tblInd w:w="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425"/>
        <w:gridCol w:w="1905"/>
        <w:gridCol w:w="10980"/>
      </w:tblGrid>
      <w:tr w:rsidR="00901A29" w:rsidRPr="00752615" w:rsidTr="00FE69F7">
        <w:trPr>
          <w:trHeight w:val="315"/>
        </w:trPr>
        <w:tc>
          <w:tcPr>
            <w:tcW w:w="3330" w:type="dxa"/>
            <w:gridSpan w:val="2"/>
            <w:tcBorders>
              <w:bottom w:val="single" w:sz="4" w:space="0" w:color="auto"/>
            </w:tcBorders>
          </w:tcPr>
          <w:p w:rsidR="00901A29" w:rsidRPr="00752615" w:rsidRDefault="00901A29" w:rsidP="00901A29">
            <w:pPr>
              <w:spacing w:after="0" w:line="240" w:lineRule="auto"/>
              <w:jc w:val="center"/>
              <w:rPr>
                <w:rFonts w:ascii="Times New Roman" w:hAnsi="Times New Roman"/>
                <w:b/>
                <w:lang w:val="sr-Latn-CS"/>
              </w:rPr>
            </w:pPr>
            <w:r w:rsidRPr="00752615">
              <w:rPr>
                <w:rFonts w:ascii="Times New Roman" w:hAnsi="Times New Roman"/>
                <w:b/>
              </w:rPr>
              <w:t>Област/Тема</w:t>
            </w:r>
          </w:p>
        </w:tc>
        <w:tc>
          <w:tcPr>
            <w:tcW w:w="10980" w:type="dxa"/>
            <w:tcBorders>
              <w:bottom w:val="single" w:sz="4" w:space="0" w:color="auto"/>
              <w:right w:val="single" w:sz="4" w:space="0" w:color="auto"/>
            </w:tcBorders>
          </w:tcPr>
          <w:p w:rsidR="00901A29" w:rsidRPr="00752615" w:rsidRDefault="00901A29" w:rsidP="00901A29">
            <w:pPr>
              <w:spacing w:after="0" w:line="240" w:lineRule="auto"/>
              <w:jc w:val="center"/>
              <w:rPr>
                <w:rFonts w:ascii="Times New Roman" w:hAnsi="Times New Roman"/>
                <w:b/>
              </w:rPr>
            </w:pPr>
            <w:r w:rsidRPr="00752615">
              <w:rPr>
                <w:rFonts w:ascii="Times New Roman" w:hAnsi="Times New Roman"/>
                <w:b/>
              </w:rPr>
              <w:t>Начини и поступци остваривања</w:t>
            </w:r>
          </w:p>
        </w:tc>
      </w:tr>
      <w:tr w:rsidR="00FE69F7" w:rsidRPr="00752615" w:rsidTr="00FE69F7">
        <w:trPr>
          <w:trHeight w:val="300"/>
        </w:trPr>
        <w:tc>
          <w:tcPr>
            <w:tcW w:w="1425" w:type="dxa"/>
            <w:vMerge w:val="restart"/>
            <w:tcBorders>
              <w:right w:val="single" w:sz="4" w:space="0" w:color="auto"/>
            </w:tcBorders>
            <w:vAlign w:val="center"/>
          </w:tcPr>
          <w:p w:rsidR="00FE69F7" w:rsidRPr="00E47F8C" w:rsidRDefault="00FE69F7" w:rsidP="00FE69F7">
            <w:pPr>
              <w:spacing w:after="0" w:line="240" w:lineRule="auto"/>
              <w:jc w:val="center"/>
              <w:rPr>
                <w:rFonts w:ascii="Times New Roman" w:hAnsi="Times New Roman"/>
              </w:rPr>
            </w:pPr>
            <w:r>
              <w:rPr>
                <w:rFonts w:ascii="Times New Roman" w:hAnsi="Times New Roman"/>
              </w:rPr>
              <w:t>Геометрија</w:t>
            </w:r>
          </w:p>
        </w:tc>
        <w:tc>
          <w:tcPr>
            <w:tcW w:w="1905" w:type="dxa"/>
            <w:tcBorders>
              <w:left w:val="single" w:sz="4" w:space="0" w:color="auto"/>
              <w:bottom w:val="single" w:sz="4" w:space="0" w:color="auto"/>
            </w:tcBorders>
            <w:vAlign w:val="center"/>
          </w:tcPr>
          <w:p w:rsidR="00FE69F7" w:rsidRPr="00337BDF" w:rsidRDefault="00FE69F7" w:rsidP="00FE69F7">
            <w:pPr>
              <w:spacing w:after="0" w:line="240" w:lineRule="auto"/>
              <w:jc w:val="center"/>
              <w:rPr>
                <w:rFonts w:ascii="Times New Roman" w:hAnsi="Times New Roman"/>
              </w:rPr>
            </w:pPr>
            <w:r w:rsidRPr="00E47F8C">
              <w:rPr>
                <w:rFonts w:ascii="Times New Roman" w:hAnsi="Times New Roman"/>
              </w:rPr>
              <w:t>Положај; величина и облик предмета</w:t>
            </w:r>
          </w:p>
        </w:tc>
        <w:tc>
          <w:tcPr>
            <w:tcW w:w="10980" w:type="dxa"/>
            <w:tcBorders>
              <w:bottom w:val="single" w:sz="4" w:space="0" w:color="auto"/>
              <w:right w:val="single" w:sz="4" w:space="0" w:color="auto"/>
            </w:tcBorders>
          </w:tcPr>
          <w:p w:rsidR="00FE69F7" w:rsidRPr="00FE69F7" w:rsidRDefault="00FE69F7" w:rsidP="00FE69F7">
            <w:pPr>
              <w:pStyle w:val="NormalWeb"/>
              <w:spacing w:before="0" w:beforeAutospacing="0" w:after="0" w:afterAutospacing="0"/>
              <w:rPr>
                <w:color w:val="000000"/>
                <w:sz w:val="22"/>
                <w:szCs w:val="22"/>
              </w:rPr>
            </w:pPr>
            <w:r w:rsidRPr="00FE69F7">
              <w:rPr>
                <w:color w:val="000000"/>
                <w:sz w:val="22"/>
                <w:szCs w:val="22"/>
              </w:rPr>
              <w:t>Развој опажања простора подразумева уочавање предмета и бића у окружењу и њихових међусобних односа. Основу сазнања чини посматрање и класификација облика на основу уочених особина. Међусобни односи предмета у простору исказани просторним релацијама изграђују се посматрањем различитих предмета у простору, манипулисањем објектима (практична просторна оријeнтација), именовањем и мисаоним издвајањем уочених односа.</w:t>
            </w:r>
          </w:p>
          <w:p w:rsidR="00FE69F7" w:rsidRPr="00FE69F7" w:rsidRDefault="00FE69F7" w:rsidP="00FE69F7">
            <w:pPr>
              <w:pStyle w:val="NormalWeb"/>
              <w:spacing w:before="0" w:beforeAutospacing="0" w:after="0" w:afterAutospacing="0"/>
              <w:rPr>
                <w:color w:val="000000"/>
                <w:sz w:val="22"/>
                <w:szCs w:val="22"/>
              </w:rPr>
            </w:pPr>
            <w:r w:rsidRPr="00FE69F7">
              <w:rPr>
                <w:color w:val="000000"/>
                <w:sz w:val="22"/>
                <w:szCs w:val="22"/>
              </w:rPr>
              <w:t>Положај предмета и бића – Ученици упоређују предмете по положају (испред, иза; испод, изнад; горе, доле; у, на, ван; између, лево, десно; са исте стране, са супротних страна; усправно, водоравно). Просторне релације ученици усвајају у односу на себe, у односу на друга бића и предмете (уз ротације тј. окретање) и у односу на тло. Уочавају се и истичу међусобно супротни односи: испред–иза, испод–изнад, горе–доле, лево–десно, са исте стране – са супротних страна. Игролике активности треба користити у циљу уочавања односа и увежбавања практичне оријентације ученика у простору, на мапи и у табели.</w:t>
            </w:r>
          </w:p>
          <w:p w:rsidR="00FE69F7" w:rsidRPr="00FE69F7" w:rsidRDefault="00FE69F7" w:rsidP="00FE69F7">
            <w:pPr>
              <w:pStyle w:val="NormalWeb"/>
              <w:spacing w:before="0" w:beforeAutospacing="0" w:after="0" w:afterAutospacing="0"/>
              <w:rPr>
                <w:color w:val="000000"/>
                <w:sz w:val="22"/>
                <w:szCs w:val="22"/>
              </w:rPr>
            </w:pPr>
            <w:bookmarkStart w:id="1" w:name="anchor-2-anchor"/>
            <w:r w:rsidRPr="00FE69F7">
              <w:rPr>
                <w:color w:val="000000"/>
                <w:sz w:val="22"/>
                <w:szCs w:val="22"/>
              </w:rPr>
              <w:t>Величина предмета и бића – У делу који се односи на упоређивање предмета према дужини, висини и ширини, циљ је да ученици овладају употребом речи којима се изражавају релацијски односи између предмета, односно бића: краће – дуже, ниже – више и уже – шире. Поређење/процена се врши „одока”’ или упоређивањем реалних предмета (оловка, лењир и слично). Важно је указати на повезаност одговарајућих релација (нпр. оловка је дужа од гумице, а гумица је краћа од оловке). Поред тога, треба упоређивати и више предмета (нпр. одређивање најширег предмета).</w:t>
            </w:r>
          </w:p>
          <w:p w:rsidR="00FE69F7" w:rsidRPr="00FE69F7" w:rsidRDefault="00FE69F7" w:rsidP="00FE69F7">
            <w:pPr>
              <w:pStyle w:val="NormalWeb"/>
              <w:spacing w:before="0" w:beforeAutospacing="0" w:after="0" w:afterAutospacing="0"/>
              <w:rPr>
                <w:color w:val="000000"/>
                <w:sz w:val="22"/>
                <w:szCs w:val="22"/>
              </w:rPr>
            </w:pPr>
            <w:r w:rsidRPr="00FE69F7">
              <w:rPr>
                <w:color w:val="000000"/>
                <w:sz w:val="22"/>
                <w:szCs w:val="22"/>
              </w:rPr>
              <w:t xml:space="preserve">Облик предмета – Почетно геометријско сазнање заснива се на систематском посматрању и описивању предмета у окружењу и на сликовном приказу, истицањем њихових својстава, облика, симетричности, величине и положаја. Уочавање сличности и разлика омогућава класификацију објеката. Ученици пропедевтички упознају геометријска тела и фигуре. На почетку увести облике који су ученицима тог узраста најближи и познати из свакодневног живота: облик лопте и коцке, затим квадра и ваљка, и на крају пирамиде и купе. Треба користити </w:t>
            </w:r>
            <w:r w:rsidRPr="00FE69F7">
              <w:rPr>
                <w:color w:val="000000"/>
                <w:sz w:val="22"/>
                <w:szCs w:val="22"/>
              </w:rPr>
              <w:lastRenderedPageBreak/>
              <w:t>очигледна наставна средства: играчке, предмете који се налазе у учионици и слично (нпр. лопта и коцка за игру, гумица, сунђер, креда, фломастер). Уочавањем страна тродимензионалних предмета увести облике квадрата, правоугаоника, круга и троугла. Оваквим приступом, ученици прво упознају облике који су им блиски и познати, који се налазе у њиховом окружењу и постепено се, као делови претходно упознатих облика, уводе нови облици.</w:t>
            </w:r>
          </w:p>
          <w:p w:rsidR="00FE69F7" w:rsidRPr="00FE69F7" w:rsidRDefault="00FE69F7" w:rsidP="00FE69F7">
            <w:pPr>
              <w:pStyle w:val="NormalWeb"/>
              <w:spacing w:before="0" w:beforeAutospacing="0" w:after="0" w:afterAutospacing="0"/>
              <w:rPr>
                <w:color w:val="000000"/>
                <w:sz w:val="22"/>
                <w:szCs w:val="22"/>
              </w:rPr>
            </w:pPr>
            <w:r w:rsidRPr="00FE69F7">
              <w:rPr>
                <w:color w:val="000000"/>
                <w:sz w:val="22"/>
                <w:szCs w:val="22"/>
              </w:rPr>
              <w:t>Корисне су практична манипулација (моделовање, сецкање, лепљење, преклапање фигура) и активности цртања геометријских фигура коришћењем шаблона (нпр. лењир са геометријским облицима) и слободном руком помоћу квадратне или тачкасте мреже.</w:t>
            </w:r>
            <w:bookmarkEnd w:id="1"/>
          </w:p>
        </w:tc>
      </w:tr>
      <w:tr w:rsidR="00FE69F7" w:rsidRPr="00752615" w:rsidTr="00FE69F7">
        <w:trPr>
          <w:trHeight w:val="191"/>
        </w:trPr>
        <w:tc>
          <w:tcPr>
            <w:tcW w:w="1425" w:type="dxa"/>
            <w:vMerge/>
            <w:tcBorders>
              <w:right w:val="single" w:sz="4" w:space="0" w:color="auto"/>
            </w:tcBorders>
            <w:vAlign w:val="center"/>
          </w:tcPr>
          <w:p w:rsidR="00FE69F7" w:rsidRDefault="00FE69F7" w:rsidP="00FE69F7">
            <w:pPr>
              <w:spacing w:after="0" w:line="240" w:lineRule="auto"/>
              <w:jc w:val="center"/>
              <w:rPr>
                <w:rFonts w:ascii="Times New Roman" w:hAnsi="Times New Roman"/>
                <w:b/>
              </w:rPr>
            </w:pPr>
          </w:p>
        </w:tc>
        <w:tc>
          <w:tcPr>
            <w:tcW w:w="1905" w:type="dxa"/>
            <w:tcBorders>
              <w:top w:val="single" w:sz="4" w:space="0" w:color="auto"/>
              <w:left w:val="single" w:sz="4" w:space="0" w:color="auto"/>
            </w:tcBorders>
            <w:vAlign w:val="center"/>
          </w:tcPr>
          <w:p w:rsidR="00FE69F7" w:rsidRDefault="00FE69F7" w:rsidP="00FE69F7">
            <w:pPr>
              <w:spacing w:after="0" w:line="240" w:lineRule="auto"/>
              <w:jc w:val="center"/>
              <w:rPr>
                <w:rFonts w:ascii="Times New Roman" w:hAnsi="Times New Roman"/>
                <w:b/>
              </w:rPr>
            </w:pPr>
            <w:r w:rsidRPr="00E47F8C">
              <w:rPr>
                <w:rFonts w:ascii="Times New Roman" w:hAnsi="Times New Roman"/>
              </w:rPr>
              <w:t>Линије</w:t>
            </w:r>
          </w:p>
        </w:tc>
        <w:tc>
          <w:tcPr>
            <w:tcW w:w="10980" w:type="dxa"/>
            <w:tcBorders>
              <w:top w:val="single" w:sz="4" w:space="0" w:color="auto"/>
              <w:right w:val="single" w:sz="4" w:space="0" w:color="auto"/>
            </w:tcBorders>
          </w:tcPr>
          <w:p w:rsidR="00FE69F7" w:rsidRPr="00FE69F7" w:rsidRDefault="00FE69F7" w:rsidP="00F74879">
            <w:pPr>
              <w:spacing w:after="0" w:line="240" w:lineRule="auto"/>
              <w:rPr>
                <w:rFonts w:ascii="Times New Roman" w:hAnsi="Times New Roman"/>
              </w:rPr>
            </w:pPr>
            <w:r>
              <w:rPr>
                <w:rFonts w:ascii="Times New Roman" w:hAnsi="Times New Roman"/>
              </w:rPr>
              <w:t>П</w:t>
            </w:r>
            <w:r w:rsidRPr="00FE69F7">
              <w:rPr>
                <w:rFonts w:ascii="Times New Roman" w:hAnsi="Times New Roman"/>
                <w:lang w:val="sr-Latn-CS"/>
              </w:rPr>
              <w:t>раве и криве линије треба увести као линије којима су оивичени уведени геометријски облици, а затим проширити на појмове отворене и затворене криве линије и изломљене линије. Тачку треба увести као пресек две линије, а дуж као део праве линије ограничен са две тачке. За обележавање тачака треба користити слова А, Е, О, Т, М и Ј. Ученике треба научити да разликују и цртају криву, праву, изломљену, затворену и отворену линију, уоче унутрашњу и спољашњу област ограничену затвореном линијом.</w:t>
            </w:r>
          </w:p>
          <w:p w:rsidR="00FE69F7" w:rsidRPr="00752615" w:rsidRDefault="00FE69F7" w:rsidP="00F74879">
            <w:pPr>
              <w:spacing w:after="0" w:line="240" w:lineRule="auto"/>
              <w:rPr>
                <w:rFonts w:ascii="Times New Roman" w:hAnsi="Times New Roman"/>
                <w:b/>
                <w:lang w:val="sr-Latn-CS"/>
              </w:rPr>
            </w:pPr>
            <w:r w:rsidRPr="00FE69F7">
              <w:rPr>
                <w:rFonts w:ascii="Times New Roman" w:hAnsi="Times New Roman"/>
                <w:lang w:val="sr-Latn-CS"/>
              </w:rPr>
              <w:t>Као модел за праве и криве линије (отворене и затворене) можемо користити канап или конац. Нпр. затезањем канапа добијамо модел праве линије, а спајањем крајева канапа модел затворене криве линије. Кад укрстимо два конца или канапа, добијамо тачку.</w:t>
            </w:r>
          </w:p>
        </w:tc>
      </w:tr>
      <w:tr w:rsidR="00FE69F7" w:rsidRPr="00752615" w:rsidTr="00FE69F7">
        <w:trPr>
          <w:trHeight w:val="315"/>
        </w:trPr>
        <w:tc>
          <w:tcPr>
            <w:tcW w:w="3330" w:type="dxa"/>
            <w:gridSpan w:val="2"/>
            <w:vAlign w:val="center"/>
          </w:tcPr>
          <w:p w:rsidR="00FE69F7" w:rsidRPr="00E47F8C" w:rsidRDefault="00FE69F7" w:rsidP="00FE69F7">
            <w:pPr>
              <w:spacing w:after="0" w:line="240" w:lineRule="auto"/>
              <w:jc w:val="center"/>
              <w:rPr>
                <w:rFonts w:ascii="Times New Roman" w:hAnsi="Times New Roman"/>
              </w:rPr>
            </w:pPr>
            <w:r>
              <w:rPr>
                <w:rFonts w:ascii="Times New Roman" w:hAnsi="Times New Roman"/>
              </w:rPr>
              <w:t>Бројеви</w:t>
            </w:r>
          </w:p>
          <w:p w:rsidR="00FE69F7" w:rsidRDefault="00FE69F7" w:rsidP="00FE69F7">
            <w:pPr>
              <w:jc w:val="center"/>
              <w:rPr>
                <w:rFonts w:ascii="Times New Roman" w:hAnsi="Times New Roman"/>
                <w:lang w:val="sr-Cyrl-CS"/>
              </w:rPr>
            </w:pPr>
          </w:p>
          <w:p w:rsidR="00FE69F7" w:rsidRPr="00337BDF" w:rsidRDefault="00FE69F7" w:rsidP="00FE69F7">
            <w:pPr>
              <w:jc w:val="center"/>
              <w:rPr>
                <w:rFonts w:ascii="Times New Roman" w:hAnsi="Times New Roman"/>
                <w:lang w:val="sr-Cyrl-CS"/>
              </w:rPr>
            </w:pPr>
          </w:p>
        </w:tc>
        <w:tc>
          <w:tcPr>
            <w:tcW w:w="10980" w:type="dxa"/>
            <w:tcBorders>
              <w:right w:val="single" w:sz="4" w:space="0" w:color="auto"/>
            </w:tcBorders>
          </w:tcPr>
          <w:p w:rsidR="00F74879" w:rsidRPr="00F74879" w:rsidRDefault="00F74879" w:rsidP="00F74879">
            <w:pPr>
              <w:pStyle w:val="NormalWeb"/>
              <w:spacing w:before="0" w:beforeAutospacing="0" w:after="0" w:afterAutospacing="0"/>
              <w:rPr>
                <w:color w:val="000000"/>
                <w:sz w:val="22"/>
                <w:szCs w:val="22"/>
              </w:rPr>
            </w:pPr>
            <w:r w:rsidRPr="00F74879">
              <w:rPr>
                <w:color w:val="000000"/>
                <w:sz w:val="22"/>
                <w:szCs w:val="22"/>
              </w:rPr>
              <w:t>Развој појма броја и бројевног низа је наставак сазнања о бројевима, које је стечено у предшколском програму. Изграђивање појма броја обухвата: визуелну представу, визуелну кореспонденцију једнакобројних колекција објеката, пребројавање, цифарски запис.</w:t>
            </w:r>
          </w:p>
          <w:p w:rsidR="00F74879" w:rsidRPr="00F74879" w:rsidRDefault="00F74879" w:rsidP="00F74879">
            <w:pPr>
              <w:pStyle w:val="NormalWeb"/>
              <w:spacing w:before="0" w:beforeAutospacing="0" w:after="0" w:afterAutospacing="0"/>
              <w:rPr>
                <w:color w:val="000000"/>
                <w:sz w:val="22"/>
                <w:szCs w:val="22"/>
              </w:rPr>
            </w:pPr>
            <w:r w:rsidRPr="00F74879">
              <w:rPr>
                <w:color w:val="000000"/>
                <w:sz w:val="22"/>
                <w:szCs w:val="22"/>
              </w:rPr>
              <w:t>Формирање појма бројевног низа и место броја у бројевном низу развија се кроз активност пребројавања објеката и бића (конкретних или сликовних представа), бројања унапред и уназад, секвенцијално, у задатим интервалима, визуелизацијом на бројевној правој.</w:t>
            </w:r>
          </w:p>
          <w:p w:rsidR="00F74879" w:rsidRPr="00F74879" w:rsidRDefault="00F74879" w:rsidP="00F74879">
            <w:pPr>
              <w:pStyle w:val="NormalWeb"/>
              <w:spacing w:before="0" w:beforeAutospacing="0" w:after="0" w:afterAutospacing="0"/>
              <w:rPr>
                <w:color w:val="000000"/>
                <w:sz w:val="22"/>
                <w:szCs w:val="22"/>
              </w:rPr>
            </w:pPr>
            <w:r w:rsidRPr="00F74879">
              <w:rPr>
                <w:color w:val="000000"/>
                <w:sz w:val="22"/>
                <w:szCs w:val="22"/>
              </w:rPr>
              <w:t>Сабирање и одузимање везују се за примере који се могу моделовати као пар дисјунктних скупова. Када су дати бројеви елемената тих скупова, а тражи се број елемената њихове уније, говоримо о задатку сабирања који прати ту схему. Када је дат број елемената уније и једног од подскупова, а тражи се број елемената другог од њих, кажемо да је то задатак одузимања који прати ту схему.</w:t>
            </w:r>
          </w:p>
          <w:p w:rsidR="00F74879" w:rsidRPr="00F74879" w:rsidRDefault="00F74879" w:rsidP="00F74879">
            <w:pPr>
              <w:pStyle w:val="NormalWeb"/>
              <w:spacing w:before="0" w:beforeAutospacing="0" w:after="0" w:afterAutospacing="0"/>
              <w:rPr>
                <w:color w:val="000000"/>
                <w:sz w:val="22"/>
                <w:szCs w:val="22"/>
              </w:rPr>
            </w:pPr>
            <w:r w:rsidRPr="00F74879">
              <w:rPr>
                <w:color w:val="000000"/>
                <w:sz w:val="22"/>
                <w:szCs w:val="22"/>
              </w:rPr>
              <w:t>Разматрају се и случајеви у којима је један од сабирака непознат број. На основу добро савладане таблице сабирања и одузимања ученици откривају непознати сабирак, умањилац, а затим и примере где је непознат умањеник. Ово је погодан тренутак за решавање задатака са теразијама, у којима је циљ успостављање равнотеже тасова.</w:t>
            </w:r>
          </w:p>
          <w:p w:rsidR="00F74879" w:rsidRPr="00F74879" w:rsidRDefault="00F74879" w:rsidP="00F74879">
            <w:pPr>
              <w:pStyle w:val="NormalWeb"/>
              <w:spacing w:before="0" w:beforeAutospacing="0" w:after="0" w:afterAutospacing="0"/>
              <w:rPr>
                <w:color w:val="000000"/>
                <w:sz w:val="22"/>
                <w:szCs w:val="22"/>
              </w:rPr>
            </w:pPr>
            <w:r w:rsidRPr="00F74879">
              <w:rPr>
                <w:color w:val="000000"/>
                <w:sz w:val="22"/>
                <w:szCs w:val="22"/>
              </w:rPr>
              <w:t>Правила замене места сабирака и здруживање сабирака уводе се пре обраде бројева друге десетице јер се користе при извођењу сабирања у блоку до 20.</w:t>
            </w:r>
          </w:p>
          <w:p w:rsidR="00F74879" w:rsidRPr="00F74879" w:rsidRDefault="00F74879" w:rsidP="00F74879">
            <w:pPr>
              <w:pStyle w:val="NormalWeb"/>
              <w:spacing w:before="0" w:beforeAutospacing="0" w:after="0" w:afterAutospacing="0"/>
              <w:rPr>
                <w:color w:val="000000"/>
                <w:sz w:val="22"/>
                <w:szCs w:val="22"/>
              </w:rPr>
            </w:pPr>
            <w:r>
              <w:rPr>
                <w:color w:val="000000"/>
                <w:sz w:val="22"/>
                <w:szCs w:val="22"/>
              </w:rPr>
              <w:t>Ј</w:t>
            </w:r>
            <w:r w:rsidRPr="00F74879">
              <w:rPr>
                <w:color w:val="000000"/>
                <w:sz w:val="22"/>
                <w:szCs w:val="22"/>
              </w:rPr>
              <w:t>едан од важних циљева је спонтано запамћивање таблица сабирања и одузимања дo 20, због чега треба предвидети довољно времена и различитих активности за увежбавање и стицање сигурности рачунања.</w:t>
            </w:r>
          </w:p>
          <w:p w:rsidR="00F74879" w:rsidRPr="00F74879" w:rsidRDefault="00F74879" w:rsidP="00F74879">
            <w:pPr>
              <w:pStyle w:val="NormalWeb"/>
              <w:spacing w:before="0" w:beforeAutospacing="0" w:after="0" w:afterAutospacing="0"/>
              <w:rPr>
                <w:color w:val="000000"/>
                <w:sz w:val="22"/>
                <w:szCs w:val="22"/>
              </w:rPr>
            </w:pPr>
            <w:r w:rsidRPr="00F74879">
              <w:rPr>
                <w:color w:val="000000"/>
                <w:sz w:val="22"/>
                <w:szCs w:val="22"/>
              </w:rPr>
              <w:t>Сабирање и одузимање до 100 обухвата: сабирање и одузимање десетица, сабирање и одузимање десетица и јединица (24 + 5, 29 – 7), сабирање и одузимање двоцифреног броја и вишеструке десетице (57 + 30, 57 – 30), као и сабирање и одузимање двоцифрених бројева без преласка (32 + 43, 23 + 47, 84 – 31). Поступци се заснивају на већ упознатим поступцима у блоку бројева до 20.</w:t>
            </w:r>
          </w:p>
          <w:p w:rsidR="00F74879" w:rsidRPr="00F74879" w:rsidRDefault="00F74879" w:rsidP="00F74879">
            <w:pPr>
              <w:pStyle w:val="NormalWeb"/>
              <w:spacing w:before="0" w:beforeAutospacing="0" w:after="0" w:afterAutospacing="0"/>
              <w:rPr>
                <w:color w:val="000000"/>
                <w:sz w:val="22"/>
                <w:szCs w:val="22"/>
              </w:rPr>
            </w:pPr>
            <w:r w:rsidRPr="00F74879">
              <w:rPr>
                <w:color w:val="000000"/>
                <w:sz w:val="22"/>
                <w:szCs w:val="22"/>
              </w:rPr>
              <w:t>Почевши од блока бројева до 10, ученици се подстичу да правилно користе математички језик користећи знаке +, – , =, &lt;, &gt; и термине: сабирак, збир, умањеник, умањилац, разлика, претходник, следбеник, паран, непаран, мањи од и већи од. Појам месне вредности цифре (десетица и јединица) уводи се приликом обраде бројева друге десетице.</w:t>
            </w:r>
          </w:p>
          <w:p w:rsidR="00F74879" w:rsidRPr="00F74879" w:rsidRDefault="00F74879" w:rsidP="00F74879">
            <w:pPr>
              <w:pStyle w:val="NormalWeb"/>
              <w:spacing w:before="0" w:beforeAutospacing="0" w:after="0" w:afterAutospacing="0"/>
              <w:rPr>
                <w:color w:val="000000"/>
                <w:sz w:val="22"/>
                <w:szCs w:val="22"/>
              </w:rPr>
            </w:pPr>
            <w:r w:rsidRPr="00F74879">
              <w:rPr>
                <w:color w:val="000000"/>
                <w:sz w:val="22"/>
                <w:szCs w:val="22"/>
              </w:rPr>
              <w:t xml:space="preserve">Математичке садржаје треба повезивати са садржајима и активностима других предмета као и животним </w:t>
            </w:r>
            <w:r w:rsidRPr="00F74879">
              <w:rPr>
                <w:color w:val="000000"/>
                <w:sz w:val="22"/>
                <w:szCs w:val="22"/>
              </w:rPr>
              <w:lastRenderedPageBreak/>
              <w:t>ситуацијама.</w:t>
            </w:r>
          </w:p>
          <w:p w:rsidR="00F74879" w:rsidRPr="00F74879" w:rsidRDefault="00F74879" w:rsidP="00F74879">
            <w:pPr>
              <w:pStyle w:val="NormalWeb"/>
              <w:spacing w:before="0" w:beforeAutospacing="0" w:after="0" w:afterAutospacing="0"/>
              <w:rPr>
                <w:color w:val="000000"/>
                <w:sz w:val="22"/>
                <w:szCs w:val="22"/>
              </w:rPr>
            </w:pPr>
            <w:r w:rsidRPr="00F74879">
              <w:rPr>
                <w:color w:val="000000"/>
                <w:sz w:val="22"/>
                <w:szCs w:val="22"/>
              </w:rPr>
              <w:t>Комбинаторни задаци или задаци одређивања следећег члана низа посебно су подстицајни за развој математичко логичког мишљења. Решавање проблемских задатака веома је важан сегмент наставе, јер омогућава повезивање и примену математичких знања у реалистичним ситуацијама. Моделовање проблема у математички запис, уз коришћење графичког приказа, омогућава ученицима да немеханички приступају задацима.</w:t>
            </w:r>
          </w:p>
          <w:p w:rsidR="00F74879" w:rsidRPr="00F74879" w:rsidRDefault="00F74879" w:rsidP="00F74879">
            <w:pPr>
              <w:pStyle w:val="NormalWeb"/>
              <w:spacing w:before="0" w:beforeAutospacing="0" w:after="0" w:afterAutospacing="0"/>
              <w:rPr>
                <w:color w:val="000000"/>
                <w:sz w:val="22"/>
                <w:szCs w:val="22"/>
              </w:rPr>
            </w:pPr>
            <w:r w:rsidRPr="00F74879">
              <w:rPr>
                <w:color w:val="000000"/>
                <w:sz w:val="22"/>
                <w:szCs w:val="22"/>
              </w:rPr>
              <w:t>У оквиру ове теме, ученици треба да упознају и кованице и папирне новчанице (до 100 динара), што представља почетак оспособљавања за коришћење новца у свакодневном животу.</w:t>
            </w:r>
          </w:p>
          <w:p w:rsidR="00FE69F7" w:rsidRPr="00F74879" w:rsidRDefault="00F74879" w:rsidP="00F74879">
            <w:pPr>
              <w:pStyle w:val="NormalWeb"/>
              <w:spacing w:before="0" w:beforeAutospacing="0" w:after="0" w:afterAutospacing="0"/>
              <w:rPr>
                <w:color w:val="000000"/>
                <w:sz w:val="22"/>
                <w:szCs w:val="22"/>
              </w:rPr>
            </w:pPr>
            <w:r w:rsidRPr="00F74879">
              <w:rPr>
                <w:color w:val="000000"/>
                <w:sz w:val="22"/>
                <w:szCs w:val="22"/>
              </w:rPr>
              <w:t>Већина исхода ове теме се остварује спирално, јер се исходи који се остваре у оквиру првог блока бројева, касније само проширују на остале блокове бројева.</w:t>
            </w:r>
          </w:p>
        </w:tc>
      </w:tr>
      <w:tr w:rsidR="00FE69F7" w:rsidRPr="00752615" w:rsidTr="00FE69F7">
        <w:trPr>
          <w:trHeight w:val="315"/>
        </w:trPr>
        <w:tc>
          <w:tcPr>
            <w:tcW w:w="3330" w:type="dxa"/>
            <w:gridSpan w:val="2"/>
            <w:vAlign w:val="center"/>
          </w:tcPr>
          <w:p w:rsidR="00FE69F7" w:rsidRPr="00E47F8C" w:rsidRDefault="00FE69F7" w:rsidP="00FE69F7">
            <w:pPr>
              <w:spacing w:after="0" w:line="240" w:lineRule="auto"/>
              <w:jc w:val="center"/>
              <w:rPr>
                <w:rFonts w:ascii="Times New Roman" w:hAnsi="Times New Roman"/>
              </w:rPr>
            </w:pPr>
            <w:r>
              <w:rPr>
                <w:rFonts w:ascii="Times New Roman" w:hAnsi="Times New Roman"/>
              </w:rPr>
              <w:lastRenderedPageBreak/>
              <w:t>Мерење и мере</w:t>
            </w:r>
          </w:p>
          <w:p w:rsidR="00FE69F7" w:rsidRDefault="00FE69F7" w:rsidP="00FE69F7">
            <w:pPr>
              <w:jc w:val="center"/>
              <w:rPr>
                <w:rFonts w:ascii="Times New Roman" w:hAnsi="Times New Roman"/>
              </w:rPr>
            </w:pPr>
          </w:p>
          <w:p w:rsidR="00FE69F7" w:rsidRPr="00337BDF" w:rsidRDefault="00FE69F7" w:rsidP="00FE69F7">
            <w:pPr>
              <w:jc w:val="center"/>
              <w:rPr>
                <w:rFonts w:ascii="Times New Roman" w:hAnsi="Times New Roman"/>
              </w:rPr>
            </w:pPr>
          </w:p>
        </w:tc>
        <w:tc>
          <w:tcPr>
            <w:tcW w:w="10980" w:type="dxa"/>
            <w:tcBorders>
              <w:bottom w:val="single" w:sz="4" w:space="0" w:color="auto"/>
              <w:right w:val="single" w:sz="4" w:space="0" w:color="auto"/>
            </w:tcBorders>
          </w:tcPr>
          <w:p w:rsidR="00F74879" w:rsidRPr="00F74879" w:rsidRDefault="00F74879" w:rsidP="00F74879">
            <w:pPr>
              <w:pStyle w:val="NormalWeb"/>
              <w:spacing w:before="0" w:beforeAutospacing="0" w:after="0" w:afterAutospacing="0"/>
              <w:rPr>
                <w:color w:val="000000"/>
                <w:sz w:val="22"/>
                <w:szCs w:val="22"/>
              </w:rPr>
            </w:pPr>
            <w:r w:rsidRPr="00F74879">
              <w:rPr>
                <w:color w:val="000000"/>
                <w:sz w:val="22"/>
                <w:szCs w:val="22"/>
              </w:rPr>
              <w:t>У оквиру ове теме, кроз практичне активности треба упознати ученике са концептом мерења, без увођења стандардних јединица мере. Ове активности обухватају мерење различитих предмета истом јединицом мере (нпр. сламком, спајалицом, корацима) и мерење једног предмета коришћењем различитих јединица мере. На овом нивоу, ученици треба да: измере задате дужине надовезивањем и пребројавањем јединичних мера, прикажу резултате мерења (табелом или дијаграмом) и упореде дужине.</w:t>
            </w:r>
          </w:p>
          <w:p w:rsidR="00F74879" w:rsidRPr="00F74879" w:rsidRDefault="00F74879" w:rsidP="00F74879">
            <w:pPr>
              <w:pStyle w:val="NormalWeb"/>
              <w:spacing w:before="0" w:beforeAutospacing="0" w:after="0" w:afterAutospacing="0"/>
              <w:rPr>
                <w:color w:val="000000"/>
                <w:sz w:val="22"/>
                <w:szCs w:val="22"/>
              </w:rPr>
            </w:pPr>
            <w:r w:rsidRPr="00F74879">
              <w:rPr>
                <w:color w:val="000000"/>
                <w:sz w:val="22"/>
                <w:szCs w:val="22"/>
              </w:rPr>
              <w:t>Када ученици овладају идејом мерења дужине, треба прећи на задатке у којима се повезују различити садржаји. Решавају се задаци пресликавања (померања) тачке или фигуре у квадратној мрежи, на пример: 1) померање тачака или дужи у одређеном смеру (налево, надесно, нагоре, надоле) за дату дужину (нпр. две дужине квадрата); 2) ротирање фигуре на слици из усправног у водоравни положај и обрнуто (без употребе термина ротирање). Оваквим задацима се повезују знања о облицима, дужима и мерењу.</w:t>
            </w:r>
          </w:p>
          <w:p w:rsidR="00FE69F7" w:rsidRPr="00F74879" w:rsidRDefault="00F74879" w:rsidP="00F74879">
            <w:pPr>
              <w:pStyle w:val="NormalWeb"/>
              <w:spacing w:before="0" w:beforeAutospacing="0" w:after="0" w:afterAutospacing="0"/>
              <w:rPr>
                <w:rFonts w:ascii="Verdana" w:hAnsi="Verdana" w:cs="Helvetica"/>
                <w:color w:val="000000"/>
                <w:sz w:val="18"/>
                <w:szCs w:val="18"/>
              </w:rPr>
            </w:pPr>
            <w:r w:rsidRPr="00F74879">
              <w:rPr>
                <w:color w:val="000000"/>
                <w:sz w:val="22"/>
                <w:szCs w:val="22"/>
              </w:rPr>
              <w:t>Одређени број часова на крају школске години треба одвојити за систематизацију и повезивање градива. На овим часовима треба задавати текстуалне, проблемске задатке, задатке са геометријским приказом аритметичких задатака, текстуалне задатке у којима су дати и подаци који нису битни за решавање задатка, логички задаци са одричним реченицама. Циљ оваквих часова је да се утврди и повеже градиво, да се код ученика развија способност решавања проблема и логичко-комбинаторно мишљење.</w:t>
            </w:r>
          </w:p>
        </w:tc>
      </w:tr>
    </w:tbl>
    <w:p w:rsidR="00901A29" w:rsidRPr="00773528" w:rsidRDefault="00901A29" w:rsidP="00EA2F73">
      <w:pPr>
        <w:spacing w:after="0" w:line="240" w:lineRule="auto"/>
        <w:rPr>
          <w:rFonts w:ascii="Times New Roman" w:hAnsi="Times New Roman"/>
          <w:b/>
          <w:sz w:val="24"/>
          <w:szCs w:val="24"/>
          <w:lang w:val="ru-RU"/>
        </w:rPr>
      </w:pPr>
    </w:p>
    <w:p w:rsidR="00901A29" w:rsidRPr="00773528" w:rsidRDefault="00901A29" w:rsidP="00901A29">
      <w:pPr>
        <w:rPr>
          <w:rFonts w:ascii="Times New Roman" w:hAnsi="Times New Roman"/>
          <w:b/>
          <w:sz w:val="24"/>
          <w:szCs w:val="24"/>
          <w:lang w:val="sr-Cyrl-CS"/>
        </w:rPr>
      </w:pPr>
      <w:r w:rsidRPr="00773528">
        <w:rPr>
          <w:rFonts w:ascii="Times New Roman" w:hAnsi="Times New Roman"/>
          <w:b/>
          <w:sz w:val="24"/>
          <w:szCs w:val="24"/>
          <w:lang w:val="sr-Cyrl-CS"/>
        </w:rPr>
        <w:t>УПУТСТВО ЗА ФОРМАТИВНО И СУМАТИВНО ОЦЕЊИВАЊЕ УЧЕНИКА</w:t>
      </w:r>
    </w:p>
    <w:p w:rsidR="00F74879" w:rsidRPr="00F74879" w:rsidRDefault="00F74879" w:rsidP="00F963F1">
      <w:pPr>
        <w:spacing w:after="120" w:line="360" w:lineRule="auto"/>
        <w:rPr>
          <w:rFonts w:ascii="Times New Roman" w:hAnsi="Times New Roman"/>
          <w:sz w:val="24"/>
          <w:szCs w:val="24"/>
        </w:rPr>
      </w:pPr>
      <w:r>
        <w:rPr>
          <w:rFonts w:ascii="Times New Roman" w:hAnsi="Times New Roman"/>
          <w:sz w:val="24"/>
          <w:szCs w:val="24"/>
        </w:rPr>
        <w:t>П</w:t>
      </w:r>
      <w:r w:rsidRPr="00F74879">
        <w:rPr>
          <w:rFonts w:ascii="Times New Roman" w:hAnsi="Times New Roman"/>
          <w:sz w:val="24"/>
          <w:szCs w:val="24"/>
        </w:rPr>
        <w:t>роцес процењивања почиње иницијалном проценом нивоа знања на коме се ученик налази на почетку школске године, а</w:t>
      </w:r>
      <w:r>
        <w:rPr>
          <w:rFonts w:ascii="Times New Roman" w:hAnsi="Times New Roman"/>
          <w:sz w:val="24"/>
          <w:szCs w:val="24"/>
        </w:rPr>
        <w:t xml:space="preserve"> </w:t>
      </w:r>
      <w:r w:rsidRPr="00F74879">
        <w:rPr>
          <w:rFonts w:ascii="Times New Roman" w:hAnsi="Times New Roman"/>
          <w:sz w:val="24"/>
          <w:szCs w:val="24"/>
        </w:rPr>
        <w:t>завршава се на крају године проценом нивоа знања завршним тестом. Процес оцењивања се заснива на прикупљању</w:t>
      </w:r>
      <w:r>
        <w:rPr>
          <w:rFonts w:ascii="Times New Roman" w:hAnsi="Times New Roman"/>
          <w:sz w:val="24"/>
          <w:szCs w:val="24"/>
        </w:rPr>
        <w:t xml:space="preserve"> </w:t>
      </w:r>
      <w:r w:rsidRPr="00F74879">
        <w:rPr>
          <w:rFonts w:ascii="Times New Roman" w:hAnsi="Times New Roman"/>
          <w:sz w:val="24"/>
          <w:szCs w:val="24"/>
        </w:rPr>
        <w:t xml:space="preserve">информација </w:t>
      </w:r>
      <w:r>
        <w:rPr>
          <w:rFonts w:ascii="Times New Roman" w:hAnsi="Times New Roman"/>
          <w:sz w:val="24"/>
          <w:szCs w:val="24"/>
        </w:rPr>
        <w:t>из различитих извора као што су</w:t>
      </w:r>
      <w:r w:rsidRPr="00F74879">
        <w:rPr>
          <w:rFonts w:ascii="Times New Roman" w:hAnsi="Times New Roman"/>
          <w:sz w:val="24"/>
          <w:szCs w:val="24"/>
        </w:rPr>
        <w:t>: свакодневна посматрања, усмена одговарања, активност на часу, самосталан</w:t>
      </w:r>
      <w:r>
        <w:rPr>
          <w:rFonts w:ascii="Times New Roman" w:hAnsi="Times New Roman"/>
          <w:sz w:val="24"/>
          <w:szCs w:val="24"/>
        </w:rPr>
        <w:t xml:space="preserve"> </w:t>
      </w:r>
      <w:r w:rsidRPr="00F74879">
        <w:rPr>
          <w:rFonts w:ascii="Times New Roman" w:hAnsi="Times New Roman"/>
          <w:sz w:val="24"/>
          <w:szCs w:val="24"/>
        </w:rPr>
        <w:t>рад, рад у групи, рад у тиму, рад на пројектним задацима, тестови који помажу да се сагледа постигнуће ученика и</w:t>
      </w:r>
      <w:r>
        <w:rPr>
          <w:rFonts w:ascii="Times New Roman" w:hAnsi="Times New Roman"/>
          <w:sz w:val="24"/>
          <w:szCs w:val="24"/>
        </w:rPr>
        <w:t xml:space="preserve"> </w:t>
      </w:r>
      <w:r w:rsidRPr="00F74879">
        <w:rPr>
          <w:rFonts w:ascii="Times New Roman" w:hAnsi="Times New Roman"/>
          <w:sz w:val="24"/>
          <w:szCs w:val="24"/>
        </w:rPr>
        <w:t>оставареност исхода.</w:t>
      </w:r>
    </w:p>
    <w:p w:rsidR="002A54DA" w:rsidRPr="0003296B" w:rsidRDefault="00F74879" w:rsidP="00F963F1">
      <w:pPr>
        <w:spacing w:after="120" w:line="360" w:lineRule="auto"/>
        <w:rPr>
          <w:rFonts w:ascii="Times New Roman" w:hAnsi="Times New Roman"/>
          <w:sz w:val="24"/>
          <w:szCs w:val="24"/>
        </w:rPr>
      </w:pPr>
      <w:r>
        <w:rPr>
          <w:rFonts w:ascii="Times New Roman" w:hAnsi="Times New Roman"/>
          <w:sz w:val="24"/>
          <w:szCs w:val="24"/>
        </w:rPr>
        <w:t>К</w:t>
      </w:r>
      <w:r w:rsidRPr="00F74879">
        <w:rPr>
          <w:rFonts w:ascii="Times New Roman" w:hAnsi="Times New Roman"/>
          <w:sz w:val="24"/>
          <w:szCs w:val="24"/>
        </w:rPr>
        <w:t>ритеријум оцењивања писаних радова (контролних, писмених задатака, тестова), усмених одговора, активности и</w:t>
      </w:r>
      <w:r>
        <w:rPr>
          <w:rFonts w:ascii="Times New Roman" w:hAnsi="Times New Roman"/>
          <w:sz w:val="24"/>
          <w:szCs w:val="24"/>
        </w:rPr>
        <w:t xml:space="preserve"> </w:t>
      </w:r>
      <w:r w:rsidRPr="00F74879">
        <w:rPr>
          <w:rFonts w:ascii="Times New Roman" w:hAnsi="Times New Roman"/>
          <w:sz w:val="24"/>
          <w:szCs w:val="24"/>
        </w:rPr>
        <w:t>ангажовања ученика биће усклађен међу наставницима</w:t>
      </w:r>
      <w:r w:rsidR="0003296B">
        <w:rPr>
          <w:rFonts w:ascii="Times New Roman" w:hAnsi="Times New Roman"/>
          <w:sz w:val="24"/>
          <w:szCs w:val="24"/>
        </w:rPr>
        <w:t>.</w:t>
      </w:r>
    </w:p>
    <w:p w:rsidR="00F963F1" w:rsidRDefault="00F963F1" w:rsidP="00F963F1">
      <w:pPr>
        <w:spacing w:after="0" w:line="240" w:lineRule="auto"/>
        <w:rPr>
          <w:rFonts w:ascii="Times New Roman" w:hAnsi="Times New Roman"/>
          <w:b/>
          <w:sz w:val="28"/>
          <w:szCs w:val="28"/>
        </w:rPr>
      </w:pPr>
    </w:p>
    <w:p w:rsidR="00F963F1" w:rsidRDefault="00F963F1" w:rsidP="00F963F1">
      <w:pPr>
        <w:spacing w:after="0" w:line="240" w:lineRule="auto"/>
        <w:rPr>
          <w:rFonts w:ascii="Times New Roman" w:hAnsi="Times New Roman"/>
          <w:b/>
          <w:sz w:val="28"/>
          <w:szCs w:val="28"/>
        </w:rPr>
      </w:pPr>
    </w:p>
    <w:p w:rsidR="00F963F1" w:rsidRPr="00F963F1" w:rsidRDefault="00F963F1" w:rsidP="00EA2F73">
      <w:pPr>
        <w:spacing w:after="0" w:line="240" w:lineRule="auto"/>
        <w:jc w:val="center"/>
        <w:rPr>
          <w:rFonts w:ascii="Times New Roman" w:hAnsi="Times New Roman"/>
          <w:b/>
          <w:sz w:val="28"/>
          <w:szCs w:val="28"/>
        </w:rPr>
      </w:pPr>
    </w:p>
    <w:tbl>
      <w:tblPr>
        <w:tblW w:w="143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428"/>
        <w:gridCol w:w="9900"/>
      </w:tblGrid>
      <w:tr w:rsidR="00F74879" w:rsidRPr="00752615" w:rsidTr="005D65B3">
        <w:trPr>
          <w:trHeight w:val="260"/>
        </w:trPr>
        <w:tc>
          <w:tcPr>
            <w:tcW w:w="4428" w:type="dxa"/>
          </w:tcPr>
          <w:p w:rsidR="00F74879" w:rsidRPr="00337BDF" w:rsidRDefault="00F74879" w:rsidP="005D65B3">
            <w:pPr>
              <w:spacing w:after="0" w:line="240" w:lineRule="auto"/>
              <w:rPr>
                <w:rFonts w:ascii="Times New Roman" w:hAnsi="Times New Roman"/>
                <w:b/>
              </w:rPr>
            </w:pPr>
            <w:r w:rsidRPr="00337BDF">
              <w:rPr>
                <w:rFonts w:ascii="Times New Roman" w:hAnsi="Times New Roman"/>
                <w:b/>
              </w:rPr>
              <w:lastRenderedPageBreak/>
              <w:t>Разред</w:t>
            </w:r>
          </w:p>
        </w:tc>
        <w:tc>
          <w:tcPr>
            <w:tcW w:w="9900" w:type="dxa"/>
          </w:tcPr>
          <w:p w:rsidR="00F74879" w:rsidRPr="00337BDF" w:rsidRDefault="001C6F06" w:rsidP="005D65B3">
            <w:pPr>
              <w:spacing w:after="0" w:line="240" w:lineRule="auto"/>
              <w:rPr>
                <w:rFonts w:ascii="Times New Roman" w:hAnsi="Times New Roman"/>
                <w:b/>
                <w:lang w:val="sr-Cyrl-CS"/>
              </w:rPr>
            </w:pPr>
            <w:r>
              <w:rPr>
                <w:rFonts w:ascii="Times New Roman" w:hAnsi="Times New Roman"/>
                <w:b/>
                <w:lang w:val="sr-Cyrl-CS"/>
              </w:rPr>
              <w:t xml:space="preserve">Први </w:t>
            </w:r>
          </w:p>
        </w:tc>
      </w:tr>
      <w:tr w:rsidR="00F74879" w:rsidRPr="00752615" w:rsidTr="005D65B3">
        <w:trPr>
          <w:trHeight w:val="476"/>
        </w:trPr>
        <w:tc>
          <w:tcPr>
            <w:tcW w:w="4428" w:type="dxa"/>
          </w:tcPr>
          <w:p w:rsidR="00F74879" w:rsidRPr="00337BDF" w:rsidRDefault="00F74879" w:rsidP="005D65B3">
            <w:pPr>
              <w:spacing w:after="0" w:line="240" w:lineRule="auto"/>
              <w:rPr>
                <w:rFonts w:ascii="Times New Roman" w:hAnsi="Times New Roman"/>
                <w:b/>
              </w:rPr>
            </w:pPr>
            <w:r w:rsidRPr="00337BDF">
              <w:rPr>
                <w:rFonts w:ascii="Times New Roman" w:hAnsi="Times New Roman"/>
                <w:b/>
              </w:rPr>
              <w:t>Наставни предмет</w:t>
            </w:r>
          </w:p>
        </w:tc>
        <w:tc>
          <w:tcPr>
            <w:tcW w:w="9900" w:type="dxa"/>
          </w:tcPr>
          <w:p w:rsidR="00F74879" w:rsidRPr="00337BDF" w:rsidRDefault="005D65B3" w:rsidP="005D65B3">
            <w:pPr>
              <w:spacing w:after="0" w:line="240" w:lineRule="auto"/>
              <w:rPr>
                <w:rFonts w:ascii="Times New Roman" w:hAnsi="Times New Roman"/>
                <w:b/>
                <w:lang w:val="sr-Cyrl-CS"/>
              </w:rPr>
            </w:pPr>
            <w:r>
              <w:rPr>
                <w:rFonts w:ascii="Times New Roman" w:hAnsi="Times New Roman"/>
                <w:b/>
                <w:lang w:val="sr-Cyrl-CS"/>
              </w:rPr>
              <w:t>Свет око нас</w:t>
            </w:r>
          </w:p>
        </w:tc>
      </w:tr>
      <w:tr w:rsidR="00F74879" w:rsidRPr="00752615" w:rsidTr="005D65B3">
        <w:trPr>
          <w:trHeight w:val="476"/>
        </w:trPr>
        <w:tc>
          <w:tcPr>
            <w:tcW w:w="4428" w:type="dxa"/>
          </w:tcPr>
          <w:p w:rsidR="00F74879" w:rsidRPr="00337BDF" w:rsidRDefault="00F74879" w:rsidP="005D65B3">
            <w:pPr>
              <w:spacing w:after="0" w:line="240" w:lineRule="auto"/>
              <w:rPr>
                <w:rFonts w:ascii="Times New Roman" w:hAnsi="Times New Roman"/>
                <w:b/>
              </w:rPr>
            </w:pPr>
            <w:r w:rsidRPr="00337BDF">
              <w:rPr>
                <w:rFonts w:ascii="Times New Roman" w:hAnsi="Times New Roman"/>
                <w:b/>
              </w:rPr>
              <w:t>Годишњи фонд часова</w:t>
            </w:r>
          </w:p>
        </w:tc>
        <w:tc>
          <w:tcPr>
            <w:tcW w:w="9900" w:type="dxa"/>
          </w:tcPr>
          <w:p w:rsidR="00F74879" w:rsidRPr="00337BDF" w:rsidRDefault="005D65B3" w:rsidP="005D65B3">
            <w:pPr>
              <w:spacing w:after="0" w:line="240" w:lineRule="auto"/>
              <w:rPr>
                <w:rFonts w:ascii="Times New Roman" w:hAnsi="Times New Roman"/>
                <w:b/>
                <w:lang w:val="sr-Cyrl-CS"/>
              </w:rPr>
            </w:pPr>
            <w:r>
              <w:rPr>
                <w:rFonts w:ascii="Times New Roman" w:hAnsi="Times New Roman"/>
                <w:b/>
                <w:lang w:val="sr-Cyrl-CS"/>
              </w:rPr>
              <w:t>72</w:t>
            </w:r>
          </w:p>
          <w:p w:rsidR="00F74879" w:rsidRPr="00337BDF" w:rsidRDefault="00F74879" w:rsidP="005D65B3">
            <w:pPr>
              <w:spacing w:after="0" w:line="240" w:lineRule="auto"/>
              <w:rPr>
                <w:rFonts w:ascii="Times New Roman" w:hAnsi="Times New Roman"/>
                <w:b/>
                <w:lang w:val="sr-Cyrl-CS"/>
              </w:rPr>
            </w:pPr>
          </w:p>
        </w:tc>
      </w:tr>
      <w:tr w:rsidR="00F74879" w:rsidRPr="00752615" w:rsidTr="005D65B3">
        <w:tc>
          <w:tcPr>
            <w:tcW w:w="4428" w:type="dxa"/>
          </w:tcPr>
          <w:p w:rsidR="00F74879" w:rsidRPr="00337BDF" w:rsidRDefault="00F74879" w:rsidP="005D65B3">
            <w:pPr>
              <w:spacing w:after="0" w:line="240" w:lineRule="auto"/>
              <w:rPr>
                <w:rFonts w:ascii="Times New Roman" w:hAnsi="Times New Roman"/>
                <w:b/>
              </w:rPr>
            </w:pPr>
            <w:r>
              <w:rPr>
                <w:rFonts w:ascii="Times New Roman" w:hAnsi="Times New Roman"/>
                <w:b/>
              </w:rPr>
              <w:t>Циљ</w:t>
            </w:r>
            <w:r w:rsidRPr="00337BDF">
              <w:rPr>
                <w:rFonts w:ascii="Times New Roman" w:hAnsi="Times New Roman"/>
                <w:b/>
              </w:rPr>
              <w:t xml:space="preserve"> наставе предмета</w:t>
            </w:r>
          </w:p>
          <w:p w:rsidR="00F74879" w:rsidRPr="00337BDF" w:rsidRDefault="00F74879" w:rsidP="005D65B3">
            <w:pPr>
              <w:spacing w:after="0" w:line="240" w:lineRule="auto"/>
              <w:rPr>
                <w:rFonts w:ascii="Times New Roman" w:hAnsi="Times New Roman"/>
                <w:b/>
              </w:rPr>
            </w:pPr>
          </w:p>
        </w:tc>
        <w:tc>
          <w:tcPr>
            <w:tcW w:w="9900" w:type="dxa"/>
          </w:tcPr>
          <w:p w:rsidR="005D65B3" w:rsidRPr="005D65B3" w:rsidRDefault="005D65B3" w:rsidP="005D65B3">
            <w:pPr>
              <w:spacing w:after="0" w:line="240" w:lineRule="auto"/>
              <w:rPr>
                <w:rFonts w:ascii="Times New Roman" w:hAnsi="Times New Roman"/>
                <w:b/>
                <w:lang w:val="sr-Cyrl-CS"/>
              </w:rPr>
            </w:pPr>
            <w:r w:rsidRPr="005D65B3">
              <w:rPr>
                <w:rFonts w:ascii="Times New Roman" w:hAnsi="Times New Roman"/>
                <w:b/>
                <w:lang w:val="sr-Cyrl-CS"/>
              </w:rPr>
              <w:t>У</w:t>
            </w:r>
            <w:r w:rsidRPr="005D65B3">
              <w:rPr>
                <w:rFonts w:ascii="Times New Roman" w:hAnsi="Times New Roman"/>
                <w:b/>
              </w:rPr>
              <w:t>познавање себе, свог природног и друштвеног окружења и развијање способности за одговоран живот у њему.</w:t>
            </w:r>
          </w:p>
          <w:p w:rsidR="00F74879" w:rsidRPr="005D65B3" w:rsidRDefault="00F74879" w:rsidP="005D65B3">
            <w:pPr>
              <w:spacing w:after="0" w:line="240" w:lineRule="auto"/>
              <w:rPr>
                <w:rFonts w:ascii="Times New Roman" w:hAnsi="Times New Roman"/>
                <w:b/>
                <w:lang w:val="sr-Cyrl-CS"/>
              </w:rPr>
            </w:pPr>
          </w:p>
        </w:tc>
      </w:tr>
    </w:tbl>
    <w:p w:rsidR="00F74879" w:rsidRDefault="00F74879" w:rsidP="00EA2F73">
      <w:pPr>
        <w:spacing w:after="0" w:line="240" w:lineRule="auto"/>
      </w:pPr>
    </w:p>
    <w:tbl>
      <w:tblPr>
        <w:tblW w:w="143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77"/>
        <w:gridCol w:w="2861"/>
        <w:gridCol w:w="1650"/>
        <w:gridCol w:w="1860"/>
        <w:gridCol w:w="5580"/>
      </w:tblGrid>
      <w:tr w:rsidR="00F74879" w:rsidRPr="00752615" w:rsidTr="005D65B3">
        <w:tc>
          <w:tcPr>
            <w:tcW w:w="5238" w:type="dxa"/>
            <w:gridSpan w:val="2"/>
          </w:tcPr>
          <w:p w:rsidR="00F74879" w:rsidRPr="00337BDF" w:rsidRDefault="00F74879" w:rsidP="005D65B3">
            <w:pPr>
              <w:spacing w:after="0" w:line="240" w:lineRule="auto"/>
              <w:jc w:val="center"/>
              <w:rPr>
                <w:rFonts w:ascii="Times New Roman" w:hAnsi="Times New Roman"/>
                <w:b/>
              </w:rPr>
            </w:pPr>
            <w:r>
              <w:rPr>
                <w:rFonts w:ascii="Times New Roman" w:hAnsi="Times New Roman"/>
                <w:b/>
              </w:rPr>
              <w:t>Исходи</w:t>
            </w:r>
            <w:r w:rsidRPr="00337BDF">
              <w:rPr>
                <w:rFonts w:ascii="Times New Roman" w:hAnsi="Times New Roman"/>
                <w:b/>
              </w:rPr>
              <w:t xml:space="preserve"> </w:t>
            </w:r>
          </w:p>
        </w:tc>
        <w:tc>
          <w:tcPr>
            <w:tcW w:w="3510" w:type="dxa"/>
            <w:gridSpan w:val="2"/>
          </w:tcPr>
          <w:p w:rsidR="00F74879" w:rsidRPr="00337BDF" w:rsidRDefault="00F74879" w:rsidP="005D65B3">
            <w:pPr>
              <w:spacing w:after="0" w:line="240" w:lineRule="auto"/>
              <w:jc w:val="center"/>
              <w:rPr>
                <w:rFonts w:ascii="Times New Roman" w:hAnsi="Times New Roman"/>
                <w:b/>
              </w:rPr>
            </w:pPr>
            <w:r w:rsidRPr="00337BDF">
              <w:rPr>
                <w:rFonts w:ascii="Times New Roman" w:hAnsi="Times New Roman"/>
                <w:b/>
              </w:rPr>
              <w:t>Област/Тема</w:t>
            </w:r>
          </w:p>
        </w:tc>
        <w:tc>
          <w:tcPr>
            <w:tcW w:w="5580" w:type="dxa"/>
          </w:tcPr>
          <w:p w:rsidR="00F74879" w:rsidRPr="00337BDF" w:rsidRDefault="00F74879" w:rsidP="005D65B3">
            <w:pPr>
              <w:spacing w:after="0" w:line="240" w:lineRule="auto"/>
              <w:rPr>
                <w:rFonts w:ascii="Times New Roman" w:hAnsi="Times New Roman"/>
                <w:b/>
                <w:lang w:val="sr-Cyrl-CS"/>
              </w:rPr>
            </w:pPr>
            <w:r w:rsidRPr="00337BDF">
              <w:rPr>
                <w:rFonts w:ascii="Times New Roman" w:hAnsi="Times New Roman"/>
                <w:b/>
                <w:lang w:val="sr-Cyrl-CS"/>
              </w:rPr>
              <w:t xml:space="preserve">Садржаји </w:t>
            </w:r>
          </w:p>
        </w:tc>
      </w:tr>
      <w:tr w:rsidR="005D65B3" w:rsidRPr="00752615" w:rsidTr="005D65B3">
        <w:trPr>
          <w:trHeight w:val="982"/>
        </w:trPr>
        <w:tc>
          <w:tcPr>
            <w:tcW w:w="5238" w:type="dxa"/>
            <w:gridSpan w:val="2"/>
          </w:tcPr>
          <w:p w:rsidR="005D65B3" w:rsidRPr="005D65B3" w:rsidRDefault="005D65B3" w:rsidP="005D65B3">
            <w:pPr>
              <w:spacing w:after="0" w:line="240" w:lineRule="auto"/>
              <w:rPr>
                <w:rFonts w:ascii="Times New Roman" w:hAnsi="Times New Roman"/>
              </w:rPr>
            </w:pPr>
            <w:r w:rsidRPr="005D65B3">
              <w:rPr>
                <w:rFonts w:ascii="Times New Roman" w:hAnsi="Times New Roman"/>
              </w:rPr>
              <w:t>-препозна и искаже радост, страх, тугу и бес уважавајући себе и друге;</w:t>
            </w:r>
          </w:p>
          <w:p w:rsidR="005D65B3" w:rsidRPr="005D65B3" w:rsidRDefault="005D65B3" w:rsidP="005D65B3">
            <w:pPr>
              <w:spacing w:after="0" w:line="240" w:lineRule="auto"/>
              <w:rPr>
                <w:rFonts w:ascii="Times New Roman" w:hAnsi="Times New Roman"/>
              </w:rPr>
            </w:pPr>
            <w:r w:rsidRPr="005D65B3">
              <w:rPr>
                <w:rFonts w:ascii="Times New Roman" w:hAnsi="Times New Roman"/>
              </w:rPr>
              <w:t>-правовремено и примерено ситуацији искаже своје основне животне потребе за храном, водом и одласком у тоалет;</w:t>
            </w:r>
          </w:p>
          <w:p w:rsidR="005D65B3" w:rsidRPr="005D65B3" w:rsidRDefault="005D65B3" w:rsidP="005D65B3">
            <w:pPr>
              <w:spacing w:after="0" w:line="240" w:lineRule="auto"/>
              <w:rPr>
                <w:rFonts w:ascii="Times New Roman" w:hAnsi="Times New Roman"/>
              </w:rPr>
            </w:pPr>
            <w:r w:rsidRPr="005D65B3">
              <w:rPr>
                <w:rFonts w:ascii="Times New Roman" w:hAnsi="Times New Roman"/>
              </w:rPr>
              <w:t>-се понаша тако да уважава различитости својих вршњака и других људи;</w:t>
            </w:r>
          </w:p>
        </w:tc>
        <w:tc>
          <w:tcPr>
            <w:tcW w:w="1650" w:type="dxa"/>
            <w:vMerge w:val="restart"/>
            <w:vAlign w:val="center"/>
          </w:tcPr>
          <w:p w:rsidR="005D65B3" w:rsidRPr="005D65B3" w:rsidRDefault="005D65B3" w:rsidP="005D65B3">
            <w:pPr>
              <w:spacing w:after="0" w:line="240" w:lineRule="auto"/>
              <w:jc w:val="center"/>
              <w:rPr>
                <w:rFonts w:ascii="Times New Roman" w:hAnsi="Times New Roman"/>
              </w:rPr>
            </w:pPr>
            <w:r>
              <w:rPr>
                <w:rFonts w:ascii="Times New Roman" w:hAnsi="Times New Roman"/>
              </w:rPr>
              <w:t>Непосредно окружење</w:t>
            </w:r>
          </w:p>
          <w:p w:rsidR="005D65B3" w:rsidRPr="00337BDF" w:rsidRDefault="005D65B3" w:rsidP="005D65B3">
            <w:pPr>
              <w:spacing w:after="0" w:line="240" w:lineRule="auto"/>
              <w:jc w:val="center"/>
              <w:rPr>
                <w:rFonts w:ascii="Times New Roman" w:hAnsi="Times New Roman"/>
              </w:rPr>
            </w:pPr>
          </w:p>
          <w:p w:rsidR="005D65B3" w:rsidRPr="00337BDF" w:rsidRDefault="005D65B3" w:rsidP="005D65B3">
            <w:pPr>
              <w:jc w:val="center"/>
              <w:rPr>
                <w:rFonts w:ascii="Times New Roman" w:hAnsi="Times New Roman"/>
              </w:rPr>
            </w:pPr>
          </w:p>
        </w:tc>
        <w:tc>
          <w:tcPr>
            <w:tcW w:w="1860" w:type="dxa"/>
            <w:vAlign w:val="center"/>
          </w:tcPr>
          <w:p w:rsidR="005D65B3" w:rsidRPr="005D65B3" w:rsidRDefault="005D65B3" w:rsidP="005D65B3">
            <w:pPr>
              <w:jc w:val="center"/>
              <w:rPr>
                <w:rFonts w:ascii="Times New Roman" w:hAnsi="Times New Roman"/>
                <w:lang w:val="sr-Cyrl-CS"/>
              </w:rPr>
            </w:pPr>
            <w:r w:rsidRPr="005D65B3">
              <w:rPr>
                <w:rFonts w:ascii="Times New Roman" w:hAnsi="Times New Roman"/>
                <w:lang w:val="sr-Cyrl-CS"/>
              </w:rPr>
              <w:t>Ја и други</w:t>
            </w:r>
          </w:p>
        </w:tc>
        <w:tc>
          <w:tcPr>
            <w:tcW w:w="5580" w:type="dxa"/>
          </w:tcPr>
          <w:p w:rsidR="005D65B3" w:rsidRPr="00AE4248" w:rsidRDefault="005D65B3" w:rsidP="00AE4248">
            <w:pPr>
              <w:pStyle w:val="NormalWeb"/>
              <w:spacing w:before="0" w:beforeAutospacing="0" w:after="0" w:afterAutospacing="0"/>
              <w:rPr>
                <w:sz w:val="22"/>
                <w:szCs w:val="22"/>
              </w:rPr>
            </w:pPr>
            <w:r w:rsidRPr="00AE4248">
              <w:rPr>
                <w:sz w:val="22"/>
                <w:szCs w:val="22"/>
              </w:rPr>
              <w:t>Основна осећања (радост, страх, туга и бес).</w:t>
            </w:r>
          </w:p>
          <w:p w:rsidR="005D65B3" w:rsidRPr="00AE4248" w:rsidRDefault="005D65B3" w:rsidP="00AE4248">
            <w:pPr>
              <w:pStyle w:val="NormalWeb"/>
              <w:spacing w:before="0" w:beforeAutospacing="0" w:after="0" w:afterAutospacing="0"/>
              <w:rPr>
                <w:sz w:val="22"/>
                <w:szCs w:val="22"/>
              </w:rPr>
            </w:pPr>
            <w:r w:rsidRPr="00AE4248">
              <w:rPr>
                <w:sz w:val="22"/>
                <w:szCs w:val="22"/>
              </w:rPr>
              <w:t>Основне животне потребе (дисање, храна, вода, спавање и потреба за тоалетом).</w:t>
            </w:r>
          </w:p>
          <w:p w:rsidR="005D65B3" w:rsidRPr="00AE4248" w:rsidRDefault="005D65B3" w:rsidP="00AE4248">
            <w:pPr>
              <w:spacing w:after="0" w:line="240" w:lineRule="auto"/>
              <w:rPr>
                <w:rFonts w:ascii="Times New Roman" w:hAnsi="Times New Roman"/>
                <w:lang w:val="sr-Cyrl-CS"/>
              </w:rPr>
            </w:pPr>
            <w:r w:rsidRPr="00AE4248">
              <w:rPr>
                <w:rFonts w:ascii="Times New Roman" w:hAnsi="Times New Roman"/>
              </w:rPr>
              <w:t>Сличности и разлике по полу, старости, способностима и интересовањима.</w:t>
            </w:r>
          </w:p>
        </w:tc>
      </w:tr>
      <w:tr w:rsidR="005D65B3" w:rsidRPr="00752615" w:rsidTr="005D65B3">
        <w:trPr>
          <w:trHeight w:val="982"/>
        </w:trPr>
        <w:tc>
          <w:tcPr>
            <w:tcW w:w="5238" w:type="dxa"/>
            <w:gridSpan w:val="2"/>
            <w:tcBorders>
              <w:top w:val="single" w:sz="4" w:space="0" w:color="auto"/>
            </w:tcBorders>
          </w:tcPr>
          <w:p w:rsidR="005D65B3" w:rsidRPr="005D65B3" w:rsidRDefault="005D65B3" w:rsidP="005D65B3">
            <w:pPr>
              <w:spacing w:after="0" w:line="240" w:lineRule="auto"/>
              <w:rPr>
                <w:rFonts w:ascii="Times New Roman" w:hAnsi="Times New Roman"/>
                <w:lang w:val="sr-Cyrl-CS"/>
              </w:rPr>
            </w:pPr>
            <w:r>
              <w:rPr>
                <w:rFonts w:ascii="Times New Roman" w:hAnsi="Times New Roman"/>
                <w:lang w:val="sr-Cyrl-CS"/>
              </w:rPr>
              <w:t>-</w:t>
            </w:r>
            <w:r w:rsidRPr="005D65B3">
              <w:rPr>
                <w:rFonts w:ascii="Times New Roman" w:hAnsi="Times New Roman"/>
                <w:lang w:val="sr-Cyrl-CS"/>
              </w:rPr>
              <w:t>придржава се договорених правила понашања у школи и прихвата последице ако их прекрши;</w:t>
            </w:r>
          </w:p>
          <w:p w:rsidR="005D65B3" w:rsidRPr="00337BDF" w:rsidRDefault="005D65B3" w:rsidP="005D65B3">
            <w:pPr>
              <w:spacing w:after="0" w:line="240" w:lineRule="auto"/>
              <w:rPr>
                <w:rFonts w:ascii="Times New Roman" w:hAnsi="Times New Roman"/>
                <w:lang w:val="sr-Cyrl-CS"/>
              </w:rPr>
            </w:pPr>
            <w:r>
              <w:rPr>
                <w:rFonts w:ascii="Times New Roman" w:hAnsi="Times New Roman"/>
                <w:lang w:val="sr-Cyrl-CS"/>
              </w:rPr>
              <w:t>-</w:t>
            </w:r>
            <w:r w:rsidRPr="005D65B3">
              <w:rPr>
                <w:rFonts w:ascii="Times New Roman" w:hAnsi="Times New Roman"/>
                <w:lang w:val="sr-Cyrl-CS"/>
              </w:rPr>
              <w:t>сарађује са вршњацима у заједничким активностима;</w:t>
            </w:r>
          </w:p>
        </w:tc>
        <w:tc>
          <w:tcPr>
            <w:tcW w:w="1650" w:type="dxa"/>
            <w:vMerge/>
            <w:vAlign w:val="center"/>
          </w:tcPr>
          <w:p w:rsidR="005D65B3" w:rsidRPr="00337BDF" w:rsidRDefault="005D65B3" w:rsidP="005D65B3">
            <w:pPr>
              <w:jc w:val="center"/>
              <w:rPr>
                <w:rFonts w:ascii="Times New Roman" w:hAnsi="Times New Roman"/>
                <w:lang w:val="sr-Cyrl-CS"/>
              </w:rPr>
            </w:pPr>
          </w:p>
        </w:tc>
        <w:tc>
          <w:tcPr>
            <w:tcW w:w="1860" w:type="dxa"/>
            <w:vAlign w:val="center"/>
          </w:tcPr>
          <w:p w:rsidR="005D65B3" w:rsidRPr="005D65B3" w:rsidRDefault="005D65B3" w:rsidP="005D65B3">
            <w:pPr>
              <w:jc w:val="center"/>
              <w:rPr>
                <w:rFonts w:ascii="Times New Roman" w:hAnsi="Times New Roman"/>
                <w:lang w:val="sr-Cyrl-CS"/>
              </w:rPr>
            </w:pPr>
            <w:r w:rsidRPr="005D65B3">
              <w:rPr>
                <w:rFonts w:ascii="Times New Roman" w:hAnsi="Times New Roman"/>
                <w:lang w:val="sr-Cyrl-CS"/>
              </w:rPr>
              <w:t>Породични дом,школа</w:t>
            </w:r>
          </w:p>
        </w:tc>
        <w:tc>
          <w:tcPr>
            <w:tcW w:w="5580" w:type="dxa"/>
            <w:vAlign w:val="center"/>
          </w:tcPr>
          <w:p w:rsidR="005D65B3" w:rsidRPr="00AE4248" w:rsidRDefault="005D65B3" w:rsidP="00AE4248">
            <w:pPr>
              <w:pStyle w:val="NormalWeb"/>
              <w:spacing w:before="0" w:beforeAutospacing="0" w:after="0" w:afterAutospacing="0"/>
              <w:rPr>
                <w:sz w:val="22"/>
                <w:szCs w:val="22"/>
              </w:rPr>
            </w:pPr>
            <w:r w:rsidRPr="00AE4248">
              <w:rPr>
                <w:sz w:val="22"/>
                <w:szCs w:val="22"/>
              </w:rPr>
              <w:t>Групе људи: породица, школска заједница, разред, одељење, суседи.</w:t>
            </w:r>
          </w:p>
          <w:p w:rsidR="005D65B3" w:rsidRPr="00AE4248" w:rsidRDefault="005D65B3" w:rsidP="00AE4248">
            <w:pPr>
              <w:pStyle w:val="NormalWeb"/>
              <w:spacing w:before="0" w:beforeAutospacing="0" w:after="0" w:afterAutospacing="0"/>
              <w:rPr>
                <w:sz w:val="22"/>
                <w:szCs w:val="22"/>
              </w:rPr>
            </w:pPr>
            <w:r w:rsidRPr="00AE4248">
              <w:rPr>
                <w:sz w:val="22"/>
                <w:szCs w:val="22"/>
              </w:rPr>
              <w:t>Права и обавезе чланова група.</w:t>
            </w:r>
          </w:p>
          <w:p w:rsidR="005D65B3" w:rsidRPr="00AE4248" w:rsidRDefault="005D65B3" w:rsidP="00AE4248">
            <w:pPr>
              <w:pStyle w:val="NormalWeb"/>
              <w:spacing w:before="0" w:beforeAutospacing="0" w:after="0" w:afterAutospacing="0"/>
              <w:rPr>
                <w:sz w:val="22"/>
                <w:szCs w:val="22"/>
              </w:rPr>
            </w:pPr>
            <w:r w:rsidRPr="00AE4248">
              <w:rPr>
                <w:sz w:val="22"/>
                <w:szCs w:val="22"/>
              </w:rPr>
              <w:t>Правила понашања појединаца и групе.</w:t>
            </w:r>
          </w:p>
          <w:p w:rsidR="005D65B3" w:rsidRPr="00AE4248" w:rsidRDefault="005D65B3" w:rsidP="00AE4248">
            <w:pPr>
              <w:pStyle w:val="NormalWeb"/>
              <w:spacing w:before="0" w:beforeAutospacing="0" w:after="0" w:afterAutospacing="0"/>
              <w:rPr>
                <w:sz w:val="22"/>
                <w:szCs w:val="22"/>
              </w:rPr>
            </w:pPr>
            <w:r w:rsidRPr="00AE4248">
              <w:rPr>
                <w:sz w:val="22"/>
                <w:szCs w:val="22"/>
              </w:rPr>
              <w:t>Празници: породични, школски.</w:t>
            </w:r>
          </w:p>
        </w:tc>
      </w:tr>
      <w:tr w:rsidR="005D65B3" w:rsidRPr="00752615" w:rsidTr="005D65B3">
        <w:trPr>
          <w:trHeight w:val="982"/>
        </w:trPr>
        <w:tc>
          <w:tcPr>
            <w:tcW w:w="5238" w:type="dxa"/>
            <w:gridSpan w:val="2"/>
          </w:tcPr>
          <w:p w:rsidR="005D65B3" w:rsidRPr="005D65B3" w:rsidRDefault="005D65B3" w:rsidP="005D65B3">
            <w:pPr>
              <w:spacing w:after="0" w:line="240" w:lineRule="auto"/>
              <w:rPr>
                <w:rFonts w:ascii="Times New Roman" w:hAnsi="Times New Roman"/>
                <w:lang w:val="sr-Cyrl-CS"/>
              </w:rPr>
            </w:pPr>
            <w:r>
              <w:rPr>
                <w:rFonts w:ascii="Times New Roman" w:hAnsi="Times New Roman"/>
                <w:lang w:val="sr-Cyrl-CS"/>
              </w:rPr>
              <w:t>-</w:t>
            </w:r>
            <w:r w:rsidRPr="005D65B3">
              <w:rPr>
                <w:rFonts w:ascii="Times New Roman" w:hAnsi="Times New Roman"/>
                <w:lang w:val="sr-Cyrl-CS"/>
              </w:rPr>
              <w:t>одржава личну хигијену и адекватно се одева у циљу очувања здравља;</w:t>
            </w:r>
          </w:p>
          <w:p w:rsidR="005D65B3" w:rsidRPr="005D65B3" w:rsidRDefault="005D65B3" w:rsidP="005D65B3">
            <w:pPr>
              <w:spacing w:after="0" w:line="240" w:lineRule="auto"/>
              <w:rPr>
                <w:rFonts w:ascii="Times New Roman" w:hAnsi="Times New Roman"/>
                <w:lang w:val="sr-Cyrl-CS"/>
              </w:rPr>
            </w:pPr>
            <w:r>
              <w:rPr>
                <w:rFonts w:ascii="Times New Roman" w:hAnsi="Times New Roman"/>
                <w:lang w:val="sr-Cyrl-CS"/>
              </w:rPr>
              <w:t>-</w:t>
            </w:r>
            <w:r w:rsidRPr="005D65B3">
              <w:rPr>
                <w:rFonts w:ascii="Times New Roman" w:hAnsi="Times New Roman"/>
                <w:lang w:val="sr-Cyrl-CS"/>
              </w:rPr>
              <w:t>чува своју, школску и имовину других;</w:t>
            </w:r>
          </w:p>
          <w:p w:rsidR="005D65B3" w:rsidRPr="005D65B3" w:rsidRDefault="005D65B3" w:rsidP="005D65B3">
            <w:pPr>
              <w:spacing w:after="0" w:line="240" w:lineRule="auto"/>
              <w:rPr>
                <w:rFonts w:ascii="Times New Roman" w:hAnsi="Times New Roman"/>
                <w:lang w:val="sr-Cyrl-CS"/>
              </w:rPr>
            </w:pPr>
            <w:r>
              <w:rPr>
                <w:rFonts w:ascii="Times New Roman" w:hAnsi="Times New Roman"/>
                <w:lang w:val="sr-Cyrl-CS"/>
              </w:rPr>
              <w:t>-</w:t>
            </w:r>
            <w:r w:rsidRPr="005D65B3">
              <w:rPr>
                <w:rFonts w:ascii="Times New Roman" w:hAnsi="Times New Roman"/>
                <w:lang w:val="sr-Cyrl-CS"/>
              </w:rPr>
              <w:t>прати инструкције одраслих у опасним ситуацијама: поплава, земљотрес, пожар;</w:t>
            </w:r>
          </w:p>
          <w:p w:rsidR="005D65B3" w:rsidRPr="005D65B3" w:rsidRDefault="005D65B3" w:rsidP="005D65B3">
            <w:pPr>
              <w:spacing w:after="0" w:line="240" w:lineRule="auto"/>
              <w:rPr>
                <w:rFonts w:ascii="Times New Roman" w:hAnsi="Times New Roman"/>
                <w:lang w:val="sr-Cyrl-CS"/>
              </w:rPr>
            </w:pPr>
            <w:r>
              <w:rPr>
                <w:rFonts w:ascii="Times New Roman" w:hAnsi="Times New Roman"/>
                <w:lang w:val="sr-Cyrl-CS"/>
              </w:rPr>
              <w:t>-</w:t>
            </w:r>
            <w:r w:rsidRPr="005D65B3">
              <w:rPr>
                <w:rFonts w:ascii="Times New Roman" w:hAnsi="Times New Roman"/>
                <w:lang w:val="sr-Cyrl-CS"/>
              </w:rPr>
              <w:t>својим речима опише пример неке опасне ситуације из свог непосредног окружења;</w:t>
            </w:r>
          </w:p>
          <w:p w:rsidR="005D65B3" w:rsidRPr="00337BDF" w:rsidRDefault="005D65B3" w:rsidP="005D65B3">
            <w:pPr>
              <w:spacing w:after="0" w:line="240" w:lineRule="auto"/>
              <w:rPr>
                <w:rFonts w:ascii="Times New Roman" w:hAnsi="Times New Roman"/>
                <w:lang w:val="sr-Cyrl-CS"/>
              </w:rPr>
            </w:pPr>
            <w:r>
              <w:rPr>
                <w:rFonts w:ascii="Times New Roman" w:hAnsi="Times New Roman"/>
                <w:lang w:val="sr-Cyrl-CS"/>
              </w:rPr>
              <w:t>-</w:t>
            </w:r>
            <w:r w:rsidRPr="005D65B3">
              <w:rPr>
                <w:rFonts w:ascii="Times New Roman" w:hAnsi="Times New Roman"/>
                <w:lang w:val="sr-Cyrl-CS"/>
              </w:rPr>
              <w:t>примењује правила безбедног понашања на путу од куће до школе приликом кретања улицом са и без тротоара и преласка улице;</w:t>
            </w:r>
          </w:p>
        </w:tc>
        <w:tc>
          <w:tcPr>
            <w:tcW w:w="1650" w:type="dxa"/>
            <w:vMerge/>
            <w:vAlign w:val="center"/>
          </w:tcPr>
          <w:p w:rsidR="005D65B3" w:rsidRPr="00337BDF" w:rsidRDefault="005D65B3" w:rsidP="005D65B3">
            <w:pPr>
              <w:jc w:val="center"/>
              <w:rPr>
                <w:rFonts w:ascii="Times New Roman" w:hAnsi="Times New Roman"/>
              </w:rPr>
            </w:pPr>
          </w:p>
        </w:tc>
        <w:tc>
          <w:tcPr>
            <w:tcW w:w="1860" w:type="dxa"/>
            <w:vAlign w:val="center"/>
          </w:tcPr>
          <w:p w:rsidR="005D65B3" w:rsidRPr="005D65B3" w:rsidRDefault="005D65B3" w:rsidP="005D65B3">
            <w:pPr>
              <w:jc w:val="center"/>
              <w:rPr>
                <w:rFonts w:ascii="Times New Roman" w:hAnsi="Times New Roman"/>
                <w:lang w:val="sr-Cyrl-CS"/>
              </w:rPr>
            </w:pPr>
            <w:r w:rsidRPr="005D65B3">
              <w:rPr>
                <w:rFonts w:ascii="Times New Roman" w:hAnsi="Times New Roman"/>
                <w:lang w:val="sr-Cyrl-CS"/>
              </w:rPr>
              <w:t>Здравље и безбедност</w:t>
            </w:r>
          </w:p>
        </w:tc>
        <w:tc>
          <w:tcPr>
            <w:tcW w:w="5580" w:type="dxa"/>
            <w:vAlign w:val="center"/>
          </w:tcPr>
          <w:p w:rsidR="005D65B3" w:rsidRPr="00AE4248" w:rsidRDefault="005D65B3" w:rsidP="00AE4248">
            <w:pPr>
              <w:pStyle w:val="NormalWeb"/>
              <w:spacing w:before="0" w:beforeAutospacing="0" w:after="0" w:afterAutospacing="0"/>
              <w:rPr>
                <w:sz w:val="22"/>
                <w:szCs w:val="22"/>
              </w:rPr>
            </w:pPr>
            <w:r w:rsidRPr="00AE4248">
              <w:rPr>
                <w:sz w:val="22"/>
                <w:szCs w:val="22"/>
              </w:rPr>
              <w:t>Здрав начин живота: становање, одевање, исхрана, лична хигијена, рад, одмор.</w:t>
            </w:r>
          </w:p>
          <w:p w:rsidR="005D65B3" w:rsidRPr="00AE4248" w:rsidRDefault="005D65B3" w:rsidP="00AE4248">
            <w:pPr>
              <w:pStyle w:val="NormalWeb"/>
              <w:spacing w:before="0" w:beforeAutospacing="0" w:after="0" w:afterAutospacing="0"/>
              <w:rPr>
                <w:sz w:val="22"/>
                <w:szCs w:val="22"/>
              </w:rPr>
            </w:pPr>
            <w:r w:rsidRPr="00AE4248">
              <w:rPr>
                <w:sz w:val="22"/>
                <w:szCs w:val="22"/>
              </w:rPr>
              <w:t>Безбедно понашање у саобраћају на путу од куће до школе (кретање улицом са и без тротоара, прелажење преко улице, безбедно место за игру).</w:t>
            </w:r>
          </w:p>
          <w:p w:rsidR="005D65B3" w:rsidRPr="00AE4248" w:rsidRDefault="005D65B3" w:rsidP="00AE4248">
            <w:pPr>
              <w:pStyle w:val="NormalWeb"/>
              <w:spacing w:before="0" w:beforeAutospacing="0" w:after="0" w:afterAutospacing="0"/>
              <w:rPr>
                <w:sz w:val="22"/>
                <w:szCs w:val="22"/>
              </w:rPr>
            </w:pPr>
            <w:r w:rsidRPr="00AE4248">
              <w:rPr>
                <w:sz w:val="22"/>
                <w:szCs w:val="22"/>
              </w:rPr>
              <w:t>Опасне ситуације по живот, здравље и околину, превенција и правилно понашање (у дому и школској средини, саобраћају, током природних непогода).</w:t>
            </w:r>
          </w:p>
        </w:tc>
      </w:tr>
      <w:tr w:rsidR="005D65B3" w:rsidRPr="00752615" w:rsidTr="005D65B3">
        <w:trPr>
          <w:trHeight w:val="982"/>
        </w:trPr>
        <w:tc>
          <w:tcPr>
            <w:tcW w:w="5238" w:type="dxa"/>
            <w:gridSpan w:val="2"/>
          </w:tcPr>
          <w:p w:rsidR="005D65B3" w:rsidRPr="005D65B3" w:rsidRDefault="005D65B3" w:rsidP="005D65B3">
            <w:pPr>
              <w:spacing w:after="0" w:line="240" w:lineRule="auto"/>
              <w:rPr>
                <w:rFonts w:ascii="Times New Roman" w:hAnsi="Times New Roman"/>
                <w:lang w:val="sr-Cyrl-CS"/>
              </w:rPr>
            </w:pPr>
            <w:r>
              <w:rPr>
                <w:rFonts w:ascii="Times New Roman" w:hAnsi="Times New Roman"/>
                <w:lang w:val="sr-Cyrl-CS"/>
              </w:rPr>
              <w:t>-</w:t>
            </w:r>
            <w:r w:rsidRPr="005D65B3">
              <w:rPr>
                <w:rFonts w:ascii="Times New Roman" w:hAnsi="Times New Roman"/>
                <w:lang w:val="sr-Cyrl-CS"/>
              </w:rPr>
              <w:t xml:space="preserve">снађе се у простору помоћу просторних одредница: напред-назад, лево-десно, горе-доле и карактеристичних објеката; </w:t>
            </w:r>
          </w:p>
          <w:p w:rsidR="005D65B3" w:rsidRPr="00337BDF" w:rsidRDefault="005D65B3" w:rsidP="005D65B3">
            <w:pPr>
              <w:spacing w:after="0" w:line="240" w:lineRule="auto"/>
              <w:rPr>
                <w:rFonts w:ascii="Times New Roman" w:hAnsi="Times New Roman"/>
                <w:lang w:val="sr-Cyrl-CS"/>
              </w:rPr>
            </w:pPr>
            <w:r>
              <w:rPr>
                <w:rFonts w:ascii="Times New Roman" w:hAnsi="Times New Roman"/>
                <w:lang w:val="sr-Cyrl-CS"/>
              </w:rPr>
              <w:t>-</w:t>
            </w:r>
            <w:r w:rsidRPr="005D65B3">
              <w:rPr>
                <w:rFonts w:ascii="Times New Roman" w:hAnsi="Times New Roman"/>
                <w:lang w:val="sr-Cyrl-CS"/>
              </w:rPr>
              <w:t>одреди време својих активности помоћу временских одредница: делови дана, обданица и ноћ, дани у недељи, пре, сада, после, јуче, данас, сутра, прекјуче, прекосутра;</w:t>
            </w:r>
          </w:p>
        </w:tc>
        <w:tc>
          <w:tcPr>
            <w:tcW w:w="1650" w:type="dxa"/>
            <w:vMerge/>
            <w:vAlign w:val="center"/>
          </w:tcPr>
          <w:p w:rsidR="005D65B3" w:rsidRPr="00337BDF" w:rsidRDefault="005D65B3" w:rsidP="005D65B3">
            <w:pPr>
              <w:spacing w:after="0" w:line="240" w:lineRule="auto"/>
              <w:jc w:val="center"/>
              <w:rPr>
                <w:rFonts w:ascii="Times New Roman" w:hAnsi="Times New Roman"/>
              </w:rPr>
            </w:pPr>
          </w:p>
        </w:tc>
        <w:tc>
          <w:tcPr>
            <w:tcW w:w="1860" w:type="dxa"/>
            <w:vAlign w:val="center"/>
          </w:tcPr>
          <w:p w:rsidR="005D65B3" w:rsidRPr="005D65B3" w:rsidRDefault="005D65B3" w:rsidP="005D65B3">
            <w:pPr>
              <w:jc w:val="center"/>
              <w:rPr>
                <w:rFonts w:ascii="Times New Roman" w:hAnsi="Times New Roman"/>
                <w:lang w:val="sr-Cyrl-CS"/>
              </w:rPr>
            </w:pPr>
            <w:r w:rsidRPr="005D65B3">
              <w:rPr>
                <w:rFonts w:ascii="Times New Roman" w:hAnsi="Times New Roman"/>
                <w:lang w:val="sr-Cyrl-CS"/>
              </w:rPr>
              <w:t>Оријентација у простору и времену</w:t>
            </w:r>
          </w:p>
        </w:tc>
        <w:tc>
          <w:tcPr>
            <w:tcW w:w="5580" w:type="dxa"/>
            <w:vAlign w:val="center"/>
          </w:tcPr>
          <w:p w:rsidR="005D65B3" w:rsidRPr="00AE4248" w:rsidRDefault="005D65B3" w:rsidP="00AE4248">
            <w:pPr>
              <w:pStyle w:val="NormalWeb"/>
              <w:spacing w:before="0" w:beforeAutospacing="0" w:after="0" w:afterAutospacing="0"/>
              <w:rPr>
                <w:sz w:val="22"/>
                <w:szCs w:val="22"/>
              </w:rPr>
            </w:pPr>
            <w:r w:rsidRPr="00AE4248">
              <w:rPr>
                <w:sz w:val="22"/>
                <w:szCs w:val="22"/>
              </w:rPr>
              <w:t>Кретање и сналажење у простору у односу на просторне одреднице: напред-назад, лево-десно, горе-доле и карактеристичне објекте.</w:t>
            </w:r>
          </w:p>
          <w:p w:rsidR="005D65B3" w:rsidRPr="00AE4248" w:rsidRDefault="005D65B3" w:rsidP="00AE4248">
            <w:pPr>
              <w:pStyle w:val="NormalWeb"/>
              <w:spacing w:before="0" w:beforeAutospacing="0" w:after="0" w:afterAutospacing="0"/>
              <w:rPr>
                <w:sz w:val="22"/>
                <w:szCs w:val="22"/>
              </w:rPr>
            </w:pPr>
            <w:r w:rsidRPr="00AE4248">
              <w:rPr>
                <w:sz w:val="22"/>
                <w:szCs w:val="22"/>
              </w:rPr>
              <w:t>Сналажење у времену у односу на временске одреднице: делови дана, обданица и ноћ, дани у недељи, пре, сада, после, јуче, данас, сутра, прекјуче, прекосутра.</w:t>
            </w:r>
          </w:p>
        </w:tc>
      </w:tr>
      <w:tr w:rsidR="005D65B3" w:rsidRPr="00752615" w:rsidTr="005D65B3">
        <w:trPr>
          <w:trHeight w:val="982"/>
        </w:trPr>
        <w:tc>
          <w:tcPr>
            <w:tcW w:w="5238" w:type="dxa"/>
            <w:gridSpan w:val="2"/>
          </w:tcPr>
          <w:p w:rsidR="005D65B3" w:rsidRPr="005D65B3" w:rsidRDefault="005D65B3" w:rsidP="005D65B3">
            <w:pPr>
              <w:spacing w:after="0" w:line="240" w:lineRule="auto"/>
              <w:rPr>
                <w:rFonts w:ascii="Times New Roman" w:hAnsi="Times New Roman"/>
                <w:lang w:val="sr-Cyrl-CS"/>
              </w:rPr>
            </w:pPr>
            <w:r>
              <w:rPr>
                <w:rFonts w:ascii="Times New Roman" w:hAnsi="Times New Roman"/>
                <w:lang w:val="sr-Cyrl-CS"/>
              </w:rPr>
              <w:lastRenderedPageBreak/>
              <w:t>-</w:t>
            </w:r>
            <w:r w:rsidRPr="005D65B3">
              <w:rPr>
                <w:rFonts w:ascii="Times New Roman" w:hAnsi="Times New Roman"/>
                <w:lang w:val="sr-Cyrl-CS"/>
              </w:rPr>
              <w:t xml:space="preserve">посматрањем и опипавањем предмета одреди својства материјала: тврдо-меко, провидно-непровидно, храпаво- глатко; </w:t>
            </w:r>
          </w:p>
          <w:p w:rsidR="005D65B3" w:rsidRPr="005D65B3" w:rsidRDefault="005D65B3" w:rsidP="005D65B3">
            <w:pPr>
              <w:spacing w:after="0" w:line="240" w:lineRule="auto"/>
              <w:rPr>
                <w:rFonts w:ascii="Times New Roman" w:hAnsi="Times New Roman"/>
                <w:lang w:val="sr-Cyrl-CS"/>
              </w:rPr>
            </w:pPr>
            <w:r>
              <w:rPr>
                <w:rFonts w:ascii="Times New Roman" w:hAnsi="Times New Roman"/>
                <w:lang w:val="sr-Cyrl-CS"/>
              </w:rPr>
              <w:t>-</w:t>
            </w:r>
            <w:r w:rsidRPr="005D65B3">
              <w:rPr>
                <w:rFonts w:ascii="Times New Roman" w:hAnsi="Times New Roman"/>
                <w:lang w:val="sr-Cyrl-CS"/>
              </w:rPr>
              <w:t>учествује у извођењу једноставних огледа којима испитује природне феномене;</w:t>
            </w:r>
          </w:p>
          <w:p w:rsidR="005D65B3" w:rsidRPr="00337BDF" w:rsidRDefault="005D65B3" w:rsidP="005D65B3">
            <w:pPr>
              <w:spacing w:after="0" w:line="240" w:lineRule="auto"/>
              <w:rPr>
                <w:rFonts w:ascii="Times New Roman" w:hAnsi="Times New Roman"/>
                <w:lang w:val="sr-Cyrl-CS"/>
              </w:rPr>
            </w:pPr>
            <w:r>
              <w:rPr>
                <w:rFonts w:ascii="Times New Roman" w:hAnsi="Times New Roman"/>
                <w:lang w:val="sr-Cyrl-CS"/>
              </w:rPr>
              <w:t>-</w:t>
            </w:r>
            <w:r w:rsidRPr="005D65B3">
              <w:rPr>
                <w:rFonts w:ascii="Times New Roman" w:hAnsi="Times New Roman"/>
                <w:lang w:val="sr-Cyrl-CS"/>
              </w:rPr>
              <w:t>разликује природу од производа људског рада на примерима из непосредног окружења;</w:t>
            </w:r>
          </w:p>
        </w:tc>
        <w:tc>
          <w:tcPr>
            <w:tcW w:w="1650" w:type="dxa"/>
            <w:vMerge/>
            <w:vAlign w:val="center"/>
          </w:tcPr>
          <w:p w:rsidR="005D65B3" w:rsidRPr="00337BDF" w:rsidRDefault="005D65B3" w:rsidP="005D65B3">
            <w:pPr>
              <w:spacing w:after="0" w:line="240" w:lineRule="auto"/>
              <w:jc w:val="center"/>
              <w:rPr>
                <w:rFonts w:ascii="Times New Roman" w:hAnsi="Times New Roman"/>
              </w:rPr>
            </w:pPr>
          </w:p>
        </w:tc>
        <w:tc>
          <w:tcPr>
            <w:tcW w:w="1860" w:type="dxa"/>
            <w:vAlign w:val="center"/>
          </w:tcPr>
          <w:p w:rsidR="005D65B3" w:rsidRPr="005D65B3" w:rsidRDefault="005D65B3" w:rsidP="005D65B3">
            <w:pPr>
              <w:jc w:val="center"/>
              <w:rPr>
                <w:rFonts w:ascii="Times New Roman" w:hAnsi="Times New Roman"/>
                <w:lang w:val="sr-Cyrl-CS"/>
              </w:rPr>
            </w:pPr>
            <w:r w:rsidRPr="005D65B3">
              <w:rPr>
                <w:rFonts w:ascii="Times New Roman" w:hAnsi="Times New Roman"/>
                <w:lang w:val="sr-Cyrl-CS"/>
              </w:rPr>
              <w:t>Човек ствара</w:t>
            </w:r>
          </w:p>
        </w:tc>
        <w:tc>
          <w:tcPr>
            <w:tcW w:w="5580" w:type="dxa"/>
            <w:vAlign w:val="center"/>
          </w:tcPr>
          <w:p w:rsidR="005D65B3" w:rsidRPr="00AE4248" w:rsidRDefault="005D65B3" w:rsidP="00AE4248">
            <w:pPr>
              <w:pStyle w:val="NormalWeb"/>
              <w:spacing w:before="0" w:beforeAutospacing="0" w:after="0" w:afterAutospacing="0"/>
              <w:rPr>
                <w:sz w:val="22"/>
                <w:szCs w:val="22"/>
              </w:rPr>
            </w:pPr>
            <w:r w:rsidRPr="00AE4248">
              <w:rPr>
                <w:sz w:val="22"/>
                <w:szCs w:val="22"/>
              </w:rPr>
              <w:t>Човек ради и ствара (материјали и средства за рад, производи људског рада).</w:t>
            </w:r>
          </w:p>
          <w:p w:rsidR="005D65B3" w:rsidRPr="00AE4248" w:rsidRDefault="005D65B3" w:rsidP="00AE4248">
            <w:pPr>
              <w:pStyle w:val="NormalWeb"/>
              <w:spacing w:before="0" w:beforeAutospacing="0" w:after="0" w:afterAutospacing="0"/>
              <w:rPr>
                <w:sz w:val="22"/>
                <w:szCs w:val="22"/>
              </w:rPr>
            </w:pPr>
            <w:r w:rsidRPr="00AE4248">
              <w:rPr>
                <w:sz w:val="22"/>
                <w:szCs w:val="22"/>
              </w:rPr>
              <w:t>Материјали за израду предмета (дрво, камен, метал, стакло, гума, пластика, папир, тканина) и њихова својства (тврдо-меко, провидно-непровидно, храпаво- глатко).</w:t>
            </w:r>
          </w:p>
        </w:tc>
      </w:tr>
      <w:tr w:rsidR="005D65B3" w:rsidRPr="00752615" w:rsidTr="005D65B3">
        <w:trPr>
          <w:trHeight w:val="982"/>
        </w:trPr>
        <w:tc>
          <w:tcPr>
            <w:tcW w:w="5238" w:type="dxa"/>
            <w:gridSpan w:val="2"/>
          </w:tcPr>
          <w:p w:rsidR="005D65B3" w:rsidRPr="005D65B3" w:rsidRDefault="005D65B3" w:rsidP="005D65B3">
            <w:pPr>
              <w:spacing w:after="0" w:line="240" w:lineRule="auto"/>
              <w:rPr>
                <w:rFonts w:ascii="Times New Roman" w:hAnsi="Times New Roman"/>
                <w:lang w:val="sr-Cyrl-CS"/>
              </w:rPr>
            </w:pPr>
            <w:r>
              <w:rPr>
                <w:rFonts w:ascii="Times New Roman" w:hAnsi="Times New Roman"/>
                <w:lang w:val="sr-Cyrl-CS"/>
              </w:rPr>
              <w:t>-</w:t>
            </w:r>
            <w:r w:rsidRPr="005D65B3">
              <w:rPr>
                <w:rFonts w:ascii="Times New Roman" w:hAnsi="Times New Roman"/>
                <w:lang w:val="sr-Cyrl-CS"/>
              </w:rPr>
              <w:t>препознаје облике појављивања воде у непосредном окружењу: потоци, реке, баре, језера;</w:t>
            </w:r>
          </w:p>
          <w:p w:rsidR="005D65B3" w:rsidRPr="005D65B3" w:rsidRDefault="005D65B3" w:rsidP="005D65B3">
            <w:pPr>
              <w:spacing w:after="0" w:line="240" w:lineRule="auto"/>
              <w:rPr>
                <w:rFonts w:ascii="Times New Roman" w:hAnsi="Times New Roman"/>
                <w:lang w:val="sr-Cyrl-CS"/>
              </w:rPr>
            </w:pPr>
            <w:r>
              <w:rPr>
                <w:rFonts w:ascii="Times New Roman" w:hAnsi="Times New Roman"/>
                <w:lang w:val="sr-Cyrl-CS"/>
              </w:rPr>
              <w:t>-</w:t>
            </w:r>
            <w:r w:rsidRPr="005D65B3">
              <w:rPr>
                <w:rFonts w:ascii="Times New Roman" w:hAnsi="Times New Roman"/>
                <w:lang w:val="sr-Cyrl-CS"/>
              </w:rPr>
              <w:t>препознаје изглед земљишта у непосредном окружењу: равница, брдо, планина;</w:t>
            </w:r>
          </w:p>
          <w:p w:rsidR="005D65B3" w:rsidRPr="005D65B3" w:rsidRDefault="005D65B3" w:rsidP="005D65B3">
            <w:pPr>
              <w:spacing w:after="0" w:line="240" w:lineRule="auto"/>
              <w:rPr>
                <w:rFonts w:ascii="Times New Roman" w:hAnsi="Times New Roman"/>
                <w:lang w:val="sr-Cyrl-CS"/>
              </w:rPr>
            </w:pPr>
            <w:r>
              <w:rPr>
                <w:rFonts w:ascii="Times New Roman" w:hAnsi="Times New Roman"/>
                <w:lang w:val="sr-Cyrl-CS"/>
              </w:rPr>
              <w:t>-</w:t>
            </w:r>
            <w:r w:rsidRPr="005D65B3">
              <w:rPr>
                <w:rFonts w:ascii="Times New Roman" w:hAnsi="Times New Roman"/>
                <w:lang w:val="sr-Cyrl-CS"/>
              </w:rPr>
              <w:t>идентификује биљке и животиње из непосредног окружења на основу њиховог спољашњег изгледа;</w:t>
            </w:r>
          </w:p>
          <w:p w:rsidR="005D65B3" w:rsidRPr="005D65B3" w:rsidRDefault="005D65B3" w:rsidP="005D65B3">
            <w:pPr>
              <w:spacing w:after="0" w:line="240" w:lineRule="auto"/>
              <w:rPr>
                <w:rFonts w:ascii="Times New Roman" w:hAnsi="Times New Roman"/>
                <w:lang w:val="sr-Cyrl-CS"/>
              </w:rPr>
            </w:pPr>
            <w:r>
              <w:rPr>
                <w:rFonts w:ascii="Times New Roman" w:hAnsi="Times New Roman"/>
                <w:lang w:val="sr-Cyrl-CS"/>
              </w:rPr>
              <w:t>-</w:t>
            </w:r>
            <w:r w:rsidRPr="005D65B3">
              <w:rPr>
                <w:rFonts w:ascii="Times New Roman" w:hAnsi="Times New Roman"/>
                <w:lang w:val="sr-Cyrl-CS"/>
              </w:rPr>
              <w:t>уочава разноврсност биљака и животиња на основу спољашњег изгледа;</w:t>
            </w:r>
          </w:p>
          <w:p w:rsidR="005D65B3" w:rsidRPr="005D65B3" w:rsidRDefault="005D65B3" w:rsidP="005D65B3">
            <w:pPr>
              <w:spacing w:after="0" w:line="240" w:lineRule="auto"/>
              <w:rPr>
                <w:rFonts w:ascii="Times New Roman" w:hAnsi="Times New Roman"/>
                <w:lang w:val="sr-Cyrl-CS"/>
              </w:rPr>
            </w:pPr>
            <w:r>
              <w:rPr>
                <w:rFonts w:ascii="Times New Roman" w:hAnsi="Times New Roman"/>
                <w:lang w:val="sr-Cyrl-CS"/>
              </w:rPr>
              <w:t>-</w:t>
            </w:r>
            <w:r w:rsidRPr="005D65B3">
              <w:rPr>
                <w:rFonts w:ascii="Times New Roman" w:hAnsi="Times New Roman"/>
                <w:lang w:val="sr-Cyrl-CS"/>
              </w:rPr>
              <w:t>препознаје главу, труп, руке и ноге као делове тела и њихову улогу у његовом свакодневном животу;</w:t>
            </w:r>
          </w:p>
          <w:p w:rsidR="005D65B3" w:rsidRPr="005D65B3" w:rsidRDefault="005D65B3" w:rsidP="005D65B3">
            <w:pPr>
              <w:spacing w:after="0" w:line="240" w:lineRule="auto"/>
              <w:rPr>
                <w:rFonts w:ascii="Times New Roman" w:hAnsi="Times New Roman"/>
                <w:lang w:val="sr-Cyrl-CS"/>
              </w:rPr>
            </w:pPr>
            <w:r>
              <w:rPr>
                <w:rFonts w:ascii="Times New Roman" w:hAnsi="Times New Roman"/>
                <w:lang w:val="sr-Cyrl-CS"/>
              </w:rPr>
              <w:t>-</w:t>
            </w:r>
            <w:r w:rsidRPr="005D65B3">
              <w:rPr>
                <w:rFonts w:ascii="Times New Roman" w:hAnsi="Times New Roman"/>
                <w:lang w:val="sr-Cyrl-CS"/>
              </w:rPr>
              <w:t>препознаје улогу чула вида, слуха, мириса, укуса и додира у његовом свакодневном функционисању и сазнавању окружења;</w:t>
            </w:r>
          </w:p>
          <w:p w:rsidR="005D65B3" w:rsidRPr="005D65B3" w:rsidRDefault="005D65B3" w:rsidP="005D65B3">
            <w:pPr>
              <w:spacing w:after="0" w:line="240" w:lineRule="auto"/>
              <w:rPr>
                <w:rFonts w:ascii="Times New Roman" w:hAnsi="Times New Roman"/>
                <w:lang w:val="sr-Cyrl-CS"/>
              </w:rPr>
            </w:pPr>
            <w:r>
              <w:rPr>
                <w:rFonts w:ascii="Times New Roman" w:hAnsi="Times New Roman"/>
                <w:lang w:val="sr-Cyrl-CS"/>
              </w:rPr>
              <w:t>-</w:t>
            </w:r>
            <w:r w:rsidRPr="005D65B3">
              <w:rPr>
                <w:rFonts w:ascii="Times New Roman" w:hAnsi="Times New Roman"/>
                <w:lang w:val="sr-Cyrl-CS"/>
              </w:rPr>
              <w:t>штеди воду и одлаже отпад на предвиђена места;</w:t>
            </w:r>
          </w:p>
          <w:p w:rsidR="005D65B3" w:rsidRPr="005D65B3" w:rsidRDefault="005D65B3" w:rsidP="005D65B3">
            <w:pPr>
              <w:spacing w:after="0" w:line="240" w:lineRule="auto"/>
              <w:rPr>
                <w:rFonts w:ascii="Times New Roman" w:hAnsi="Times New Roman"/>
                <w:lang w:val="sr-Cyrl-CS"/>
              </w:rPr>
            </w:pPr>
            <w:r>
              <w:rPr>
                <w:rFonts w:ascii="Times New Roman" w:hAnsi="Times New Roman"/>
                <w:lang w:val="sr-Cyrl-CS"/>
              </w:rPr>
              <w:t>-</w:t>
            </w:r>
            <w:r w:rsidRPr="005D65B3">
              <w:rPr>
                <w:rFonts w:ascii="Times New Roman" w:hAnsi="Times New Roman"/>
                <w:lang w:val="sr-Cyrl-CS"/>
              </w:rPr>
              <w:t>се понаша тако да не угрожава биљке и животиње  у непосредном окружењу;</w:t>
            </w:r>
          </w:p>
          <w:p w:rsidR="005D65B3" w:rsidRPr="00337BDF" w:rsidRDefault="005D65B3" w:rsidP="005D65B3">
            <w:pPr>
              <w:spacing w:after="0" w:line="240" w:lineRule="auto"/>
              <w:rPr>
                <w:rFonts w:ascii="Times New Roman" w:hAnsi="Times New Roman"/>
                <w:lang w:val="sr-Cyrl-CS"/>
              </w:rPr>
            </w:pPr>
            <w:r>
              <w:rPr>
                <w:rFonts w:ascii="Times New Roman" w:hAnsi="Times New Roman"/>
                <w:lang w:val="sr-Cyrl-CS"/>
              </w:rPr>
              <w:t>-</w:t>
            </w:r>
            <w:r w:rsidRPr="005D65B3">
              <w:rPr>
                <w:rFonts w:ascii="Times New Roman" w:hAnsi="Times New Roman"/>
                <w:lang w:val="sr-Cyrl-CS"/>
              </w:rPr>
              <w:t>повезује резултате учења и рада са уложеним трудом.</w:t>
            </w:r>
          </w:p>
        </w:tc>
        <w:tc>
          <w:tcPr>
            <w:tcW w:w="1650" w:type="dxa"/>
            <w:vMerge/>
            <w:vAlign w:val="center"/>
          </w:tcPr>
          <w:p w:rsidR="005D65B3" w:rsidRPr="00337BDF" w:rsidRDefault="005D65B3" w:rsidP="005D65B3">
            <w:pPr>
              <w:spacing w:after="0" w:line="240" w:lineRule="auto"/>
              <w:jc w:val="center"/>
              <w:rPr>
                <w:rFonts w:ascii="Times New Roman" w:hAnsi="Times New Roman"/>
              </w:rPr>
            </w:pPr>
          </w:p>
        </w:tc>
        <w:tc>
          <w:tcPr>
            <w:tcW w:w="1860" w:type="dxa"/>
            <w:vAlign w:val="center"/>
          </w:tcPr>
          <w:p w:rsidR="005D65B3" w:rsidRPr="005D65B3" w:rsidRDefault="005D65B3" w:rsidP="005D65B3">
            <w:pPr>
              <w:jc w:val="center"/>
              <w:rPr>
                <w:rFonts w:ascii="Times New Roman" w:hAnsi="Times New Roman"/>
                <w:lang w:val="sr-Cyrl-CS"/>
              </w:rPr>
            </w:pPr>
            <w:r w:rsidRPr="005D65B3">
              <w:rPr>
                <w:rFonts w:ascii="Times New Roman" w:hAnsi="Times New Roman"/>
                <w:lang w:val="sr-Cyrl-CS"/>
              </w:rPr>
              <w:t>Разноврсност природе</w:t>
            </w:r>
          </w:p>
          <w:p w:rsidR="005D65B3" w:rsidRPr="005D65B3" w:rsidRDefault="005D65B3" w:rsidP="005D65B3">
            <w:pPr>
              <w:jc w:val="center"/>
              <w:rPr>
                <w:rFonts w:ascii="Times New Roman" w:hAnsi="Times New Roman"/>
                <w:lang w:val="sr-Cyrl-CS"/>
              </w:rPr>
            </w:pPr>
          </w:p>
        </w:tc>
        <w:tc>
          <w:tcPr>
            <w:tcW w:w="5580" w:type="dxa"/>
            <w:vAlign w:val="center"/>
          </w:tcPr>
          <w:p w:rsidR="005D65B3" w:rsidRPr="00AE4248" w:rsidRDefault="005D65B3" w:rsidP="00AE4248">
            <w:pPr>
              <w:pStyle w:val="NormalWeb"/>
              <w:spacing w:before="0" w:beforeAutospacing="0" w:after="0" w:afterAutospacing="0"/>
              <w:rPr>
                <w:sz w:val="22"/>
                <w:szCs w:val="22"/>
              </w:rPr>
            </w:pPr>
            <w:r w:rsidRPr="00AE4248">
              <w:rPr>
                <w:sz w:val="22"/>
                <w:szCs w:val="22"/>
              </w:rPr>
              <w:t>Сунчева светлост и топлота.</w:t>
            </w:r>
          </w:p>
          <w:p w:rsidR="005D65B3" w:rsidRPr="00AE4248" w:rsidRDefault="005D65B3" w:rsidP="00AE4248">
            <w:pPr>
              <w:pStyle w:val="NormalWeb"/>
              <w:spacing w:before="0" w:beforeAutospacing="0" w:after="0" w:afterAutospacing="0"/>
              <w:rPr>
                <w:sz w:val="22"/>
                <w:szCs w:val="22"/>
              </w:rPr>
            </w:pPr>
            <w:r w:rsidRPr="00AE4248">
              <w:rPr>
                <w:sz w:val="22"/>
                <w:szCs w:val="22"/>
              </w:rPr>
              <w:t>Основна својства ваздуха: провидност, мирис, кретање.</w:t>
            </w:r>
          </w:p>
          <w:p w:rsidR="005D65B3" w:rsidRPr="00AE4248" w:rsidRDefault="005D65B3" w:rsidP="00AE4248">
            <w:pPr>
              <w:pStyle w:val="NormalWeb"/>
              <w:spacing w:before="0" w:beforeAutospacing="0" w:after="0" w:afterAutospacing="0"/>
              <w:rPr>
                <w:sz w:val="22"/>
                <w:szCs w:val="22"/>
              </w:rPr>
            </w:pPr>
            <w:r w:rsidRPr="00AE4248">
              <w:rPr>
                <w:sz w:val="22"/>
                <w:szCs w:val="22"/>
              </w:rPr>
              <w:t>Облици појављивања воде: потоци, реке, баре, језера, киша, снег.</w:t>
            </w:r>
          </w:p>
          <w:p w:rsidR="005D65B3" w:rsidRPr="00AE4248" w:rsidRDefault="005D65B3" w:rsidP="00AE4248">
            <w:pPr>
              <w:pStyle w:val="NormalWeb"/>
              <w:spacing w:before="0" w:beforeAutospacing="0" w:after="0" w:afterAutospacing="0"/>
              <w:rPr>
                <w:sz w:val="22"/>
                <w:szCs w:val="22"/>
              </w:rPr>
            </w:pPr>
            <w:r w:rsidRPr="00AE4248">
              <w:rPr>
                <w:sz w:val="22"/>
                <w:szCs w:val="22"/>
              </w:rPr>
              <w:t>Облици појављивања воде у непосредном окружењу.</w:t>
            </w:r>
          </w:p>
          <w:p w:rsidR="005D65B3" w:rsidRPr="00AE4248" w:rsidRDefault="005D65B3" w:rsidP="00AE4248">
            <w:pPr>
              <w:pStyle w:val="NormalWeb"/>
              <w:spacing w:before="0" w:beforeAutospacing="0" w:after="0" w:afterAutospacing="0"/>
              <w:rPr>
                <w:sz w:val="22"/>
                <w:szCs w:val="22"/>
              </w:rPr>
            </w:pPr>
            <w:r w:rsidRPr="00AE4248">
              <w:rPr>
                <w:sz w:val="22"/>
                <w:szCs w:val="22"/>
              </w:rPr>
              <w:t>Основна својства воде: укус, мирис, провидност, раствара поједине материјале.</w:t>
            </w:r>
          </w:p>
          <w:p w:rsidR="005D65B3" w:rsidRPr="00AE4248" w:rsidRDefault="005D65B3" w:rsidP="00AE4248">
            <w:pPr>
              <w:pStyle w:val="NormalWeb"/>
              <w:spacing w:before="0" w:beforeAutospacing="0" w:after="0" w:afterAutospacing="0"/>
              <w:rPr>
                <w:sz w:val="22"/>
                <w:szCs w:val="22"/>
              </w:rPr>
            </w:pPr>
            <w:r w:rsidRPr="00AE4248">
              <w:rPr>
                <w:sz w:val="22"/>
                <w:szCs w:val="22"/>
              </w:rPr>
              <w:t>Изглед земљишта: равница, брдо, планина.</w:t>
            </w:r>
          </w:p>
          <w:p w:rsidR="005D65B3" w:rsidRPr="00AE4248" w:rsidRDefault="005D65B3" w:rsidP="00AE4248">
            <w:pPr>
              <w:pStyle w:val="NormalWeb"/>
              <w:spacing w:before="0" w:beforeAutospacing="0" w:after="0" w:afterAutospacing="0"/>
              <w:rPr>
                <w:sz w:val="22"/>
                <w:szCs w:val="22"/>
              </w:rPr>
            </w:pPr>
            <w:r w:rsidRPr="00AE4248">
              <w:rPr>
                <w:sz w:val="22"/>
                <w:szCs w:val="22"/>
              </w:rPr>
              <w:t>Изглед земљишта у непосредном окружењу.</w:t>
            </w:r>
          </w:p>
          <w:p w:rsidR="005D65B3" w:rsidRPr="00AE4248" w:rsidRDefault="005D65B3" w:rsidP="00AE4248">
            <w:pPr>
              <w:pStyle w:val="NormalWeb"/>
              <w:spacing w:before="0" w:beforeAutospacing="0" w:after="0" w:afterAutospacing="0"/>
              <w:rPr>
                <w:sz w:val="22"/>
                <w:szCs w:val="22"/>
              </w:rPr>
            </w:pPr>
            <w:r w:rsidRPr="00AE4248">
              <w:rPr>
                <w:sz w:val="22"/>
                <w:szCs w:val="22"/>
              </w:rPr>
              <w:t>Основна својства земљишта: боја, растреситост, влажност;</w:t>
            </w:r>
          </w:p>
          <w:p w:rsidR="005D65B3" w:rsidRPr="00AE4248" w:rsidRDefault="005D65B3" w:rsidP="00AE4248">
            <w:pPr>
              <w:pStyle w:val="NormalWeb"/>
              <w:spacing w:before="0" w:beforeAutospacing="0" w:after="0" w:afterAutospacing="0"/>
              <w:rPr>
                <w:sz w:val="22"/>
                <w:szCs w:val="22"/>
              </w:rPr>
            </w:pPr>
            <w:r w:rsidRPr="00AE4248">
              <w:rPr>
                <w:sz w:val="22"/>
                <w:szCs w:val="22"/>
              </w:rPr>
              <w:t>Карактеристичне биљке и животиње у непосредном окружењу.</w:t>
            </w:r>
          </w:p>
          <w:p w:rsidR="005D65B3" w:rsidRPr="00AE4248" w:rsidRDefault="005D65B3" w:rsidP="00AE4248">
            <w:pPr>
              <w:pStyle w:val="NormalWeb"/>
              <w:spacing w:before="0" w:beforeAutospacing="0" w:after="0" w:afterAutospacing="0"/>
              <w:rPr>
                <w:sz w:val="22"/>
                <w:szCs w:val="22"/>
              </w:rPr>
            </w:pPr>
            <w:r w:rsidRPr="00AE4248">
              <w:rPr>
                <w:sz w:val="22"/>
                <w:szCs w:val="22"/>
              </w:rPr>
              <w:t>Изглед и делови тела биљака.</w:t>
            </w:r>
          </w:p>
          <w:p w:rsidR="005D65B3" w:rsidRPr="00AE4248" w:rsidRDefault="005D65B3" w:rsidP="00AE4248">
            <w:pPr>
              <w:pStyle w:val="NormalWeb"/>
              <w:spacing w:before="0" w:beforeAutospacing="0" w:after="0" w:afterAutospacing="0"/>
              <w:rPr>
                <w:sz w:val="22"/>
                <w:szCs w:val="22"/>
              </w:rPr>
            </w:pPr>
            <w:r w:rsidRPr="00AE4248">
              <w:rPr>
                <w:sz w:val="22"/>
                <w:szCs w:val="22"/>
              </w:rPr>
              <w:t>Изглед и делови тела животиња на примерима сисара, птица, риба, инсеката.</w:t>
            </w:r>
          </w:p>
          <w:p w:rsidR="005D65B3" w:rsidRPr="00AE4248" w:rsidRDefault="005D65B3" w:rsidP="00AE4248">
            <w:pPr>
              <w:pStyle w:val="NormalWeb"/>
              <w:spacing w:before="0" w:beforeAutospacing="0" w:after="0" w:afterAutospacing="0"/>
              <w:rPr>
                <w:sz w:val="22"/>
                <w:szCs w:val="22"/>
              </w:rPr>
            </w:pPr>
            <w:r w:rsidRPr="00AE4248">
              <w:rPr>
                <w:sz w:val="22"/>
                <w:szCs w:val="22"/>
              </w:rPr>
              <w:t>Човеково тело – делови тела (глава, труп , руке и ноге) и чула (вида, слуха, укуса, мириса и додира).</w:t>
            </w:r>
          </w:p>
          <w:p w:rsidR="005D65B3" w:rsidRPr="00AE4248" w:rsidRDefault="005D65B3" w:rsidP="00AE4248">
            <w:pPr>
              <w:pStyle w:val="NormalWeb"/>
              <w:spacing w:before="0" w:beforeAutospacing="0" w:after="0" w:afterAutospacing="0"/>
              <w:rPr>
                <w:sz w:val="22"/>
                <w:szCs w:val="22"/>
              </w:rPr>
            </w:pPr>
            <w:r w:rsidRPr="00AE4248">
              <w:rPr>
                <w:sz w:val="22"/>
                <w:szCs w:val="22"/>
              </w:rPr>
              <w:t>Значај воде, ваздуха, земљишта, сунчеве светлости и топлоте за живот биљака, животиња/човека.</w:t>
            </w:r>
          </w:p>
          <w:p w:rsidR="005D65B3" w:rsidRPr="00AE4248" w:rsidRDefault="005D65B3" w:rsidP="00AE4248">
            <w:pPr>
              <w:pStyle w:val="NormalWeb"/>
              <w:spacing w:before="0" w:beforeAutospacing="0" w:after="0" w:afterAutospacing="0"/>
              <w:rPr>
                <w:sz w:val="22"/>
                <w:szCs w:val="22"/>
              </w:rPr>
            </w:pPr>
            <w:r w:rsidRPr="00AE4248">
              <w:rPr>
                <w:sz w:val="22"/>
                <w:szCs w:val="22"/>
              </w:rPr>
              <w:t>Одговоран однос човека према животној средини (штедња воде, одлагање отпада на предвиђена места, брига о биљкама и животињама).</w:t>
            </w:r>
          </w:p>
        </w:tc>
      </w:tr>
      <w:tr w:rsidR="005D65B3" w:rsidRPr="00752615" w:rsidTr="005D65B3">
        <w:tc>
          <w:tcPr>
            <w:tcW w:w="2377" w:type="dxa"/>
            <w:tcBorders>
              <w:bottom w:val="nil"/>
            </w:tcBorders>
          </w:tcPr>
          <w:p w:rsidR="005D65B3" w:rsidRPr="00337BDF" w:rsidRDefault="005D65B3" w:rsidP="005D65B3">
            <w:pPr>
              <w:spacing w:after="0" w:line="240" w:lineRule="auto"/>
              <w:rPr>
                <w:rFonts w:ascii="Times New Roman" w:hAnsi="Times New Roman"/>
                <w:lang w:val="sr-Cyrl-CS"/>
              </w:rPr>
            </w:pPr>
            <w:r w:rsidRPr="00337BDF">
              <w:rPr>
                <w:rFonts w:ascii="Times New Roman" w:hAnsi="Times New Roman"/>
                <w:lang w:val="sr-Cyrl-CS"/>
              </w:rPr>
              <w:t>Кључни појмови</w:t>
            </w:r>
          </w:p>
        </w:tc>
        <w:tc>
          <w:tcPr>
            <w:tcW w:w="11951" w:type="dxa"/>
            <w:gridSpan w:val="4"/>
            <w:tcBorders>
              <w:bottom w:val="nil"/>
            </w:tcBorders>
          </w:tcPr>
          <w:p w:rsidR="005D65B3" w:rsidRPr="00AE4248" w:rsidRDefault="00AE4248" w:rsidP="00AE4248">
            <w:pPr>
              <w:pStyle w:val="NormalWeb"/>
              <w:spacing w:before="0" w:beforeAutospacing="0" w:after="150" w:afterAutospacing="0"/>
              <w:rPr>
                <w:color w:val="000000"/>
                <w:sz w:val="22"/>
                <w:szCs w:val="22"/>
              </w:rPr>
            </w:pPr>
            <w:r w:rsidRPr="00AE4248">
              <w:rPr>
                <w:color w:val="000000"/>
                <w:sz w:val="22"/>
                <w:szCs w:val="22"/>
              </w:rPr>
              <w:t>Оријентација, култура живљења и друштвена стварност у непосредном окружењу.</w:t>
            </w:r>
          </w:p>
        </w:tc>
      </w:tr>
      <w:tr w:rsidR="005D65B3" w:rsidRPr="00752615" w:rsidTr="005D65B3">
        <w:tc>
          <w:tcPr>
            <w:tcW w:w="2377" w:type="dxa"/>
            <w:tcBorders>
              <w:top w:val="nil"/>
            </w:tcBorders>
          </w:tcPr>
          <w:p w:rsidR="005D65B3" w:rsidRPr="00337BDF" w:rsidRDefault="005D65B3" w:rsidP="005D65B3">
            <w:pPr>
              <w:spacing w:after="0" w:line="240" w:lineRule="auto"/>
              <w:rPr>
                <w:rFonts w:ascii="Times New Roman" w:hAnsi="Times New Roman"/>
                <w:lang w:val="sr-Cyrl-CS"/>
              </w:rPr>
            </w:pPr>
          </w:p>
        </w:tc>
        <w:tc>
          <w:tcPr>
            <w:tcW w:w="11951" w:type="dxa"/>
            <w:gridSpan w:val="4"/>
            <w:tcBorders>
              <w:top w:val="nil"/>
            </w:tcBorders>
          </w:tcPr>
          <w:p w:rsidR="005D65B3" w:rsidRPr="00337BDF" w:rsidRDefault="005D65B3" w:rsidP="005D65B3">
            <w:pPr>
              <w:spacing w:after="0" w:line="240" w:lineRule="auto"/>
              <w:rPr>
                <w:rFonts w:ascii="Times New Roman" w:hAnsi="Times New Roman"/>
                <w:lang w:val="sr-Cyrl-CS"/>
              </w:rPr>
            </w:pPr>
          </w:p>
        </w:tc>
      </w:tr>
    </w:tbl>
    <w:p w:rsidR="00F74879" w:rsidRDefault="00F74879" w:rsidP="00EA2F73">
      <w:pPr>
        <w:spacing w:after="0" w:line="240" w:lineRule="auto"/>
        <w:rPr>
          <w:rFonts w:ascii="Times New Roman" w:hAnsi="Times New Roman"/>
          <w:b/>
          <w:sz w:val="24"/>
          <w:szCs w:val="24"/>
          <w:lang w:val="sr-Cyrl-CS"/>
        </w:rPr>
      </w:pPr>
    </w:p>
    <w:p w:rsidR="00F74879" w:rsidRPr="00AD7241" w:rsidRDefault="00F74879" w:rsidP="00F74879">
      <w:pPr>
        <w:rPr>
          <w:rFonts w:ascii="Times New Roman" w:hAnsi="Times New Roman"/>
          <w:b/>
          <w:sz w:val="24"/>
          <w:szCs w:val="24"/>
        </w:rPr>
      </w:pPr>
      <w:r w:rsidRPr="00AD7241">
        <w:rPr>
          <w:rFonts w:ascii="Times New Roman" w:hAnsi="Times New Roman"/>
          <w:b/>
          <w:sz w:val="24"/>
          <w:szCs w:val="24"/>
          <w:lang w:val="sr-Cyrl-CS"/>
        </w:rPr>
        <w:t xml:space="preserve">ОПШТЕ </w:t>
      </w:r>
      <w:r w:rsidRPr="00AD7241">
        <w:rPr>
          <w:rFonts w:ascii="Times New Roman" w:hAnsi="Times New Roman"/>
          <w:b/>
          <w:sz w:val="24"/>
          <w:szCs w:val="24"/>
        </w:rPr>
        <w:t>ПРЕДМЕТНЕ КОМПЕТЕНЦИЈЕ</w:t>
      </w:r>
    </w:p>
    <w:p w:rsidR="00F74879" w:rsidRPr="00305FAB" w:rsidRDefault="00305FAB" w:rsidP="00965EEC">
      <w:pPr>
        <w:spacing w:after="0" w:line="240" w:lineRule="auto"/>
        <w:rPr>
          <w:rFonts w:ascii="Times New Roman" w:hAnsi="Times New Roman"/>
          <w:sz w:val="24"/>
          <w:szCs w:val="24"/>
        </w:rPr>
      </w:pPr>
      <w:r>
        <w:rPr>
          <w:rFonts w:ascii="Times New Roman" w:hAnsi="Times New Roman"/>
          <w:sz w:val="24"/>
          <w:szCs w:val="24"/>
        </w:rPr>
        <w:t>Р</w:t>
      </w:r>
      <w:r w:rsidRPr="00305FAB">
        <w:rPr>
          <w:rFonts w:ascii="Times New Roman" w:hAnsi="Times New Roman"/>
          <w:sz w:val="24"/>
          <w:szCs w:val="24"/>
        </w:rPr>
        <w:t>азвијање основних појмова о непосредном природном и друштвеном окружењу и повезивање тих појмова; развијање</w:t>
      </w:r>
      <w:r>
        <w:rPr>
          <w:rFonts w:ascii="Times New Roman" w:hAnsi="Times New Roman"/>
          <w:sz w:val="24"/>
          <w:szCs w:val="24"/>
        </w:rPr>
        <w:t xml:space="preserve"> </w:t>
      </w:r>
      <w:r w:rsidRPr="00305FAB">
        <w:rPr>
          <w:rFonts w:ascii="Times New Roman" w:hAnsi="Times New Roman"/>
          <w:sz w:val="24"/>
          <w:szCs w:val="24"/>
        </w:rPr>
        <w:t>способности запажања основних својстава објеката, појава и процеса у окружењу и уочавањ</w:t>
      </w:r>
      <w:r>
        <w:rPr>
          <w:rFonts w:ascii="Times New Roman" w:hAnsi="Times New Roman"/>
          <w:sz w:val="24"/>
          <w:szCs w:val="24"/>
        </w:rPr>
        <w:t xml:space="preserve">е њихове повезаности; развијање </w:t>
      </w:r>
      <w:r w:rsidRPr="00305FAB">
        <w:rPr>
          <w:rFonts w:ascii="Times New Roman" w:hAnsi="Times New Roman"/>
          <w:sz w:val="24"/>
          <w:szCs w:val="24"/>
        </w:rPr>
        <w:t xml:space="preserve">основних елемената логичког мишљења; развијање радозналости, интересовања и способности </w:t>
      </w:r>
      <w:r>
        <w:rPr>
          <w:rFonts w:ascii="Times New Roman" w:hAnsi="Times New Roman"/>
          <w:sz w:val="24"/>
          <w:szCs w:val="24"/>
        </w:rPr>
        <w:t xml:space="preserve">за активно упознавање окружења; </w:t>
      </w:r>
      <w:r w:rsidRPr="00305FAB">
        <w:rPr>
          <w:rFonts w:ascii="Times New Roman" w:hAnsi="Times New Roman"/>
          <w:sz w:val="24"/>
          <w:szCs w:val="24"/>
        </w:rPr>
        <w:t>оспособљавање за самостално учење и проналажење информација;интегрисање искуствених и научних сазнања у контуре система</w:t>
      </w:r>
      <w:r>
        <w:rPr>
          <w:rFonts w:ascii="Times New Roman" w:hAnsi="Times New Roman"/>
          <w:sz w:val="24"/>
          <w:szCs w:val="24"/>
        </w:rPr>
        <w:t xml:space="preserve"> </w:t>
      </w:r>
      <w:r w:rsidRPr="00305FAB">
        <w:rPr>
          <w:rFonts w:ascii="Times New Roman" w:hAnsi="Times New Roman"/>
          <w:sz w:val="24"/>
          <w:szCs w:val="24"/>
        </w:rPr>
        <w:t>појмова из области природе и друштва;</w:t>
      </w:r>
      <w:r w:rsidR="00965EEC">
        <w:rPr>
          <w:rFonts w:ascii="Times New Roman" w:hAnsi="Times New Roman"/>
          <w:sz w:val="24"/>
          <w:szCs w:val="24"/>
        </w:rPr>
        <w:t xml:space="preserve"> </w:t>
      </w:r>
      <w:r w:rsidRPr="00305FAB">
        <w:rPr>
          <w:rFonts w:ascii="Times New Roman" w:hAnsi="Times New Roman"/>
          <w:sz w:val="24"/>
          <w:szCs w:val="24"/>
        </w:rPr>
        <w:t xml:space="preserve">стицање елементарне научне писмености и стварање </w:t>
      </w:r>
      <w:r w:rsidR="00965EEC">
        <w:rPr>
          <w:rFonts w:ascii="Times New Roman" w:hAnsi="Times New Roman"/>
          <w:sz w:val="24"/>
          <w:szCs w:val="24"/>
        </w:rPr>
        <w:t xml:space="preserve">основа за даље учење; развијање </w:t>
      </w:r>
      <w:r w:rsidRPr="00305FAB">
        <w:rPr>
          <w:rFonts w:ascii="Times New Roman" w:hAnsi="Times New Roman"/>
          <w:sz w:val="24"/>
          <w:szCs w:val="24"/>
        </w:rPr>
        <w:t>еколошке свести.</w:t>
      </w:r>
    </w:p>
    <w:p w:rsidR="00EA2F73" w:rsidRDefault="00EA2F73" w:rsidP="00F74879">
      <w:pPr>
        <w:rPr>
          <w:rFonts w:ascii="Times New Roman" w:hAnsi="Times New Roman"/>
          <w:b/>
          <w:sz w:val="24"/>
          <w:szCs w:val="24"/>
          <w:lang w:val="sr-Cyrl-CS"/>
        </w:rPr>
      </w:pPr>
    </w:p>
    <w:p w:rsidR="00F74879" w:rsidRPr="00AD7241" w:rsidRDefault="00F74879" w:rsidP="00F74879">
      <w:pPr>
        <w:rPr>
          <w:rFonts w:ascii="Times New Roman" w:hAnsi="Times New Roman"/>
          <w:b/>
          <w:sz w:val="24"/>
          <w:szCs w:val="24"/>
          <w:lang w:val="sr-Cyrl-CS"/>
        </w:rPr>
      </w:pPr>
      <w:r w:rsidRPr="00AD7241">
        <w:rPr>
          <w:rFonts w:ascii="Times New Roman" w:hAnsi="Times New Roman"/>
          <w:b/>
          <w:sz w:val="24"/>
          <w:szCs w:val="24"/>
          <w:lang w:val="sr-Cyrl-CS"/>
        </w:rPr>
        <w:lastRenderedPageBreak/>
        <w:t>СПЕЦИФИЧНЕ ПРЕДМЕТНЕ КОМПЕТЕНЦИЈЕ</w:t>
      </w:r>
    </w:p>
    <w:p w:rsidR="00965EEC" w:rsidRPr="00965EEC" w:rsidRDefault="00965EEC" w:rsidP="00965EEC">
      <w:pPr>
        <w:spacing w:after="0" w:line="240" w:lineRule="auto"/>
        <w:rPr>
          <w:rFonts w:ascii="Times New Roman" w:hAnsi="Times New Roman"/>
          <w:sz w:val="24"/>
          <w:szCs w:val="24"/>
          <w:lang w:val="sr-Cyrl-CS"/>
        </w:rPr>
      </w:pPr>
      <w:r w:rsidRPr="00965EEC">
        <w:rPr>
          <w:rFonts w:ascii="Times New Roman" w:hAnsi="Times New Roman"/>
          <w:sz w:val="24"/>
          <w:szCs w:val="24"/>
          <w:lang w:val="sr-Cyrl-CS"/>
        </w:rPr>
        <w:t>Формирање елементарних научних појмова из природних и друштвених наука; Овладавање почетним техникама сзнајног процеса:</w:t>
      </w:r>
    </w:p>
    <w:p w:rsidR="00965EEC" w:rsidRPr="00965EEC" w:rsidRDefault="00965EEC" w:rsidP="00965EEC">
      <w:pPr>
        <w:spacing w:after="0" w:line="240" w:lineRule="auto"/>
        <w:rPr>
          <w:rFonts w:ascii="Times New Roman" w:hAnsi="Times New Roman"/>
          <w:sz w:val="24"/>
          <w:szCs w:val="24"/>
          <w:lang w:val="sr-Cyrl-CS"/>
        </w:rPr>
      </w:pPr>
      <w:r w:rsidRPr="00965EEC">
        <w:rPr>
          <w:rFonts w:ascii="Times New Roman" w:hAnsi="Times New Roman"/>
          <w:sz w:val="24"/>
          <w:szCs w:val="24"/>
          <w:lang w:val="sr-Cyrl-CS"/>
        </w:rPr>
        <w:t>посматрање, уочавање, упоређивање, класификовање, именовање; Подстицање дечијих интересовања, питања, идеја и одговора</w:t>
      </w:r>
    </w:p>
    <w:p w:rsidR="00965EEC" w:rsidRPr="00965EEC" w:rsidRDefault="00965EEC" w:rsidP="00965EEC">
      <w:pPr>
        <w:spacing w:after="0" w:line="240" w:lineRule="auto"/>
        <w:rPr>
          <w:rFonts w:ascii="Times New Roman" w:hAnsi="Times New Roman"/>
          <w:sz w:val="24"/>
          <w:szCs w:val="24"/>
          <w:lang w:val="sr-Cyrl-CS"/>
        </w:rPr>
      </w:pPr>
      <w:r w:rsidRPr="00965EEC">
        <w:rPr>
          <w:rFonts w:ascii="Times New Roman" w:hAnsi="Times New Roman"/>
          <w:sz w:val="24"/>
          <w:szCs w:val="24"/>
          <w:lang w:val="sr-Cyrl-CS"/>
        </w:rPr>
        <w:t>у вези са појавама, процесима и ситуацијама у окружењу у складу са њиховим когнитивно-развојним способностима; Подстицање</w:t>
      </w:r>
    </w:p>
    <w:p w:rsidR="00965EEC" w:rsidRPr="00965EEC" w:rsidRDefault="00965EEC" w:rsidP="00965EEC">
      <w:pPr>
        <w:spacing w:after="0" w:line="240" w:lineRule="auto"/>
        <w:rPr>
          <w:rFonts w:ascii="Times New Roman" w:hAnsi="Times New Roman"/>
          <w:sz w:val="24"/>
          <w:szCs w:val="24"/>
          <w:lang w:val="sr-Cyrl-CS"/>
        </w:rPr>
      </w:pPr>
      <w:r w:rsidRPr="00965EEC">
        <w:rPr>
          <w:rFonts w:ascii="Times New Roman" w:hAnsi="Times New Roman"/>
          <w:sz w:val="24"/>
          <w:szCs w:val="24"/>
          <w:lang w:val="sr-Cyrl-CS"/>
        </w:rPr>
        <w:t>и развијање истраживачких активности деце; Подстицање уочавања једноставних узрочно-последичних веза, појава и процеса,</w:t>
      </w:r>
    </w:p>
    <w:p w:rsidR="00965EEC" w:rsidRPr="00965EEC" w:rsidRDefault="00965EEC" w:rsidP="00965EEC">
      <w:pPr>
        <w:spacing w:after="0" w:line="240" w:lineRule="auto"/>
        <w:rPr>
          <w:rFonts w:ascii="Times New Roman" w:hAnsi="Times New Roman"/>
          <w:sz w:val="24"/>
          <w:szCs w:val="24"/>
          <w:lang w:val="sr-Cyrl-CS"/>
        </w:rPr>
      </w:pPr>
      <w:r w:rsidRPr="00965EEC">
        <w:rPr>
          <w:rFonts w:ascii="Times New Roman" w:hAnsi="Times New Roman"/>
          <w:sz w:val="24"/>
          <w:szCs w:val="24"/>
          <w:lang w:val="sr-Cyrl-CS"/>
        </w:rPr>
        <w:t>слободног исказивања својих запажања и предвиђања; Решавање једноставних проблем-ситуација кроз огледе, самостално и у</w:t>
      </w:r>
    </w:p>
    <w:p w:rsidR="00F74879" w:rsidRDefault="00965EEC" w:rsidP="00965EEC">
      <w:pPr>
        <w:spacing w:after="0" w:line="240" w:lineRule="auto"/>
        <w:rPr>
          <w:rFonts w:ascii="Times New Roman" w:hAnsi="Times New Roman"/>
          <w:sz w:val="24"/>
          <w:szCs w:val="24"/>
          <w:lang w:val="sr-Cyrl-CS"/>
        </w:rPr>
      </w:pPr>
      <w:r w:rsidRPr="00965EEC">
        <w:rPr>
          <w:rFonts w:ascii="Times New Roman" w:hAnsi="Times New Roman"/>
          <w:sz w:val="24"/>
          <w:szCs w:val="24"/>
          <w:lang w:val="sr-Cyrl-CS"/>
        </w:rPr>
        <w:t>тиму; Развијање одговорног односа према себи и окружењу и уважавање других</w:t>
      </w:r>
      <w:r>
        <w:rPr>
          <w:rFonts w:ascii="Times New Roman" w:hAnsi="Times New Roman"/>
          <w:sz w:val="24"/>
          <w:szCs w:val="24"/>
          <w:lang w:val="sr-Cyrl-CS"/>
        </w:rPr>
        <w:t>.</w:t>
      </w:r>
    </w:p>
    <w:p w:rsidR="00965EEC" w:rsidRPr="00965EEC" w:rsidRDefault="00965EEC" w:rsidP="00965EEC">
      <w:pPr>
        <w:spacing w:after="0" w:line="240" w:lineRule="auto"/>
        <w:rPr>
          <w:rFonts w:ascii="Times New Roman" w:hAnsi="Times New Roman"/>
          <w:sz w:val="24"/>
          <w:szCs w:val="24"/>
          <w:lang w:val="sr-Cyrl-CS"/>
        </w:rPr>
      </w:pPr>
    </w:p>
    <w:p w:rsidR="00F74879" w:rsidRPr="00AD7241" w:rsidRDefault="00F74879" w:rsidP="00F74879">
      <w:pPr>
        <w:rPr>
          <w:rFonts w:ascii="Times New Roman" w:hAnsi="Times New Roman"/>
          <w:b/>
          <w:sz w:val="24"/>
          <w:szCs w:val="24"/>
          <w:lang w:val="sr-Cyrl-CS"/>
        </w:rPr>
      </w:pPr>
      <w:r w:rsidRPr="00AD7241">
        <w:rPr>
          <w:rFonts w:ascii="Times New Roman" w:hAnsi="Times New Roman"/>
          <w:b/>
          <w:sz w:val="24"/>
          <w:szCs w:val="24"/>
          <w:lang w:val="sr-Cyrl-CS"/>
        </w:rPr>
        <w:t>СТАНДАРДИ</w:t>
      </w:r>
    </w:p>
    <w:p w:rsidR="00F74879" w:rsidRPr="00AD7241" w:rsidRDefault="00F74879" w:rsidP="002A54DA">
      <w:pPr>
        <w:spacing w:after="0" w:line="240" w:lineRule="auto"/>
        <w:rPr>
          <w:rFonts w:ascii="Times New Roman" w:hAnsi="Times New Roman"/>
          <w:b/>
          <w:sz w:val="24"/>
          <w:szCs w:val="24"/>
          <w:lang w:val="ru-RU"/>
        </w:rPr>
      </w:pPr>
      <w:r w:rsidRPr="00AD7241">
        <w:rPr>
          <w:rFonts w:ascii="Times New Roman" w:hAnsi="Times New Roman"/>
          <w:b/>
          <w:sz w:val="24"/>
          <w:szCs w:val="24"/>
          <w:lang w:val="ru-RU"/>
        </w:rPr>
        <w:t xml:space="preserve">Искази образовних стандарда по нивоима и областима: </w:t>
      </w:r>
    </w:p>
    <w:p w:rsidR="00965EEC" w:rsidRDefault="00965EEC" w:rsidP="002A54DA">
      <w:pPr>
        <w:spacing w:after="0" w:line="240" w:lineRule="auto"/>
        <w:rPr>
          <w:rFonts w:ascii="Times New Roman" w:hAnsi="Times New Roman"/>
          <w:sz w:val="24"/>
          <w:szCs w:val="24"/>
          <w:u w:val="single"/>
          <w:lang w:val="ru-RU"/>
        </w:rPr>
      </w:pPr>
      <w:r>
        <w:rPr>
          <w:rFonts w:ascii="Times New Roman" w:hAnsi="Times New Roman"/>
          <w:sz w:val="24"/>
          <w:szCs w:val="24"/>
          <w:lang w:val="ru-RU"/>
        </w:rPr>
        <w:t xml:space="preserve">У области </w:t>
      </w:r>
      <w:r w:rsidRPr="00A47CAF">
        <w:rPr>
          <w:rFonts w:ascii="Times New Roman" w:hAnsi="Times New Roman"/>
          <w:sz w:val="24"/>
          <w:szCs w:val="24"/>
          <w:u w:val="single"/>
          <w:lang w:val="ru-RU"/>
        </w:rPr>
        <w:t>ЖИВА И НЕЖИВА ПРИРОДА</w:t>
      </w:r>
      <w:r>
        <w:rPr>
          <w:rFonts w:ascii="Times New Roman" w:hAnsi="Times New Roman"/>
          <w:sz w:val="24"/>
          <w:szCs w:val="24"/>
          <w:u w:val="single"/>
          <w:lang w:val="ru-RU"/>
        </w:rPr>
        <w:t>:</w:t>
      </w:r>
    </w:p>
    <w:p w:rsidR="00965EEC" w:rsidRDefault="00965EEC" w:rsidP="00965EEC">
      <w:pPr>
        <w:spacing w:after="0" w:line="240" w:lineRule="auto"/>
        <w:rPr>
          <w:rStyle w:val="a1"/>
          <w:rFonts w:ascii="Times New Roman" w:hAnsi="Times New Roman"/>
          <w:b/>
          <w:sz w:val="24"/>
          <w:szCs w:val="24"/>
          <w:lang w:val="sr-Cyrl-CS"/>
        </w:rPr>
      </w:pPr>
      <w:r w:rsidRPr="002C4D33">
        <w:rPr>
          <w:rStyle w:val="a1"/>
          <w:rFonts w:ascii="Times New Roman" w:hAnsi="Times New Roman"/>
          <w:sz w:val="24"/>
          <w:szCs w:val="24"/>
          <w:lang w:val="sr-Cyrl-CS"/>
        </w:rPr>
        <w:t xml:space="preserve">Следећи искази описују шта ученик/ученица зна и уме на </w:t>
      </w:r>
      <w:r w:rsidRPr="002C4D33">
        <w:rPr>
          <w:rStyle w:val="a1"/>
          <w:rFonts w:ascii="Times New Roman" w:hAnsi="Times New Roman"/>
          <w:b/>
          <w:sz w:val="24"/>
          <w:szCs w:val="24"/>
          <w:lang w:val="sr-Cyrl-CS"/>
        </w:rPr>
        <w:t>основном нивоу.</w:t>
      </w:r>
    </w:p>
    <w:p w:rsidR="00965EEC" w:rsidRPr="00965EEC" w:rsidRDefault="00965EEC" w:rsidP="00965EEC">
      <w:pPr>
        <w:spacing w:after="0" w:line="240" w:lineRule="auto"/>
        <w:rPr>
          <w:rStyle w:val="a1"/>
          <w:rFonts w:ascii="Times New Roman" w:hAnsi="Times New Roman"/>
          <w:sz w:val="24"/>
          <w:szCs w:val="24"/>
          <w:lang w:val="sr-Cyrl-CS"/>
        </w:rPr>
      </w:pPr>
      <w:r w:rsidRPr="00965EEC">
        <w:rPr>
          <w:rStyle w:val="a1"/>
          <w:rFonts w:ascii="Times New Roman" w:hAnsi="Times New Roman"/>
          <w:sz w:val="24"/>
          <w:szCs w:val="24"/>
          <w:lang w:val="sr-Cyrl-CS"/>
        </w:rPr>
        <w:t xml:space="preserve">1ПД.1.1.1. прави разлику између природе и производа људског рада </w:t>
      </w:r>
    </w:p>
    <w:p w:rsidR="00965EEC" w:rsidRPr="00965EEC" w:rsidRDefault="00965EEC" w:rsidP="00965EEC">
      <w:pPr>
        <w:spacing w:after="0" w:line="240" w:lineRule="auto"/>
        <w:rPr>
          <w:rStyle w:val="a1"/>
          <w:rFonts w:ascii="Times New Roman" w:hAnsi="Times New Roman"/>
          <w:sz w:val="24"/>
          <w:szCs w:val="24"/>
          <w:lang w:val="sr-Cyrl-CS"/>
        </w:rPr>
      </w:pPr>
      <w:r w:rsidRPr="00965EEC">
        <w:rPr>
          <w:rStyle w:val="a1"/>
          <w:rFonts w:ascii="Times New Roman" w:hAnsi="Times New Roman"/>
          <w:sz w:val="24"/>
          <w:szCs w:val="24"/>
          <w:lang w:val="sr-Cyrl-CS"/>
        </w:rPr>
        <w:t>1ПД.1.1.2. зна ко и шта чини живу и неживу природу</w:t>
      </w:r>
    </w:p>
    <w:p w:rsidR="00965EEC" w:rsidRPr="00965EEC" w:rsidRDefault="00965EEC" w:rsidP="00965EEC">
      <w:pPr>
        <w:spacing w:after="0" w:line="240" w:lineRule="auto"/>
        <w:rPr>
          <w:rStyle w:val="a1"/>
          <w:rFonts w:ascii="Times New Roman" w:hAnsi="Times New Roman"/>
          <w:sz w:val="24"/>
          <w:szCs w:val="24"/>
          <w:lang w:val="sr-Cyrl-CS"/>
        </w:rPr>
      </w:pPr>
      <w:r w:rsidRPr="00965EEC">
        <w:rPr>
          <w:rStyle w:val="a1"/>
          <w:rFonts w:ascii="Times New Roman" w:hAnsi="Times New Roman"/>
          <w:sz w:val="24"/>
          <w:szCs w:val="24"/>
          <w:lang w:val="sr-Cyrl-CS"/>
        </w:rPr>
        <w:t xml:space="preserve">1ПД.1.1.3. зна заједничке карактеристике живих бића </w:t>
      </w:r>
    </w:p>
    <w:p w:rsidR="00965EEC" w:rsidRPr="00965EEC" w:rsidRDefault="00965EEC" w:rsidP="00965EEC">
      <w:pPr>
        <w:spacing w:after="0" w:line="240" w:lineRule="auto"/>
        <w:rPr>
          <w:rStyle w:val="a1"/>
          <w:rFonts w:ascii="Times New Roman" w:hAnsi="Times New Roman"/>
          <w:sz w:val="24"/>
          <w:szCs w:val="24"/>
          <w:lang w:val="sr-Cyrl-CS"/>
        </w:rPr>
      </w:pPr>
      <w:r w:rsidRPr="00965EEC">
        <w:rPr>
          <w:rStyle w:val="a1"/>
          <w:rFonts w:ascii="Times New Roman" w:hAnsi="Times New Roman"/>
          <w:sz w:val="24"/>
          <w:szCs w:val="24"/>
          <w:lang w:val="sr-Cyrl-CS"/>
        </w:rPr>
        <w:t>1ПД.1.1.4. уме да класификује жива бића према једном од следећих критеријума: изгледу, начину исхране, кретања и размножавања.</w:t>
      </w:r>
    </w:p>
    <w:p w:rsidR="00965EEC" w:rsidRPr="00A47CAF" w:rsidRDefault="00965EEC" w:rsidP="00965EEC">
      <w:pPr>
        <w:spacing w:after="0" w:line="240" w:lineRule="auto"/>
        <w:rPr>
          <w:rStyle w:val="a1"/>
          <w:rFonts w:ascii="Times New Roman" w:hAnsi="Times New Roman"/>
          <w:sz w:val="24"/>
          <w:szCs w:val="24"/>
          <w:lang w:val="sr-Cyrl-CS"/>
        </w:rPr>
      </w:pPr>
      <w:r w:rsidRPr="00965EEC">
        <w:rPr>
          <w:rStyle w:val="a1"/>
          <w:rFonts w:ascii="Times New Roman" w:hAnsi="Times New Roman"/>
          <w:sz w:val="24"/>
          <w:szCs w:val="24"/>
          <w:lang w:val="sr-Cyrl-CS"/>
        </w:rPr>
        <w:t>1ПД.1.1.5.препознаје и именује делове тела живих бића.</w:t>
      </w:r>
    </w:p>
    <w:p w:rsidR="00965EEC" w:rsidRDefault="00965EEC" w:rsidP="00965EEC">
      <w:pPr>
        <w:spacing w:after="0" w:line="240" w:lineRule="auto"/>
        <w:rPr>
          <w:rStyle w:val="a1"/>
          <w:rFonts w:ascii="Times New Roman" w:hAnsi="Times New Roman"/>
          <w:b/>
          <w:sz w:val="24"/>
          <w:szCs w:val="24"/>
          <w:lang w:val="sr-Cyrl-CS"/>
        </w:rPr>
      </w:pPr>
      <w:r w:rsidRPr="002C4D33">
        <w:rPr>
          <w:rStyle w:val="a1"/>
          <w:rFonts w:ascii="Times New Roman" w:hAnsi="Times New Roman"/>
          <w:sz w:val="24"/>
          <w:szCs w:val="24"/>
          <w:lang w:val="sr-Cyrl-CS"/>
        </w:rPr>
        <w:t xml:space="preserve">Следећи искази описују шта ученик/ученица зна и уме на </w:t>
      </w:r>
      <w:r>
        <w:rPr>
          <w:rStyle w:val="a1"/>
          <w:rFonts w:ascii="Times New Roman" w:hAnsi="Times New Roman"/>
          <w:b/>
          <w:sz w:val="24"/>
          <w:szCs w:val="24"/>
          <w:lang w:val="sr-Cyrl-CS"/>
        </w:rPr>
        <w:t>средњем</w:t>
      </w:r>
      <w:r w:rsidRPr="002C4D33">
        <w:rPr>
          <w:rStyle w:val="a1"/>
          <w:rFonts w:ascii="Times New Roman" w:hAnsi="Times New Roman"/>
          <w:b/>
          <w:sz w:val="24"/>
          <w:szCs w:val="24"/>
          <w:lang w:val="sr-Cyrl-CS"/>
        </w:rPr>
        <w:t xml:space="preserve"> нивоу.</w:t>
      </w:r>
    </w:p>
    <w:p w:rsidR="00965EEC" w:rsidRPr="00965EEC" w:rsidRDefault="00965EEC" w:rsidP="00965EEC">
      <w:pPr>
        <w:spacing w:after="0" w:line="240" w:lineRule="auto"/>
        <w:rPr>
          <w:rStyle w:val="a1"/>
          <w:rFonts w:ascii="Times New Roman" w:hAnsi="Times New Roman"/>
          <w:sz w:val="24"/>
          <w:szCs w:val="24"/>
          <w:lang w:val="sr-Cyrl-CS"/>
        </w:rPr>
      </w:pPr>
      <w:r w:rsidRPr="00965EEC">
        <w:rPr>
          <w:rStyle w:val="a1"/>
          <w:rFonts w:ascii="Times New Roman" w:hAnsi="Times New Roman"/>
          <w:sz w:val="24"/>
          <w:szCs w:val="24"/>
          <w:lang w:val="sr-Cyrl-CS"/>
        </w:rPr>
        <w:t>1ПД.2.1.2. зна основне разлике између биљака, животиња и људи.</w:t>
      </w:r>
    </w:p>
    <w:p w:rsidR="00965EEC" w:rsidRPr="00965EEC" w:rsidRDefault="00965EEC" w:rsidP="00965EEC">
      <w:pPr>
        <w:spacing w:after="0" w:line="240" w:lineRule="auto"/>
        <w:rPr>
          <w:rStyle w:val="a1"/>
          <w:rFonts w:ascii="Times New Roman" w:hAnsi="Times New Roman"/>
          <w:sz w:val="24"/>
          <w:szCs w:val="24"/>
          <w:lang w:val="sr-Cyrl-CS"/>
        </w:rPr>
      </w:pPr>
      <w:r w:rsidRPr="00965EEC">
        <w:rPr>
          <w:rStyle w:val="a1"/>
          <w:rFonts w:ascii="Times New Roman" w:hAnsi="Times New Roman"/>
          <w:sz w:val="24"/>
          <w:szCs w:val="24"/>
          <w:lang w:val="sr-Cyrl-CS"/>
        </w:rPr>
        <w:t>1ПД.2.1.3. примењује вишеструке критеријуме класификације живих бића.</w:t>
      </w:r>
    </w:p>
    <w:p w:rsidR="00965EEC" w:rsidRPr="00E51C30" w:rsidRDefault="00965EEC" w:rsidP="00965EEC">
      <w:pPr>
        <w:spacing w:after="0" w:line="240" w:lineRule="auto"/>
        <w:rPr>
          <w:rStyle w:val="a1"/>
          <w:rFonts w:ascii="Times New Roman" w:hAnsi="Times New Roman"/>
          <w:sz w:val="24"/>
          <w:szCs w:val="24"/>
          <w:lang w:val="sr-Cyrl-CS"/>
        </w:rPr>
      </w:pPr>
      <w:r w:rsidRPr="00965EEC">
        <w:rPr>
          <w:rStyle w:val="a1"/>
          <w:rFonts w:ascii="Times New Roman" w:hAnsi="Times New Roman"/>
          <w:sz w:val="24"/>
          <w:szCs w:val="24"/>
          <w:lang w:val="sr-Cyrl-CS"/>
        </w:rPr>
        <w:t>1ПД.2.1.4. зна улогу основних делова живих бића.</w:t>
      </w:r>
    </w:p>
    <w:p w:rsidR="00965EEC" w:rsidRDefault="00965EEC" w:rsidP="002A54DA">
      <w:pPr>
        <w:spacing w:after="0" w:line="240" w:lineRule="auto"/>
        <w:rPr>
          <w:rFonts w:ascii="Times New Roman" w:hAnsi="Times New Roman"/>
          <w:sz w:val="24"/>
          <w:szCs w:val="24"/>
          <w:u w:val="single"/>
          <w:lang w:val="ru-RU"/>
        </w:rPr>
      </w:pPr>
      <w:r>
        <w:rPr>
          <w:rFonts w:ascii="Times New Roman" w:hAnsi="Times New Roman"/>
          <w:sz w:val="24"/>
          <w:szCs w:val="24"/>
          <w:lang w:val="ru-RU"/>
        </w:rPr>
        <w:t xml:space="preserve">У области </w:t>
      </w:r>
      <w:r>
        <w:rPr>
          <w:rFonts w:ascii="Times New Roman" w:hAnsi="Times New Roman"/>
          <w:sz w:val="24"/>
          <w:szCs w:val="24"/>
          <w:u w:val="single"/>
          <w:lang w:val="ru-RU"/>
        </w:rPr>
        <w:t>ЕКОЛОГИЈА:</w:t>
      </w:r>
    </w:p>
    <w:p w:rsidR="00965EEC" w:rsidRPr="002A54DA" w:rsidRDefault="00965EEC" w:rsidP="00965EEC">
      <w:pPr>
        <w:spacing w:after="0" w:line="240" w:lineRule="auto"/>
        <w:rPr>
          <w:rFonts w:ascii="Times New Roman" w:hAnsi="Times New Roman"/>
          <w:b/>
          <w:sz w:val="24"/>
          <w:szCs w:val="24"/>
          <w:bdr w:val="none" w:sz="0" w:space="0" w:color="auto" w:frame="1"/>
          <w:lang w:val="sr-Cyrl-CS"/>
        </w:rPr>
      </w:pPr>
      <w:r w:rsidRPr="002C4D33">
        <w:rPr>
          <w:rStyle w:val="a1"/>
          <w:rFonts w:ascii="Times New Roman" w:hAnsi="Times New Roman"/>
          <w:sz w:val="24"/>
          <w:szCs w:val="24"/>
          <w:lang w:val="sr-Cyrl-CS"/>
        </w:rPr>
        <w:t xml:space="preserve">Следећи искази описују шта ученик/ученица зна и уме на </w:t>
      </w:r>
      <w:r w:rsidRPr="002C4D33">
        <w:rPr>
          <w:rStyle w:val="a1"/>
          <w:rFonts w:ascii="Times New Roman" w:hAnsi="Times New Roman"/>
          <w:b/>
          <w:sz w:val="24"/>
          <w:szCs w:val="24"/>
          <w:lang w:val="sr-Cyrl-CS"/>
        </w:rPr>
        <w:t>основном нивоу.</w:t>
      </w:r>
    </w:p>
    <w:p w:rsidR="00965EEC" w:rsidRPr="00965EEC" w:rsidRDefault="00965EEC" w:rsidP="00965EEC">
      <w:pPr>
        <w:spacing w:after="0" w:line="240" w:lineRule="auto"/>
        <w:rPr>
          <w:rStyle w:val="a1"/>
          <w:rFonts w:ascii="Times New Roman" w:hAnsi="Times New Roman"/>
          <w:sz w:val="24"/>
          <w:szCs w:val="24"/>
          <w:lang w:val="sr-Cyrl-CS"/>
        </w:rPr>
      </w:pPr>
      <w:r w:rsidRPr="002C4D33">
        <w:rPr>
          <w:rFonts w:ascii="Times New Roman" w:hAnsi="Times New Roman"/>
          <w:sz w:val="24"/>
          <w:szCs w:val="24"/>
          <w:lang w:val="sr-Cyrl-CS"/>
        </w:rPr>
        <w:t>1ПД.1.2.2. зна употребну вредност природних ресурса.</w:t>
      </w:r>
    </w:p>
    <w:p w:rsidR="00965EEC" w:rsidRPr="002A54DA" w:rsidRDefault="00965EEC" w:rsidP="00965EEC">
      <w:pPr>
        <w:spacing w:after="0" w:line="240" w:lineRule="auto"/>
        <w:rPr>
          <w:rStyle w:val="a1"/>
          <w:rFonts w:ascii="Times New Roman" w:hAnsi="Times New Roman"/>
          <w:sz w:val="24"/>
          <w:szCs w:val="24"/>
          <w:lang w:val="sr-Cyrl-CS"/>
        </w:rPr>
      </w:pPr>
      <w:r w:rsidRPr="002C4D33">
        <w:rPr>
          <w:rFonts w:ascii="Times New Roman" w:hAnsi="Times New Roman"/>
          <w:sz w:val="24"/>
          <w:szCs w:val="24"/>
          <w:lang w:val="sr-Cyrl-CS"/>
        </w:rPr>
        <w:t>1ПД.1.2.3. р</w:t>
      </w:r>
      <w:r w:rsidRPr="002C4D33">
        <w:rPr>
          <w:rFonts w:ascii="Times New Roman" w:hAnsi="Times New Roman"/>
          <w:sz w:val="24"/>
          <w:szCs w:val="24"/>
          <w:bdr w:val="none" w:sz="0" w:space="0" w:color="auto" w:frame="1"/>
          <w:lang w:val="sr-Cyrl-CS"/>
        </w:rPr>
        <w:t>азликује повољно и неповољно деловање човека по очувању природе.</w:t>
      </w:r>
    </w:p>
    <w:p w:rsidR="00965EEC" w:rsidRDefault="00965EEC" w:rsidP="002A54DA">
      <w:pPr>
        <w:spacing w:after="0" w:line="240" w:lineRule="auto"/>
        <w:rPr>
          <w:rFonts w:ascii="Times New Roman" w:hAnsi="Times New Roman"/>
          <w:sz w:val="24"/>
          <w:szCs w:val="24"/>
          <w:u w:val="single"/>
          <w:lang w:val="ru-RU"/>
        </w:rPr>
      </w:pPr>
      <w:r>
        <w:rPr>
          <w:rFonts w:ascii="Times New Roman" w:hAnsi="Times New Roman"/>
          <w:sz w:val="24"/>
          <w:szCs w:val="24"/>
          <w:lang w:val="ru-RU"/>
        </w:rPr>
        <w:t xml:space="preserve">У области </w:t>
      </w:r>
      <w:r>
        <w:rPr>
          <w:rFonts w:ascii="Times New Roman" w:hAnsi="Times New Roman"/>
          <w:sz w:val="24"/>
          <w:szCs w:val="24"/>
          <w:u w:val="single"/>
          <w:lang w:val="ru-RU"/>
        </w:rPr>
        <w:t>МАТЕРИЈАЛИ:</w:t>
      </w:r>
    </w:p>
    <w:p w:rsidR="00965EEC" w:rsidRDefault="00965EEC" w:rsidP="00965EEC">
      <w:pPr>
        <w:spacing w:after="0" w:line="240" w:lineRule="auto"/>
        <w:rPr>
          <w:rStyle w:val="a1"/>
          <w:rFonts w:ascii="Times New Roman" w:hAnsi="Times New Roman"/>
          <w:b/>
          <w:sz w:val="24"/>
          <w:szCs w:val="24"/>
          <w:lang w:val="sr-Cyrl-CS"/>
        </w:rPr>
      </w:pPr>
      <w:r w:rsidRPr="002C4D33">
        <w:rPr>
          <w:rStyle w:val="a1"/>
          <w:rFonts w:ascii="Times New Roman" w:hAnsi="Times New Roman"/>
          <w:sz w:val="24"/>
          <w:szCs w:val="24"/>
          <w:lang w:val="sr-Cyrl-CS"/>
        </w:rPr>
        <w:t xml:space="preserve">Следећи искази описују шта ученик/ученица зна и уме на </w:t>
      </w:r>
      <w:r w:rsidRPr="002C4D33">
        <w:rPr>
          <w:rStyle w:val="a1"/>
          <w:rFonts w:ascii="Times New Roman" w:hAnsi="Times New Roman"/>
          <w:b/>
          <w:sz w:val="24"/>
          <w:szCs w:val="24"/>
          <w:lang w:val="sr-Cyrl-CS"/>
        </w:rPr>
        <w:t>основном нивоу.</w:t>
      </w:r>
    </w:p>
    <w:p w:rsidR="00965EEC" w:rsidRPr="00E51C30" w:rsidRDefault="00965EEC" w:rsidP="00965EEC">
      <w:pPr>
        <w:spacing w:after="0" w:line="240" w:lineRule="auto"/>
        <w:rPr>
          <w:rStyle w:val="a1"/>
          <w:rFonts w:ascii="Times New Roman" w:hAnsi="Times New Roman"/>
          <w:sz w:val="24"/>
          <w:szCs w:val="24"/>
          <w:lang w:val="sr-Cyrl-CS"/>
        </w:rPr>
      </w:pPr>
      <w:r w:rsidRPr="00E51C30">
        <w:rPr>
          <w:rStyle w:val="a1"/>
          <w:rFonts w:ascii="Times New Roman" w:hAnsi="Times New Roman"/>
          <w:sz w:val="24"/>
          <w:szCs w:val="24"/>
          <w:lang w:val="sr-Cyrl-CS"/>
        </w:rPr>
        <w:t>1ПД.1.3.1. зна основна својства воде, ваздуха и земљишта.</w:t>
      </w:r>
    </w:p>
    <w:p w:rsidR="00965EEC" w:rsidRPr="002A54DA" w:rsidRDefault="00965EEC" w:rsidP="00965EEC">
      <w:pPr>
        <w:spacing w:after="0" w:line="240" w:lineRule="auto"/>
        <w:rPr>
          <w:rStyle w:val="a1"/>
          <w:rFonts w:ascii="Times New Roman" w:hAnsi="Times New Roman"/>
          <w:sz w:val="24"/>
          <w:szCs w:val="24"/>
          <w:lang w:val="sr-Cyrl-CS"/>
        </w:rPr>
      </w:pPr>
      <w:r w:rsidRPr="00E51C30">
        <w:rPr>
          <w:rStyle w:val="a1"/>
          <w:rFonts w:ascii="Times New Roman" w:hAnsi="Times New Roman"/>
          <w:sz w:val="24"/>
          <w:szCs w:val="24"/>
          <w:lang w:val="sr-Cyrl-CS"/>
        </w:rPr>
        <w:t>1ПД.1.3.5. зна да својства материјала одређује њихову употребу и препознаје примере у свом окружењу.</w:t>
      </w:r>
    </w:p>
    <w:p w:rsidR="00965EEC" w:rsidRDefault="00965EEC" w:rsidP="00965EEC">
      <w:pPr>
        <w:spacing w:after="0" w:line="240" w:lineRule="auto"/>
        <w:rPr>
          <w:rFonts w:ascii="Times New Roman" w:hAnsi="Times New Roman"/>
          <w:sz w:val="24"/>
          <w:szCs w:val="24"/>
          <w:u w:val="single"/>
          <w:lang w:val="ru-RU"/>
        </w:rPr>
      </w:pPr>
      <w:r>
        <w:rPr>
          <w:rFonts w:ascii="Times New Roman" w:hAnsi="Times New Roman"/>
          <w:sz w:val="24"/>
          <w:szCs w:val="24"/>
          <w:lang w:val="ru-RU"/>
        </w:rPr>
        <w:t xml:space="preserve">У области </w:t>
      </w:r>
      <w:r>
        <w:rPr>
          <w:rFonts w:ascii="Times New Roman" w:hAnsi="Times New Roman"/>
          <w:sz w:val="24"/>
          <w:szCs w:val="24"/>
          <w:u w:val="single"/>
          <w:lang w:val="ru-RU"/>
        </w:rPr>
        <w:t>КРЕТАЊЕ И ОРЈЕНТАЦИЈА У ПРОСТОРУ:</w:t>
      </w:r>
    </w:p>
    <w:p w:rsidR="00965EEC" w:rsidRDefault="00965EEC" w:rsidP="00965EEC">
      <w:pPr>
        <w:spacing w:after="0" w:line="240" w:lineRule="auto"/>
        <w:rPr>
          <w:rStyle w:val="a1"/>
          <w:rFonts w:ascii="Times New Roman" w:hAnsi="Times New Roman"/>
          <w:b/>
          <w:sz w:val="24"/>
          <w:szCs w:val="24"/>
          <w:lang w:val="sr-Cyrl-CS"/>
        </w:rPr>
      </w:pPr>
      <w:r w:rsidRPr="002C4D33">
        <w:rPr>
          <w:rStyle w:val="a1"/>
          <w:rFonts w:ascii="Times New Roman" w:hAnsi="Times New Roman"/>
          <w:sz w:val="24"/>
          <w:szCs w:val="24"/>
          <w:lang w:val="sr-Cyrl-CS"/>
        </w:rPr>
        <w:t xml:space="preserve">Следећи искази описују шта ученик/ученица зна и уме на </w:t>
      </w:r>
      <w:r w:rsidRPr="002C4D33">
        <w:rPr>
          <w:rStyle w:val="a1"/>
          <w:rFonts w:ascii="Times New Roman" w:hAnsi="Times New Roman"/>
          <w:b/>
          <w:sz w:val="24"/>
          <w:szCs w:val="24"/>
          <w:lang w:val="sr-Cyrl-CS"/>
        </w:rPr>
        <w:t>основном нивоу.</w:t>
      </w:r>
    </w:p>
    <w:p w:rsidR="00965EEC" w:rsidRPr="00E51C30" w:rsidRDefault="00965EEC" w:rsidP="00965EEC">
      <w:pPr>
        <w:spacing w:after="0" w:line="240" w:lineRule="auto"/>
        <w:rPr>
          <w:rStyle w:val="a1"/>
          <w:rFonts w:ascii="Times New Roman" w:hAnsi="Times New Roman"/>
          <w:sz w:val="24"/>
          <w:szCs w:val="24"/>
          <w:lang w:val="sr-Cyrl-CS"/>
        </w:rPr>
      </w:pPr>
      <w:r w:rsidRPr="00E51C30">
        <w:rPr>
          <w:rStyle w:val="a1"/>
          <w:rFonts w:ascii="Times New Roman" w:hAnsi="Times New Roman"/>
          <w:sz w:val="24"/>
          <w:szCs w:val="24"/>
          <w:lang w:val="sr-Cyrl-CS"/>
        </w:rPr>
        <w:t>1ПД.1.4.1. уме да препозна кретање тела у различитим појавама.</w:t>
      </w:r>
    </w:p>
    <w:p w:rsidR="00965EEC" w:rsidRPr="00E51C30" w:rsidRDefault="00965EEC" w:rsidP="00965EEC">
      <w:pPr>
        <w:spacing w:after="0" w:line="240" w:lineRule="auto"/>
        <w:rPr>
          <w:rStyle w:val="a1"/>
          <w:rFonts w:ascii="Times New Roman" w:hAnsi="Times New Roman"/>
          <w:sz w:val="24"/>
          <w:szCs w:val="24"/>
          <w:lang w:val="sr-Cyrl-CS"/>
        </w:rPr>
      </w:pPr>
      <w:r w:rsidRPr="00E51C30">
        <w:rPr>
          <w:rStyle w:val="a1"/>
          <w:rFonts w:ascii="Times New Roman" w:hAnsi="Times New Roman"/>
          <w:sz w:val="24"/>
          <w:szCs w:val="24"/>
          <w:lang w:val="sr-Cyrl-CS"/>
        </w:rPr>
        <w:t>1ПД.1.4.2. зна помоћу чега се људи орјентишу у простору: лева и десна страна, стране света, адреса, карактеристични објекти.</w:t>
      </w:r>
    </w:p>
    <w:p w:rsidR="00965EEC" w:rsidRPr="00E51C30" w:rsidRDefault="00965EEC" w:rsidP="00965EEC">
      <w:pPr>
        <w:spacing w:after="0" w:line="240" w:lineRule="auto"/>
        <w:rPr>
          <w:rStyle w:val="a1"/>
          <w:rFonts w:ascii="Times New Roman" w:hAnsi="Times New Roman"/>
          <w:sz w:val="24"/>
          <w:szCs w:val="24"/>
          <w:lang w:val="sr-Cyrl-CS"/>
        </w:rPr>
      </w:pPr>
      <w:r w:rsidRPr="00E51C30">
        <w:rPr>
          <w:rStyle w:val="a1"/>
          <w:rFonts w:ascii="Times New Roman" w:hAnsi="Times New Roman"/>
          <w:sz w:val="24"/>
          <w:szCs w:val="24"/>
          <w:lang w:val="sr-Cyrl-CS"/>
        </w:rPr>
        <w:t xml:space="preserve">1ПД.1.4.4. зна јединице за мерење времена: дан, недеља, месец, година, деценија и век. </w:t>
      </w:r>
    </w:p>
    <w:p w:rsidR="00965EEC" w:rsidRPr="00E51C30" w:rsidRDefault="00965EEC" w:rsidP="00965EEC">
      <w:pPr>
        <w:spacing w:after="0" w:line="240" w:lineRule="auto"/>
        <w:rPr>
          <w:rStyle w:val="a1"/>
          <w:rFonts w:ascii="Times New Roman" w:hAnsi="Times New Roman"/>
          <w:sz w:val="24"/>
          <w:szCs w:val="24"/>
          <w:lang w:val="sr-Cyrl-CS"/>
        </w:rPr>
      </w:pPr>
      <w:r w:rsidRPr="00E51C30">
        <w:rPr>
          <w:rStyle w:val="a1"/>
          <w:rFonts w:ascii="Times New Roman" w:hAnsi="Times New Roman"/>
          <w:sz w:val="24"/>
          <w:szCs w:val="24"/>
          <w:lang w:val="sr-Cyrl-CS"/>
        </w:rPr>
        <w:t>1ПД.1.4.5. уме да прочита тражене информације са часовника и календара.</w:t>
      </w:r>
    </w:p>
    <w:p w:rsidR="00965EEC" w:rsidRDefault="00965EEC" w:rsidP="002A54DA">
      <w:pPr>
        <w:spacing w:after="0" w:line="240" w:lineRule="auto"/>
        <w:rPr>
          <w:rFonts w:ascii="Times New Roman" w:hAnsi="Times New Roman"/>
          <w:sz w:val="24"/>
          <w:szCs w:val="24"/>
          <w:u w:val="single"/>
          <w:lang w:val="ru-RU"/>
        </w:rPr>
      </w:pPr>
      <w:r>
        <w:rPr>
          <w:rFonts w:ascii="Times New Roman" w:hAnsi="Times New Roman"/>
          <w:sz w:val="24"/>
          <w:szCs w:val="24"/>
          <w:lang w:val="ru-RU"/>
        </w:rPr>
        <w:t xml:space="preserve">У области </w:t>
      </w:r>
      <w:r>
        <w:rPr>
          <w:rFonts w:ascii="Times New Roman" w:hAnsi="Times New Roman"/>
          <w:sz w:val="24"/>
          <w:szCs w:val="24"/>
          <w:u w:val="single"/>
          <w:lang w:val="ru-RU"/>
        </w:rPr>
        <w:t>ДРУШТВО:</w:t>
      </w:r>
    </w:p>
    <w:p w:rsidR="00965EEC" w:rsidRDefault="00965EEC" w:rsidP="00965EEC">
      <w:pPr>
        <w:spacing w:after="0" w:line="240" w:lineRule="auto"/>
        <w:rPr>
          <w:rStyle w:val="a1"/>
          <w:rFonts w:ascii="Times New Roman" w:hAnsi="Times New Roman"/>
          <w:b/>
          <w:sz w:val="24"/>
          <w:szCs w:val="24"/>
          <w:lang w:val="sr-Cyrl-CS"/>
        </w:rPr>
      </w:pPr>
      <w:r w:rsidRPr="002C4D33">
        <w:rPr>
          <w:rStyle w:val="a1"/>
          <w:rFonts w:ascii="Times New Roman" w:hAnsi="Times New Roman"/>
          <w:sz w:val="24"/>
          <w:szCs w:val="24"/>
          <w:lang w:val="sr-Cyrl-CS"/>
        </w:rPr>
        <w:t xml:space="preserve">Следећи искази описују шта ученик/ученица зна и уме на </w:t>
      </w:r>
      <w:r w:rsidRPr="002C4D33">
        <w:rPr>
          <w:rStyle w:val="a1"/>
          <w:rFonts w:ascii="Times New Roman" w:hAnsi="Times New Roman"/>
          <w:b/>
          <w:sz w:val="24"/>
          <w:szCs w:val="24"/>
          <w:lang w:val="sr-Cyrl-CS"/>
        </w:rPr>
        <w:t>основном нивоу.</w:t>
      </w:r>
    </w:p>
    <w:p w:rsidR="00965EEC" w:rsidRDefault="00965EEC" w:rsidP="00965EEC">
      <w:pPr>
        <w:spacing w:after="0" w:line="240" w:lineRule="auto"/>
        <w:rPr>
          <w:rStyle w:val="a1"/>
          <w:rFonts w:ascii="Times New Roman" w:hAnsi="Times New Roman"/>
          <w:b/>
          <w:sz w:val="24"/>
          <w:szCs w:val="24"/>
          <w:lang w:val="sr-Cyrl-CS"/>
        </w:rPr>
      </w:pPr>
    </w:p>
    <w:p w:rsidR="00965EEC" w:rsidRPr="00E51C30" w:rsidRDefault="00965EEC" w:rsidP="00965EEC">
      <w:pPr>
        <w:spacing w:after="0" w:line="240" w:lineRule="auto"/>
        <w:rPr>
          <w:rStyle w:val="a1"/>
          <w:rFonts w:ascii="Times New Roman" w:hAnsi="Times New Roman"/>
          <w:sz w:val="24"/>
          <w:szCs w:val="24"/>
          <w:lang w:val="sr-Cyrl-CS"/>
        </w:rPr>
      </w:pPr>
      <w:r w:rsidRPr="00E51C30">
        <w:rPr>
          <w:rStyle w:val="a1"/>
          <w:rFonts w:ascii="Times New Roman" w:hAnsi="Times New Roman"/>
          <w:sz w:val="24"/>
          <w:szCs w:val="24"/>
          <w:lang w:val="sr-Cyrl-CS"/>
        </w:rPr>
        <w:t>1ПД.1.5.1. зна које друштвене групе постоје и ко су њихови чланови.</w:t>
      </w:r>
    </w:p>
    <w:p w:rsidR="00965EEC" w:rsidRPr="00E51C30" w:rsidRDefault="00965EEC" w:rsidP="00965EEC">
      <w:pPr>
        <w:spacing w:after="0" w:line="240" w:lineRule="auto"/>
        <w:rPr>
          <w:rStyle w:val="a1"/>
          <w:rFonts w:ascii="Times New Roman" w:hAnsi="Times New Roman"/>
          <w:sz w:val="24"/>
          <w:szCs w:val="24"/>
          <w:lang w:val="sr-Cyrl-CS"/>
        </w:rPr>
      </w:pPr>
      <w:r w:rsidRPr="00E51C30">
        <w:rPr>
          <w:rStyle w:val="a1"/>
          <w:rFonts w:ascii="Times New Roman" w:hAnsi="Times New Roman"/>
          <w:sz w:val="24"/>
          <w:szCs w:val="24"/>
          <w:lang w:val="sr-Cyrl-CS"/>
        </w:rPr>
        <w:t>1ПД.1.5.2. зна основна правила понашања у породици, школи, насељу.</w:t>
      </w:r>
    </w:p>
    <w:p w:rsidR="00965EEC" w:rsidRPr="00E51C30" w:rsidRDefault="00965EEC" w:rsidP="00965EEC">
      <w:pPr>
        <w:spacing w:after="0" w:line="240" w:lineRule="auto"/>
        <w:rPr>
          <w:rStyle w:val="a1"/>
          <w:rFonts w:ascii="Times New Roman" w:hAnsi="Times New Roman"/>
          <w:sz w:val="24"/>
          <w:szCs w:val="24"/>
          <w:lang w:val="sr-Cyrl-CS"/>
        </w:rPr>
      </w:pPr>
      <w:r w:rsidRPr="00E51C30">
        <w:rPr>
          <w:rStyle w:val="a1"/>
          <w:rFonts w:ascii="Times New Roman" w:hAnsi="Times New Roman"/>
          <w:sz w:val="24"/>
          <w:szCs w:val="24"/>
          <w:lang w:val="sr-Cyrl-CS"/>
        </w:rPr>
        <w:t>1ПД.1.5.4. зна који су главни извори опасности по здравље и живот људи и основне мере заштите.</w:t>
      </w:r>
    </w:p>
    <w:p w:rsidR="00965EEC" w:rsidRPr="00E51C30" w:rsidRDefault="00965EEC" w:rsidP="00965EEC">
      <w:pPr>
        <w:spacing w:after="0" w:line="240" w:lineRule="auto"/>
        <w:rPr>
          <w:rStyle w:val="a1"/>
          <w:rFonts w:ascii="Times New Roman" w:hAnsi="Times New Roman"/>
          <w:sz w:val="24"/>
          <w:szCs w:val="24"/>
          <w:lang w:val="sr-Cyrl-CS"/>
        </w:rPr>
      </w:pPr>
      <w:r w:rsidRPr="00E51C30">
        <w:rPr>
          <w:rStyle w:val="a1"/>
          <w:rFonts w:ascii="Times New Roman" w:hAnsi="Times New Roman"/>
          <w:sz w:val="24"/>
          <w:szCs w:val="24"/>
          <w:lang w:val="sr-Cyrl-CS"/>
        </w:rPr>
        <w:t>1ПД.1.5.5. зна поступке за очување и унапређивање људског здравља.</w:t>
      </w:r>
    </w:p>
    <w:p w:rsidR="00965EEC" w:rsidRDefault="00965EEC" w:rsidP="00965EEC">
      <w:pPr>
        <w:spacing w:after="0" w:line="240" w:lineRule="auto"/>
        <w:rPr>
          <w:rStyle w:val="a1"/>
          <w:rFonts w:ascii="Times New Roman" w:hAnsi="Times New Roman"/>
          <w:b/>
          <w:sz w:val="24"/>
          <w:szCs w:val="24"/>
          <w:lang w:val="sr-Cyrl-CS"/>
        </w:rPr>
      </w:pPr>
      <w:r w:rsidRPr="002C4D33">
        <w:rPr>
          <w:rStyle w:val="a1"/>
          <w:rFonts w:ascii="Times New Roman" w:hAnsi="Times New Roman"/>
          <w:sz w:val="24"/>
          <w:szCs w:val="24"/>
          <w:lang w:val="sr-Cyrl-CS"/>
        </w:rPr>
        <w:t xml:space="preserve">Следећи искази описују шта ученик/ученица зна и уме на </w:t>
      </w:r>
      <w:r>
        <w:rPr>
          <w:rStyle w:val="a1"/>
          <w:rFonts w:ascii="Times New Roman" w:hAnsi="Times New Roman"/>
          <w:b/>
          <w:sz w:val="24"/>
          <w:szCs w:val="24"/>
          <w:lang w:val="sr-Cyrl-CS"/>
        </w:rPr>
        <w:t>средњем</w:t>
      </w:r>
      <w:r w:rsidRPr="002C4D33">
        <w:rPr>
          <w:rStyle w:val="a1"/>
          <w:rFonts w:ascii="Times New Roman" w:hAnsi="Times New Roman"/>
          <w:b/>
          <w:sz w:val="24"/>
          <w:szCs w:val="24"/>
          <w:lang w:val="sr-Cyrl-CS"/>
        </w:rPr>
        <w:t xml:space="preserve"> нивоу.</w:t>
      </w:r>
    </w:p>
    <w:p w:rsidR="00965EEC" w:rsidRPr="00E51C30" w:rsidRDefault="00965EEC" w:rsidP="00965EEC">
      <w:pPr>
        <w:spacing w:after="0" w:line="240" w:lineRule="auto"/>
        <w:rPr>
          <w:rStyle w:val="a1"/>
          <w:rFonts w:ascii="Times New Roman" w:hAnsi="Times New Roman"/>
          <w:sz w:val="24"/>
          <w:szCs w:val="24"/>
          <w:lang w:val="sr-Cyrl-CS"/>
        </w:rPr>
      </w:pPr>
      <w:r w:rsidRPr="00E51C30">
        <w:rPr>
          <w:rStyle w:val="a1"/>
          <w:rFonts w:ascii="Times New Roman" w:hAnsi="Times New Roman"/>
          <w:sz w:val="24"/>
          <w:szCs w:val="24"/>
          <w:lang w:val="sr-Cyrl-CS"/>
        </w:rPr>
        <w:t>1ПД.2.5.1. зна које су улоге различитих друштвених група и њихових чланова.</w:t>
      </w:r>
      <w:r w:rsidRPr="00E51C30">
        <w:rPr>
          <w:rStyle w:val="a1"/>
          <w:rFonts w:ascii="Times New Roman" w:hAnsi="Times New Roman"/>
          <w:sz w:val="24"/>
          <w:szCs w:val="24"/>
          <w:lang w:val="sr-Cyrl-CS"/>
        </w:rPr>
        <w:tab/>
      </w:r>
      <w:r w:rsidRPr="00E51C30">
        <w:rPr>
          <w:rStyle w:val="a1"/>
          <w:rFonts w:ascii="Times New Roman" w:hAnsi="Times New Roman"/>
          <w:sz w:val="24"/>
          <w:szCs w:val="24"/>
          <w:lang w:val="sr-Cyrl-CS"/>
        </w:rPr>
        <w:tab/>
      </w:r>
      <w:r w:rsidRPr="00E51C30">
        <w:rPr>
          <w:rStyle w:val="a1"/>
          <w:rFonts w:ascii="Times New Roman" w:hAnsi="Times New Roman"/>
          <w:sz w:val="24"/>
          <w:szCs w:val="24"/>
          <w:lang w:val="sr-Cyrl-CS"/>
        </w:rPr>
        <w:tab/>
      </w:r>
    </w:p>
    <w:p w:rsidR="00965EEC" w:rsidRPr="002A54DA" w:rsidRDefault="00965EEC" w:rsidP="00965EEC">
      <w:pPr>
        <w:spacing w:after="0" w:line="240" w:lineRule="auto"/>
        <w:rPr>
          <w:rFonts w:ascii="Times New Roman" w:hAnsi="Times New Roman"/>
          <w:sz w:val="24"/>
          <w:szCs w:val="24"/>
          <w:bdr w:val="none" w:sz="0" w:space="0" w:color="auto" w:frame="1"/>
          <w:lang w:val="sr-Cyrl-CS"/>
        </w:rPr>
      </w:pPr>
      <w:r w:rsidRPr="00E51C30">
        <w:rPr>
          <w:rStyle w:val="a1"/>
          <w:rFonts w:ascii="Times New Roman" w:hAnsi="Times New Roman"/>
          <w:sz w:val="24"/>
          <w:szCs w:val="24"/>
          <w:lang w:val="sr-Cyrl-CS"/>
        </w:rPr>
        <w:t>1ПД.2.5.2. зна која су права и обавезе чланова у различитим друштвеним групама.</w:t>
      </w:r>
    </w:p>
    <w:p w:rsidR="00965EEC" w:rsidRDefault="00965EEC" w:rsidP="002A54DA">
      <w:pPr>
        <w:spacing w:after="0" w:line="240" w:lineRule="auto"/>
        <w:rPr>
          <w:rFonts w:ascii="Times New Roman" w:hAnsi="Times New Roman"/>
          <w:sz w:val="24"/>
          <w:szCs w:val="24"/>
          <w:u w:val="single"/>
          <w:lang w:val="ru-RU"/>
        </w:rPr>
      </w:pPr>
      <w:r>
        <w:rPr>
          <w:rFonts w:ascii="Times New Roman" w:hAnsi="Times New Roman"/>
          <w:sz w:val="24"/>
          <w:szCs w:val="24"/>
          <w:lang w:val="ru-RU"/>
        </w:rPr>
        <w:t xml:space="preserve">У области </w:t>
      </w:r>
      <w:r>
        <w:rPr>
          <w:rFonts w:ascii="Times New Roman" w:hAnsi="Times New Roman"/>
          <w:sz w:val="24"/>
          <w:szCs w:val="24"/>
          <w:u w:val="single"/>
          <w:lang w:val="ru-RU"/>
        </w:rPr>
        <w:t>ДРЖАВА СРБИЈА И ЊЕНА ПРОШЛОСТ:</w:t>
      </w:r>
    </w:p>
    <w:p w:rsidR="00965EEC" w:rsidRDefault="00965EEC" w:rsidP="00965EEC">
      <w:pPr>
        <w:spacing w:after="0" w:line="240" w:lineRule="auto"/>
        <w:rPr>
          <w:rStyle w:val="a1"/>
          <w:rFonts w:ascii="Times New Roman" w:hAnsi="Times New Roman"/>
          <w:b/>
          <w:sz w:val="24"/>
          <w:szCs w:val="24"/>
          <w:lang w:val="sr-Cyrl-CS"/>
        </w:rPr>
      </w:pPr>
      <w:r w:rsidRPr="002C4D33">
        <w:rPr>
          <w:rStyle w:val="a1"/>
          <w:rFonts w:ascii="Times New Roman" w:hAnsi="Times New Roman"/>
          <w:sz w:val="24"/>
          <w:szCs w:val="24"/>
          <w:lang w:val="sr-Cyrl-CS"/>
        </w:rPr>
        <w:t xml:space="preserve">Следећи искази описују шта ученик/ученица зна и уме на </w:t>
      </w:r>
      <w:r w:rsidRPr="002C4D33">
        <w:rPr>
          <w:rStyle w:val="a1"/>
          <w:rFonts w:ascii="Times New Roman" w:hAnsi="Times New Roman"/>
          <w:b/>
          <w:sz w:val="24"/>
          <w:szCs w:val="24"/>
          <w:lang w:val="sr-Cyrl-CS"/>
        </w:rPr>
        <w:t>основном нивоу.</w:t>
      </w:r>
    </w:p>
    <w:p w:rsidR="00965EEC" w:rsidRPr="00E51C30" w:rsidRDefault="00965EEC" w:rsidP="00965EEC">
      <w:pPr>
        <w:spacing w:after="0" w:line="240" w:lineRule="auto"/>
        <w:rPr>
          <w:rStyle w:val="a1"/>
          <w:rFonts w:ascii="Times New Roman" w:hAnsi="Times New Roman"/>
          <w:sz w:val="24"/>
          <w:szCs w:val="24"/>
          <w:lang w:val="sr-Cyrl-CS"/>
        </w:rPr>
      </w:pPr>
      <w:r w:rsidRPr="00E51C30">
        <w:rPr>
          <w:rStyle w:val="a1"/>
          <w:rFonts w:ascii="Times New Roman" w:hAnsi="Times New Roman"/>
          <w:sz w:val="24"/>
          <w:szCs w:val="24"/>
          <w:lang w:val="sr-Cyrl-CS"/>
        </w:rPr>
        <w:t>1ПД.1.6.1. зна основне облике рељефа и површинских вода.</w:t>
      </w:r>
    </w:p>
    <w:p w:rsidR="00965EEC" w:rsidRPr="00E51C30" w:rsidRDefault="00965EEC" w:rsidP="00965EEC">
      <w:pPr>
        <w:spacing w:after="0" w:line="240" w:lineRule="auto"/>
        <w:rPr>
          <w:rStyle w:val="a1"/>
          <w:rFonts w:ascii="Times New Roman" w:hAnsi="Times New Roman"/>
          <w:sz w:val="24"/>
          <w:szCs w:val="24"/>
          <w:lang w:val="sr-Cyrl-CS"/>
        </w:rPr>
      </w:pPr>
      <w:r w:rsidRPr="00E51C30">
        <w:rPr>
          <w:rStyle w:val="a1"/>
          <w:rFonts w:ascii="Times New Roman" w:hAnsi="Times New Roman"/>
          <w:sz w:val="24"/>
          <w:szCs w:val="24"/>
          <w:lang w:val="sr-Cyrl-CS"/>
        </w:rPr>
        <w:t>1ПД.1.6.2. зна основне типове насеља и њихове карактеристике.</w:t>
      </w:r>
    </w:p>
    <w:p w:rsidR="00965EEC" w:rsidRPr="00E51C30" w:rsidRDefault="00965EEC" w:rsidP="00965EEC">
      <w:pPr>
        <w:spacing w:after="0" w:line="240" w:lineRule="auto"/>
        <w:rPr>
          <w:rStyle w:val="a1"/>
          <w:rFonts w:ascii="Times New Roman" w:hAnsi="Times New Roman"/>
          <w:sz w:val="24"/>
          <w:szCs w:val="24"/>
          <w:lang w:val="sr-Cyrl-CS"/>
        </w:rPr>
      </w:pPr>
      <w:r w:rsidRPr="00E51C30">
        <w:rPr>
          <w:rStyle w:val="a1"/>
          <w:rFonts w:ascii="Times New Roman" w:hAnsi="Times New Roman"/>
          <w:sz w:val="24"/>
          <w:szCs w:val="24"/>
          <w:lang w:val="sr-Cyrl-CS"/>
        </w:rPr>
        <w:t>1ПД.1.6.4. зна најважније догађаје, појаве и личности из прошлости.</w:t>
      </w:r>
    </w:p>
    <w:p w:rsidR="00965EEC" w:rsidRDefault="00965EEC" w:rsidP="00965EEC">
      <w:pPr>
        <w:spacing w:after="0" w:line="240" w:lineRule="auto"/>
        <w:rPr>
          <w:rStyle w:val="a1"/>
          <w:rFonts w:ascii="Times New Roman" w:hAnsi="Times New Roman"/>
          <w:b/>
          <w:sz w:val="24"/>
          <w:szCs w:val="24"/>
          <w:lang w:val="sr-Cyrl-CS"/>
        </w:rPr>
      </w:pPr>
      <w:r w:rsidRPr="002C4D33">
        <w:rPr>
          <w:rStyle w:val="a1"/>
          <w:rFonts w:ascii="Times New Roman" w:hAnsi="Times New Roman"/>
          <w:sz w:val="24"/>
          <w:szCs w:val="24"/>
          <w:lang w:val="sr-Cyrl-CS"/>
        </w:rPr>
        <w:t xml:space="preserve">Следећи искази описују шта ученик/ученица зна и уме на </w:t>
      </w:r>
      <w:r>
        <w:rPr>
          <w:rStyle w:val="a1"/>
          <w:rFonts w:ascii="Times New Roman" w:hAnsi="Times New Roman"/>
          <w:b/>
          <w:sz w:val="24"/>
          <w:szCs w:val="24"/>
          <w:lang w:val="sr-Cyrl-CS"/>
        </w:rPr>
        <w:t>средњем</w:t>
      </w:r>
      <w:r w:rsidRPr="002C4D33">
        <w:rPr>
          <w:rStyle w:val="a1"/>
          <w:rFonts w:ascii="Times New Roman" w:hAnsi="Times New Roman"/>
          <w:b/>
          <w:sz w:val="24"/>
          <w:szCs w:val="24"/>
          <w:lang w:val="sr-Cyrl-CS"/>
        </w:rPr>
        <w:t xml:space="preserve"> нивоу.</w:t>
      </w:r>
    </w:p>
    <w:p w:rsidR="00F74879" w:rsidRDefault="00965EEC" w:rsidP="002A54DA">
      <w:pPr>
        <w:spacing w:after="0" w:line="240" w:lineRule="auto"/>
        <w:rPr>
          <w:rStyle w:val="a1"/>
          <w:rFonts w:ascii="Times New Roman" w:hAnsi="Times New Roman"/>
          <w:sz w:val="24"/>
          <w:szCs w:val="24"/>
          <w:lang w:val="sr-Cyrl-CS"/>
        </w:rPr>
      </w:pPr>
      <w:r w:rsidRPr="00E51C30">
        <w:rPr>
          <w:rStyle w:val="a1"/>
          <w:rFonts w:ascii="Times New Roman" w:hAnsi="Times New Roman"/>
          <w:sz w:val="24"/>
          <w:szCs w:val="24"/>
          <w:lang w:val="sr-Cyrl-CS"/>
        </w:rPr>
        <w:t>1ПД.2.6.1. препознаје и именује облике рељефа и површинских вода у свом месту и у околини.</w:t>
      </w:r>
    </w:p>
    <w:p w:rsidR="002A54DA" w:rsidRPr="002A54DA" w:rsidRDefault="002A54DA" w:rsidP="002A54DA">
      <w:pPr>
        <w:spacing w:after="0" w:line="240" w:lineRule="auto"/>
        <w:rPr>
          <w:rFonts w:ascii="Times New Roman" w:hAnsi="Times New Roman"/>
          <w:sz w:val="24"/>
          <w:szCs w:val="24"/>
          <w:bdr w:val="none" w:sz="0" w:space="0" w:color="auto" w:frame="1"/>
          <w:lang w:val="sr-Cyrl-CS"/>
        </w:rPr>
      </w:pPr>
    </w:p>
    <w:p w:rsidR="00F74879" w:rsidRDefault="00F74879" w:rsidP="00F74879">
      <w:pPr>
        <w:rPr>
          <w:rFonts w:ascii="Times New Roman" w:hAnsi="Times New Roman"/>
          <w:b/>
          <w:sz w:val="24"/>
          <w:szCs w:val="24"/>
          <w:lang w:val="ru-RU"/>
        </w:rPr>
      </w:pPr>
      <w:r w:rsidRPr="00AD7241">
        <w:rPr>
          <w:rFonts w:ascii="Times New Roman" w:hAnsi="Times New Roman"/>
          <w:b/>
          <w:sz w:val="24"/>
          <w:szCs w:val="24"/>
          <w:lang w:val="ru-RU"/>
        </w:rPr>
        <w:t>УПУСТВО ЗА ДИДАКТИЧКО – МЕТОДИЧКО ОСТВАРИВАЊЕ ПРОГРАМА</w:t>
      </w:r>
    </w:p>
    <w:p w:rsidR="008C7570" w:rsidRDefault="008C7570" w:rsidP="008C7570">
      <w:pPr>
        <w:spacing w:after="0" w:line="240" w:lineRule="auto"/>
        <w:rPr>
          <w:rFonts w:ascii="Times New Roman" w:hAnsi="Times New Roman"/>
          <w:sz w:val="24"/>
          <w:szCs w:val="24"/>
          <w:lang w:val="ru-RU"/>
        </w:rPr>
      </w:pPr>
      <w:r w:rsidRPr="008C7570">
        <w:rPr>
          <w:rFonts w:ascii="Times New Roman" w:hAnsi="Times New Roman"/>
          <w:sz w:val="24"/>
          <w:szCs w:val="24"/>
          <w:lang w:val="ru-RU"/>
        </w:rPr>
        <w:t>Основна интенција наставе Света око нас усмерена је на развој интелектуалних, психофизичких, когнитивно-конативних и социјално-афективних сфера личности ученика, што се одражава у наведеном циљу за крај циклуса и датим предметним исходима.</w:t>
      </w:r>
      <w:r w:rsidRPr="008C7570">
        <w:t xml:space="preserve"> </w:t>
      </w:r>
      <w:r w:rsidRPr="008C7570">
        <w:rPr>
          <w:rFonts w:ascii="Times New Roman" w:hAnsi="Times New Roman"/>
          <w:sz w:val="24"/>
          <w:szCs w:val="24"/>
          <w:lang w:val="ru-RU"/>
        </w:rPr>
        <w:t>Ученике треба оспособљавати да самостално истражују и анализирају природне и друштвене појаве и процесе.</w:t>
      </w:r>
      <w:r w:rsidRPr="008C7570">
        <w:t xml:space="preserve"> </w:t>
      </w:r>
      <w:r w:rsidRPr="008C7570">
        <w:rPr>
          <w:rFonts w:ascii="Times New Roman" w:hAnsi="Times New Roman"/>
          <w:sz w:val="24"/>
          <w:szCs w:val="24"/>
          <w:lang w:val="ru-RU"/>
        </w:rPr>
        <w:t>У наставном процесу се, дакле, полази од несистематизованих искуствених сазнања и иде се ка општим, научно заснованим, систематизованим знањима из области природе, друштва и културе. Активности ученика потребно је примерити предметним исходима, специфичностима изабраних садржаја и узрасту ученика. Постепено треба повећавати ниво захтева и самосталности ученика приликом упознавања природних и друштвених појава.</w:t>
      </w:r>
      <w:r w:rsidRPr="008C7570">
        <w:t xml:space="preserve"> </w:t>
      </w:r>
      <w:r w:rsidRPr="008C7570">
        <w:rPr>
          <w:rFonts w:ascii="Times New Roman" w:hAnsi="Times New Roman"/>
          <w:sz w:val="24"/>
          <w:szCs w:val="24"/>
          <w:lang w:val="ru-RU"/>
        </w:rPr>
        <w:t>Важно је да се кадгод је могуће приступи корелацији и интегрисаном приступу садржајима на међупредметном нивоу кроз наставне и ваннаставне облике рада и активности у школи и изван ње. Због природе садржаја предмета и датих исхода пожељно је активности организовати што чешће изван учионице, односно у ближем природном и друштвеном окружењу.</w:t>
      </w:r>
    </w:p>
    <w:p w:rsidR="008C7570" w:rsidRPr="008C7570" w:rsidRDefault="008C7570" w:rsidP="008C7570">
      <w:pPr>
        <w:spacing w:after="0" w:line="240" w:lineRule="auto"/>
        <w:rPr>
          <w:rFonts w:ascii="Times New Roman" w:hAnsi="Times New Roman"/>
          <w:sz w:val="24"/>
          <w:szCs w:val="24"/>
          <w:lang w:val="ru-RU"/>
        </w:rPr>
      </w:pPr>
    </w:p>
    <w:tbl>
      <w:tblPr>
        <w:tblW w:w="14310" w:type="dxa"/>
        <w:tblInd w:w="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650"/>
        <w:gridCol w:w="1680"/>
        <w:gridCol w:w="10980"/>
      </w:tblGrid>
      <w:tr w:rsidR="00F74879" w:rsidRPr="00752615" w:rsidTr="005D65B3">
        <w:trPr>
          <w:trHeight w:val="315"/>
        </w:trPr>
        <w:tc>
          <w:tcPr>
            <w:tcW w:w="3330" w:type="dxa"/>
            <w:gridSpan w:val="2"/>
          </w:tcPr>
          <w:p w:rsidR="00F74879" w:rsidRPr="00752615" w:rsidRDefault="00F74879" w:rsidP="005D65B3">
            <w:pPr>
              <w:spacing w:after="0" w:line="240" w:lineRule="auto"/>
              <w:jc w:val="center"/>
              <w:rPr>
                <w:rFonts w:ascii="Times New Roman" w:hAnsi="Times New Roman"/>
                <w:b/>
                <w:lang w:val="sr-Latn-CS"/>
              </w:rPr>
            </w:pPr>
            <w:r w:rsidRPr="00752615">
              <w:rPr>
                <w:rFonts w:ascii="Times New Roman" w:hAnsi="Times New Roman"/>
                <w:b/>
              </w:rPr>
              <w:t>Област/Тема</w:t>
            </w:r>
          </w:p>
        </w:tc>
        <w:tc>
          <w:tcPr>
            <w:tcW w:w="10980" w:type="dxa"/>
            <w:tcBorders>
              <w:right w:val="single" w:sz="4" w:space="0" w:color="auto"/>
            </w:tcBorders>
          </w:tcPr>
          <w:p w:rsidR="00F74879" w:rsidRPr="00752615" w:rsidRDefault="00F74879" w:rsidP="005D65B3">
            <w:pPr>
              <w:spacing w:after="0" w:line="240" w:lineRule="auto"/>
              <w:jc w:val="center"/>
              <w:rPr>
                <w:rFonts w:ascii="Times New Roman" w:hAnsi="Times New Roman"/>
                <w:b/>
              </w:rPr>
            </w:pPr>
            <w:r w:rsidRPr="00752615">
              <w:rPr>
                <w:rFonts w:ascii="Times New Roman" w:hAnsi="Times New Roman"/>
                <w:b/>
              </w:rPr>
              <w:t>Начини и поступци остваривања</w:t>
            </w:r>
          </w:p>
        </w:tc>
      </w:tr>
      <w:tr w:rsidR="008C7570" w:rsidRPr="00752615" w:rsidTr="008C7570">
        <w:trPr>
          <w:trHeight w:val="315"/>
        </w:trPr>
        <w:tc>
          <w:tcPr>
            <w:tcW w:w="1650" w:type="dxa"/>
            <w:vMerge w:val="restart"/>
            <w:tcBorders>
              <w:right w:val="single" w:sz="4" w:space="0" w:color="auto"/>
            </w:tcBorders>
            <w:vAlign w:val="center"/>
          </w:tcPr>
          <w:p w:rsidR="008C7570" w:rsidRPr="005D65B3" w:rsidRDefault="008C7570" w:rsidP="004E418C">
            <w:pPr>
              <w:spacing w:after="0" w:line="240" w:lineRule="auto"/>
              <w:jc w:val="center"/>
              <w:rPr>
                <w:rFonts w:ascii="Times New Roman" w:hAnsi="Times New Roman"/>
              </w:rPr>
            </w:pPr>
            <w:r>
              <w:rPr>
                <w:rFonts w:ascii="Times New Roman" w:hAnsi="Times New Roman"/>
              </w:rPr>
              <w:t>Непосредно окружење</w:t>
            </w:r>
          </w:p>
          <w:p w:rsidR="008C7570" w:rsidRPr="00337BDF" w:rsidRDefault="008C7570" w:rsidP="004E418C">
            <w:pPr>
              <w:spacing w:after="0" w:line="240" w:lineRule="auto"/>
              <w:jc w:val="center"/>
              <w:rPr>
                <w:rFonts w:ascii="Times New Roman" w:hAnsi="Times New Roman"/>
              </w:rPr>
            </w:pPr>
          </w:p>
          <w:p w:rsidR="008C7570" w:rsidRPr="00337BDF" w:rsidRDefault="008C7570" w:rsidP="004E418C">
            <w:pPr>
              <w:jc w:val="center"/>
              <w:rPr>
                <w:rFonts w:ascii="Times New Roman" w:hAnsi="Times New Roman"/>
              </w:rPr>
            </w:pPr>
          </w:p>
        </w:tc>
        <w:tc>
          <w:tcPr>
            <w:tcW w:w="1680" w:type="dxa"/>
            <w:tcBorders>
              <w:left w:val="single" w:sz="4" w:space="0" w:color="auto"/>
            </w:tcBorders>
            <w:vAlign w:val="center"/>
          </w:tcPr>
          <w:p w:rsidR="008C7570" w:rsidRDefault="008C7570" w:rsidP="008C7570">
            <w:pPr>
              <w:jc w:val="center"/>
              <w:rPr>
                <w:rFonts w:ascii="Times New Roman" w:hAnsi="Times New Roman"/>
                <w:lang w:val="sr-Cyrl-CS"/>
              </w:rPr>
            </w:pPr>
          </w:p>
          <w:p w:rsidR="008C7570" w:rsidRPr="005D65B3" w:rsidRDefault="008C7570" w:rsidP="008C7570">
            <w:pPr>
              <w:jc w:val="center"/>
              <w:rPr>
                <w:rFonts w:ascii="Times New Roman" w:hAnsi="Times New Roman"/>
                <w:lang w:val="sr-Cyrl-CS"/>
              </w:rPr>
            </w:pPr>
            <w:r w:rsidRPr="005D65B3">
              <w:rPr>
                <w:rFonts w:ascii="Times New Roman" w:hAnsi="Times New Roman"/>
                <w:lang w:val="sr-Cyrl-CS"/>
              </w:rPr>
              <w:t>Ја и други</w:t>
            </w:r>
          </w:p>
        </w:tc>
        <w:tc>
          <w:tcPr>
            <w:tcW w:w="10980" w:type="dxa"/>
            <w:vMerge w:val="restart"/>
            <w:tcBorders>
              <w:right w:val="single" w:sz="4" w:space="0" w:color="auto"/>
            </w:tcBorders>
          </w:tcPr>
          <w:p w:rsidR="008C7570" w:rsidRPr="008C7570" w:rsidRDefault="008C7570" w:rsidP="005D65B3">
            <w:pPr>
              <w:spacing w:after="0" w:line="240" w:lineRule="auto"/>
              <w:rPr>
                <w:rFonts w:ascii="Times New Roman" w:hAnsi="Times New Roman"/>
                <w:lang w:val="sr-Latn-CS"/>
              </w:rPr>
            </w:pPr>
            <w:r w:rsidRPr="008C7570">
              <w:rPr>
                <w:rFonts w:ascii="Times New Roman" w:hAnsi="Times New Roman"/>
                <w:lang w:val="sr-Latn-CS"/>
              </w:rPr>
              <w:t xml:space="preserve">У оквиру теме </w:t>
            </w:r>
            <w:r w:rsidRPr="008C7570">
              <w:rPr>
                <w:rFonts w:ascii="Times New Roman" w:hAnsi="Times New Roman"/>
                <w:i/>
                <w:lang w:val="sr-Latn-CS"/>
              </w:rPr>
              <w:t>Ја и други</w:t>
            </w:r>
            <w:r w:rsidRPr="008C7570">
              <w:rPr>
                <w:rFonts w:ascii="Times New Roman" w:hAnsi="Times New Roman"/>
                <w:lang w:val="sr-Latn-CS"/>
              </w:rPr>
              <w:t xml:space="preserve"> налазе се садржаји интердисциплинарног карактера који се односе на ученика као друштвено биће, његова права и обавезе у окружењу и друштвеним групама којима припада (породица, школа, вршњаци). Без обзира о којим друштвеним групама је реч, неопходно је, на адекватним и ученицима блиским примерима, указивати на дуализам права и обавеза ученика. Када се говори о основним животним потребама, ту се првенствено мисли на физиолошке потребе заједничке за све људе, као и на одређена правила понашања која омогућавају задовољавање тих потреба. Размишљање и дискусија не само о својим потребама већ и уважавање потреба и осећања других, такође, представља једну од суштински важних васпитних компоненти предмета. У оквиру ове теме налазе се и садржаји који се односе на </w:t>
            </w:r>
            <w:r w:rsidRPr="008C7570">
              <w:rPr>
                <w:rFonts w:ascii="Times New Roman" w:hAnsi="Times New Roman"/>
                <w:i/>
                <w:lang w:val="sr-Latn-CS"/>
              </w:rPr>
              <w:t>здравље и безбедност</w:t>
            </w:r>
            <w:r w:rsidRPr="008C7570">
              <w:rPr>
                <w:rFonts w:ascii="Times New Roman" w:hAnsi="Times New Roman"/>
                <w:lang w:val="sr-Latn-CS"/>
              </w:rPr>
              <w:t xml:space="preserve">. Овде је акценат на развијању навика здравог живљења и оспособљавање ученика да препознају и адекватно реагују у потенцијално опасним ситуацијама по њихово здравље и живот. Посебну пажњу у овом сегменту потребно је обратити на безбедност </w:t>
            </w:r>
            <w:r w:rsidRPr="008C7570">
              <w:rPr>
                <w:rFonts w:ascii="Times New Roman" w:hAnsi="Times New Roman"/>
                <w:lang w:val="sr-Latn-CS"/>
              </w:rPr>
              <w:lastRenderedPageBreak/>
              <w:t>ученика у саобраћају, првенствено на оспособљавање ученика за безбедно кретање од куће до школе.</w:t>
            </w:r>
          </w:p>
        </w:tc>
      </w:tr>
      <w:tr w:rsidR="008C7570" w:rsidRPr="00752615" w:rsidTr="008C7570">
        <w:trPr>
          <w:trHeight w:val="315"/>
        </w:trPr>
        <w:tc>
          <w:tcPr>
            <w:tcW w:w="1650" w:type="dxa"/>
            <w:vMerge/>
            <w:tcBorders>
              <w:right w:val="single" w:sz="4" w:space="0" w:color="auto"/>
            </w:tcBorders>
            <w:vAlign w:val="center"/>
          </w:tcPr>
          <w:p w:rsidR="008C7570" w:rsidRPr="00752615" w:rsidRDefault="008C7570" w:rsidP="005D65B3">
            <w:pPr>
              <w:spacing w:after="0" w:line="240" w:lineRule="auto"/>
              <w:jc w:val="center"/>
              <w:rPr>
                <w:rFonts w:ascii="Times New Roman" w:hAnsi="Times New Roman"/>
                <w:b/>
                <w:lang w:val="sr-Latn-CS"/>
              </w:rPr>
            </w:pPr>
          </w:p>
        </w:tc>
        <w:tc>
          <w:tcPr>
            <w:tcW w:w="1680" w:type="dxa"/>
            <w:tcBorders>
              <w:left w:val="single" w:sz="4" w:space="0" w:color="auto"/>
            </w:tcBorders>
            <w:vAlign w:val="center"/>
          </w:tcPr>
          <w:p w:rsidR="008C7570" w:rsidRDefault="008C7570" w:rsidP="008C7570">
            <w:pPr>
              <w:spacing w:after="0" w:line="240" w:lineRule="auto"/>
              <w:jc w:val="center"/>
              <w:rPr>
                <w:rFonts w:ascii="Times New Roman" w:hAnsi="Times New Roman"/>
                <w:lang w:val="sr-Cyrl-CS"/>
              </w:rPr>
            </w:pPr>
          </w:p>
          <w:p w:rsidR="008C7570" w:rsidRDefault="008C7570" w:rsidP="008C7570">
            <w:pPr>
              <w:spacing w:after="0" w:line="240" w:lineRule="auto"/>
              <w:jc w:val="center"/>
              <w:rPr>
                <w:rFonts w:ascii="Times New Roman" w:hAnsi="Times New Roman"/>
                <w:lang w:val="sr-Cyrl-CS"/>
              </w:rPr>
            </w:pPr>
            <w:r w:rsidRPr="005D65B3">
              <w:rPr>
                <w:rFonts w:ascii="Times New Roman" w:hAnsi="Times New Roman"/>
                <w:lang w:val="sr-Cyrl-CS"/>
              </w:rPr>
              <w:t>Породични</w:t>
            </w:r>
          </w:p>
          <w:p w:rsidR="008C7570" w:rsidRDefault="008C7570" w:rsidP="008C7570">
            <w:pPr>
              <w:spacing w:after="0" w:line="240" w:lineRule="auto"/>
              <w:jc w:val="center"/>
              <w:rPr>
                <w:rFonts w:ascii="Times New Roman" w:hAnsi="Times New Roman"/>
                <w:lang w:val="sr-Cyrl-CS"/>
              </w:rPr>
            </w:pPr>
            <w:r w:rsidRPr="005D65B3">
              <w:rPr>
                <w:rFonts w:ascii="Times New Roman" w:hAnsi="Times New Roman"/>
                <w:lang w:val="sr-Cyrl-CS"/>
              </w:rPr>
              <w:t>дом,школа</w:t>
            </w:r>
          </w:p>
          <w:p w:rsidR="008C7570" w:rsidRPr="00752615" w:rsidRDefault="008C7570" w:rsidP="008C7570">
            <w:pPr>
              <w:spacing w:after="0" w:line="240" w:lineRule="auto"/>
              <w:jc w:val="center"/>
              <w:rPr>
                <w:rFonts w:ascii="Times New Roman" w:hAnsi="Times New Roman"/>
                <w:b/>
                <w:lang w:val="sr-Latn-CS"/>
              </w:rPr>
            </w:pPr>
          </w:p>
        </w:tc>
        <w:tc>
          <w:tcPr>
            <w:tcW w:w="10980" w:type="dxa"/>
            <w:vMerge/>
            <w:tcBorders>
              <w:right w:val="single" w:sz="4" w:space="0" w:color="auto"/>
            </w:tcBorders>
          </w:tcPr>
          <w:p w:rsidR="008C7570" w:rsidRPr="008C7570" w:rsidRDefault="008C7570" w:rsidP="005D65B3">
            <w:pPr>
              <w:spacing w:after="0" w:line="240" w:lineRule="auto"/>
              <w:rPr>
                <w:rFonts w:ascii="Times New Roman" w:hAnsi="Times New Roman"/>
                <w:lang w:val="sr-Latn-CS"/>
              </w:rPr>
            </w:pPr>
          </w:p>
        </w:tc>
      </w:tr>
      <w:tr w:rsidR="008C7570" w:rsidRPr="00752615" w:rsidTr="008C7570">
        <w:trPr>
          <w:trHeight w:val="315"/>
        </w:trPr>
        <w:tc>
          <w:tcPr>
            <w:tcW w:w="1650" w:type="dxa"/>
            <w:vMerge/>
            <w:tcBorders>
              <w:right w:val="single" w:sz="4" w:space="0" w:color="auto"/>
            </w:tcBorders>
            <w:vAlign w:val="center"/>
          </w:tcPr>
          <w:p w:rsidR="008C7570" w:rsidRPr="00752615" w:rsidRDefault="008C7570" w:rsidP="005D65B3">
            <w:pPr>
              <w:spacing w:after="0" w:line="240" w:lineRule="auto"/>
              <w:jc w:val="center"/>
              <w:rPr>
                <w:rFonts w:ascii="Times New Roman" w:hAnsi="Times New Roman"/>
                <w:b/>
                <w:lang w:val="sr-Latn-CS"/>
              </w:rPr>
            </w:pPr>
          </w:p>
        </w:tc>
        <w:tc>
          <w:tcPr>
            <w:tcW w:w="1680" w:type="dxa"/>
            <w:tcBorders>
              <w:left w:val="single" w:sz="4" w:space="0" w:color="auto"/>
            </w:tcBorders>
            <w:vAlign w:val="center"/>
          </w:tcPr>
          <w:p w:rsidR="008C7570" w:rsidRPr="00752615" w:rsidRDefault="008C7570" w:rsidP="008C7570">
            <w:pPr>
              <w:spacing w:after="0" w:line="240" w:lineRule="auto"/>
              <w:jc w:val="center"/>
              <w:rPr>
                <w:rFonts w:ascii="Times New Roman" w:hAnsi="Times New Roman"/>
                <w:b/>
                <w:lang w:val="sr-Latn-CS"/>
              </w:rPr>
            </w:pPr>
            <w:r w:rsidRPr="005D65B3">
              <w:rPr>
                <w:rFonts w:ascii="Times New Roman" w:hAnsi="Times New Roman"/>
                <w:lang w:val="sr-Cyrl-CS"/>
              </w:rPr>
              <w:t>Здравље и безбедност</w:t>
            </w:r>
          </w:p>
        </w:tc>
        <w:tc>
          <w:tcPr>
            <w:tcW w:w="10980" w:type="dxa"/>
            <w:vMerge/>
            <w:tcBorders>
              <w:right w:val="single" w:sz="4" w:space="0" w:color="auto"/>
            </w:tcBorders>
          </w:tcPr>
          <w:p w:rsidR="008C7570" w:rsidRPr="008C7570" w:rsidRDefault="008C7570" w:rsidP="005D65B3">
            <w:pPr>
              <w:spacing w:after="0" w:line="240" w:lineRule="auto"/>
              <w:rPr>
                <w:rFonts w:ascii="Times New Roman" w:hAnsi="Times New Roman"/>
                <w:lang w:val="sr-Latn-CS"/>
              </w:rPr>
            </w:pPr>
          </w:p>
        </w:tc>
      </w:tr>
      <w:tr w:rsidR="00C469CB" w:rsidRPr="00752615" w:rsidTr="004E418C">
        <w:trPr>
          <w:trHeight w:val="315"/>
        </w:trPr>
        <w:tc>
          <w:tcPr>
            <w:tcW w:w="1650" w:type="dxa"/>
            <w:vMerge/>
            <w:tcBorders>
              <w:right w:val="single" w:sz="4" w:space="0" w:color="auto"/>
            </w:tcBorders>
            <w:vAlign w:val="center"/>
          </w:tcPr>
          <w:p w:rsidR="00C469CB" w:rsidRPr="00752615" w:rsidRDefault="00C469CB" w:rsidP="005D65B3">
            <w:pPr>
              <w:spacing w:after="0" w:line="240" w:lineRule="auto"/>
              <w:jc w:val="center"/>
              <w:rPr>
                <w:rFonts w:ascii="Times New Roman" w:hAnsi="Times New Roman"/>
                <w:b/>
                <w:lang w:val="sr-Latn-CS"/>
              </w:rPr>
            </w:pPr>
          </w:p>
        </w:tc>
        <w:tc>
          <w:tcPr>
            <w:tcW w:w="1680" w:type="dxa"/>
            <w:tcBorders>
              <w:left w:val="single" w:sz="4" w:space="0" w:color="auto"/>
            </w:tcBorders>
            <w:vAlign w:val="center"/>
          </w:tcPr>
          <w:p w:rsidR="00C469CB" w:rsidRPr="00752615" w:rsidRDefault="00C469CB" w:rsidP="005D65B3">
            <w:pPr>
              <w:spacing w:after="0" w:line="240" w:lineRule="auto"/>
              <w:jc w:val="center"/>
              <w:rPr>
                <w:rFonts w:ascii="Times New Roman" w:hAnsi="Times New Roman"/>
                <w:b/>
                <w:lang w:val="sr-Latn-CS"/>
              </w:rPr>
            </w:pPr>
            <w:r w:rsidRPr="005D65B3">
              <w:rPr>
                <w:rFonts w:ascii="Times New Roman" w:hAnsi="Times New Roman"/>
                <w:lang w:val="sr-Cyrl-CS"/>
              </w:rPr>
              <w:t>Оријентација у простору и времену</w:t>
            </w:r>
          </w:p>
        </w:tc>
        <w:tc>
          <w:tcPr>
            <w:tcW w:w="10980" w:type="dxa"/>
            <w:tcBorders>
              <w:right w:val="single" w:sz="4" w:space="0" w:color="auto"/>
            </w:tcBorders>
          </w:tcPr>
          <w:p w:rsidR="00C469CB" w:rsidRPr="008C7570" w:rsidRDefault="008C7570" w:rsidP="005D65B3">
            <w:pPr>
              <w:spacing w:after="0" w:line="240" w:lineRule="auto"/>
              <w:rPr>
                <w:rFonts w:ascii="Times New Roman" w:hAnsi="Times New Roman"/>
                <w:lang w:val="sr-Latn-CS"/>
              </w:rPr>
            </w:pPr>
            <w:r w:rsidRPr="008C7570">
              <w:rPr>
                <w:rFonts w:ascii="Times New Roman" w:hAnsi="Times New Roman"/>
                <w:lang w:val="sr-Latn-CS"/>
              </w:rPr>
              <w:t xml:space="preserve">Кретање и сналажење у простору и времену у оквиру теме </w:t>
            </w:r>
            <w:r w:rsidRPr="008C7570">
              <w:rPr>
                <w:rFonts w:ascii="Times New Roman" w:hAnsi="Times New Roman"/>
                <w:i/>
                <w:lang w:val="sr-Latn-CS"/>
              </w:rPr>
              <w:t>Оријентација у простору и времену</w:t>
            </w:r>
            <w:r w:rsidRPr="008C7570">
              <w:rPr>
                <w:rFonts w:ascii="Times New Roman" w:hAnsi="Times New Roman"/>
                <w:lang w:val="sr-Latn-CS"/>
              </w:rPr>
              <w:t xml:space="preserve"> од кључног су значаја у првом разреду. Опажање односа у простору и времену (са налажењем референтног ослонца), овладање одговарајућим појмовима и њихова адекватна употреба у различитим активностима ван школе и у школи представљају основ учења и један од основних ослонаца сазнајном развоју ученика, најочигледније видљив за развој сложенијих појмова у настави географије, историје и физике у старијим разредима. Садржаји у оквиру ове теме, о којима ученици имају непосредно искуство, само су препоручени. Могу се појавити велике индивидуалне разлике међу ученицима у овладавању овим појмовима, па треба пажљиво одредити активности и одабрати садржаје који омогућавају напредак (у зони наредног развитка). Ово су садржаји о којима ученици имају искуства, а задатак наставника је да та несистематизована, искуствена знања буду структурисана и освешћена и да омогуће ученику безбедно кретање и сналажење у непосредном окружењу. Садржаје који се односе на кретање и сналажење у простору коришћењем просторних одредница (напред-назад, лево-десно, горе-доле) и карактеристичних објеката пожељно је практично истраживати, како у учионици тако и ван ње. Сналажење у времену конципирано је тако да се полази од основних, временски ближих појмова (делови дана; сада, пре, после; прекјуче, јуче, данас, сутра, прекосутра; дани у недељи) који су потребни ученику за планирање и реализовање свакодневних активности. Важно је код ученика освестити цикличност у смењивању наведених временских одредница – смена: обданице и ноћи, делова дана и дана у седмици. Касније ће се појам цикличности јављати и у различитим природним појавама (животни циклус живих бића, ланац исхране, кружење воде у природи итд.), што је у складу са основним принципима и законима природних наука.</w:t>
            </w:r>
          </w:p>
        </w:tc>
      </w:tr>
      <w:tr w:rsidR="00C469CB" w:rsidRPr="00752615" w:rsidTr="004E418C">
        <w:trPr>
          <w:trHeight w:val="315"/>
        </w:trPr>
        <w:tc>
          <w:tcPr>
            <w:tcW w:w="1650" w:type="dxa"/>
            <w:vMerge/>
            <w:tcBorders>
              <w:right w:val="single" w:sz="4" w:space="0" w:color="auto"/>
            </w:tcBorders>
            <w:vAlign w:val="center"/>
          </w:tcPr>
          <w:p w:rsidR="00C469CB" w:rsidRPr="00752615" w:rsidRDefault="00C469CB" w:rsidP="005D65B3">
            <w:pPr>
              <w:spacing w:after="0" w:line="240" w:lineRule="auto"/>
              <w:jc w:val="center"/>
              <w:rPr>
                <w:rFonts w:ascii="Times New Roman" w:hAnsi="Times New Roman"/>
                <w:b/>
                <w:lang w:val="sr-Latn-CS"/>
              </w:rPr>
            </w:pPr>
          </w:p>
        </w:tc>
        <w:tc>
          <w:tcPr>
            <w:tcW w:w="1680" w:type="dxa"/>
            <w:tcBorders>
              <w:left w:val="single" w:sz="4" w:space="0" w:color="auto"/>
            </w:tcBorders>
            <w:vAlign w:val="center"/>
          </w:tcPr>
          <w:p w:rsidR="00C469CB" w:rsidRPr="00752615" w:rsidRDefault="00C469CB" w:rsidP="005D65B3">
            <w:pPr>
              <w:spacing w:after="0" w:line="240" w:lineRule="auto"/>
              <w:jc w:val="center"/>
              <w:rPr>
                <w:rFonts w:ascii="Times New Roman" w:hAnsi="Times New Roman"/>
                <w:b/>
                <w:lang w:val="sr-Latn-CS"/>
              </w:rPr>
            </w:pPr>
            <w:r w:rsidRPr="005D65B3">
              <w:rPr>
                <w:rFonts w:ascii="Times New Roman" w:hAnsi="Times New Roman"/>
                <w:lang w:val="sr-Cyrl-CS"/>
              </w:rPr>
              <w:t>Човек ствара</w:t>
            </w:r>
          </w:p>
        </w:tc>
        <w:tc>
          <w:tcPr>
            <w:tcW w:w="10980" w:type="dxa"/>
            <w:tcBorders>
              <w:right w:val="single" w:sz="4" w:space="0" w:color="auto"/>
            </w:tcBorders>
          </w:tcPr>
          <w:p w:rsidR="00C469CB" w:rsidRPr="008C7570" w:rsidRDefault="008C7570" w:rsidP="005D65B3">
            <w:pPr>
              <w:spacing w:after="0" w:line="240" w:lineRule="auto"/>
              <w:rPr>
                <w:rFonts w:ascii="Times New Roman" w:hAnsi="Times New Roman"/>
                <w:lang w:val="sr-Latn-CS"/>
              </w:rPr>
            </w:pPr>
            <w:r w:rsidRPr="008C7570">
              <w:rPr>
                <w:rFonts w:ascii="Times New Roman" w:hAnsi="Times New Roman"/>
                <w:i/>
                <w:lang w:val="sr-Latn-CS"/>
              </w:rPr>
              <w:t>Човек ради и ствара</w:t>
            </w:r>
            <w:r w:rsidRPr="008C7570">
              <w:rPr>
                <w:rFonts w:ascii="Times New Roman" w:hAnsi="Times New Roman"/>
                <w:lang w:val="sr-Latn-CS"/>
              </w:rPr>
              <w:t xml:space="preserve"> је тема која о човеку говори из другог угла – као свесном бићу. Веза природа-материјал-производ показује целовитост природних и друштвених феномена. Исходи који се односе на материјале остварују се на исти начин као и исходи који се односе на живу и неживу природу. У првом разреду акценат је на препознавању, именовању, упоређивању материјала који се користе у свакодневном животу, и основних, непосредно чулно доступних својстава (тврдо–меко, провидно–непровидно, храпаво–глатко), док ће се у наредним разредима изучавати сложенија својства. Садржаји о материјалима су такви да омогућавају висок ниво активности ученика приликом њиховог савладавања, односно коришћење различитих чула за њихово упознавање, бележење уоченог, извођење огледа, описивање итд. Ученике је неопходно доводити у везу са предметима направљеним од тих материјала, односно повезати својства која се изучавају са употребном вредношћу одређених предмета, као и пажљивом употребом и одлагањем употребљених производа и амбалаже на одговарајућа места.</w:t>
            </w:r>
          </w:p>
        </w:tc>
      </w:tr>
      <w:tr w:rsidR="00C469CB" w:rsidRPr="00752615" w:rsidTr="004E418C">
        <w:trPr>
          <w:trHeight w:val="315"/>
        </w:trPr>
        <w:tc>
          <w:tcPr>
            <w:tcW w:w="1650" w:type="dxa"/>
            <w:vMerge/>
            <w:tcBorders>
              <w:right w:val="single" w:sz="4" w:space="0" w:color="auto"/>
            </w:tcBorders>
            <w:vAlign w:val="center"/>
          </w:tcPr>
          <w:p w:rsidR="00C469CB" w:rsidRPr="00752615" w:rsidRDefault="00C469CB" w:rsidP="005D65B3">
            <w:pPr>
              <w:spacing w:after="0" w:line="240" w:lineRule="auto"/>
              <w:jc w:val="center"/>
              <w:rPr>
                <w:rFonts w:ascii="Times New Roman" w:hAnsi="Times New Roman"/>
                <w:b/>
                <w:lang w:val="sr-Latn-CS"/>
              </w:rPr>
            </w:pPr>
          </w:p>
        </w:tc>
        <w:tc>
          <w:tcPr>
            <w:tcW w:w="1680" w:type="dxa"/>
            <w:tcBorders>
              <w:left w:val="single" w:sz="4" w:space="0" w:color="auto"/>
            </w:tcBorders>
            <w:vAlign w:val="center"/>
          </w:tcPr>
          <w:p w:rsidR="00C469CB" w:rsidRPr="005D65B3" w:rsidRDefault="00C469CB" w:rsidP="004E418C">
            <w:pPr>
              <w:jc w:val="center"/>
              <w:rPr>
                <w:rFonts w:ascii="Times New Roman" w:hAnsi="Times New Roman"/>
                <w:lang w:val="sr-Cyrl-CS"/>
              </w:rPr>
            </w:pPr>
            <w:r w:rsidRPr="005D65B3">
              <w:rPr>
                <w:rFonts w:ascii="Times New Roman" w:hAnsi="Times New Roman"/>
                <w:lang w:val="sr-Cyrl-CS"/>
              </w:rPr>
              <w:t>Разноврсност природе</w:t>
            </w:r>
          </w:p>
          <w:p w:rsidR="00C469CB" w:rsidRPr="00752615" w:rsidRDefault="00C469CB" w:rsidP="005D65B3">
            <w:pPr>
              <w:spacing w:after="0" w:line="240" w:lineRule="auto"/>
              <w:jc w:val="center"/>
              <w:rPr>
                <w:rFonts w:ascii="Times New Roman" w:hAnsi="Times New Roman"/>
                <w:b/>
                <w:lang w:val="sr-Latn-CS"/>
              </w:rPr>
            </w:pPr>
          </w:p>
        </w:tc>
        <w:tc>
          <w:tcPr>
            <w:tcW w:w="10980" w:type="dxa"/>
            <w:tcBorders>
              <w:bottom w:val="single" w:sz="4" w:space="0" w:color="auto"/>
              <w:right w:val="single" w:sz="4" w:space="0" w:color="auto"/>
            </w:tcBorders>
          </w:tcPr>
          <w:p w:rsidR="00C469CB" w:rsidRPr="008C7570" w:rsidRDefault="008C7570" w:rsidP="005D65B3">
            <w:pPr>
              <w:spacing w:after="0" w:line="240" w:lineRule="auto"/>
              <w:rPr>
                <w:rFonts w:ascii="Times New Roman" w:hAnsi="Times New Roman"/>
                <w:lang w:val="sr-Latn-CS"/>
              </w:rPr>
            </w:pPr>
            <w:r w:rsidRPr="008C7570">
              <w:rPr>
                <w:rFonts w:ascii="Times New Roman" w:hAnsi="Times New Roman"/>
                <w:lang w:val="sr-Latn-CS"/>
              </w:rPr>
              <w:t xml:space="preserve">Област под називом </w:t>
            </w:r>
            <w:r w:rsidRPr="008C7570">
              <w:rPr>
                <w:rFonts w:ascii="Times New Roman" w:hAnsi="Times New Roman"/>
                <w:i/>
                <w:lang w:val="sr-Latn-CS"/>
              </w:rPr>
              <w:t>Разноврсност природе</w:t>
            </w:r>
            <w:r w:rsidRPr="008C7570">
              <w:rPr>
                <w:rFonts w:ascii="Times New Roman" w:hAnsi="Times New Roman"/>
                <w:lang w:val="sr-Latn-CS"/>
              </w:rPr>
              <w:t xml:space="preserve"> односи се на елементе и узајамно дејство живе и неживе природе. Појмови који се односе на живи свет надограђују се постепено, од препознавања и именовања биљака и животиња које су карактеристичне за непосредно окружење ученика, преко класификација које су базиране на спољашњем изгледу, односно чулно доступним карактеристикама (делови тела у првом разреду), ка апстрактнијим формама у другом разреду (животни процеси заједнички за сва жива бића, функција делова биљака и животиња). Новина у програму је јасно увођење човека као дела живе природе, са посебним нагласком на чулима, односно њиховој улози у свакодневном животу и спознавању света који нас окружује.</w:t>
            </w:r>
          </w:p>
        </w:tc>
      </w:tr>
    </w:tbl>
    <w:p w:rsidR="002A54DA" w:rsidRDefault="002A54DA" w:rsidP="00C75A28">
      <w:pPr>
        <w:spacing w:after="0" w:line="240" w:lineRule="auto"/>
        <w:rPr>
          <w:rFonts w:ascii="Times New Roman" w:hAnsi="Times New Roman"/>
          <w:b/>
          <w:sz w:val="24"/>
          <w:szCs w:val="24"/>
          <w:lang w:val="sr-Cyrl-CS"/>
        </w:rPr>
      </w:pPr>
    </w:p>
    <w:p w:rsidR="00F963F1" w:rsidRDefault="00F963F1" w:rsidP="0003296B">
      <w:pPr>
        <w:spacing w:after="0" w:line="240" w:lineRule="auto"/>
        <w:rPr>
          <w:rFonts w:ascii="Times New Roman" w:hAnsi="Times New Roman"/>
          <w:b/>
          <w:sz w:val="24"/>
          <w:szCs w:val="24"/>
          <w:lang w:val="sr-Cyrl-CS"/>
        </w:rPr>
      </w:pPr>
    </w:p>
    <w:p w:rsidR="00F963F1" w:rsidRDefault="00F963F1" w:rsidP="0003296B">
      <w:pPr>
        <w:spacing w:after="0" w:line="240" w:lineRule="auto"/>
        <w:rPr>
          <w:rFonts w:ascii="Times New Roman" w:hAnsi="Times New Roman"/>
          <w:b/>
          <w:sz w:val="24"/>
          <w:szCs w:val="24"/>
          <w:lang w:val="sr-Cyrl-CS"/>
        </w:rPr>
      </w:pPr>
    </w:p>
    <w:p w:rsidR="00F963F1" w:rsidRDefault="00F963F1" w:rsidP="0003296B">
      <w:pPr>
        <w:spacing w:after="0" w:line="240" w:lineRule="auto"/>
        <w:rPr>
          <w:rFonts w:ascii="Times New Roman" w:hAnsi="Times New Roman"/>
          <w:b/>
          <w:sz w:val="24"/>
          <w:szCs w:val="24"/>
          <w:lang w:val="sr-Cyrl-CS"/>
        </w:rPr>
      </w:pPr>
    </w:p>
    <w:p w:rsidR="008C7570" w:rsidRDefault="00F74879" w:rsidP="0003296B">
      <w:pPr>
        <w:spacing w:after="0" w:line="240" w:lineRule="auto"/>
        <w:rPr>
          <w:rFonts w:ascii="Times New Roman" w:hAnsi="Times New Roman"/>
          <w:b/>
          <w:sz w:val="24"/>
          <w:szCs w:val="24"/>
          <w:lang w:val="sr-Cyrl-CS"/>
        </w:rPr>
      </w:pPr>
      <w:r w:rsidRPr="00773528">
        <w:rPr>
          <w:rFonts w:ascii="Times New Roman" w:hAnsi="Times New Roman"/>
          <w:b/>
          <w:sz w:val="24"/>
          <w:szCs w:val="24"/>
          <w:lang w:val="sr-Cyrl-CS"/>
        </w:rPr>
        <w:lastRenderedPageBreak/>
        <w:t>УПУТСТВО ЗА ФОРМАТИВНО И СУМАТИВНО ОЦЕЊИВАЊЕ УЧЕНИКА</w:t>
      </w:r>
      <w:r w:rsidR="008C7570">
        <w:rPr>
          <w:rFonts w:ascii="Times New Roman" w:hAnsi="Times New Roman"/>
          <w:b/>
          <w:sz w:val="24"/>
          <w:szCs w:val="24"/>
          <w:lang w:val="sr-Cyrl-CS"/>
        </w:rPr>
        <w:t xml:space="preserve"> </w:t>
      </w:r>
    </w:p>
    <w:p w:rsidR="0003296B" w:rsidRDefault="0003296B" w:rsidP="0003296B">
      <w:pPr>
        <w:spacing w:after="0" w:line="240" w:lineRule="auto"/>
        <w:rPr>
          <w:rFonts w:ascii="Times New Roman" w:hAnsi="Times New Roman"/>
          <w:b/>
          <w:sz w:val="24"/>
          <w:szCs w:val="24"/>
          <w:lang w:val="sr-Cyrl-CS"/>
        </w:rPr>
      </w:pPr>
    </w:p>
    <w:p w:rsidR="002A54DA" w:rsidRDefault="008C7570" w:rsidP="002A54DA">
      <w:pPr>
        <w:spacing w:after="0" w:line="240" w:lineRule="auto"/>
        <w:rPr>
          <w:rFonts w:ascii="Times New Roman" w:hAnsi="Times New Roman"/>
          <w:sz w:val="24"/>
          <w:szCs w:val="24"/>
        </w:rPr>
      </w:pPr>
      <w:r w:rsidRPr="008C7570">
        <w:rPr>
          <w:rFonts w:ascii="Times New Roman" w:hAnsi="Times New Roman"/>
          <w:sz w:val="24"/>
          <w:szCs w:val="24"/>
        </w:rPr>
        <w:t>Процес процењивања почиње иницијалном проценом нивоа знања на коме се ученик налази на почетку школске године, а завршава се на крају године проценом нивоа знања завршним тестом. Процес оцењивања се заснива на прикупљању информација из различитих извора као што су: свакодневна посматрања, усмена одговарања, активност на часу, самосталан рад, рад у групи, рад у тиму, рад на пројектним задацима, тестови који помажу да се сагледа постигнуће ученика и оставареност исхода. Критеријум оцењивања писаних радова (контролних, писмених задатака, тестова), усмених одговора, активности и ангажовања ученика биће усклађени.</w:t>
      </w:r>
    </w:p>
    <w:p w:rsidR="00B76922" w:rsidRPr="00B76922" w:rsidRDefault="00B76922" w:rsidP="002A54DA">
      <w:pPr>
        <w:spacing w:after="0" w:line="240" w:lineRule="auto"/>
        <w:rPr>
          <w:rFonts w:ascii="Times New Roman" w:hAnsi="Times New Roman"/>
          <w:sz w:val="24"/>
          <w:szCs w:val="24"/>
        </w:rPr>
      </w:pPr>
    </w:p>
    <w:p w:rsidR="00BE2505" w:rsidRPr="002A54DA" w:rsidRDefault="00BE2505" w:rsidP="00EA2F73">
      <w:pPr>
        <w:spacing w:after="0" w:line="240" w:lineRule="auto"/>
        <w:rPr>
          <w:rFonts w:ascii="Times New Roman" w:hAnsi="Times New Roman"/>
          <w:sz w:val="24"/>
          <w:szCs w:val="24"/>
        </w:rPr>
      </w:pPr>
    </w:p>
    <w:tbl>
      <w:tblPr>
        <w:tblW w:w="143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428"/>
        <w:gridCol w:w="9900"/>
      </w:tblGrid>
      <w:tr w:rsidR="00BE2505" w:rsidRPr="00752615" w:rsidTr="004E418C">
        <w:trPr>
          <w:trHeight w:val="260"/>
        </w:trPr>
        <w:tc>
          <w:tcPr>
            <w:tcW w:w="4428" w:type="dxa"/>
          </w:tcPr>
          <w:p w:rsidR="00BE2505" w:rsidRPr="00337BDF" w:rsidRDefault="00BE2505" w:rsidP="004E418C">
            <w:pPr>
              <w:spacing w:after="0" w:line="240" w:lineRule="auto"/>
              <w:rPr>
                <w:rFonts w:ascii="Times New Roman" w:hAnsi="Times New Roman"/>
                <w:b/>
              </w:rPr>
            </w:pPr>
            <w:r w:rsidRPr="00337BDF">
              <w:rPr>
                <w:rFonts w:ascii="Times New Roman" w:hAnsi="Times New Roman"/>
                <w:b/>
              </w:rPr>
              <w:t>Разред</w:t>
            </w:r>
          </w:p>
        </w:tc>
        <w:tc>
          <w:tcPr>
            <w:tcW w:w="9900" w:type="dxa"/>
          </w:tcPr>
          <w:p w:rsidR="00BE2505" w:rsidRPr="00337BDF" w:rsidRDefault="001C6F06" w:rsidP="004E418C">
            <w:pPr>
              <w:spacing w:after="0" w:line="240" w:lineRule="auto"/>
              <w:rPr>
                <w:rFonts w:ascii="Times New Roman" w:hAnsi="Times New Roman"/>
                <w:b/>
                <w:lang w:val="sr-Cyrl-CS"/>
              </w:rPr>
            </w:pPr>
            <w:r>
              <w:rPr>
                <w:rFonts w:ascii="Times New Roman" w:hAnsi="Times New Roman"/>
                <w:b/>
                <w:lang w:val="sr-Cyrl-CS"/>
              </w:rPr>
              <w:t xml:space="preserve">Први </w:t>
            </w:r>
            <w:r w:rsidR="00BE2505">
              <w:rPr>
                <w:rFonts w:ascii="Times New Roman" w:hAnsi="Times New Roman"/>
                <w:b/>
                <w:lang w:val="sr-Cyrl-CS"/>
              </w:rPr>
              <w:t xml:space="preserve"> </w:t>
            </w:r>
          </w:p>
        </w:tc>
      </w:tr>
      <w:tr w:rsidR="00BE2505" w:rsidRPr="00752615" w:rsidTr="004E418C">
        <w:trPr>
          <w:trHeight w:val="476"/>
        </w:trPr>
        <w:tc>
          <w:tcPr>
            <w:tcW w:w="4428" w:type="dxa"/>
          </w:tcPr>
          <w:p w:rsidR="00BE2505" w:rsidRPr="00337BDF" w:rsidRDefault="00BE2505" w:rsidP="004E418C">
            <w:pPr>
              <w:spacing w:after="0" w:line="240" w:lineRule="auto"/>
              <w:rPr>
                <w:rFonts w:ascii="Times New Roman" w:hAnsi="Times New Roman"/>
                <w:b/>
              </w:rPr>
            </w:pPr>
            <w:r w:rsidRPr="00337BDF">
              <w:rPr>
                <w:rFonts w:ascii="Times New Roman" w:hAnsi="Times New Roman"/>
                <w:b/>
              </w:rPr>
              <w:t>Наставни предмет</w:t>
            </w:r>
          </w:p>
        </w:tc>
        <w:tc>
          <w:tcPr>
            <w:tcW w:w="9900" w:type="dxa"/>
          </w:tcPr>
          <w:p w:rsidR="00BE2505" w:rsidRPr="00337BDF" w:rsidRDefault="00BE2505" w:rsidP="004E418C">
            <w:pPr>
              <w:spacing w:after="0" w:line="240" w:lineRule="auto"/>
              <w:rPr>
                <w:rFonts w:ascii="Times New Roman" w:hAnsi="Times New Roman"/>
                <w:b/>
                <w:lang w:val="sr-Cyrl-CS"/>
              </w:rPr>
            </w:pPr>
            <w:r>
              <w:rPr>
                <w:rFonts w:ascii="Times New Roman" w:hAnsi="Times New Roman"/>
                <w:b/>
                <w:lang w:val="sr-Cyrl-CS"/>
              </w:rPr>
              <w:t>Ликовна култура</w:t>
            </w:r>
          </w:p>
        </w:tc>
      </w:tr>
      <w:tr w:rsidR="00BE2505" w:rsidRPr="00752615" w:rsidTr="004E418C">
        <w:trPr>
          <w:trHeight w:val="476"/>
        </w:trPr>
        <w:tc>
          <w:tcPr>
            <w:tcW w:w="4428" w:type="dxa"/>
          </w:tcPr>
          <w:p w:rsidR="00BE2505" w:rsidRPr="00337BDF" w:rsidRDefault="00BE2505" w:rsidP="004E418C">
            <w:pPr>
              <w:spacing w:after="0" w:line="240" w:lineRule="auto"/>
              <w:rPr>
                <w:rFonts w:ascii="Times New Roman" w:hAnsi="Times New Roman"/>
                <w:b/>
              </w:rPr>
            </w:pPr>
            <w:r w:rsidRPr="00337BDF">
              <w:rPr>
                <w:rFonts w:ascii="Times New Roman" w:hAnsi="Times New Roman"/>
                <w:b/>
              </w:rPr>
              <w:t>Годишњи фонд часова</w:t>
            </w:r>
          </w:p>
        </w:tc>
        <w:tc>
          <w:tcPr>
            <w:tcW w:w="9900" w:type="dxa"/>
          </w:tcPr>
          <w:p w:rsidR="00BE2505" w:rsidRPr="00337BDF" w:rsidRDefault="00BE2505" w:rsidP="004E418C">
            <w:pPr>
              <w:spacing w:after="0" w:line="240" w:lineRule="auto"/>
              <w:rPr>
                <w:rFonts w:ascii="Times New Roman" w:hAnsi="Times New Roman"/>
                <w:b/>
                <w:lang w:val="sr-Cyrl-CS"/>
              </w:rPr>
            </w:pPr>
            <w:r>
              <w:rPr>
                <w:rFonts w:ascii="Times New Roman" w:hAnsi="Times New Roman"/>
                <w:b/>
                <w:lang w:val="sr-Cyrl-CS"/>
              </w:rPr>
              <w:t>36</w:t>
            </w:r>
          </w:p>
          <w:p w:rsidR="00BE2505" w:rsidRPr="00337BDF" w:rsidRDefault="00BE2505" w:rsidP="004E418C">
            <w:pPr>
              <w:spacing w:after="0" w:line="240" w:lineRule="auto"/>
              <w:rPr>
                <w:rFonts w:ascii="Times New Roman" w:hAnsi="Times New Roman"/>
                <w:b/>
                <w:lang w:val="sr-Cyrl-CS"/>
              </w:rPr>
            </w:pPr>
          </w:p>
        </w:tc>
      </w:tr>
      <w:tr w:rsidR="00BE2505" w:rsidRPr="00752615" w:rsidTr="004E418C">
        <w:tc>
          <w:tcPr>
            <w:tcW w:w="4428" w:type="dxa"/>
          </w:tcPr>
          <w:p w:rsidR="00BE2505" w:rsidRPr="00337BDF" w:rsidRDefault="00BE2505" w:rsidP="004E418C">
            <w:pPr>
              <w:spacing w:after="0" w:line="240" w:lineRule="auto"/>
              <w:rPr>
                <w:rFonts w:ascii="Times New Roman" w:hAnsi="Times New Roman"/>
                <w:b/>
              </w:rPr>
            </w:pPr>
            <w:r>
              <w:rPr>
                <w:rFonts w:ascii="Times New Roman" w:hAnsi="Times New Roman"/>
                <w:b/>
              </w:rPr>
              <w:t>Циљ</w:t>
            </w:r>
            <w:r w:rsidRPr="00337BDF">
              <w:rPr>
                <w:rFonts w:ascii="Times New Roman" w:hAnsi="Times New Roman"/>
                <w:b/>
              </w:rPr>
              <w:t xml:space="preserve"> наставе предмета</w:t>
            </w:r>
          </w:p>
          <w:p w:rsidR="00BE2505" w:rsidRPr="00337BDF" w:rsidRDefault="00BE2505" w:rsidP="004E418C">
            <w:pPr>
              <w:spacing w:after="0" w:line="240" w:lineRule="auto"/>
              <w:rPr>
                <w:rFonts w:ascii="Times New Roman" w:hAnsi="Times New Roman"/>
                <w:b/>
              </w:rPr>
            </w:pPr>
          </w:p>
        </w:tc>
        <w:tc>
          <w:tcPr>
            <w:tcW w:w="9900" w:type="dxa"/>
          </w:tcPr>
          <w:p w:rsidR="00BE2505" w:rsidRPr="00BE2505" w:rsidRDefault="00BE2505" w:rsidP="00BE2505">
            <w:pPr>
              <w:spacing w:after="0" w:line="240" w:lineRule="auto"/>
              <w:rPr>
                <w:rFonts w:ascii="Times New Roman" w:hAnsi="Times New Roman"/>
                <w:b/>
                <w:lang w:val="sr-Cyrl-CS"/>
              </w:rPr>
            </w:pPr>
            <w:r w:rsidRPr="00BE2505">
              <w:rPr>
                <w:rFonts w:ascii="Times New Roman" w:hAnsi="Times New Roman"/>
                <w:b/>
                <w:lang w:val="sr-Cyrl-CS"/>
              </w:rPr>
              <w:t xml:space="preserve"> Д</w:t>
            </w:r>
            <w:r w:rsidRPr="00BE2505">
              <w:rPr>
                <w:rFonts w:ascii="Times New Roman" w:hAnsi="Times New Roman"/>
                <w:b/>
              </w:rPr>
              <w:t>а се ученик, развијајући стваралачко мишљење и естетичке критеријуме кроз практични рад, оспособљава за комуникацију и да изграђује позитиван однос према култури и уметничком наслеђу свог и других народа.</w:t>
            </w:r>
          </w:p>
          <w:p w:rsidR="00BE2505" w:rsidRPr="00BE2505" w:rsidRDefault="00BE2505" w:rsidP="00BE2505">
            <w:pPr>
              <w:spacing w:after="0" w:line="240" w:lineRule="auto"/>
              <w:rPr>
                <w:rFonts w:ascii="Times New Roman" w:hAnsi="Times New Roman"/>
                <w:b/>
                <w:lang w:val="sr-Cyrl-CS"/>
              </w:rPr>
            </w:pPr>
          </w:p>
        </w:tc>
      </w:tr>
    </w:tbl>
    <w:p w:rsidR="00BE2505" w:rsidRDefault="00BE2505" w:rsidP="009B2389">
      <w:pPr>
        <w:spacing w:after="0" w:line="240" w:lineRule="auto"/>
      </w:pPr>
    </w:p>
    <w:tbl>
      <w:tblPr>
        <w:tblW w:w="143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77"/>
        <w:gridCol w:w="2861"/>
        <w:gridCol w:w="3510"/>
        <w:gridCol w:w="5580"/>
      </w:tblGrid>
      <w:tr w:rsidR="00BE2505" w:rsidRPr="00752615" w:rsidTr="004E418C">
        <w:tc>
          <w:tcPr>
            <w:tcW w:w="5238" w:type="dxa"/>
            <w:gridSpan w:val="2"/>
          </w:tcPr>
          <w:p w:rsidR="00BE2505" w:rsidRPr="00337BDF" w:rsidRDefault="00BE2505" w:rsidP="004E418C">
            <w:pPr>
              <w:spacing w:after="0" w:line="240" w:lineRule="auto"/>
              <w:jc w:val="center"/>
              <w:rPr>
                <w:rFonts w:ascii="Times New Roman" w:hAnsi="Times New Roman"/>
                <w:b/>
              </w:rPr>
            </w:pPr>
            <w:r>
              <w:rPr>
                <w:rFonts w:ascii="Times New Roman" w:hAnsi="Times New Roman"/>
                <w:b/>
              </w:rPr>
              <w:t>Исходи</w:t>
            </w:r>
            <w:r w:rsidRPr="00337BDF">
              <w:rPr>
                <w:rFonts w:ascii="Times New Roman" w:hAnsi="Times New Roman"/>
                <w:b/>
              </w:rPr>
              <w:t xml:space="preserve"> </w:t>
            </w:r>
          </w:p>
        </w:tc>
        <w:tc>
          <w:tcPr>
            <w:tcW w:w="3510" w:type="dxa"/>
          </w:tcPr>
          <w:p w:rsidR="00BE2505" w:rsidRPr="00337BDF" w:rsidRDefault="00BE2505" w:rsidP="004E418C">
            <w:pPr>
              <w:spacing w:after="0" w:line="240" w:lineRule="auto"/>
              <w:jc w:val="center"/>
              <w:rPr>
                <w:rFonts w:ascii="Times New Roman" w:hAnsi="Times New Roman"/>
                <w:b/>
              </w:rPr>
            </w:pPr>
            <w:r w:rsidRPr="00337BDF">
              <w:rPr>
                <w:rFonts w:ascii="Times New Roman" w:hAnsi="Times New Roman"/>
                <w:b/>
              </w:rPr>
              <w:t>Област/Тема</w:t>
            </w:r>
          </w:p>
        </w:tc>
        <w:tc>
          <w:tcPr>
            <w:tcW w:w="5580" w:type="dxa"/>
          </w:tcPr>
          <w:p w:rsidR="00BE2505" w:rsidRPr="00337BDF" w:rsidRDefault="00BE2505" w:rsidP="004E418C">
            <w:pPr>
              <w:spacing w:after="0" w:line="240" w:lineRule="auto"/>
              <w:rPr>
                <w:rFonts w:ascii="Times New Roman" w:hAnsi="Times New Roman"/>
                <w:b/>
                <w:lang w:val="sr-Cyrl-CS"/>
              </w:rPr>
            </w:pPr>
            <w:r w:rsidRPr="00337BDF">
              <w:rPr>
                <w:rFonts w:ascii="Times New Roman" w:hAnsi="Times New Roman"/>
                <w:b/>
                <w:lang w:val="sr-Cyrl-CS"/>
              </w:rPr>
              <w:t xml:space="preserve">Садржаји </w:t>
            </w:r>
          </w:p>
        </w:tc>
      </w:tr>
      <w:tr w:rsidR="002A54DA" w:rsidRPr="00752615" w:rsidTr="00BE2505">
        <w:trPr>
          <w:trHeight w:val="759"/>
        </w:trPr>
        <w:tc>
          <w:tcPr>
            <w:tcW w:w="5238" w:type="dxa"/>
            <w:gridSpan w:val="2"/>
          </w:tcPr>
          <w:p w:rsidR="002A54DA" w:rsidRPr="00BE2505" w:rsidRDefault="002A54DA" w:rsidP="00BE2505">
            <w:pPr>
              <w:spacing w:after="0" w:line="240" w:lineRule="auto"/>
              <w:rPr>
                <w:rFonts w:ascii="Times New Roman" w:hAnsi="Times New Roman"/>
              </w:rPr>
            </w:pPr>
            <w:r>
              <w:rPr>
                <w:rFonts w:ascii="Times New Roman" w:hAnsi="Times New Roman"/>
              </w:rPr>
              <w:t>-</w:t>
            </w:r>
            <w:r w:rsidRPr="00BE2505">
              <w:rPr>
                <w:rFonts w:ascii="Times New Roman" w:hAnsi="Times New Roman"/>
              </w:rPr>
              <w:t>опише, својим речима,  визуелне карактеристике по којима препознаје облике и простор;</w:t>
            </w:r>
          </w:p>
          <w:p w:rsidR="002A54DA" w:rsidRPr="00BE2505" w:rsidRDefault="002A54DA" w:rsidP="00BE2505">
            <w:pPr>
              <w:spacing w:after="0" w:line="240" w:lineRule="auto"/>
              <w:rPr>
                <w:rFonts w:ascii="Times New Roman" w:hAnsi="Times New Roman"/>
              </w:rPr>
            </w:pPr>
            <w:r>
              <w:rPr>
                <w:rFonts w:ascii="Times New Roman" w:hAnsi="Times New Roman"/>
              </w:rPr>
              <w:t>-</w:t>
            </w:r>
            <w:r w:rsidRPr="00BE2505">
              <w:rPr>
                <w:rFonts w:ascii="Times New Roman" w:hAnsi="Times New Roman"/>
              </w:rPr>
              <w:t>пореди своје утиске и утиске других о уметничким делима, изгледу објеката/предмета и облицима из природе и окружења;</w:t>
            </w:r>
          </w:p>
        </w:tc>
        <w:tc>
          <w:tcPr>
            <w:tcW w:w="3510" w:type="dxa"/>
            <w:vAlign w:val="center"/>
          </w:tcPr>
          <w:p w:rsidR="002A54DA" w:rsidRPr="00BE2505" w:rsidRDefault="002A54DA" w:rsidP="00BE2505">
            <w:pPr>
              <w:jc w:val="center"/>
              <w:rPr>
                <w:rFonts w:ascii="Times New Roman" w:hAnsi="Times New Roman"/>
                <w:lang w:val="sr-Cyrl-CS"/>
              </w:rPr>
            </w:pPr>
            <w:r w:rsidRPr="00BE2505">
              <w:rPr>
                <w:rFonts w:ascii="Times New Roman" w:hAnsi="Times New Roman"/>
                <w:lang w:val="sr-Cyrl-CS"/>
              </w:rPr>
              <w:t>Ликовна култура и окружење</w:t>
            </w:r>
          </w:p>
        </w:tc>
        <w:tc>
          <w:tcPr>
            <w:tcW w:w="5580" w:type="dxa"/>
          </w:tcPr>
          <w:p w:rsidR="002A54DA" w:rsidRPr="002A54DA" w:rsidRDefault="002A54DA" w:rsidP="002A54DA">
            <w:pPr>
              <w:spacing w:after="0" w:line="240" w:lineRule="auto"/>
              <w:rPr>
                <w:rFonts w:ascii="Times New Roman" w:eastAsia="Times New Roman" w:hAnsi="Times New Roman"/>
              </w:rPr>
            </w:pPr>
            <w:r w:rsidRPr="002A54DA">
              <w:rPr>
                <w:rFonts w:ascii="Times New Roman" w:eastAsia="Times New Roman" w:hAnsi="Times New Roman"/>
              </w:rPr>
              <w:t xml:space="preserve">Простор. Отворени и затворени простор, природа и простор који је човек обликовао. Карактеристичне визуелне одлике по којима се препознаје врста простора. Значај чувања споменика или значајних објеката у најближем окружењу. Значај уређења простора у коме ученик борави. </w:t>
            </w:r>
          </w:p>
          <w:p w:rsidR="002A54DA" w:rsidRPr="002A54DA" w:rsidRDefault="002A54DA" w:rsidP="002A54DA">
            <w:pPr>
              <w:spacing w:after="0" w:line="240" w:lineRule="auto"/>
              <w:rPr>
                <w:rFonts w:ascii="Times New Roman" w:eastAsia="Times New Roman" w:hAnsi="Times New Roman"/>
              </w:rPr>
            </w:pPr>
            <w:r w:rsidRPr="002A54DA">
              <w:rPr>
                <w:rFonts w:ascii="Times New Roman" w:eastAsia="Times New Roman" w:hAnsi="Times New Roman"/>
              </w:rPr>
              <w:t>Уметничка занимања и продукти. Сликар – слика, вајар – скулптура, фотограф – фотографија... Изглед употребних предмета које су дизајнирали уметници.</w:t>
            </w:r>
          </w:p>
          <w:p w:rsidR="002A54DA" w:rsidRPr="002A54DA" w:rsidRDefault="002A54DA" w:rsidP="002A54DA">
            <w:pPr>
              <w:spacing w:after="0" w:line="240" w:lineRule="auto"/>
              <w:rPr>
                <w:rFonts w:ascii="Times New Roman" w:eastAsia="Times New Roman" w:hAnsi="Times New Roman"/>
              </w:rPr>
            </w:pPr>
            <w:r w:rsidRPr="002A54DA">
              <w:rPr>
                <w:rFonts w:ascii="Times New Roman" w:eastAsia="Times New Roman" w:hAnsi="Times New Roman"/>
              </w:rPr>
              <w:t>Установе културе (биоскоп, музеј, галерија, позориште, библиотека…). Правила понашања и облачења у различитим установама културе, договорена правила понашања.</w:t>
            </w:r>
          </w:p>
        </w:tc>
      </w:tr>
      <w:tr w:rsidR="002A54DA" w:rsidRPr="00752615" w:rsidTr="00BE2505">
        <w:trPr>
          <w:trHeight w:val="759"/>
        </w:trPr>
        <w:tc>
          <w:tcPr>
            <w:tcW w:w="5238" w:type="dxa"/>
            <w:gridSpan w:val="2"/>
          </w:tcPr>
          <w:p w:rsidR="002A54DA" w:rsidRPr="00BE2505" w:rsidRDefault="002A54DA" w:rsidP="00BE2505">
            <w:pPr>
              <w:spacing w:after="0" w:line="240" w:lineRule="auto"/>
              <w:rPr>
                <w:rFonts w:ascii="Times New Roman" w:hAnsi="Times New Roman"/>
              </w:rPr>
            </w:pPr>
            <w:r>
              <w:rPr>
                <w:rFonts w:ascii="Times New Roman" w:hAnsi="Times New Roman"/>
              </w:rPr>
              <w:t>-</w:t>
            </w:r>
            <w:r w:rsidRPr="00BE2505">
              <w:rPr>
                <w:rFonts w:ascii="Times New Roman" w:hAnsi="Times New Roman"/>
              </w:rPr>
              <w:t>одреди, самостално и у сарадњи са другима, положај облика у простору и у равни;</w:t>
            </w:r>
          </w:p>
          <w:p w:rsidR="002A54DA" w:rsidRPr="00BE2505" w:rsidRDefault="002A54DA" w:rsidP="00BE2505">
            <w:pPr>
              <w:spacing w:after="0" w:line="240" w:lineRule="auto"/>
              <w:rPr>
                <w:rFonts w:ascii="Times New Roman" w:hAnsi="Times New Roman"/>
              </w:rPr>
            </w:pPr>
            <w:r>
              <w:rPr>
                <w:rFonts w:ascii="Times New Roman" w:hAnsi="Times New Roman"/>
              </w:rPr>
              <w:t>-</w:t>
            </w:r>
            <w:r w:rsidRPr="00BE2505">
              <w:rPr>
                <w:rFonts w:ascii="Times New Roman" w:hAnsi="Times New Roman"/>
              </w:rPr>
              <w:t>црта на различитим подлогама и форматима папира;</w:t>
            </w:r>
          </w:p>
          <w:p w:rsidR="002A54DA" w:rsidRPr="00337BDF" w:rsidRDefault="002A54DA" w:rsidP="00BE2505">
            <w:pPr>
              <w:spacing w:after="0" w:line="240" w:lineRule="auto"/>
              <w:rPr>
                <w:rFonts w:ascii="Times New Roman" w:hAnsi="Times New Roman"/>
              </w:rPr>
            </w:pPr>
            <w:r>
              <w:rPr>
                <w:rFonts w:ascii="Times New Roman" w:hAnsi="Times New Roman"/>
              </w:rPr>
              <w:t>-</w:t>
            </w:r>
            <w:r w:rsidRPr="00BE2505">
              <w:rPr>
                <w:rFonts w:ascii="Times New Roman" w:hAnsi="Times New Roman"/>
              </w:rPr>
              <w:t>користи материјал и прибор у складу са инструкцијама;</w:t>
            </w:r>
          </w:p>
        </w:tc>
        <w:tc>
          <w:tcPr>
            <w:tcW w:w="3510" w:type="dxa"/>
            <w:vAlign w:val="center"/>
          </w:tcPr>
          <w:p w:rsidR="002A54DA" w:rsidRPr="00BE2505" w:rsidRDefault="002A54DA" w:rsidP="00BE2505">
            <w:pPr>
              <w:jc w:val="center"/>
              <w:rPr>
                <w:rFonts w:ascii="Times New Roman" w:hAnsi="Times New Roman"/>
                <w:lang w:val="sr-Cyrl-CS"/>
              </w:rPr>
            </w:pPr>
            <w:r w:rsidRPr="00BE2505">
              <w:rPr>
                <w:rFonts w:ascii="Times New Roman" w:hAnsi="Times New Roman"/>
                <w:lang w:val="sr-Cyrl-CS"/>
              </w:rPr>
              <w:t>Односи у видном пољу</w:t>
            </w:r>
          </w:p>
        </w:tc>
        <w:tc>
          <w:tcPr>
            <w:tcW w:w="5580" w:type="dxa"/>
          </w:tcPr>
          <w:p w:rsidR="002A54DA" w:rsidRPr="002A54DA" w:rsidRDefault="002A54DA" w:rsidP="002A54DA">
            <w:pPr>
              <w:spacing w:after="0" w:line="240" w:lineRule="auto"/>
              <w:rPr>
                <w:rFonts w:ascii="Times New Roman" w:eastAsia="Times New Roman" w:hAnsi="Times New Roman"/>
              </w:rPr>
            </w:pPr>
            <w:r w:rsidRPr="002A54DA">
              <w:rPr>
                <w:rFonts w:ascii="Times New Roman" w:eastAsia="Times New Roman" w:hAnsi="Times New Roman"/>
              </w:rPr>
              <w:t xml:space="preserve">Облици. Облици из природе, облици које је створио човек, правилни и неправилни облици. Својства облика (цело, део, велико, мало, високо, ниско, краће, дуже, уско, широко, светло, тамно, обојено, безбојно, једнобојно, шарено, меко, тврдо, глатко, храпаво, обло, рогљасто). </w:t>
            </w:r>
          </w:p>
          <w:p w:rsidR="002A54DA" w:rsidRPr="002A54DA" w:rsidRDefault="002A54DA" w:rsidP="002A54DA">
            <w:pPr>
              <w:spacing w:after="0" w:line="240" w:lineRule="auto"/>
              <w:rPr>
                <w:rFonts w:ascii="Times New Roman" w:eastAsia="Times New Roman" w:hAnsi="Times New Roman"/>
              </w:rPr>
            </w:pPr>
            <w:r w:rsidRPr="002A54DA">
              <w:rPr>
                <w:rFonts w:ascii="Times New Roman" w:eastAsia="Times New Roman" w:hAnsi="Times New Roman"/>
              </w:rPr>
              <w:t xml:space="preserve">Положај облика у простору и у равни (горе, доле, између, испод, у, на, испред, иза, усправно, положено, </w:t>
            </w:r>
            <w:r w:rsidRPr="002A54DA">
              <w:rPr>
                <w:rFonts w:ascii="Times New Roman" w:eastAsia="Times New Roman" w:hAnsi="Times New Roman"/>
              </w:rPr>
              <w:lastRenderedPageBreak/>
              <w:t xml:space="preserve">косо, лево, десно). </w:t>
            </w:r>
          </w:p>
          <w:p w:rsidR="002A54DA" w:rsidRPr="002A54DA" w:rsidRDefault="002A54DA" w:rsidP="002A54DA">
            <w:pPr>
              <w:spacing w:after="0" w:line="240" w:lineRule="auto"/>
              <w:rPr>
                <w:rFonts w:ascii="Times New Roman" w:eastAsia="Times New Roman" w:hAnsi="Times New Roman"/>
              </w:rPr>
            </w:pPr>
            <w:r w:rsidRPr="002A54DA">
              <w:rPr>
                <w:rFonts w:ascii="Times New Roman" w:eastAsia="Times New Roman" w:hAnsi="Times New Roman"/>
              </w:rPr>
              <w:t>Кретање. Покретни и непокретни облици. Кретање бића и машина. Смер кретања облика (налево, надесно, нагоре и надоле). Безбедност у саобраћају – илузија величине покретних и непокретних објеката у односу на удаљеност од посматрача.</w:t>
            </w:r>
          </w:p>
          <w:p w:rsidR="002A54DA" w:rsidRPr="002A54DA" w:rsidRDefault="002A54DA" w:rsidP="002A54DA">
            <w:pPr>
              <w:spacing w:after="0" w:line="240" w:lineRule="auto"/>
              <w:rPr>
                <w:rFonts w:ascii="Times New Roman" w:eastAsia="Times New Roman" w:hAnsi="Times New Roman"/>
              </w:rPr>
            </w:pPr>
            <w:r w:rsidRPr="002A54DA">
              <w:rPr>
                <w:rFonts w:ascii="Times New Roman" w:eastAsia="Times New Roman" w:hAnsi="Times New Roman"/>
              </w:rPr>
              <w:t>Светлост и сенка. Природни и вештачки извори осветљења. Промена осветљености у току дана. Изглед облика и сенке у зависности од осветљења.</w:t>
            </w:r>
          </w:p>
        </w:tc>
      </w:tr>
      <w:tr w:rsidR="002A54DA" w:rsidRPr="00752615" w:rsidTr="00BE2505">
        <w:trPr>
          <w:trHeight w:val="759"/>
        </w:trPr>
        <w:tc>
          <w:tcPr>
            <w:tcW w:w="5238" w:type="dxa"/>
            <w:gridSpan w:val="2"/>
            <w:tcBorders>
              <w:top w:val="single" w:sz="4" w:space="0" w:color="auto"/>
            </w:tcBorders>
          </w:tcPr>
          <w:p w:rsidR="002A54DA" w:rsidRPr="00BE2505" w:rsidRDefault="002A54DA" w:rsidP="00BE2505">
            <w:pPr>
              <w:spacing w:after="0" w:line="240" w:lineRule="auto"/>
              <w:rPr>
                <w:rFonts w:ascii="Times New Roman" w:hAnsi="Times New Roman"/>
                <w:lang w:val="sr-Cyrl-CS"/>
              </w:rPr>
            </w:pPr>
            <w:r>
              <w:rPr>
                <w:rFonts w:ascii="Times New Roman" w:hAnsi="Times New Roman"/>
                <w:lang w:val="sr-Cyrl-CS"/>
              </w:rPr>
              <w:lastRenderedPageBreak/>
              <w:t>-</w:t>
            </w:r>
            <w:r w:rsidRPr="00BE2505">
              <w:rPr>
                <w:rFonts w:ascii="Times New Roman" w:hAnsi="Times New Roman"/>
                <w:lang w:val="sr-Cyrl-CS"/>
              </w:rPr>
              <w:t xml:space="preserve">обликује једноставне фигуре од меког материјала; </w:t>
            </w:r>
          </w:p>
          <w:p w:rsidR="002A54DA" w:rsidRPr="00BE2505" w:rsidRDefault="002A54DA" w:rsidP="00BE2505">
            <w:pPr>
              <w:spacing w:after="0" w:line="240" w:lineRule="auto"/>
              <w:rPr>
                <w:rFonts w:ascii="Times New Roman" w:hAnsi="Times New Roman"/>
                <w:lang w:val="sr-Cyrl-CS"/>
              </w:rPr>
            </w:pPr>
            <w:r>
              <w:rPr>
                <w:rFonts w:ascii="Times New Roman" w:hAnsi="Times New Roman"/>
                <w:lang w:val="sr-Cyrl-CS"/>
              </w:rPr>
              <w:t>-</w:t>
            </w:r>
            <w:r w:rsidRPr="00BE2505">
              <w:rPr>
                <w:rFonts w:ascii="Times New Roman" w:hAnsi="Times New Roman"/>
                <w:lang w:val="sr-Cyrl-CS"/>
              </w:rPr>
              <w:t>одабере, самостално, начин спајања најмање два материјала;</w:t>
            </w:r>
          </w:p>
          <w:p w:rsidR="002A54DA" w:rsidRPr="00BE2505" w:rsidRDefault="002A54DA" w:rsidP="00BE2505">
            <w:pPr>
              <w:spacing w:after="0" w:line="240" w:lineRule="auto"/>
              <w:rPr>
                <w:rFonts w:ascii="Times New Roman" w:hAnsi="Times New Roman"/>
                <w:lang w:val="sr-Cyrl-CS"/>
              </w:rPr>
            </w:pPr>
            <w:r>
              <w:rPr>
                <w:rFonts w:ascii="Times New Roman" w:hAnsi="Times New Roman"/>
                <w:lang w:val="sr-Cyrl-CS"/>
              </w:rPr>
              <w:t>-</w:t>
            </w:r>
            <w:r w:rsidRPr="00BE2505">
              <w:rPr>
                <w:rFonts w:ascii="Times New Roman" w:hAnsi="Times New Roman"/>
                <w:lang w:val="sr-Cyrl-CS"/>
              </w:rPr>
              <w:t>преведе  једноставне појмове и информације у ликовни рад;</w:t>
            </w:r>
          </w:p>
          <w:p w:rsidR="002A54DA" w:rsidRPr="00337BDF" w:rsidRDefault="002A54DA" w:rsidP="00BE2505">
            <w:pPr>
              <w:spacing w:after="0" w:line="240" w:lineRule="auto"/>
              <w:rPr>
                <w:rFonts w:ascii="Times New Roman" w:hAnsi="Times New Roman"/>
                <w:lang w:val="sr-Cyrl-CS"/>
              </w:rPr>
            </w:pPr>
            <w:r>
              <w:rPr>
                <w:rFonts w:ascii="Times New Roman" w:hAnsi="Times New Roman"/>
                <w:lang w:val="sr-Cyrl-CS"/>
              </w:rPr>
              <w:t>-</w:t>
            </w:r>
            <w:r w:rsidRPr="00BE2505">
              <w:rPr>
                <w:rFonts w:ascii="Times New Roman" w:hAnsi="Times New Roman"/>
                <w:lang w:val="sr-Cyrl-CS"/>
              </w:rPr>
              <w:t>изрази, материјалом и техником по избору, своје замисли, доживљаје, утиске, сећања и опажања;</w:t>
            </w:r>
          </w:p>
        </w:tc>
        <w:tc>
          <w:tcPr>
            <w:tcW w:w="3510" w:type="dxa"/>
            <w:vAlign w:val="center"/>
          </w:tcPr>
          <w:p w:rsidR="002A54DA" w:rsidRPr="00BE2505" w:rsidRDefault="002A54DA" w:rsidP="00BE2505">
            <w:pPr>
              <w:jc w:val="center"/>
              <w:rPr>
                <w:rFonts w:ascii="Times New Roman" w:hAnsi="Times New Roman"/>
                <w:lang w:val="sr-Cyrl-CS"/>
              </w:rPr>
            </w:pPr>
            <w:r w:rsidRPr="00BE2505">
              <w:rPr>
                <w:rFonts w:ascii="Times New Roman" w:hAnsi="Times New Roman"/>
                <w:lang w:val="sr-Cyrl-CS"/>
              </w:rPr>
              <w:t>Обликовање</w:t>
            </w:r>
          </w:p>
        </w:tc>
        <w:tc>
          <w:tcPr>
            <w:tcW w:w="5580" w:type="dxa"/>
          </w:tcPr>
          <w:p w:rsidR="002A54DA" w:rsidRPr="002A54DA" w:rsidRDefault="002A54DA" w:rsidP="002A54DA">
            <w:pPr>
              <w:spacing w:after="0" w:line="240" w:lineRule="auto"/>
              <w:rPr>
                <w:rFonts w:ascii="Times New Roman" w:eastAsia="Times New Roman" w:hAnsi="Times New Roman"/>
              </w:rPr>
            </w:pPr>
            <w:r w:rsidRPr="002A54DA">
              <w:rPr>
                <w:rFonts w:ascii="Times New Roman" w:eastAsia="Times New Roman" w:hAnsi="Times New Roman"/>
              </w:rPr>
              <w:t>Материјал и прибор. Поступци правилног и безбедног руковања и одржавања материјала, прибора и радне површине, значај одржавања хигијене и безбедног руковања прибором.</w:t>
            </w:r>
          </w:p>
          <w:p w:rsidR="002A54DA" w:rsidRPr="002A54DA" w:rsidRDefault="002A54DA" w:rsidP="002A54DA">
            <w:pPr>
              <w:spacing w:after="0" w:line="240" w:lineRule="auto"/>
              <w:rPr>
                <w:rFonts w:ascii="Times New Roman" w:eastAsia="Times New Roman" w:hAnsi="Times New Roman"/>
              </w:rPr>
            </w:pPr>
            <w:r w:rsidRPr="002A54DA">
              <w:rPr>
                <w:rFonts w:ascii="Times New Roman" w:eastAsia="Times New Roman" w:hAnsi="Times New Roman"/>
              </w:rPr>
              <w:t xml:space="preserve">Обликовање скулптуре. Обликовање меких материјала поступком додавања. Спајање разноврсних материјала. </w:t>
            </w:r>
          </w:p>
          <w:p w:rsidR="002A54DA" w:rsidRPr="002A54DA" w:rsidRDefault="002A54DA" w:rsidP="002A54DA">
            <w:pPr>
              <w:spacing w:after="0" w:line="240" w:lineRule="auto"/>
              <w:rPr>
                <w:rFonts w:ascii="Times New Roman" w:eastAsia="Times New Roman" w:hAnsi="Times New Roman"/>
              </w:rPr>
            </w:pPr>
            <w:r w:rsidRPr="002A54DA">
              <w:rPr>
                <w:rFonts w:ascii="Times New Roman" w:eastAsia="Times New Roman" w:hAnsi="Times New Roman"/>
              </w:rPr>
              <w:t>Обликовање цртежа. Врсте линија (отворена, затворена, права, крива, светла, тамна, широка, уска, дугачка, кратка, непрекинута, испрекидана, груба, нежна, спирална, таласаста, степенаста...). Изражајна својства линија у односу на материјал и прибор.</w:t>
            </w:r>
          </w:p>
          <w:p w:rsidR="002A54DA" w:rsidRPr="002A54DA" w:rsidRDefault="002A54DA" w:rsidP="002A54DA">
            <w:pPr>
              <w:spacing w:after="0" w:line="240" w:lineRule="auto"/>
              <w:rPr>
                <w:rFonts w:ascii="Times New Roman" w:eastAsia="Times New Roman" w:hAnsi="Times New Roman"/>
              </w:rPr>
            </w:pPr>
            <w:r w:rsidRPr="002A54DA">
              <w:rPr>
                <w:rFonts w:ascii="Times New Roman" w:eastAsia="Times New Roman" w:hAnsi="Times New Roman"/>
              </w:rPr>
              <w:t>Обликовање слике. Боја природних облика и боја облика које је створио човек. Изражајна својства боје у односу на материјал и прибор.</w:t>
            </w:r>
          </w:p>
          <w:p w:rsidR="002A54DA" w:rsidRPr="002A54DA" w:rsidRDefault="002A54DA" w:rsidP="002A54DA">
            <w:pPr>
              <w:spacing w:after="0" w:line="240" w:lineRule="auto"/>
              <w:rPr>
                <w:rFonts w:ascii="Times New Roman" w:eastAsia="Times New Roman" w:hAnsi="Times New Roman"/>
              </w:rPr>
            </w:pPr>
            <w:r w:rsidRPr="002A54DA">
              <w:rPr>
                <w:rFonts w:ascii="Times New Roman" w:eastAsia="Times New Roman" w:hAnsi="Times New Roman"/>
              </w:rPr>
              <w:t>Преобликовање. Предмети и материјал погодни за преобликовање (оштећени предмети, амбалажа, остаци тканина...).</w:t>
            </w:r>
          </w:p>
          <w:p w:rsidR="002A54DA" w:rsidRPr="002A54DA" w:rsidRDefault="002A54DA" w:rsidP="002A54DA">
            <w:pPr>
              <w:spacing w:after="0" w:line="240" w:lineRule="auto"/>
              <w:rPr>
                <w:rFonts w:ascii="Times New Roman" w:eastAsia="Times New Roman" w:hAnsi="Times New Roman"/>
              </w:rPr>
            </w:pPr>
            <w:r w:rsidRPr="002A54DA">
              <w:rPr>
                <w:rFonts w:ascii="Times New Roman" w:eastAsia="Times New Roman" w:hAnsi="Times New Roman"/>
              </w:rPr>
              <w:t xml:space="preserve">Различите информације као мотивација за стваралачки рад. Природа и непосредно окружење; машта и стварни догађаји; приче, песме и текстови из књига и часописа за децу и уџбеника, уметничка дела... </w:t>
            </w:r>
          </w:p>
        </w:tc>
      </w:tr>
      <w:tr w:rsidR="002A54DA" w:rsidRPr="00752615" w:rsidTr="00BE2505">
        <w:trPr>
          <w:trHeight w:val="759"/>
        </w:trPr>
        <w:tc>
          <w:tcPr>
            <w:tcW w:w="5238" w:type="dxa"/>
            <w:gridSpan w:val="2"/>
          </w:tcPr>
          <w:p w:rsidR="002A54DA" w:rsidRPr="00BE2505" w:rsidRDefault="002A54DA" w:rsidP="00BE2505">
            <w:pPr>
              <w:spacing w:after="0" w:line="240" w:lineRule="auto"/>
              <w:rPr>
                <w:rFonts w:ascii="Times New Roman" w:hAnsi="Times New Roman"/>
                <w:lang w:val="sr-Cyrl-CS"/>
              </w:rPr>
            </w:pPr>
            <w:r>
              <w:rPr>
                <w:rFonts w:ascii="Times New Roman" w:hAnsi="Times New Roman"/>
                <w:lang w:val="sr-Cyrl-CS"/>
              </w:rPr>
              <w:t>-</w:t>
            </w:r>
            <w:r w:rsidRPr="00BE2505">
              <w:rPr>
                <w:rFonts w:ascii="Times New Roman" w:hAnsi="Times New Roman"/>
                <w:lang w:val="sr-Cyrl-CS"/>
              </w:rPr>
              <w:t>преобликује, сам или у сарадњи са другима, употребне предмете мењајући им намену;</w:t>
            </w:r>
          </w:p>
          <w:p w:rsidR="002A54DA" w:rsidRPr="00BE2505" w:rsidRDefault="002A54DA" w:rsidP="00BE2505">
            <w:pPr>
              <w:spacing w:after="0" w:line="240" w:lineRule="auto"/>
              <w:rPr>
                <w:rFonts w:ascii="Times New Roman" w:hAnsi="Times New Roman"/>
                <w:lang w:val="sr-Cyrl-CS"/>
              </w:rPr>
            </w:pPr>
            <w:r>
              <w:rPr>
                <w:rFonts w:ascii="Times New Roman" w:hAnsi="Times New Roman"/>
                <w:lang w:val="sr-Cyrl-CS"/>
              </w:rPr>
              <w:t>-</w:t>
            </w:r>
            <w:r w:rsidRPr="00BE2505">
              <w:rPr>
                <w:rFonts w:ascii="Times New Roman" w:hAnsi="Times New Roman"/>
                <w:lang w:val="sr-Cyrl-CS"/>
              </w:rPr>
              <w:t>изрази познате појмове мимиком и покретом тела, без звука;</w:t>
            </w:r>
          </w:p>
          <w:p w:rsidR="002A54DA" w:rsidRPr="00BE2505" w:rsidRDefault="002A54DA" w:rsidP="00BE2505">
            <w:pPr>
              <w:spacing w:after="0" w:line="240" w:lineRule="auto"/>
              <w:rPr>
                <w:rFonts w:ascii="Times New Roman" w:hAnsi="Times New Roman"/>
                <w:lang w:val="sr-Cyrl-CS"/>
              </w:rPr>
            </w:pPr>
            <w:r>
              <w:rPr>
                <w:rFonts w:ascii="Times New Roman" w:hAnsi="Times New Roman"/>
                <w:lang w:val="sr-Cyrl-CS"/>
              </w:rPr>
              <w:t>-</w:t>
            </w:r>
            <w:r w:rsidRPr="00BE2505">
              <w:rPr>
                <w:rFonts w:ascii="Times New Roman" w:hAnsi="Times New Roman"/>
                <w:lang w:val="sr-Cyrl-CS"/>
              </w:rPr>
              <w:t>повеже одабрану установу културе са њеном наменом;</w:t>
            </w:r>
          </w:p>
          <w:p w:rsidR="002A54DA" w:rsidRPr="00337BDF" w:rsidRDefault="002A54DA" w:rsidP="00BE2505">
            <w:pPr>
              <w:spacing w:after="0" w:line="240" w:lineRule="auto"/>
              <w:rPr>
                <w:rFonts w:ascii="Times New Roman" w:hAnsi="Times New Roman"/>
                <w:lang w:val="sr-Cyrl-CS"/>
              </w:rPr>
            </w:pPr>
            <w:r>
              <w:rPr>
                <w:rFonts w:ascii="Times New Roman" w:hAnsi="Times New Roman"/>
                <w:lang w:val="sr-Cyrl-CS"/>
              </w:rPr>
              <w:t>-</w:t>
            </w:r>
            <w:r w:rsidRPr="00BE2505">
              <w:rPr>
                <w:rFonts w:ascii="Times New Roman" w:hAnsi="Times New Roman"/>
                <w:lang w:val="sr-Cyrl-CS"/>
              </w:rPr>
              <w:t>поштује договоре и правила понашања и облачења приликом посете установама културе.</w:t>
            </w:r>
          </w:p>
        </w:tc>
        <w:tc>
          <w:tcPr>
            <w:tcW w:w="3510" w:type="dxa"/>
            <w:vAlign w:val="center"/>
          </w:tcPr>
          <w:p w:rsidR="002A54DA" w:rsidRPr="00BE2505" w:rsidRDefault="002A54DA" w:rsidP="00BE2505">
            <w:pPr>
              <w:jc w:val="center"/>
              <w:rPr>
                <w:rFonts w:ascii="Times New Roman" w:hAnsi="Times New Roman"/>
                <w:lang w:val="sr-Cyrl-CS"/>
              </w:rPr>
            </w:pPr>
            <w:r w:rsidRPr="00BE2505">
              <w:rPr>
                <w:rFonts w:ascii="Times New Roman" w:hAnsi="Times New Roman"/>
                <w:lang w:val="sr-Cyrl-CS"/>
              </w:rPr>
              <w:t>Споразумевање</w:t>
            </w:r>
          </w:p>
        </w:tc>
        <w:tc>
          <w:tcPr>
            <w:tcW w:w="5580" w:type="dxa"/>
          </w:tcPr>
          <w:p w:rsidR="002A54DA" w:rsidRPr="002A54DA" w:rsidRDefault="002A54DA" w:rsidP="002A54DA">
            <w:pPr>
              <w:spacing w:after="0" w:line="240" w:lineRule="auto"/>
              <w:rPr>
                <w:rFonts w:ascii="Times New Roman" w:eastAsia="Times New Roman" w:hAnsi="Times New Roman"/>
              </w:rPr>
            </w:pPr>
            <w:r w:rsidRPr="002A54DA">
              <w:rPr>
                <w:rFonts w:ascii="Times New Roman" w:eastAsia="Times New Roman" w:hAnsi="Times New Roman"/>
              </w:rPr>
              <w:t xml:space="preserve">Читање визуелних информација. Илустрација у дечјим књигама и уџбеницима. Стрип. Цртани и анимирани филм – традиционално урађени (слободоручно обликовани или нацртани ликови) и савремени (урађени у апликативном програму). Прича у цртаном и анимираном филму. Изглед места и ликова. </w:t>
            </w:r>
          </w:p>
          <w:p w:rsidR="002A54DA" w:rsidRPr="002A54DA" w:rsidRDefault="002A54DA" w:rsidP="002A54DA">
            <w:pPr>
              <w:spacing w:after="0" w:line="240" w:lineRule="auto"/>
              <w:rPr>
                <w:rFonts w:ascii="Times New Roman" w:eastAsia="Times New Roman" w:hAnsi="Times New Roman"/>
              </w:rPr>
            </w:pPr>
            <w:r w:rsidRPr="002A54DA">
              <w:rPr>
                <w:rFonts w:ascii="Times New Roman" w:eastAsia="Times New Roman" w:hAnsi="Times New Roman"/>
              </w:rPr>
              <w:t>Знак. Графички знак (ноте, слова и цифре), гестовни и звучни знак. Лепо писање. Украсна слова.</w:t>
            </w:r>
          </w:p>
          <w:p w:rsidR="002A54DA" w:rsidRPr="002A54DA" w:rsidRDefault="002A54DA" w:rsidP="002A54DA">
            <w:pPr>
              <w:spacing w:after="0" w:line="240" w:lineRule="auto"/>
              <w:rPr>
                <w:rFonts w:ascii="Times New Roman" w:eastAsia="Times New Roman" w:hAnsi="Times New Roman"/>
              </w:rPr>
            </w:pPr>
            <w:r w:rsidRPr="002A54DA">
              <w:rPr>
                <w:rFonts w:ascii="Times New Roman" w:eastAsia="Times New Roman" w:hAnsi="Times New Roman"/>
              </w:rPr>
              <w:t>Традиција. Празници и украшавање.</w:t>
            </w:r>
          </w:p>
          <w:p w:rsidR="002A54DA" w:rsidRPr="002A54DA" w:rsidRDefault="002A54DA" w:rsidP="002A54DA">
            <w:pPr>
              <w:spacing w:after="0" w:line="240" w:lineRule="auto"/>
              <w:rPr>
                <w:rFonts w:ascii="Times New Roman" w:eastAsia="Times New Roman" w:hAnsi="Times New Roman"/>
              </w:rPr>
            </w:pPr>
            <w:r w:rsidRPr="002A54DA">
              <w:rPr>
                <w:rFonts w:ascii="Times New Roman" w:eastAsia="Times New Roman" w:hAnsi="Times New Roman"/>
              </w:rPr>
              <w:t xml:space="preserve">Невербално изражавање. Пантомима, игре, перформанс. </w:t>
            </w:r>
          </w:p>
        </w:tc>
      </w:tr>
      <w:tr w:rsidR="00BE2505" w:rsidRPr="00752615" w:rsidTr="004E418C">
        <w:tc>
          <w:tcPr>
            <w:tcW w:w="2377" w:type="dxa"/>
            <w:tcBorders>
              <w:bottom w:val="nil"/>
            </w:tcBorders>
          </w:tcPr>
          <w:p w:rsidR="00BE2505" w:rsidRPr="00337BDF" w:rsidRDefault="00BE2505" w:rsidP="004E418C">
            <w:pPr>
              <w:spacing w:after="0" w:line="240" w:lineRule="auto"/>
              <w:rPr>
                <w:rFonts w:ascii="Times New Roman" w:hAnsi="Times New Roman"/>
                <w:lang w:val="sr-Cyrl-CS"/>
              </w:rPr>
            </w:pPr>
            <w:r w:rsidRPr="00337BDF">
              <w:rPr>
                <w:rFonts w:ascii="Times New Roman" w:hAnsi="Times New Roman"/>
                <w:lang w:val="sr-Cyrl-CS"/>
              </w:rPr>
              <w:t>Кључни појмови</w:t>
            </w:r>
          </w:p>
        </w:tc>
        <w:tc>
          <w:tcPr>
            <w:tcW w:w="11951" w:type="dxa"/>
            <w:gridSpan w:val="3"/>
            <w:tcBorders>
              <w:bottom w:val="nil"/>
            </w:tcBorders>
          </w:tcPr>
          <w:p w:rsidR="00BE2505" w:rsidRPr="00337BDF" w:rsidRDefault="00BE2505" w:rsidP="004E418C">
            <w:pPr>
              <w:spacing w:after="0" w:line="240" w:lineRule="auto"/>
              <w:rPr>
                <w:rFonts w:ascii="Times New Roman" w:hAnsi="Times New Roman"/>
                <w:lang w:val="sr-Cyrl-CS"/>
              </w:rPr>
            </w:pPr>
            <w:r>
              <w:rPr>
                <w:rFonts w:ascii="Times New Roman" w:hAnsi="Times New Roman"/>
                <w:lang w:val="sr-Cyrl-CS"/>
              </w:rPr>
              <w:t>П</w:t>
            </w:r>
            <w:r w:rsidRPr="00BE2505">
              <w:rPr>
                <w:rFonts w:ascii="Times New Roman" w:hAnsi="Times New Roman"/>
                <w:lang w:val="sr-Cyrl-CS"/>
              </w:rPr>
              <w:t>ростор, облик и линија.</w:t>
            </w:r>
          </w:p>
        </w:tc>
      </w:tr>
      <w:tr w:rsidR="00BE2505" w:rsidRPr="00752615" w:rsidTr="004E418C">
        <w:tc>
          <w:tcPr>
            <w:tcW w:w="2377" w:type="dxa"/>
            <w:tcBorders>
              <w:top w:val="nil"/>
            </w:tcBorders>
          </w:tcPr>
          <w:p w:rsidR="00BE2505" w:rsidRPr="00337BDF" w:rsidRDefault="00BE2505" w:rsidP="004E418C">
            <w:pPr>
              <w:spacing w:after="0" w:line="240" w:lineRule="auto"/>
              <w:rPr>
                <w:rFonts w:ascii="Times New Roman" w:hAnsi="Times New Roman"/>
                <w:lang w:val="sr-Cyrl-CS"/>
              </w:rPr>
            </w:pPr>
          </w:p>
        </w:tc>
        <w:tc>
          <w:tcPr>
            <w:tcW w:w="11951" w:type="dxa"/>
            <w:gridSpan w:val="3"/>
            <w:tcBorders>
              <w:top w:val="nil"/>
            </w:tcBorders>
          </w:tcPr>
          <w:p w:rsidR="00BE2505" w:rsidRPr="00337BDF" w:rsidRDefault="00BE2505" w:rsidP="004E418C">
            <w:pPr>
              <w:spacing w:after="0" w:line="240" w:lineRule="auto"/>
              <w:rPr>
                <w:rFonts w:ascii="Times New Roman" w:hAnsi="Times New Roman"/>
                <w:lang w:val="sr-Cyrl-CS"/>
              </w:rPr>
            </w:pPr>
          </w:p>
        </w:tc>
      </w:tr>
    </w:tbl>
    <w:p w:rsidR="006F6E0F" w:rsidRDefault="006F6E0F" w:rsidP="00C75A28">
      <w:pPr>
        <w:spacing w:after="0" w:line="240" w:lineRule="auto"/>
        <w:rPr>
          <w:rFonts w:ascii="Times New Roman" w:hAnsi="Times New Roman"/>
          <w:b/>
          <w:sz w:val="24"/>
          <w:szCs w:val="24"/>
          <w:lang w:val="sr-Cyrl-CS"/>
        </w:rPr>
      </w:pPr>
    </w:p>
    <w:p w:rsidR="00BE2505" w:rsidRPr="00AD7241" w:rsidRDefault="00BE2505" w:rsidP="00BE2505">
      <w:pPr>
        <w:rPr>
          <w:rFonts w:ascii="Times New Roman" w:hAnsi="Times New Roman"/>
          <w:b/>
          <w:sz w:val="24"/>
          <w:szCs w:val="24"/>
        </w:rPr>
      </w:pPr>
      <w:r w:rsidRPr="00AD7241">
        <w:rPr>
          <w:rFonts w:ascii="Times New Roman" w:hAnsi="Times New Roman"/>
          <w:b/>
          <w:sz w:val="24"/>
          <w:szCs w:val="24"/>
          <w:lang w:val="sr-Cyrl-CS"/>
        </w:rPr>
        <w:t xml:space="preserve">ОПШТЕ </w:t>
      </w:r>
      <w:r w:rsidRPr="00AD7241">
        <w:rPr>
          <w:rFonts w:ascii="Times New Roman" w:hAnsi="Times New Roman"/>
          <w:b/>
          <w:sz w:val="24"/>
          <w:szCs w:val="24"/>
        </w:rPr>
        <w:t>ПРЕДМЕТНЕ КОМПЕТЕНЦИЈЕ</w:t>
      </w:r>
    </w:p>
    <w:p w:rsidR="00BE2505" w:rsidRPr="00BE2505" w:rsidRDefault="00BE2505" w:rsidP="00BE2505">
      <w:pPr>
        <w:spacing w:after="0" w:line="240" w:lineRule="auto"/>
        <w:rPr>
          <w:rFonts w:ascii="Times New Roman" w:hAnsi="Times New Roman"/>
          <w:sz w:val="24"/>
          <w:szCs w:val="24"/>
        </w:rPr>
      </w:pPr>
      <w:r w:rsidRPr="00BE2505">
        <w:rPr>
          <w:rFonts w:ascii="Times New Roman" w:hAnsi="Times New Roman"/>
          <w:sz w:val="24"/>
          <w:szCs w:val="24"/>
        </w:rPr>
        <w:t>Ученик развија креативан, радознао и истраживачки дух кроз упознавање и коришћење различитих уметничких медија и техника.</w:t>
      </w:r>
    </w:p>
    <w:p w:rsidR="00BE2505" w:rsidRPr="00BE2505" w:rsidRDefault="00BE2505" w:rsidP="00BE2505">
      <w:pPr>
        <w:spacing w:after="0" w:line="240" w:lineRule="auto"/>
        <w:rPr>
          <w:rFonts w:ascii="Times New Roman" w:hAnsi="Times New Roman"/>
          <w:sz w:val="24"/>
          <w:szCs w:val="24"/>
        </w:rPr>
      </w:pPr>
      <w:r w:rsidRPr="00BE2505">
        <w:rPr>
          <w:rFonts w:ascii="Times New Roman" w:hAnsi="Times New Roman"/>
          <w:sz w:val="24"/>
          <w:szCs w:val="24"/>
        </w:rPr>
        <w:t>Способан је и мотивисан да користи своје искуство, да експериментише и развија идеје кроз самосталан рад и рад у групи. Ученик</w:t>
      </w:r>
    </w:p>
    <w:p w:rsidR="00BE2505" w:rsidRPr="00BE2505" w:rsidRDefault="00BE2505" w:rsidP="00BE2505">
      <w:pPr>
        <w:spacing w:after="0" w:line="240" w:lineRule="auto"/>
        <w:rPr>
          <w:rFonts w:ascii="Times New Roman" w:hAnsi="Times New Roman"/>
          <w:sz w:val="24"/>
          <w:szCs w:val="24"/>
        </w:rPr>
      </w:pPr>
      <w:r w:rsidRPr="00BE2505">
        <w:rPr>
          <w:rFonts w:ascii="Times New Roman" w:hAnsi="Times New Roman"/>
          <w:sz w:val="24"/>
          <w:szCs w:val="24"/>
        </w:rPr>
        <w:t>развија машту и апстрактан начин размишљања који успешно примењује у различитим животним ситуацијама које захтевају</w:t>
      </w:r>
    </w:p>
    <w:p w:rsidR="00BE2505" w:rsidRPr="00BE2505" w:rsidRDefault="00BE2505" w:rsidP="00BE2505">
      <w:pPr>
        <w:spacing w:after="0" w:line="240" w:lineRule="auto"/>
        <w:rPr>
          <w:rFonts w:ascii="Times New Roman" w:hAnsi="Times New Roman"/>
          <w:sz w:val="24"/>
          <w:szCs w:val="24"/>
        </w:rPr>
      </w:pPr>
      <w:r w:rsidRPr="00BE2505">
        <w:rPr>
          <w:rFonts w:ascii="Times New Roman" w:hAnsi="Times New Roman"/>
          <w:sz w:val="24"/>
          <w:szCs w:val="24"/>
        </w:rPr>
        <w:t>креативна решења. Уочава специфичности различитих уметничких дисциплина (визуелне, драмске, музичке...) али уочава и њихове</w:t>
      </w:r>
    </w:p>
    <w:p w:rsidR="00BE2505" w:rsidRPr="00BE2505" w:rsidRDefault="00BE2505" w:rsidP="00BE2505">
      <w:pPr>
        <w:spacing w:after="0" w:line="240" w:lineRule="auto"/>
        <w:rPr>
          <w:rFonts w:ascii="Times New Roman" w:hAnsi="Times New Roman"/>
          <w:sz w:val="24"/>
          <w:szCs w:val="24"/>
        </w:rPr>
      </w:pPr>
      <w:r w:rsidRPr="00BE2505">
        <w:rPr>
          <w:rFonts w:ascii="Times New Roman" w:hAnsi="Times New Roman"/>
          <w:sz w:val="24"/>
          <w:szCs w:val="24"/>
        </w:rPr>
        <w:t>заједничке принципе и сличности. Ученик познаје и разуме вредност сопствене културе и културе других народа повезујући знања</w:t>
      </w:r>
    </w:p>
    <w:p w:rsidR="00BE2505" w:rsidRPr="00BE2505" w:rsidRDefault="00BE2505" w:rsidP="00BE2505">
      <w:pPr>
        <w:spacing w:after="0" w:line="240" w:lineRule="auto"/>
        <w:rPr>
          <w:rFonts w:ascii="Times New Roman" w:hAnsi="Times New Roman"/>
          <w:sz w:val="24"/>
          <w:szCs w:val="24"/>
        </w:rPr>
      </w:pPr>
      <w:r w:rsidRPr="00BE2505">
        <w:rPr>
          <w:rFonts w:ascii="Times New Roman" w:hAnsi="Times New Roman"/>
          <w:sz w:val="24"/>
          <w:szCs w:val="24"/>
        </w:rPr>
        <w:t>из различитих области или предмета. Знања и искуства стечена кроз предмет Ликовна култура (истрајност, упорност, стрпљивост)</w:t>
      </w:r>
    </w:p>
    <w:p w:rsidR="00BE2505" w:rsidRDefault="00BE2505" w:rsidP="00BE2505">
      <w:pPr>
        <w:spacing w:after="0" w:line="240" w:lineRule="auto"/>
        <w:rPr>
          <w:rFonts w:ascii="Times New Roman" w:hAnsi="Times New Roman"/>
          <w:sz w:val="24"/>
          <w:szCs w:val="24"/>
        </w:rPr>
      </w:pPr>
      <w:r w:rsidRPr="00BE2505">
        <w:rPr>
          <w:rFonts w:ascii="Times New Roman" w:hAnsi="Times New Roman"/>
          <w:sz w:val="24"/>
          <w:szCs w:val="24"/>
        </w:rPr>
        <w:t>примењује у друштвеном животу и у даљем стручном усавршавању и професионалном развоју</w:t>
      </w:r>
    </w:p>
    <w:p w:rsidR="00EA2F73" w:rsidRDefault="00EA2F73" w:rsidP="00BE2505">
      <w:pPr>
        <w:spacing w:after="0" w:line="240" w:lineRule="auto"/>
        <w:rPr>
          <w:rFonts w:ascii="Times New Roman" w:hAnsi="Times New Roman"/>
          <w:b/>
          <w:sz w:val="24"/>
          <w:szCs w:val="24"/>
          <w:lang w:val="sr-Cyrl-CS"/>
        </w:rPr>
      </w:pPr>
    </w:p>
    <w:p w:rsidR="00BE2505" w:rsidRDefault="00BE2505" w:rsidP="00BE2505">
      <w:pPr>
        <w:spacing w:after="0" w:line="240" w:lineRule="auto"/>
        <w:rPr>
          <w:rFonts w:ascii="Times New Roman" w:hAnsi="Times New Roman"/>
          <w:b/>
          <w:sz w:val="24"/>
          <w:szCs w:val="24"/>
          <w:lang w:val="sr-Cyrl-CS"/>
        </w:rPr>
      </w:pPr>
      <w:r w:rsidRPr="00AD7241">
        <w:rPr>
          <w:rFonts w:ascii="Times New Roman" w:hAnsi="Times New Roman"/>
          <w:b/>
          <w:sz w:val="24"/>
          <w:szCs w:val="24"/>
          <w:lang w:val="sr-Cyrl-CS"/>
        </w:rPr>
        <w:t>СПЕЦИФИЧНЕ ПРЕДМЕТНЕ КОМПЕТЕНЦИЈЕ</w:t>
      </w:r>
    </w:p>
    <w:p w:rsidR="00BE2505" w:rsidRPr="00BE2505" w:rsidRDefault="00BE2505" w:rsidP="00BE2505">
      <w:pPr>
        <w:spacing w:after="0" w:line="240" w:lineRule="auto"/>
        <w:rPr>
          <w:rFonts w:ascii="Times New Roman" w:hAnsi="Times New Roman"/>
          <w:b/>
          <w:sz w:val="24"/>
          <w:szCs w:val="24"/>
          <w:lang w:val="sr-Cyrl-CS"/>
        </w:rPr>
      </w:pPr>
    </w:p>
    <w:p w:rsidR="00BE2505" w:rsidRPr="00BE2505" w:rsidRDefault="00BE2505" w:rsidP="00BE2505">
      <w:pPr>
        <w:rPr>
          <w:rFonts w:ascii="Times New Roman" w:hAnsi="Times New Roman"/>
          <w:sz w:val="24"/>
          <w:szCs w:val="24"/>
          <w:lang w:val="sr-Cyrl-CS"/>
        </w:rPr>
      </w:pPr>
      <w:r w:rsidRPr="00BE2505">
        <w:rPr>
          <w:rFonts w:ascii="Times New Roman" w:hAnsi="Times New Roman"/>
          <w:sz w:val="24"/>
          <w:szCs w:val="24"/>
          <w:lang w:val="sr-Cyrl-CS"/>
        </w:rPr>
        <w:t>Ученик кроз предмет Ликовна култура развија стваралачке способности, индивидуалну креативност и естетску осетљивост</w:t>
      </w:r>
      <w:r>
        <w:rPr>
          <w:rFonts w:ascii="Times New Roman" w:hAnsi="Times New Roman"/>
          <w:sz w:val="24"/>
          <w:szCs w:val="24"/>
          <w:lang w:val="sr-Cyrl-CS"/>
        </w:rPr>
        <w:t>.</w:t>
      </w:r>
    </w:p>
    <w:p w:rsidR="00BE2505" w:rsidRPr="00AD7241" w:rsidRDefault="00BE2505" w:rsidP="00BE2505">
      <w:pPr>
        <w:rPr>
          <w:rFonts w:ascii="Times New Roman" w:hAnsi="Times New Roman"/>
          <w:b/>
          <w:sz w:val="24"/>
          <w:szCs w:val="24"/>
          <w:lang w:val="ru-RU"/>
        </w:rPr>
      </w:pPr>
      <w:r w:rsidRPr="00AD7241">
        <w:rPr>
          <w:rFonts w:ascii="Times New Roman" w:hAnsi="Times New Roman"/>
          <w:b/>
          <w:sz w:val="24"/>
          <w:szCs w:val="24"/>
          <w:lang w:val="ru-RU"/>
        </w:rPr>
        <w:t>УПУСТВО ЗА ДИДАКТИЧКО – МЕТОДИЧКО ОСТВАРИВАЊЕ ПРОГРАМА</w:t>
      </w:r>
    </w:p>
    <w:tbl>
      <w:tblPr>
        <w:tblW w:w="14310" w:type="dxa"/>
        <w:tblInd w:w="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330"/>
        <w:gridCol w:w="10980"/>
      </w:tblGrid>
      <w:tr w:rsidR="00BE2505" w:rsidRPr="00752615" w:rsidTr="004E418C">
        <w:trPr>
          <w:trHeight w:val="315"/>
        </w:trPr>
        <w:tc>
          <w:tcPr>
            <w:tcW w:w="3330" w:type="dxa"/>
          </w:tcPr>
          <w:p w:rsidR="00BE2505" w:rsidRPr="00752615" w:rsidRDefault="00BE2505" w:rsidP="004E418C">
            <w:pPr>
              <w:spacing w:after="0" w:line="240" w:lineRule="auto"/>
              <w:jc w:val="center"/>
              <w:rPr>
                <w:rFonts w:ascii="Times New Roman" w:hAnsi="Times New Roman"/>
                <w:b/>
                <w:lang w:val="sr-Latn-CS"/>
              </w:rPr>
            </w:pPr>
            <w:r w:rsidRPr="00752615">
              <w:rPr>
                <w:rFonts w:ascii="Times New Roman" w:hAnsi="Times New Roman"/>
                <w:b/>
              </w:rPr>
              <w:t>Област/Тема</w:t>
            </w:r>
          </w:p>
        </w:tc>
        <w:tc>
          <w:tcPr>
            <w:tcW w:w="10980" w:type="dxa"/>
            <w:tcBorders>
              <w:right w:val="single" w:sz="4" w:space="0" w:color="auto"/>
            </w:tcBorders>
          </w:tcPr>
          <w:p w:rsidR="00BE2505" w:rsidRPr="00752615" w:rsidRDefault="00BE2505" w:rsidP="004E418C">
            <w:pPr>
              <w:spacing w:after="0" w:line="240" w:lineRule="auto"/>
              <w:jc w:val="center"/>
              <w:rPr>
                <w:rFonts w:ascii="Times New Roman" w:hAnsi="Times New Roman"/>
                <w:b/>
              </w:rPr>
            </w:pPr>
            <w:r w:rsidRPr="00752615">
              <w:rPr>
                <w:rFonts w:ascii="Times New Roman" w:hAnsi="Times New Roman"/>
                <w:b/>
              </w:rPr>
              <w:t>Начини и поступци остваривања</w:t>
            </w:r>
          </w:p>
        </w:tc>
      </w:tr>
      <w:tr w:rsidR="00BE2505" w:rsidRPr="00752615" w:rsidTr="004E418C">
        <w:trPr>
          <w:trHeight w:val="315"/>
        </w:trPr>
        <w:tc>
          <w:tcPr>
            <w:tcW w:w="3330" w:type="dxa"/>
            <w:vAlign w:val="center"/>
          </w:tcPr>
          <w:p w:rsidR="00BE2505" w:rsidRPr="00BE2505" w:rsidRDefault="00BE2505" w:rsidP="004E418C">
            <w:pPr>
              <w:jc w:val="center"/>
              <w:rPr>
                <w:rFonts w:ascii="Times New Roman" w:hAnsi="Times New Roman"/>
                <w:lang w:val="sr-Cyrl-CS"/>
              </w:rPr>
            </w:pPr>
            <w:r w:rsidRPr="00BE2505">
              <w:rPr>
                <w:rFonts w:ascii="Times New Roman" w:hAnsi="Times New Roman"/>
                <w:lang w:val="sr-Cyrl-CS"/>
              </w:rPr>
              <w:t>Ликовна култура и окружење</w:t>
            </w:r>
          </w:p>
        </w:tc>
        <w:tc>
          <w:tcPr>
            <w:tcW w:w="10980" w:type="dxa"/>
            <w:tcBorders>
              <w:right w:val="single" w:sz="4" w:space="0" w:color="auto"/>
            </w:tcBorders>
          </w:tcPr>
          <w:p w:rsidR="00BE2505" w:rsidRPr="00BE2505" w:rsidRDefault="00BE2505" w:rsidP="00BE2505">
            <w:pPr>
              <w:spacing w:after="0" w:line="240" w:lineRule="auto"/>
              <w:rPr>
                <w:rFonts w:ascii="Times New Roman" w:hAnsi="Times New Roman"/>
              </w:rPr>
            </w:pPr>
            <w:r w:rsidRPr="00BE2505">
              <w:rPr>
                <w:rFonts w:ascii="Times New Roman" w:hAnsi="Times New Roman"/>
                <w:lang w:val="sr-Latn-CS"/>
              </w:rPr>
              <w:t>У овој целини су груписани васпитни садржаји који се реализују током целе године. Један од циљева је да ученици постепено уочавају везу уметности и уметника са свакодневним животом. Наставник ће током године, сваки пут када се укаже прилика, упућивати ученике на предмете које користе или виђају у свом окружењу (аутомобили, мобилни телефони, школски прибор, прибор за јело...), а чији изглед (дизајн) су осмислили уметници. Исто се очекује и у наредним разредима, тако да ове садржаје одређује наставник, водећи рачуна да не оптерети ученике информацијама. Оно што је примарно је да ученици пореде свој и утисак других, да постепено уче да образлажу (својим речима) оно што им се свиђа или не свиђа, да разумеју и поштују чињеницу да свако може имати другачији естетски доживљај (који се, с временом, мења). Када је реч о уметничким занимањима и продуктима, довољно је ученицима понудити неколико једноставних појмова које треба да повежу (на пример, сликар – слика). Уколико постоје могућности, наставник током године води ученике у најмање две установе културе (на пример, у биоскоп и у позориште) и упућује их на правила понашања и облачења, на разлике у правилима понашања и на опажање уређења простора и карактеристичне атмосфере унутар установе. Важно је да се ови садржаји уче ненаметљиво и постепено, тако да развијају радозналост, осећај за естетичке вредности и инте</w:t>
            </w:r>
            <w:r>
              <w:rPr>
                <w:rFonts w:ascii="Times New Roman" w:hAnsi="Times New Roman"/>
                <w:lang w:val="sr-Latn-CS"/>
              </w:rPr>
              <w:t>ресовање за уметност и културу.</w:t>
            </w:r>
          </w:p>
          <w:p w:rsidR="00BE2505" w:rsidRPr="00BE2505" w:rsidRDefault="00BE2505" w:rsidP="00BE2505">
            <w:pPr>
              <w:spacing w:after="0" w:line="240" w:lineRule="auto"/>
              <w:rPr>
                <w:rFonts w:ascii="Times New Roman" w:hAnsi="Times New Roman"/>
                <w:lang w:val="sr-Latn-CS"/>
              </w:rPr>
            </w:pPr>
            <w:r w:rsidRPr="00BE2505">
              <w:rPr>
                <w:rFonts w:ascii="Times New Roman" w:hAnsi="Times New Roman"/>
                <w:lang w:val="sr-Latn-CS"/>
              </w:rPr>
              <w:t>Када је реч о истраживању визуелних карактеристика најближег окружења и природе, часови ликовне културе могу да се интегришу са часовима предмета свет око нас, од којих се разликују по томе што нису стриктно везани за завичајни принцип. Ученици имају слободу да у ликовном раду изразе оно што им је значајно, а што може бити везано и за неки удаљени простор. На пример, свој доживљај током боравка на селу, на мору, на планини... Ученици се међусобно упознају када говоре о свом ликовном раду (зашто су одабрали баш ту тему/мотив, шта им је било значајно да прикажу...), а то може бити прилика да у радовима вршњака уоче визуелне одлике простора који им је непознат. Када се ликовно изражавање повезује са вербалним наставник се ослања на упутство за реализацију програма предмета српски језик, односно матерњи језик.</w:t>
            </w:r>
          </w:p>
        </w:tc>
      </w:tr>
      <w:tr w:rsidR="00BE2505" w:rsidRPr="00752615" w:rsidTr="004E418C">
        <w:trPr>
          <w:trHeight w:val="315"/>
        </w:trPr>
        <w:tc>
          <w:tcPr>
            <w:tcW w:w="3330" w:type="dxa"/>
            <w:vAlign w:val="center"/>
          </w:tcPr>
          <w:p w:rsidR="00BE2505" w:rsidRPr="00BE2505" w:rsidRDefault="00BE2505" w:rsidP="004E418C">
            <w:pPr>
              <w:jc w:val="center"/>
              <w:rPr>
                <w:rFonts w:ascii="Times New Roman" w:hAnsi="Times New Roman"/>
                <w:lang w:val="sr-Cyrl-CS"/>
              </w:rPr>
            </w:pPr>
            <w:r w:rsidRPr="00BE2505">
              <w:rPr>
                <w:rFonts w:ascii="Times New Roman" w:hAnsi="Times New Roman"/>
                <w:lang w:val="sr-Cyrl-CS"/>
              </w:rPr>
              <w:lastRenderedPageBreak/>
              <w:t>Односи у видном пољу</w:t>
            </w:r>
          </w:p>
        </w:tc>
        <w:tc>
          <w:tcPr>
            <w:tcW w:w="10980" w:type="dxa"/>
            <w:tcBorders>
              <w:right w:val="single" w:sz="4" w:space="0" w:color="auto"/>
            </w:tcBorders>
          </w:tcPr>
          <w:p w:rsidR="00BE2505" w:rsidRPr="00BE2505" w:rsidRDefault="00BE2505" w:rsidP="00BE2505">
            <w:pPr>
              <w:spacing w:after="0" w:line="240" w:lineRule="auto"/>
              <w:rPr>
                <w:rFonts w:ascii="Times New Roman" w:hAnsi="Times New Roman"/>
              </w:rPr>
            </w:pPr>
            <w:r w:rsidRPr="00BE2505">
              <w:rPr>
                <w:rFonts w:ascii="Times New Roman" w:hAnsi="Times New Roman"/>
                <w:lang w:val="sr-Latn-CS"/>
              </w:rPr>
              <w:t xml:space="preserve">Облик је ликовни елемент који гради композицију, а ради се о појму из теорије обликовања који се у првом разреду учи искуствено. Све активности које се односе на истраживање својства облика (величина, боја, текстура...) и положај облика у простору могу да се реализују на интегрисаним часовима предмета ликовна култура, математика и свет око нас. Часови ликовне културе треба да се раздвоје од часова математике у тренутку када </w:t>
            </w:r>
            <w:r>
              <w:rPr>
                <w:rFonts w:ascii="Times New Roman" w:hAnsi="Times New Roman"/>
                <w:lang w:val="sr-Latn-CS"/>
              </w:rPr>
              <w:t>ученици почну да користе лењир.</w:t>
            </w:r>
          </w:p>
          <w:p w:rsidR="00BE2505" w:rsidRPr="00BE2505" w:rsidRDefault="00BE2505" w:rsidP="00BE2505">
            <w:pPr>
              <w:spacing w:after="0" w:line="240" w:lineRule="auto"/>
              <w:rPr>
                <w:rFonts w:ascii="Times New Roman" w:hAnsi="Times New Roman"/>
              </w:rPr>
            </w:pPr>
            <w:r w:rsidRPr="00BE2505">
              <w:rPr>
                <w:rFonts w:ascii="Times New Roman" w:hAnsi="Times New Roman"/>
                <w:lang w:val="sr-Latn-CS"/>
              </w:rPr>
              <w:t>Појам кретање (киша, облаци, таласи, птице, инсекти, аутомобил, лифт, људи, кућни љубимци...) предложен је као подстицај за активности које ученицима омогућавају да самостално граде мрежу појмова. Наставник уобичајено подстиче ученике на размишљање техником асоцијација. Појмови које ученици самостално повезују са појмом кретања могу да се запишу на табли. На тај начин се долази до већег броја тема/мотива за ликовни рад, а сваки ученик бира тему/мотив који га највише мотивише да ствара. Кретање се може повезати са звуком, па је пожељно осмислити и часове који су интегрисани са часовима музичке културе и физичког и здравственог васпитања. Једна од могућности је игра у школском дворишту у којој ученици заузимају различите положаје и опцртавају бачене сенке. Ова игра повезује појмове кретање и сенка и може послужити као увод за разговор о извору светлости, о промени изгледа облика и бачене сенке облика у току дана. Треба имати у виду да акценат није на развијању нау</w:t>
            </w:r>
            <w:r>
              <w:rPr>
                <w:rFonts w:ascii="Times New Roman" w:hAnsi="Times New Roman"/>
                <w:lang w:val="sr-Latn-CS"/>
              </w:rPr>
              <w:t>чног мишљења, већ стваралачког.</w:t>
            </w:r>
          </w:p>
          <w:p w:rsidR="00BE2505" w:rsidRPr="00BE2505" w:rsidRDefault="00BE2505" w:rsidP="00BE2505">
            <w:pPr>
              <w:spacing w:after="0" w:line="240" w:lineRule="auto"/>
              <w:rPr>
                <w:rFonts w:ascii="Times New Roman" w:hAnsi="Times New Roman"/>
                <w:lang w:val="sr-Latn-CS"/>
              </w:rPr>
            </w:pPr>
            <w:r w:rsidRPr="00BE2505">
              <w:rPr>
                <w:rFonts w:ascii="Times New Roman" w:hAnsi="Times New Roman"/>
                <w:lang w:val="sr-Latn-CS"/>
              </w:rPr>
              <w:t>Ради безбедности у саобраћају пожељно је ученицима указати на чињеницу да удаљени објекти делују мањи него што јесу. Ако се аутомобил креће ка нама, што је ближи делује све већи. Наставник ове информације илуструје сликом из уџбеника, часописа, као и посматрањем објеката у окружењу. Ако је потребно, ученици могу и да покушају да прикажу ближе и даље објекте и бића у ликовном раду.</w:t>
            </w:r>
          </w:p>
        </w:tc>
      </w:tr>
      <w:tr w:rsidR="00BE2505" w:rsidRPr="00752615" w:rsidTr="004E418C">
        <w:trPr>
          <w:trHeight w:val="315"/>
        </w:trPr>
        <w:tc>
          <w:tcPr>
            <w:tcW w:w="3330" w:type="dxa"/>
            <w:vAlign w:val="center"/>
          </w:tcPr>
          <w:p w:rsidR="00BE2505" w:rsidRPr="00BE2505" w:rsidRDefault="00BE2505" w:rsidP="004E418C">
            <w:pPr>
              <w:jc w:val="center"/>
              <w:rPr>
                <w:rFonts w:ascii="Times New Roman" w:hAnsi="Times New Roman"/>
                <w:lang w:val="sr-Cyrl-CS"/>
              </w:rPr>
            </w:pPr>
            <w:r w:rsidRPr="00BE2505">
              <w:rPr>
                <w:rFonts w:ascii="Times New Roman" w:hAnsi="Times New Roman"/>
                <w:lang w:val="sr-Cyrl-CS"/>
              </w:rPr>
              <w:t>Обликовање</w:t>
            </w:r>
          </w:p>
        </w:tc>
        <w:tc>
          <w:tcPr>
            <w:tcW w:w="10980" w:type="dxa"/>
            <w:tcBorders>
              <w:right w:val="single" w:sz="4" w:space="0" w:color="auto"/>
            </w:tcBorders>
          </w:tcPr>
          <w:p w:rsidR="00BE2505" w:rsidRPr="00BE2505" w:rsidRDefault="00BE2505" w:rsidP="00BE2505">
            <w:pPr>
              <w:spacing w:after="0" w:line="240" w:lineRule="auto"/>
              <w:rPr>
                <w:rFonts w:ascii="Times New Roman" w:hAnsi="Times New Roman"/>
              </w:rPr>
            </w:pPr>
            <w:r w:rsidRPr="00BE2505">
              <w:rPr>
                <w:rFonts w:ascii="Times New Roman" w:hAnsi="Times New Roman"/>
                <w:lang w:val="sr-Latn-CS"/>
              </w:rPr>
              <w:t>Наставник бира ликовне технике које ће се учити у првом разреду. Важно је да буду разноврсне, да ученици могу да их користе самостално или уз минималну помоћ и да су изводљиве у школи. Наставник објашњава технике у форми кратког упутства пре и у току рада. Пошто добију основне (неопходне) информације, ученици самостално истражују изражајне могућности ликовних техник</w:t>
            </w:r>
            <w:r>
              <w:rPr>
                <w:rFonts w:ascii="Times New Roman" w:hAnsi="Times New Roman"/>
                <w:lang w:val="sr-Latn-CS"/>
              </w:rPr>
              <w:t>а док изражавају своје замисли.</w:t>
            </w:r>
          </w:p>
          <w:p w:rsidR="00BE2505" w:rsidRPr="00BE2505" w:rsidRDefault="00BE2505" w:rsidP="00BE2505">
            <w:pPr>
              <w:spacing w:after="0" w:line="240" w:lineRule="auto"/>
              <w:rPr>
                <w:rFonts w:ascii="Times New Roman" w:hAnsi="Times New Roman"/>
              </w:rPr>
            </w:pPr>
            <w:r w:rsidRPr="00BE2505">
              <w:rPr>
                <w:rFonts w:ascii="Times New Roman" w:hAnsi="Times New Roman"/>
                <w:lang w:val="sr-Latn-CS"/>
              </w:rPr>
              <w:t>Када је реч о прибору и материјалу, примарне су информације које се односе на безбедност и здравље, па тек онда информације о изражајним својствима (које се већим делом уче искуствено). Пример. 1. Здравље и безбедност. Цртеж урађен фломастером бледи на светлости (може се десити да с временом од њега остане само неколико бледих мрља). Перманентни фломастери не бледе, али могу бити отровни (родитељи треба да прочитају ознаке пре куповине). 2. Изражајна својства. Квалитетни фломастери имају интензивну боју, а у паковању има више тонова. Погодни су за цртање стрипова, али не и за сликање (јер се боје не могу мешати, не могу се добити многи тонови који пост</w:t>
            </w:r>
            <w:r>
              <w:rPr>
                <w:rFonts w:ascii="Times New Roman" w:hAnsi="Times New Roman"/>
                <w:lang w:val="sr-Latn-CS"/>
              </w:rPr>
              <w:t>оје у природи и у окружењу...).</w:t>
            </w:r>
          </w:p>
          <w:p w:rsidR="00BE2505" w:rsidRPr="00BE2505" w:rsidRDefault="00BE2505" w:rsidP="00BE2505">
            <w:pPr>
              <w:spacing w:after="0" w:line="240" w:lineRule="auto"/>
              <w:rPr>
                <w:rFonts w:ascii="Times New Roman" w:hAnsi="Times New Roman"/>
              </w:rPr>
            </w:pPr>
            <w:r w:rsidRPr="00BE2505">
              <w:rPr>
                <w:rFonts w:ascii="Times New Roman" w:hAnsi="Times New Roman"/>
                <w:lang w:val="sr-Latn-CS"/>
              </w:rPr>
              <w:t>Када обликују разне врсте глина, ученици спонтано комбинују поступке додавање и одузимање, што је далеко лакше него обликовање само једним поступком. Обликовање само додавањем је предложено како би се подстакао развој ученика, нарочито развијање пажње. Наставник може прво да зада ученицима да заједно обликују једну скулптуру од глине (резултат није важан). Поступак спајање се примењује код обликовања разноврсним материјалом. Од ученика се очекује да размишљају, истражују, да се договарају и размењују идеје и искуства како би смислили како да ефикасно споје два или више материјала када обликују ликовни рад. Наставник води ове активности и, уколико је потребно, може да наведе начине спајања (лепком, везивањем, спајалицама, дечјом хефталицом, чачкалицама...), али ученик треба да одабере начин.</w:t>
            </w:r>
          </w:p>
          <w:p w:rsidR="00BE2505" w:rsidRPr="00BE2505" w:rsidRDefault="00BE2505" w:rsidP="00BE2505">
            <w:pPr>
              <w:spacing w:after="0" w:line="240" w:lineRule="auto"/>
              <w:rPr>
                <w:rFonts w:ascii="Times New Roman" w:hAnsi="Times New Roman"/>
              </w:rPr>
            </w:pPr>
            <w:r w:rsidRPr="00BE2505">
              <w:rPr>
                <w:rFonts w:ascii="Times New Roman" w:hAnsi="Times New Roman"/>
                <w:lang w:val="sr-Latn-CS"/>
              </w:rPr>
              <w:t xml:space="preserve">Веома је важно да ученици развијају осећај за линију (да не би продуковали круте, схематске цртеже). Постоје бројни начини да се развија осећај за линију, већином су у форми игре и наставник може пронаћи на интернету описе часова и задатака (у овом упутству је могуће дати само кратку препоруку). Наставник треба да тражи од ученика да цртају комбинујући прибор (на пример, оловку и бојицу). Не очекује се да ће ученици по завршетку </w:t>
            </w:r>
            <w:r w:rsidRPr="00BE2505">
              <w:rPr>
                <w:rFonts w:ascii="Times New Roman" w:hAnsi="Times New Roman"/>
                <w:lang w:val="sr-Latn-CS"/>
              </w:rPr>
              <w:lastRenderedPageBreak/>
              <w:t>разреда бити оспособљени да свесно користе изражајна својства материјала. Сви ученици су достигли исход ако су у току године цртали ра</w:t>
            </w:r>
            <w:r>
              <w:rPr>
                <w:rFonts w:ascii="Times New Roman" w:hAnsi="Times New Roman"/>
                <w:lang w:val="sr-Latn-CS"/>
              </w:rPr>
              <w:t>зноврсним материјалом/прибором.</w:t>
            </w:r>
          </w:p>
          <w:p w:rsidR="00BE2505" w:rsidRPr="00BE2505" w:rsidRDefault="00BE2505" w:rsidP="00BE2505">
            <w:pPr>
              <w:spacing w:after="0" w:line="240" w:lineRule="auto"/>
              <w:rPr>
                <w:rFonts w:ascii="Times New Roman" w:hAnsi="Times New Roman"/>
              </w:rPr>
            </w:pPr>
            <w:r w:rsidRPr="00BE2505">
              <w:rPr>
                <w:rFonts w:ascii="Times New Roman" w:hAnsi="Times New Roman"/>
                <w:lang w:val="sr-Latn-CS"/>
              </w:rPr>
              <w:t>У првом разреду ученици углавном спонтано цртају и боје. Наставник ће, на основу процене могућности одељења и појединачних ученика, одлучити када и како ће ученике постепено уводити у сликање. Један од поступака је да се ученицима зада да „цртају и боје” само помоћу четке и боје (не користе оловку). У првом разреду то може да буде задатак који раде само једном (или ниједном). Поступак који подстиче размишљање и развија осећај за боје подразумева захтеве који су нешто изнад могућности ученика (а који нису нереални ако се уведу на време и постепено). На пример, задатак у коме се од ученика тражи да користе само</w:t>
            </w:r>
            <w:r>
              <w:rPr>
                <w:rFonts w:ascii="Times New Roman" w:hAnsi="Times New Roman"/>
                <w:lang w:val="sr-Latn-CS"/>
              </w:rPr>
              <w:t xml:space="preserve"> три или само две омиљене боје.</w:t>
            </w:r>
          </w:p>
          <w:p w:rsidR="00BE2505" w:rsidRPr="00BE2505" w:rsidRDefault="00BE2505" w:rsidP="00BE2505">
            <w:pPr>
              <w:spacing w:after="0" w:line="240" w:lineRule="auto"/>
              <w:rPr>
                <w:rFonts w:ascii="Times New Roman" w:hAnsi="Times New Roman"/>
              </w:rPr>
            </w:pPr>
            <w:r w:rsidRPr="00BE2505">
              <w:rPr>
                <w:rFonts w:ascii="Times New Roman" w:hAnsi="Times New Roman"/>
                <w:lang w:val="sr-Latn-CS"/>
              </w:rPr>
              <w:t>Када је реч о рециклажи, потребно је осмислити активности које су припрема за оно што ће се учити у старијим разредима, што не значи да ученици не треба да добију једноставне информације. Важно је да знају да могу да преобликују материјал и предмете које желе да баце. На пример, амбалажу, поломљене или покварене играчке, остатке тканина... На тај начин се штеди, па се и неке књиге и свеске праве од старог (рециклираног) папира. То је дово</w:t>
            </w:r>
            <w:r>
              <w:rPr>
                <w:rFonts w:ascii="Times New Roman" w:hAnsi="Times New Roman"/>
                <w:lang w:val="sr-Latn-CS"/>
              </w:rPr>
              <w:t>љно информација за овај разред.</w:t>
            </w:r>
          </w:p>
          <w:p w:rsidR="00BE2505" w:rsidRPr="00BE2505" w:rsidRDefault="00BE2505" w:rsidP="00BE2505">
            <w:pPr>
              <w:spacing w:after="0" w:line="240" w:lineRule="auto"/>
              <w:rPr>
                <w:rFonts w:ascii="Times New Roman" w:hAnsi="Times New Roman"/>
                <w:lang w:val="sr-Latn-CS"/>
              </w:rPr>
            </w:pPr>
            <w:r w:rsidRPr="00BE2505">
              <w:rPr>
                <w:rFonts w:ascii="Times New Roman" w:hAnsi="Times New Roman"/>
                <w:lang w:val="sr-Latn-CS"/>
              </w:rPr>
              <w:t>Активности као што су цртање, вајање и сликање нису везане само за вежбање ликовних техника, већ много већи значај имају комуникација и креативност. Ученици кроз ликовни рад саопштавају своје идеје, расположења, размишљања, замишљања, емоције... Наставник планира мотивациони разговор који подстиче изражавање. Новина у програму су информације које до сада нису плански коришћене као мотивациони садржај, а препоручене су да би се ефикасније омогућило стицање општих компетенција. Такав садржај су уметничка дела, укључујући и она која ученици овог узраста не разумеју (на пример, дела Умберта Боћонија, Пабла Пикаса, Пола Сезана, Стојана Ћелића, Марка Шагала, Василија Кандинског...). Када се уметничка дела користе као мотивациони садржај, важно је одабрати одговарајућу методу/технику да би се подстакао развој креативности, а избегло имитирање. На пример, наставник не показује ученицима репродукцију уметничког дела, већ само један њен део (остало је прекривено), а на основу видљивог дела се не може наслутити како изгледа целина. Од ученика се тражи да „доврше” дело, свако како жели. По завршетку рада ученици пореде своја решења, као и своје радове са оригиналним делом (наставник показује целу композицију). Важно је пронаћи дело које ученици не могу да виде у уџбенику. Поступак прати и одговарајући разговор, ученици треба да схвате да циљ задатка није да погађају тачан одговор, већ да креирају оригиналан рад. Ово је само једна од бројних могућности, од наставника се очекује да осмисли и друге. И за ученике националних мањина, који треба да упознају сопствено уметничко наслеђе, веома је важно да не буду оптерећени сувопарним излагањем и захтевом да меморишу податке или анализирају дело. У првом циклусу се сва уметничка дела и споменици културе користе као мотивација за стваралачки рад, а ученици ће лакше упамтити уметнике и њихова дела, ако се са тим делима повежу кроз неку занимљиву активност или задатак.</w:t>
            </w:r>
          </w:p>
        </w:tc>
      </w:tr>
      <w:tr w:rsidR="00BE2505" w:rsidRPr="00752615" w:rsidTr="004E418C">
        <w:trPr>
          <w:trHeight w:val="315"/>
        </w:trPr>
        <w:tc>
          <w:tcPr>
            <w:tcW w:w="3330" w:type="dxa"/>
            <w:vAlign w:val="center"/>
          </w:tcPr>
          <w:p w:rsidR="00BE2505" w:rsidRPr="00BE2505" w:rsidRDefault="00BE2505" w:rsidP="004E418C">
            <w:pPr>
              <w:jc w:val="center"/>
              <w:rPr>
                <w:rFonts w:ascii="Times New Roman" w:hAnsi="Times New Roman"/>
                <w:lang w:val="sr-Cyrl-CS"/>
              </w:rPr>
            </w:pPr>
            <w:r w:rsidRPr="00BE2505">
              <w:rPr>
                <w:rFonts w:ascii="Times New Roman" w:hAnsi="Times New Roman"/>
                <w:lang w:val="sr-Cyrl-CS"/>
              </w:rPr>
              <w:lastRenderedPageBreak/>
              <w:t>Споразумевање</w:t>
            </w:r>
          </w:p>
        </w:tc>
        <w:tc>
          <w:tcPr>
            <w:tcW w:w="10980" w:type="dxa"/>
            <w:tcBorders>
              <w:bottom w:val="single" w:sz="4" w:space="0" w:color="auto"/>
              <w:right w:val="single" w:sz="4" w:space="0" w:color="auto"/>
            </w:tcBorders>
          </w:tcPr>
          <w:p w:rsidR="00BE2505" w:rsidRPr="00BE2505" w:rsidRDefault="00964F3D" w:rsidP="004E418C">
            <w:pPr>
              <w:spacing w:after="0" w:line="240" w:lineRule="auto"/>
              <w:rPr>
                <w:rFonts w:ascii="Times New Roman" w:hAnsi="Times New Roman"/>
                <w:lang w:val="sr-Latn-CS"/>
              </w:rPr>
            </w:pPr>
            <w:r w:rsidRPr="00964F3D">
              <w:rPr>
                <w:rFonts w:ascii="Times New Roman" w:hAnsi="Times New Roman"/>
                <w:lang w:val="sr-Latn-CS"/>
              </w:rPr>
              <w:t xml:space="preserve">У овој целини су предложени садржаји који се односе на читање (разумевање) информација, у првом реду визуелних, односно слике у најширем значењу (рекламе, илустрације у уџбеницима и дечјим часописима, изрази лица...) и различите начине споразумевања. Наставник бира активности и садржаје, водећи рачуна о томе да ће се ученици континуирано оспособљавати за читање визуелних информација, од првог разреда до краја основне школе. У првом разреду ученици треба да стекну свест о томе да се разне (и важне) поруке не преносе само говором и реченицом, већ и звуком (на пример, школско звоно), бојом (семафор), сложеним сликама, музиком, мимиком, гестом... Сложене приче у сликама (стрип, цртани филм) тумаче се на интегрисаним часовима предмета ликовна култура и српски језик, односно матерњи језик. Када је реч о графичким знацима (слово, цифра, нота) корисно је задати ученицима да украшавају одабрани знак. На тај начин се уводе у калиграфију и </w:t>
            </w:r>
            <w:r w:rsidRPr="00964F3D">
              <w:rPr>
                <w:rFonts w:ascii="Times New Roman" w:hAnsi="Times New Roman"/>
                <w:lang w:val="sr-Latn-CS"/>
              </w:rPr>
              <w:lastRenderedPageBreak/>
              <w:t>појмове које ће ближе упознати у старијим разредима. Активности везане за традицију и украшавање смишља наставник, у зависности од празника/свечаности. Игра Ледена краљица, као и пантомима су погодан увод у перформанс, који ће се радити и у наредним разредима. Није пожељно да се невербално споразумевање замени другим активностима (на пример, обликовањем сценографије за школску приредбу или за луткарско позориште), зато што су ове активности важне за развој, а помажу да се повучени ученици активирају. Невербално изражавање може да се учи на интегрисаним часовима предмета ликовна култура и физичко и здравствено васпитање (једна од бројних активности је обликовање слова и бројева телом).</w:t>
            </w:r>
          </w:p>
        </w:tc>
      </w:tr>
    </w:tbl>
    <w:p w:rsidR="00BE2505" w:rsidRPr="00773528" w:rsidRDefault="00BE2505" w:rsidP="002A54DA">
      <w:pPr>
        <w:spacing w:after="0" w:line="240" w:lineRule="auto"/>
        <w:rPr>
          <w:rFonts w:ascii="Times New Roman" w:hAnsi="Times New Roman"/>
          <w:b/>
          <w:sz w:val="24"/>
          <w:szCs w:val="24"/>
          <w:lang w:val="ru-RU"/>
        </w:rPr>
      </w:pPr>
    </w:p>
    <w:p w:rsidR="00BE2505" w:rsidRPr="00773528" w:rsidRDefault="00BE2505" w:rsidP="00BE2505">
      <w:pPr>
        <w:rPr>
          <w:rFonts w:ascii="Times New Roman" w:hAnsi="Times New Roman"/>
          <w:b/>
          <w:sz w:val="24"/>
          <w:szCs w:val="24"/>
          <w:lang w:val="sr-Cyrl-CS"/>
        </w:rPr>
      </w:pPr>
      <w:r w:rsidRPr="00773528">
        <w:rPr>
          <w:rFonts w:ascii="Times New Roman" w:hAnsi="Times New Roman"/>
          <w:b/>
          <w:sz w:val="24"/>
          <w:szCs w:val="24"/>
          <w:lang w:val="sr-Cyrl-CS"/>
        </w:rPr>
        <w:t>УПУТСТВО ЗА ФОРМАТИВНО И СУМАТИВНО ОЦЕЊИВАЊЕ УЧЕНИКА</w:t>
      </w:r>
    </w:p>
    <w:p w:rsidR="00964F3D" w:rsidRPr="00964F3D" w:rsidRDefault="00964F3D" w:rsidP="00964F3D">
      <w:pPr>
        <w:spacing w:after="0" w:line="240" w:lineRule="auto"/>
        <w:rPr>
          <w:rFonts w:ascii="Times New Roman" w:hAnsi="Times New Roman"/>
          <w:sz w:val="24"/>
          <w:szCs w:val="24"/>
        </w:rPr>
      </w:pPr>
      <w:r w:rsidRPr="00964F3D">
        <w:rPr>
          <w:rFonts w:ascii="Times New Roman" w:hAnsi="Times New Roman"/>
          <w:sz w:val="24"/>
          <w:szCs w:val="24"/>
        </w:rPr>
        <w:t>Оцењивање из предмета ликовна култура обавља се полазећи од ученикових способности и степена умешности. Узима се у обзир</w:t>
      </w:r>
    </w:p>
    <w:p w:rsidR="00964F3D" w:rsidRPr="00964F3D" w:rsidRDefault="00964F3D" w:rsidP="00964F3D">
      <w:pPr>
        <w:spacing w:after="0" w:line="240" w:lineRule="auto"/>
        <w:rPr>
          <w:rFonts w:ascii="Times New Roman" w:hAnsi="Times New Roman"/>
          <w:sz w:val="24"/>
          <w:szCs w:val="24"/>
        </w:rPr>
      </w:pPr>
      <w:r w:rsidRPr="00964F3D">
        <w:rPr>
          <w:rFonts w:ascii="Times New Roman" w:hAnsi="Times New Roman"/>
          <w:sz w:val="24"/>
          <w:szCs w:val="24"/>
        </w:rPr>
        <w:t>индивидуално напредовање у односу на сопствена претходна постигнућа, могућности и ангажовање ученика.</w:t>
      </w:r>
    </w:p>
    <w:p w:rsidR="00964F3D" w:rsidRPr="00964F3D" w:rsidRDefault="00964F3D" w:rsidP="00964F3D">
      <w:pPr>
        <w:spacing w:after="0" w:line="240" w:lineRule="auto"/>
        <w:rPr>
          <w:rFonts w:ascii="Times New Roman" w:hAnsi="Times New Roman"/>
          <w:sz w:val="24"/>
          <w:szCs w:val="24"/>
        </w:rPr>
      </w:pPr>
      <w:r w:rsidRPr="00964F3D">
        <w:rPr>
          <w:rFonts w:ascii="Times New Roman" w:hAnsi="Times New Roman"/>
          <w:sz w:val="24"/>
          <w:szCs w:val="24"/>
        </w:rPr>
        <w:t>Оцењује се одговоран однос према раду, постављеним задацима, активно учествовање у настави, сарадња са другима, рад у групи,</w:t>
      </w:r>
    </w:p>
    <w:p w:rsidR="00BE2505" w:rsidRPr="00964F3D" w:rsidRDefault="00964F3D" w:rsidP="00964F3D">
      <w:pPr>
        <w:spacing w:after="0" w:line="240" w:lineRule="auto"/>
        <w:rPr>
          <w:rFonts w:ascii="Times New Roman" w:hAnsi="Times New Roman"/>
          <w:sz w:val="24"/>
          <w:szCs w:val="24"/>
        </w:rPr>
      </w:pPr>
      <w:r w:rsidRPr="00964F3D">
        <w:rPr>
          <w:rFonts w:ascii="Times New Roman" w:hAnsi="Times New Roman"/>
          <w:sz w:val="24"/>
          <w:szCs w:val="24"/>
        </w:rPr>
        <w:t>рад у тиму, учешће у пројектима, исказано интересовање и мотивација за учење и напредовање.</w:t>
      </w:r>
    </w:p>
    <w:p w:rsidR="00304C14" w:rsidRDefault="00304C14" w:rsidP="00964F3D">
      <w:pPr>
        <w:spacing w:after="0" w:line="240" w:lineRule="auto"/>
        <w:rPr>
          <w:rFonts w:ascii="Times New Roman" w:hAnsi="Times New Roman"/>
          <w:b/>
          <w:sz w:val="28"/>
          <w:szCs w:val="28"/>
        </w:rPr>
      </w:pPr>
    </w:p>
    <w:p w:rsidR="00B76922" w:rsidRPr="00B76922" w:rsidRDefault="00B76922" w:rsidP="00964F3D">
      <w:pPr>
        <w:spacing w:after="0" w:line="240" w:lineRule="auto"/>
        <w:rPr>
          <w:rFonts w:ascii="Times New Roman" w:hAnsi="Times New Roman"/>
          <w:b/>
          <w:sz w:val="28"/>
          <w:szCs w:val="28"/>
        </w:rPr>
      </w:pPr>
    </w:p>
    <w:tbl>
      <w:tblPr>
        <w:tblW w:w="143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428"/>
        <w:gridCol w:w="9900"/>
      </w:tblGrid>
      <w:tr w:rsidR="00964F3D" w:rsidRPr="00752615" w:rsidTr="004E418C">
        <w:trPr>
          <w:trHeight w:val="260"/>
        </w:trPr>
        <w:tc>
          <w:tcPr>
            <w:tcW w:w="4428" w:type="dxa"/>
          </w:tcPr>
          <w:p w:rsidR="00964F3D" w:rsidRPr="00337BDF" w:rsidRDefault="00964F3D" w:rsidP="004E418C">
            <w:pPr>
              <w:spacing w:after="0" w:line="240" w:lineRule="auto"/>
              <w:rPr>
                <w:rFonts w:ascii="Times New Roman" w:hAnsi="Times New Roman"/>
                <w:b/>
              </w:rPr>
            </w:pPr>
            <w:r w:rsidRPr="00337BDF">
              <w:rPr>
                <w:rFonts w:ascii="Times New Roman" w:hAnsi="Times New Roman"/>
                <w:b/>
              </w:rPr>
              <w:t>Разред</w:t>
            </w:r>
          </w:p>
        </w:tc>
        <w:tc>
          <w:tcPr>
            <w:tcW w:w="9900" w:type="dxa"/>
          </w:tcPr>
          <w:p w:rsidR="00964F3D" w:rsidRPr="00337BDF" w:rsidRDefault="001C6F06" w:rsidP="004E418C">
            <w:pPr>
              <w:spacing w:after="0" w:line="240" w:lineRule="auto"/>
              <w:rPr>
                <w:rFonts w:ascii="Times New Roman" w:hAnsi="Times New Roman"/>
                <w:b/>
                <w:lang w:val="sr-Cyrl-CS"/>
              </w:rPr>
            </w:pPr>
            <w:r>
              <w:rPr>
                <w:rFonts w:ascii="Times New Roman" w:hAnsi="Times New Roman"/>
                <w:b/>
                <w:lang w:val="sr-Cyrl-CS"/>
              </w:rPr>
              <w:t xml:space="preserve">Први </w:t>
            </w:r>
            <w:r w:rsidR="00964F3D">
              <w:rPr>
                <w:rFonts w:ascii="Times New Roman" w:hAnsi="Times New Roman"/>
                <w:b/>
                <w:lang w:val="sr-Cyrl-CS"/>
              </w:rPr>
              <w:t xml:space="preserve"> </w:t>
            </w:r>
          </w:p>
        </w:tc>
      </w:tr>
      <w:tr w:rsidR="00964F3D" w:rsidRPr="00752615" w:rsidTr="004E418C">
        <w:trPr>
          <w:trHeight w:val="476"/>
        </w:trPr>
        <w:tc>
          <w:tcPr>
            <w:tcW w:w="4428" w:type="dxa"/>
          </w:tcPr>
          <w:p w:rsidR="00964F3D" w:rsidRPr="00337BDF" w:rsidRDefault="00964F3D" w:rsidP="004E418C">
            <w:pPr>
              <w:spacing w:after="0" w:line="240" w:lineRule="auto"/>
              <w:rPr>
                <w:rFonts w:ascii="Times New Roman" w:hAnsi="Times New Roman"/>
                <w:b/>
              </w:rPr>
            </w:pPr>
            <w:r w:rsidRPr="00337BDF">
              <w:rPr>
                <w:rFonts w:ascii="Times New Roman" w:hAnsi="Times New Roman"/>
                <w:b/>
              </w:rPr>
              <w:t>Наставни предмет</w:t>
            </w:r>
          </w:p>
        </w:tc>
        <w:tc>
          <w:tcPr>
            <w:tcW w:w="9900" w:type="dxa"/>
          </w:tcPr>
          <w:p w:rsidR="00964F3D" w:rsidRPr="00337BDF" w:rsidRDefault="00964F3D" w:rsidP="004E418C">
            <w:pPr>
              <w:spacing w:after="0" w:line="240" w:lineRule="auto"/>
              <w:rPr>
                <w:rFonts w:ascii="Times New Roman" w:hAnsi="Times New Roman"/>
                <w:b/>
                <w:lang w:val="sr-Cyrl-CS"/>
              </w:rPr>
            </w:pPr>
            <w:r>
              <w:rPr>
                <w:rFonts w:ascii="Times New Roman" w:hAnsi="Times New Roman"/>
                <w:b/>
                <w:lang w:val="sr-Cyrl-CS"/>
              </w:rPr>
              <w:t>Музичка култура</w:t>
            </w:r>
          </w:p>
        </w:tc>
      </w:tr>
      <w:tr w:rsidR="00964F3D" w:rsidRPr="00752615" w:rsidTr="004E418C">
        <w:trPr>
          <w:trHeight w:val="476"/>
        </w:trPr>
        <w:tc>
          <w:tcPr>
            <w:tcW w:w="4428" w:type="dxa"/>
          </w:tcPr>
          <w:p w:rsidR="00964F3D" w:rsidRPr="00337BDF" w:rsidRDefault="00964F3D" w:rsidP="004E418C">
            <w:pPr>
              <w:spacing w:after="0" w:line="240" w:lineRule="auto"/>
              <w:rPr>
                <w:rFonts w:ascii="Times New Roman" w:hAnsi="Times New Roman"/>
                <w:b/>
              </w:rPr>
            </w:pPr>
            <w:r w:rsidRPr="00337BDF">
              <w:rPr>
                <w:rFonts w:ascii="Times New Roman" w:hAnsi="Times New Roman"/>
                <w:b/>
              </w:rPr>
              <w:t>Годишњи фонд часова</w:t>
            </w:r>
          </w:p>
        </w:tc>
        <w:tc>
          <w:tcPr>
            <w:tcW w:w="9900" w:type="dxa"/>
          </w:tcPr>
          <w:p w:rsidR="00964F3D" w:rsidRPr="00337BDF" w:rsidRDefault="00964F3D" w:rsidP="004E418C">
            <w:pPr>
              <w:spacing w:after="0" w:line="240" w:lineRule="auto"/>
              <w:rPr>
                <w:rFonts w:ascii="Times New Roman" w:hAnsi="Times New Roman"/>
                <w:b/>
                <w:lang w:val="sr-Cyrl-CS"/>
              </w:rPr>
            </w:pPr>
            <w:r>
              <w:rPr>
                <w:rFonts w:ascii="Times New Roman" w:hAnsi="Times New Roman"/>
                <w:b/>
                <w:lang w:val="sr-Cyrl-CS"/>
              </w:rPr>
              <w:t>36</w:t>
            </w:r>
          </w:p>
          <w:p w:rsidR="00964F3D" w:rsidRPr="00337BDF" w:rsidRDefault="00964F3D" w:rsidP="004E418C">
            <w:pPr>
              <w:spacing w:after="0" w:line="240" w:lineRule="auto"/>
              <w:rPr>
                <w:rFonts w:ascii="Times New Roman" w:hAnsi="Times New Roman"/>
                <w:b/>
                <w:lang w:val="sr-Cyrl-CS"/>
              </w:rPr>
            </w:pPr>
          </w:p>
        </w:tc>
      </w:tr>
      <w:tr w:rsidR="00964F3D" w:rsidRPr="00752615" w:rsidTr="004E418C">
        <w:tc>
          <w:tcPr>
            <w:tcW w:w="4428" w:type="dxa"/>
          </w:tcPr>
          <w:p w:rsidR="00964F3D" w:rsidRPr="00337BDF" w:rsidRDefault="00964F3D" w:rsidP="004E418C">
            <w:pPr>
              <w:spacing w:after="0" w:line="240" w:lineRule="auto"/>
              <w:rPr>
                <w:rFonts w:ascii="Times New Roman" w:hAnsi="Times New Roman"/>
                <w:b/>
              </w:rPr>
            </w:pPr>
            <w:r>
              <w:rPr>
                <w:rFonts w:ascii="Times New Roman" w:hAnsi="Times New Roman"/>
                <w:b/>
              </w:rPr>
              <w:t>Циљ</w:t>
            </w:r>
            <w:r w:rsidRPr="00337BDF">
              <w:rPr>
                <w:rFonts w:ascii="Times New Roman" w:hAnsi="Times New Roman"/>
                <w:b/>
              </w:rPr>
              <w:t xml:space="preserve"> наставе предмета</w:t>
            </w:r>
          </w:p>
          <w:p w:rsidR="00964F3D" w:rsidRPr="00337BDF" w:rsidRDefault="00964F3D" w:rsidP="004E418C">
            <w:pPr>
              <w:spacing w:after="0" w:line="240" w:lineRule="auto"/>
              <w:rPr>
                <w:rFonts w:ascii="Times New Roman" w:hAnsi="Times New Roman"/>
                <w:b/>
              </w:rPr>
            </w:pPr>
          </w:p>
        </w:tc>
        <w:tc>
          <w:tcPr>
            <w:tcW w:w="9900" w:type="dxa"/>
          </w:tcPr>
          <w:p w:rsidR="00964F3D" w:rsidRPr="00964F3D" w:rsidRDefault="00964F3D" w:rsidP="00964F3D">
            <w:pPr>
              <w:spacing w:after="0" w:line="240" w:lineRule="auto"/>
              <w:rPr>
                <w:rFonts w:ascii="Times New Roman" w:hAnsi="Times New Roman"/>
                <w:b/>
                <w:lang w:val="sr-Cyrl-CS"/>
              </w:rPr>
            </w:pPr>
            <w:r w:rsidRPr="00964F3D">
              <w:rPr>
                <w:rFonts w:ascii="Times New Roman" w:hAnsi="Times New Roman"/>
                <w:b/>
                <w:lang w:val="sr-Cyrl-CS"/>
              </w:rPr>
              <w:t xml:space="preserve"> Д</w:t>
            </w:r>
            <w:r w:rsidRPr="00964F3D">
              <w:rPr>
                <w:rFonts w:ascii="Times New Roman" w:hAnsi="Times New Roman"/>
                <w:b/>
              </w:rPr>
              <w:t>а код ученика рaзвиjе интeрeсoвaње и љубав према музици кроз индивидуално и колективно музичко искуство којим се подстиче развијање креативности, естетског сензибилитета и духа заједништвa, као и одговорног односа према очувању музичког наслеђа и културe свoгa и других нaрoдa.</w:t>
            </w:r>
          </w:p>
          <w:p w:rsidR="00964F3D" w:rsidRPr="00964F3D" w:rsidRDefault="00964F3D" w:rsidP="004E418C">
            <w:pPr>
              <w:spacing w:after="0" w:line="240" w:lineRule="auto"/>
              <w:rPr>
                <w:rFonts w:ascii="Times New Roman" w:hAnsi="Times New Roman"/>
                <w:b/>
                <w:lang w:val="sr-Cyrl-CS"/>
              </w:rPr>
            </w:pPr>
          </w:p>
        </w:tc>
      </w:tr>
    </w:tbl>
    <w:p w:rsidR="00B76922" w:rsidRPr="00C75A28" w:rsidRDefault="00B76922" w:rsidP="002A54DA">
      <w:pPr>
        <w:spacing w:after="0" w:line="240" w:lineRule="auto"/>
      </w:pPr>
    </w:p>
    <w:tbl>
      <w:tblPr>
        <w:tblW w:w="143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77"/>
        <w:gridCol w:w="2861"/>
        <w:gridCol w:w="3510"/>
        <w:gridCol w:w="5580"/>
      </w:tblGrid>
      <w:tr w:rsidR="00964F3D" w:rsidRPr="00752615" w:rsidTr="004E418C">
        <w:tc>
          <w:tcPr>
            <w:tcW w:w="5238" w:type="dxa"/>
            <w:gridSpan w:val="2"/>
          </w:tcPr>
          <w:p w:rsidR="00964F3D" w:rsidRPr="00337BDF" w:rsidRDefault="00964F3D" w:rsidP="004E418C">
            <w:pPr>
              <w:spacing w:after="0" w:line="240" w:lineRule="auto"/>
              <w:jc w:val="center"/>
              <w:rPr>
                <w:rFonts w:ascii="Times New Roman" w:hAnsi="Times New Roman"/>
                <w:b/>
              </w:rPr>
            </w:pPr>
            <w:r>
              <w:rPr>
                <w:rFonts w:ascii="Times New Roman" w:hAnsi="Times New Roman"/>
                <w:b/>
              </w:rPr>
              <w:t>Исходи</w:t>
            </w:r>
            <w:r w:rsidRPr="00337BDF">
              <w:rPr>
                <w:rFonts w:ascii="Times New Roman" w:hAnsi="Times New Roman"/>
                <w:b/>
              </w:rPr>
              <w:t xml:space="preserve"> </w:t>
            </w:r>
          </w:p>
        </w:tc>
        <w:tc>
          <w:tcPr>
            <w:tcW w:w="3510" w:type="dxa"/>
          </w:tcPr>
          <w:p w:rsidR="00964F3D" w:rsidRPr="00337BDF" w:rsidRDefault="00964F3D" w:rsidP="004E418C">
            <w:pPr>
              <w:spacing w:after="0" w:line="240" w:lineRule="auto"/>
              <w:jc w:val="center"/>
              <w:rPr>
                <w:rFonts w:ascii="Times New Roman" w:hAnsi="Times New Roman"/>
                <w:b/>
              </w:rPr>
            </w:pPr>
            <w:r w:rsidRPr="00337BDF">
              <w:rPr>
                <w:rFonts w:ascii="Times New Roman" w:hAnsi="Times New Roman"/>
                <w:b/>
              </w:rPr>
              <w:t>Област/Тема</w:t>
            </w:r>
          </w:p>
        </w:tc>
        <w:tc>
          <w:tcPr>
            <w:tcW w:w="5580" w:type="dxa"/>
          </w:tcPr>
          <w:p w:rsidR="00964F3D" w:rsidRPr="00337BDF" w:rsidRDefault="00964F3D" w:rsidP="004E418C">
            <w:pPr>
              <w:spacing w:after="0" w:line="240" w:lineRule="auto"/>
              <w:rPr>
                <w:rFonts w:ascii="Times New Roman" w:hAnsi="Times New Roman"/>
                <w:b/>
                <w:lang w:val="sr-Cyrl-CS"/>
              </w:rPr>
            </w:pPr>
            <w:r w:rsidRPr="00337BDF">
              <w:rPr>
                <w:rFonts w:ascii="Times New Roman" w:hAnsi="Times New Roman"/>
                <w:b/>
                <w:lang w:val="sr-Cyrl-CS"/>
              </w:rPr>
              <w:t xml:space="preserve">Садржаји </w:t>
            </w:r>
          </w:p>
        </w:tc>
      </w:tr>
      <w:tr w:rsidR="00964F3D" w:rsidRPr="00752615" w:rsidTr="00964F3D">
        <w:trPr>
          <w:trHeight w:val="759"/>
        </w:trPr>
        <w:tc>
          <w:tcPr>
            <w:tcW w:w="5238" w:type="dxa"/>
            <w:gridSpan w:val="2"/>
          </w:tcPr>
          <w:p w:rsidR="00964F3D" w:rsidRPr="00964F3D" w:rsidRDefault="00964F3D" w:rsidP="00964F3D">
            <w:pPr>
              <w:spacing w:after="0" w:line="240" w:lineRule="auto"/>
              <w:rPr>
                <w:rFonts w:ascii="Times New Roman" w:hAnsi="Times New Roman"/>
              </w:rPr>
            </w:pPr>
            <w:r>
              <w:rPr>
                <w:rFonts w:ascii="Times New Roman" w:hAnsi="Times New Roman"/>
              </w:rPr>
              <w:t>-</w:t>
            </w:r>
            <w:r w:rsidRPr="00964F3D">
              <w:rPr>
                <w:rFonts w:ascii="Times New Roman" w:hAnsi="Times New Roman"/>
              </w:rPr>
              <w:t>објасни својим речима утиске о слушаном делу, особине тона, доживљај прегласне музике и њеног утицаја на тело и зашто је тишина  важна;</w:t>
            </w:r>
          </w:p>
          <w:p w:rsidR="00964F3D" w:rsidRPr="00964F3D" w:rsidRDefault="00964F3D" w:rsidP="00964F3D">
            <w:pPr>
              <w:spacing w:after="0" w:line="240" w:lineRule="auto"/>
              <w:rPr>
                <w:rFonts w:ascii="Times New Roman" w:hAnsi="Times New Roman"/>
              </w:rPr>
            </w:pPr>
            <w:r>
              <w:rPr>
                <w:rFonts w:ascii="Times New Roman" w:hAnsi="Times New Roman"/>
              </w:rPr>
              <w:t>-</w:t>
            </w:r>
            <w:r w:rsidRPr="00964F3D">
              <w:rPr>
                <w:rFonts w:ascii="Times New Roman" w:hAnsi="Times New Roman"/>
              </w:rPr>
              <w:t>разликује одабране звукове и тонове, певање/свирање; хор/један певач/група певача; оркестар/један свирач/група свирача, боју различитих певачких гласова и инструмената и музичке изражајне елементе;</w:t>
            </w:r>
          </w:p>
          <w:p w:rsidR="00964F3D" w:rsidRPr="00964F3D" w:rsidRDefault="00964F3D" w:rsidP="00964F3D">
            <w:pPr>
              <w:spacing w:after="0" w:line="240" w:lineRule="auto"/>
              <w:rPr>
                <w:rFonts w:ascii="Times New Roman" w:hAnsi="Times New Roman"/>
              </w:rPr>
            </w:pPr>
            <w:r>
              <w:rPr>
                <w:rFonts w:ascii="Times New Roman" w:hAnsi="Times New Roman"/>
              </w:rPr>
              <w:t>-</w:t>
            </w:r>
            <w:r w:rsidRPr="00964F3D">
              <w:rPr>
                <w:rFonts w:ascii="Times New Roman" w:hAnsi="Times New Roman"/>
              </w:rPr>
              <w:t>препозна музички почетак и крај и понављање теме или карактеристичног мотива у слушаном делу;</w:t>
            </w:r>
          </w:p>
          <w:p w:rsidR="00964F3D" w:rsidRPr="00964F3D" w:rsidRDefault="00964F3D" w:rsidP="00964F3D">
            <w:pPr>
              <w:spacing w:after="0" w:line="240" w:lineRule="auto"/>
              <w:rPr>
                <w:rFonts w:ascii="Times New Roman" w:hAnsi="Times New Roman"/>
              </w:rPr>
            </w:pPr>
            <w:r>
              <w:rPr>
                <w:rFonts w:ascii="Times New Roman" w:hAnsi="Times New Roman"/>
              </w:rPr>
              <w:t>-</w:t>
            </w:r>
            <w:r w:rsidRPr="00964F3D">
              <w:rPr>
                <w:rFonts w:ascii="Times New Roman" w:hAnsi="Times New Roman"/>
              </w:rPr>
              <w:t>повезује музичко дело у односу на њему блиске ситуације, врсту гласа и боју инструмента са карактером дела;</w:t>
            </w:r>
          </w:p>
          <w:p w:rsidR="00964F3D" w:rsidRPr="00964F3D" w:rsidRDefault="00964F3D" w:rsidP="00964F3D">
            <w:pPr>
              <w:spacing w:after="0" w:line="240" w:lineRule="auto"/>
              <w:rPr>
                <w:rFonts w:ascii="Times New Roman" w:hAnsi="Times New Roman"/>
              </w:rPr>
            </w:pPr>
            <w:r>
              <w:rPr>
                <w:rFonts w:ascii="Times New Roman" w:hAnsi="Times New Roman"/>
              </w:rPr>
              <w:lastRenderedPageBreak/>
              <w:t>-</w:t>
            </w:r>
            <w:r w:rsidRPr="00964F3D">
              <w:rPr>
                <w:rFonts w:ascii="Times New Roman" w:hAnsi="Times New Roman"/>
              </w:rPr>
              <w:t xml:space="preserve">поштује договорена правила понашања при слушању музике; </w:t>
            </w:r>
          </w:p>
          <w:p w:rsidR="00964F3D" w:rsidRPr="00964F3D" w:rsidRDefault="00964F3D" w:rsidP="004E418C">
            <w:pPr>
              <w:spacing w:after="0" w:line="240" w:lineRule="auto"/>
              <w:rPr>
                <w:rFonts w:ascii="Times New Roman" w:hAnsi="Times New Roman"/>
              </w:rPr>
            </w:pPr>
            <w:r>
              <w:rPr>
                <w:rFonts w:ascii="Times New Roman" w:hAnsi="Times New Roman"/>
              </w:rPr>
              <w:t>-</w:t>
            </w:r>
            <w:r w:rsidRPr="00964F3D">
              <w:rPr>
                <w:rFonts w:ascii="Times New Roman" w:hAnsi="Times New Roman"/>
              </w:rPr>
              <w:t>користи самостално или уз помоћ одраслих, доступне носиоце звука;</w:t>
            </w:r>
          </w:p>
        </w:tc>
        <w:tc>
          <w:tcPr>
            <w:tcW w:w="3510" w:type="dxa"/>
            <w:vAlign w:val="center"/>
          </w:tcPr>
          <w:p w:rsidR="00964F3D" w:rsidRPr="00964F3D" w:rsidRDefault="00964F3D" w:rsidP="00964F3D">
            <w:pPr>
              <w:jc w:val="center"/>
              <w:rPr>
                <w:rFonts w:ascii="Times New Roman" w:hAnsi="Times New Roman"/>
                <w:lang w:val="sr-Cyrl-CS"/>
              </w:rPr>
            </w:pPr>
            <w:r w:rsidRPr="00964F3D">
              <w:rPr>
                <w:rFonts w:ascii="Times New Roman" w:hAnsi="Times New Roman"/>
                <w:lang w:val="sr-Cyrl-CS"/>
              </w:rPr>
              <w:lastRenderedPageBreak/>
              <w:t>Слушање музике</w:t>
            </w:r>
          </w:p>
        </w:tc>
        <w:tc>
          <w:tcPr>
            <w:tcW w:w="5580" w:type="dxa"/>
          </w:tcPr>
          <w:p w:rsidR="00964F3D" w:rsidRPr="00964F3D" w:rsidRDefault="00964F3D" w:rsidP="00964F3D">
            <w:pPr>
              <w:pStyle w:val="NormalWeb"/>
              <w:spacing w:before="0" w:beforeAutospacing="0" w:after="0" w:afterAutospacing="0"/>
              <w:rPr>
                <w:sz w:val="22"/>
                <w:szCs w:val="22"/>
              </w:rPr>
            </w:pPr>
            <w:r w:rsidRPr="00964F3D">
              <w:rPr>
                <w:sz w:val="22"/>
                <w:szCs w:val="22"/>
              </w:rPr>
              <w:t>Уметничка музика у цртаним и анимираним филмовима. Однос звук – лик, музика – радња.</w:t>
            </w:r>
          </w:p>
          <w:p w:rsidR="00964F3D" w:rsidRPr="00964F3D" w:rsidRDefault="00964F3D" w:rsidP="00964F3D">
            <w:pPr>
              <w:pStyle w:val="NormalWeb"/>
              <w:spacing w:before="0" w:beforeAutospacing="0" w:after="0" w:afterAutospacing="0"/>
              <w:rPr>
                <w:sz w:val="22"/>
                <w:szCs w:val="22"/>
              </w:rPr>
            </w:pPr>
            <w:r w:rsidRPr="00964F3D">
              <w:rPr>
                <w:sz w:val="22"/>
                <w:szCs w:val="22"/>
              </w:rPr>
              <w:t>Композиције које илуструју различита осећања.</w:t>
            </w:r>
          </w:p>
          <w:p w:rsidR="00964F3D" w:rsidRPr="00964F3D" w:rsidRDefault="00964F3D" w:rsidP="00964F3D">
            <w:pPr>
              <w:pStyle w:val="NormalWeb"/>
              <w:spacing w:before="0" w:beforeAutospacing="0" w:after="0" w:afterAutospacing="0"/>
              <w:rPr>
                <w:sz w:val="22"/>
                <w:szCs w:val="22"/>
              </w:rPr>
            </w:pPr>
            <w:r w:rsidRPr="00964F3D">
              <w:rPr>
                <w:sz w:val="22"/>
                <w:szCs w:val="22"/>
              </w:rPr>
              <w:t>Звук и тон (извори).</w:t>
            </w:r>
          </w:p>
          <w:p w:rsidR="00964F3D" w:rsidRPr="00964F3D" w:rsidRDefault="00964F3D" w:rsidP="00964F3D">
            <w:pPr>
              <w:pStyle w:val="NormalWeb"/>
              <w:spacing w:before="0" w:beforeAutospacing="0" w:after="0" w:afterAutospacing="0"/>
              <w:rPr>
                <w:sz w:val="22"/>
                <w:szCs w:val="22"/>
              </w:rPr>
            </w:pPr>
            <w:r w:rsidRPr="00964F3D">
              <w:rPr>
                <w:sz w:val="22"/>
                <w:szCs w:val="22"/>
              </w:rPr>
              <w:t>Звуци тела (пулс, куцање срца, дисање...). Звуци из природе и окружења. Звучни знак (школско звоно, аутомобилска сирена...).</w:t>
            </w:r>
          </w:p>
          <w:p w:rsidR="00964F3D" w:rsidRPr="00964F3D" w:rsidRDefault="00964F3D" w:rsidP="00964F3D">
            <w:pPr>
              <w:pStyle w:val="NormalWeb"/>
              <w:spacing w:before="0" w:beforeAutospacing="0" w:after="0" w:afterAutospacing="0"/>
              <w:rPr>
                <w:sz w:val="22"/>
                <w:szCs w:val="22"/>
              </w:rPr>
            </w:pPr>
            <w:r w:rsidRPr="00964F3D">
              <w:rPr>
                <w:sz w:val="22"/>
                <w:szCs w:val="22"/>
              </w:rPr>
              <w:t>Тон: боја (различити гласови и инструменти), трајање (кратак – дуг), јачина (гласан – тих), висина (висок – дубок).</w:t>
            </w:r>
          </w:p>
          <w:p w:rsidR="00964F3D" w:rsidRPr="00964F3D" w:rsidRDefault="00964F3D" w:rsidP="00964F3D">
            <w:pPr>
              <w:pStyle w:val="NormalWeb"/>
              <w:spacing w:before="0" w:beforeAutospacing="0" w:after="0" w:afterAutospacing="0"/>
              <w:rPr>
                <w:sz w:val="22"/>
                <w:szCs w:val="22"/>
              </w:rPr>
            </w:pPr>
            <w:r w:rsidRPr="00964F3D">
              <w:rPr>
                <w:sz w:val="22"/>
                <w:szCs w:val="22"/>
              </w:rPr>
              <w:t>Тишина и одсуство звука.</w:t>
            </w:r>
          </w:p>
          <w:p w:rsidR="00964F3D" w:rsidRPr="00964F3D" w:rsidRDefault="00964F3D" w:rsidP="00964F3D">
            <w:pPr>
              <w:pStyle w:val="NormalWeb"/>
              <w:spacing w:before="0" w:beforeAutospacing="0" w:after="0" w:afterAutospacing="0"/>
              <w:rPr>
                <w:sz w:val="22"/>
                <w:szCs w:val="22"/>
              </w:rPr>
            </w:pPr>
            <w:r w:rsidRPr="00964F3D">
              <w:rPr>
                <w:sz w:val="22"/>
                <w:szCs w:val="22"/>
              </w:rPr>
              <w:t>Композиције које илуструју различите боје људског гласа и инструмената.</w:t>
            </w:r>
          </w:p>
          <w:p w:rsidR="00964F3D" w:rsidRPr="00964F3D" w:rsidRDefault="00964F3D" w:rsidP="00964F3D">
            <w:pPr>
              <w:pStyle w:val="NormalWeb"/>
              <w:spacing w:before="0" w:beforeAutospacing="0" w:after="0" w:afterAutospacing="0"/>
              <w:rPr>
                <w:sz w:val="22"/>
                <w:szCs w:val="22"/>
              </w:rPr>
            </w:pPr>
            <w:r w:rsidRPr="00964F3D">
              <w:rPr>
                <w:sz w:val="22"/>
                <w:szCs w:val="22"/>
              </w:rPr>
              <w:lastRenderedPageBreak/>
              <w:t>Музички дијалог (хор, глас и хор, глас и инструмент, два гласа, два инструмента, један свирач, група свирача, оркестар).</w:t>
            </w:r>
          </w:p>
          <w:p w:rsidR="00964F3D" w:rsidRPr="00964F3D" w:rsidRDefault="00964F3D" w:rsidP="00964F3D">
            <w:pPr>
              <w:pStyle w:val="NormalWeb"/>
              <w:spacing w:before="0" w:beforeAutospacing="0" w:after="0" w:afterAutospacing="0"/>
              <w:rPr>
                <w:sz w:val="22"/>
                <w:szCs w:val="22"/>
              </w:rPr>
            </w:pPr>
            <w:r w:rsidRPr="00964F3D">
              <w:rPr>
                <w:sz w:val="22"/>
                <w:szCs w:val="22"/>
              </w:rPr>
              <w:t>Различити жанрови везани за ситуације значајне за ученике (празници, приредбе, свечаности, рођендани, венчања, новогодишње и божићне песме...).</w:t>
            </w:r>
          </w:p>
          <w:p w:rsidR="00964F3D" w:rsidRPr="00964F3D" w:rsidRDefault="00964F3D" w:rsidP="00964F3D">
            <w:pPr>
              <w:pStyle w:val="NormalWeb"/>
              <w:spacing w:before="0" w:beforeAutospacing="0" w:after="0" w:afterAutospacing="0"/>
              <w:rPr>
                <w:sz w:val="22"/>
                <w:szCs w:val="22"/>
              </w:rPr>
            </w:pPr>
            <w:r w:rsidRPr="00964F3D">
              <w:rPr>
                <w:sz w:val="22"/>
                <w:szCs w:val="22"/>
              </w:rPr>
              <w:t>Музичка прича.</w:t>
            </w:r>
          </w:p>
          <w:p w:rsidR="00964F3D" w:rsidRPr="00964F3D" w:rsidRDefault="00964F3D" w:rsidP="00964F3D">
            <w:pPr>
              <w:pStyle w:val="NormalWeb"/>
              <w:spacing w:before="0" w:beforeAutospacing="0" w:after="0" w:afterAutospacing="0"/>
              <w:rPr>
                <w:sz w:val="22"/>
                <w:szCs w:val="22"/>
              </w:rPr>
            </w:pPr>
            <w:r w:rsidRPr="00964F3D">
              <w:rPr>
                <w:sz w:val="22"/>
                <w:szCs w:val="22"/>
              </w:rPr>
              <w:t>Карактер дела и елементи музичке изражајности (условљеност).</w:t>
            </w:r>
          </w:p>
          <w:p w:rsidR="00964F3D" w:rsidRPr="00964F3D" w:rsidRDefault="00964F3D" w:rsidP="00964F3D">
            <w:pPr>
              <w:pStyle w:val="NormalWeb"/>
              <w:spacing w:before="0" w:beforeAutospacing="0" w:after="0" w:afterAutospacing="0"/>
              <w:rPr>
                <w:sz w:val="22"/>
                <w:szCs w:val="22"/>
              </w:rPr>
            </w:pPr>
            <w:r w:rsidRPr="00964F3D">
              <w:rPr>
                <w:sz w:val="22"/>
                <w:szCs w:val="22"/>
              </w:rPr>
              <w:t>Музички бонтон.</w:t>
            </w:r>
          </w:p>
          <w:p w:rsidR="00964F3D" w:rsidRPr="00964F3D" w:rsidRDefault="00964F3D" w:rsidP="00964F3D">
            <w:pPr>
              <w:pStyle w:val="NormalWeb"/>
              <w:spacing w:before="0" w:beforeAutospacing="0" w:after="0" w:afterAutospacing="0"/>
              <w:rPr>
                <w:sz w:val="22"/>
                <w:szCs w:val="22"/>
              </w:rPr>
            </w:pPr>
            <w:r w:rsidRPr="00964F3D">
              <w:rPr>
                <w:sz w:val="22"/>
                <w:szCs w:val="22"/>
              </w:rPr>
              <w:t>Музика и здравље.</w:t>
            </w:r>
          </w:p>
          <w:p w:rsidR="00964F3D" w:rsidRPr="00964F3D" w:rsidRDefault="00964F3D" w:rsidP="00964F3D">
            <w:pPr>
              <w:spacing w:after="0" w:line="240" w:lineRule="auto"/>
              <w:rPr>
                <w:rFonts w:ascii="Times New Roman" w:hAnsi="Times New Roman"/>
                <w:lang w:val="sr-Cyrl-CS"/>
              </w:rPr>
            </w:pPr>
            <w:r w:rsidRPr="00964F3D">
              <w:rPr>
                <w:rFonts w:ascii="Times New Roman" w:hAnsi="Times New Roman"/>
              </w:rPr>
              <w:t>Носиоци звука (це-де плејер, ем пе 3 плејер, рачунар...).</w:t>
            </w:r>
          </w:p>
        </w:tc>
      </w:tr>
      <w:tr w:rsidR="002E2F24" w:rsidRPr="00752615" w:rsidTr="004E418C">
        <w:trPr>
          <w:trHeight w:val="759"/>
        </w:trPr>
        <w:tc>
          <w:tcPr>
            <w:tcW w:w="5238" w:type="dxa"/>
            <w:gridSpan w:val="2"/>
            <w:tcBorders>
              <w:top w:val="single" w:sz="4" w:space="0" w:color="auto"/>
            </w:tcBorders>
          </w:tcPr>
          <w:p w:rsidR="002E2F24" w:rsidRPr="00964F3D" w:rsidRDefault="002E2F24" w:rsidP="00964F3D">
            <w:pPr>
              <w:spacing w:after="0" w:line="240" w:lineRule="auto"/>
              <w:rPr>
                <w:rFonts w:ascii="Times New Roman" w:hAnsi="Times New Roman"/>
                <w:lang w:val="sr-Cyrl-CS"/>
              </w:rPr>
            </w:pPr>
            <w:r>
              <w:rPr>
                <w:rFonts w:ascii="Times New Roman" w:hAnsi="Times New Roman"/>
                <w:lang w:val="sr-Cyrl-CS"/>
              </w:rPr>
              <w:lastRenderedPageBreak/>
              <w:t>-</w:t>
            </w:r>
            <w:r w:rsidRPr="00964F3D">
              <w:rPr>
                <w:rFonts w:ascii="Times New Roman" w:hAnsi="Times New Roman"/>
                <w:lang w:val="sr-Cyrl-CS"/>
              </w:rPr>
              <w:t>изговара у ритму уз покрет бројалице;</w:t>
            </w:r>
          </w:p>
          <w:p w:rsidR="002E2F24" w:rsidRPr="00964F3D" w:rsidRDefault="002E2F24" w:rsidP="00964F3D">
            <w:pPr>
              <w:spacing w:after="0" w:line="240" w:lineRule="auto"/>
              <w:rPr>
                <w:rFonts w:ascii="Times New Roman" w:hAnsi="Times New Roman"/>
                <w:lang w:val="sr-Cyrl-CS"/>
              </w:rPr>
            </w:pPr>
            <w:r>
              <w:rPr>
                <w:rFonts w:ascii="Times New Roman" w:hAnsi="Times New Roman"/>
                <w:lang w:val="sr-Cyrl-CS"/>
              </w:rPr>
              <w:t>-</w:t>
            </w:r>
            <w:r w:rsidRPr="00964F3D">
              <w:rPr>
                <w:rFonts w:ascii="Times New Roman" w:hAnsi="Times New Roman"/>
                <w:lang w:val="sr-Cyrl-CS"/>
              </w:rPr>
              <w:t>пева по слуху песме различитог садржаја и расположења;</w:t>
            </w:r>
          </w:p>
          <w:p w:rsidR="002E2F24" w:rsidRPr="00964F3D" w:rsidRDefault="002E2F24" w:rsidP="00964F3D">
            <w:pPr>
              <w:spacing w:after="0" w:line="240" w:lineRule="auto"/>
              <w:rPr>
                <w:rFonts w:ascii="Times New Roman" w:hAnsi="Times New Roman"/>
                <w:lang w:val="sr-Cyrl-CS"/>
              </w:rPr>
            </w:pPr>
            <w:r>
              <w:rPr>
                <w:rFonts w:ascii="Times New Roman" w:hAnsi="Times New Roman"/>
                <w:lang w:val="sr-Cyrl-CS"/>
              </w:rPr>
              <w:t>-</w:t>
            </w:r>
            <w:r w:rsidRPr="00964F3D">
              <w:rPr>
                <w:rFonts w:ascii="Times New Roman" w:hAnsi="Times New Roman"/>
                <w:lang w:val="sr-Cyrl-CS"/>
              </w:rPr>
              <w:t>пева по слуху уз покрет народне песме, музичке игре;</w:t>
            </w:r>
          </w:p>
          <w:p w:rsidR="002E2F24" w:rsidRPr="00964F3D" w:rsidRDefault="002E2F24" w:rsidP="00964F3D">
            <w:pPr>
              <w:spacing w:after="0" w:line="240" w:lineRule="auto"/>
              <w:rPr>
                <w:rFonts w:ascii="Times New Roman" w:hAnsi="Times New Roman"/>
                <w:lang w:val="sr-Cyrl-CS"/>
              </w:rPr>
            </w:pPr>
            <w:r>
              <w:rPr>
                <w:rFonts w:ascii="Times New Roman" w:hAnsi="Times New Roman"/>
                <w:lang w:val="sr-Cyrl-CS"/>
              </w:rPr>
              <w:t>-</w:t>
            </w:r>
            <w:r w:rsidRPr="00964F3D">
              <w:rPr>
                <w:rFonts w:ascii="Times New Roman" w:hAnsi="Times New Roman"/>
                <w:lang w:val="sr-Cyrl-CS"/>
              </w:rPr>
              <w:t>примењује правилан начин певања и договорена правила понашања у групном певању и свирању;</w:t>
            </w:r>
          </w:p>
          <w:p w:rsidR="002E2F24" w:rsidRDefault="002E2F24" w:rsidP="00964F3D">
            <w:pPr>
              <w:spacing w:after="0" w:line="240" w:lineRule="auto"/>
              <w:rPr>
                <w:rFonts w:ascii="Times New Roman" w:hAnsi="Times New Roman"/>
                <w:lang w:val="sr-Cyrl-CS"/>
              </w:rPr>
            </w:pPr>
            <w:r>
              <w:rPr>
                <w:rFonts w:ascii="Times New Roman" w:hAnsi="Times New Roman"/>
                <w:lang w:val="sr-Cyrl-CS"/>
              </w:rPr>
              <w:t>-</w:t>
            </w:r>
            <w:r w:rsidRPr="00964F3D">
              <w:rPr>
                <w:rFonts w:ascii="Times New Roman" w:hAnsi="Times New Roman"/>
                <w:lang w:val="sr-Cyrl-CS"/>
              </w:rPr>
              <w:t>свира по слуху звучне ономатопеје и илустрације, ритмичку пратњу уз бројалице и песме, једноставне аранжмане, свирачке деонице у  музичким играма;</w:t>
            </w:r>
          </w:p>
          <w:p w:rsidR="002E2F24" w:rsidRPr="00964F3D" w:rsidRDefault="002E2F24" w:rsidP="00964F3D">
            <w:pPr>
              <w:spacing w:after="0" w:line="240" w:lineRule="auto"/>
              <w:rPr>
                <w:rFonts w:ascii="Times New Roman" w:hAnsi="Times New Roman"/>
                <w:lang w:val="sr-Cyrl-CS"/>
              </w:rPr>
            </w:pPr>
            <w:r>
              <w:rPr>
                <w:rFonts w:ascii="Times New Roman" w:hAnsi="Times New Roman"/>
                <w:lang w:val="sr-Cyrl-CS"/>
              </w:rPr>
              <w:t>-</w:t>
            </w:r>
            <w:r w:rsidRPr="00964F3D">
              <w:rPr>
                <w:rFonts w:ascii="Times New Roman" w:hAnsi="Times New Roman"/>
                <w:lang w:val="sr-Cyrl-CS"/>
              </w:rPr>
              <w:t>повезује почетне тонове песама-модела и једноставних наменских песама са бојама, ритам са графичким приказом;</w:t>
            </w:r>
          </w:p>
          <w:p w:rsidR="002E2F24" w:rsidRPr="00964F3D" w:rsidRDefault="002E2F24" w:rsidP="00964F3D">
            <w:pPr>
              <w:spacing w:after="0" w:line="240" w:lineRule="auto"/>
              <w:rPr>
                <w:rFonts w:ascii="Times New Roman" w:hAnsi="Times New Roman"/>
                <w:lang w:val="sr-Cyrl-CS"/>
              </w:rPr>
            </w:pPr>
            <w:r>
              <w:rPr>
                <w:rFonts w:ascii="Times New Roman" w:hAnsi="Times New Roman"/>
                <w:lang w:val="sr-Cyrl-CS"/>
              </w:rPr>
              <w:t>-</w:t>
            </w:r>
            <w:r w:rsidRPr="00964F3D">
              <w:rPr>
                <w:rFonts w:ascii="Times New Roman" w:hAnsi="Times New Roman"/>
                <w:lang w:val="sr-Cyrl-CS"/>
              </w:rPr>
              <w:t>објашњава својим речима доживљај свог и туђег извођења;</w:t>
            </w:r>
          </w:p>
          <w:p w:rsidR="002E2F24" w:rsidRPr="00337BDF" w:rsidRDefault="002E2F24" w:rsidP="00964F3D">
            <w:pPr>
              <w:spacing w:after="0" w:line="240" w:lineRule="auto"/>
              <w:rPr>
                <w:rFonts w:ascii="Times New Roman" w:hAnsi="Times New Roman"/>
                <w:lang w:val="sr-Cyrl-CS"/>
              </w:rPr>
            </w:pPr>
            <w:r>
              <w:rPr>
                <w:rFonts w:ascii="Times New Roman" w:hAnsi="Times New Roman"/>
                <w:lang w:val="sr-Cyrl-CS"/>
              </w:rPr>
              <w:t>-</w:t>
            </w:r>
            <w:r w:rsidRPr="00964F3D">
              <w:rPr>
                <w:rFonts w:ascii="Times New Roman" w:hAnsi="Times New Roman"/>
                <w:lang w:val="sr-Cyrl-CS"/>
              </w:rPr>
              <w:t>учествује у школским приредбама и манифестацијама;</w:t>
            </w:r>
          </w:p>
        </w:tc>
        <w:tc>
          <w:tcPr>
            <w:tcW w:w="3510" w:type="dxa"/>
            <w:vAlign w:val="center"/>
          </w:tcPr>
          <w:p w:rsidR="002E2F24" w:rsidRPr="00964F3D" w:rsidRDefault="002E2F24" w:rsidP="00964F3D">
            <w:pPr>
              <w:jc w:val="center"/>
              <w:rPr>
                <w:rFonts w:ascii="Times New Roman" w:hAnsi="Times New Roman"/>
                <w:lang w:val="sr-Cyrl-CS"/>
              </w:rPr>
            </w:pPr>
            <w:r w:rsidRPr="00964F3D">
              <w:rPr>
                <w:rFonts w:ascii="Times New Roman" w:hAnsi="Times New Roman"/>
                <w:lang w:val="sr-Cyrl-CS"/>
              </w:rPr>
              <w:t>Извођење музике</w:t>
            </w:r>
          </w:p>
        </w:tc>
        <w:tc>
          <w:tcPr>
            <w:tcW w:w="5580" w:type="dxa"/>
            <w:vAlign w:val="center"/>
          </w:tcPr>
          <w:p w:rsidR="002E2F24" w:rsidRPr="002E2F24" w:rsidRDefault="002E2F24" w:rsidP="002E2F24">
            <w:pPr>
              <w:pStyle w:val="NormalWeb"/>
              <w:spacing w:before="0" w:beforeAutospacing="0" w:after="0" w:afterAutospacing="0"/>
              <w:rPr>
                <w:sz w:val="22"/>
                <w:szCs w:val="22"/>
              </w:rPr>
            </w:pPr>
            <w:r w:rsidRPr="002E2F24">
              <w:rPr>
                <w:sz w:val="22"/>
                <w:szCs w:val="22"/>
              </w:rPr>
              <w:t>Изговор бројалице у ритму уз покрет – пљескање, пуцкетање прстима, корачање, дланом о надланицу, ударом о клупу.</w:t>
            </w:r>
          </w:p>
          <w:p w:rsidR="002E2F24" w:rsidRPr="002E2F24" w:rsidRDefault="002E2F24" w:rsidP="002E2F24">
            <w:pPr>
              <w:pStyle w:val="NormalWeb"/>
              <w:spacing w:before="0" w:beforeAutospacing="0" w:after="0" w:afterAutospacing="0"/>
              <w:rPr>
                <w:sz w:val="22"/>
                <w:szCs w:val="22"/>
              </w:rPr>
            </w:pPr>
            <w:r w:rsidRPr="002E2F24">
              <w:rPr>
                <w:sz w:val="22"/>
                <w:szCs w:val="22"/>
              </w:rPr>
              <w:t>Звучне ономатопеје и илустрације.</w:t>
            </w:r>
          </w:p>
          <w:p w:rsidR="002E2F24" w:rsidRPr="002E2F24" w:rsidRDefault="002E2F24" w:rsidP="002E2F24">
            <w:pPr>
              <w:pStyle w:val="NormalWeb"/>
              <w:spacing w:before="0" w:beforeAutospacing="0" w:after="0" w:afterAutospacing="0"/>
              <w:rPr>
                <w:sz w:val="22"/>
                <w:szCs w:val="22"/>
              </w:rPr>
            </w:pPr>
            <w:r w:rsidRPr="002E2F24">
              <w:rPr>
                <w:sz w:val="22"/>
                <w:szCs w:val="22"/>
              </w:rPr>
              <w:t>Држање тела и дисање – правилaн начин певања.</w:t>
            </w:r>
          </w:p>
          <w:p w:rsidR="002E2F24" w:rsidRPr="002E2F24" w:rsidRDefault="002E2F24" w:rsidP="002E2F24">
            <w:pPr>
              <w:pStyle w:val="NormalWeb"/>
              <w:spacing w:before="0" w:beforeAutospacing="0" w:after="0" w:afterAutospacing="0"/>
              <w:rPr>
                <w:sz w:val="22"/>
                <w:szCs w:val="22"/>
              </w:rPr>
            </w:pPr>
            <w:r w:rsidRPr="002E2F24">
              <w:rPr>
                <w:sz w:val="22"/>
                <w:szCs w:val="22"/>
              </w:rPr>
              <w:t>Правилна дикција – изговарање брзалица и бројалица.</w:t>
            </w:r>
          </w:p>
          <w:p w:rsidR="002E2F24" w:rsidRPr="002E2F24" w:rsidRDefault="002E2F24" w:rsidP="002E2F24">
            <w:pPr>
              <w:pStyle w:val="NormalWeb"/>
              <w:spacing w:before="0" w:beforeAutospacing="0" w:after="0" w:afterAutospacing="0"/>
              <w:rPr>
                <w:sz w:val="22"/>
                <w:szCs w:val="22"/>
              </w:rPr>
            </w:pPr>
            <w:r w:rsidRPr="002E2F24">
              <w:rPr>
                <w:sz w:val="22"/>
                <w:szCs w:val="22"/>
              </w:rPr>
              <w:t>Певање песама по слуху различитог садржаја и карактера.</w:t>
            </w:r>
          </w:p>
          <w:p w:rsidR="002E2F24" w:rsidRPr="002E2F24" w:rsidRDefault="002E2F24" w:rsidP="002E2F24">
            <w:pPr>
              <w:pStyle w:val="NormalWeb"/>
              <w:spacing w:before="0" w:beforeAutospacing="0" w:after="0" w:afterAutospacing="0"/>
              <w:rPr>
                <w:sz w:val="22"/>
                <w:szCs w:val="22"/>
              </w:rPr>
            </w:pPr>
            <w:r w:rsidRPr="002E2F24">
              <w:rPr>
                <w:sz w:val="22"/>
                <w:szCs w:val="22"/>
              </w:rPr>
              <w:t>Певање песама уз покрет – песме уз игру и народне песме.</w:t>
            </w:r>
          </w:p>
          <w:p w:rsidR="002E2F24" w:rsidRPr="002E2F24" w:rsidRDefault="002E2F24" w:rsidP="002E2F24">
            <w:pPr>
              <w:pStyle w:val="NormalWeb"/>
              <w:spacing w:before="0" w:beforeAutospacing="0" w:after="0" w:afterAutospacing="0"/>
              <w:rPr>
                <w:sz w:val="22"/>
                <w:szCs w:val="22"/>
              </w:rPr>
            </w:pPr>
            <w:r w:rsidRPr="002E2F24">
              <w:rPr>
                <w:sz w:val="22"/>
                <w:szCs w:val="22"/>
              </w:rPr>
              <w:t>Певање модела и наменских песама и повезивање њихових почетних тонова уз боју (до-зелено, ре-браон, ми-жуто, фа-плаво и сол-црвено).</w:t>
            </w:r>
          </w:p>
          <w:p w:rsidR="002E2F24" w:rsidRPr="002E2F24" w:rsidRDefault="002E2F24" w:rsidP="002E2F24">
            <w:pPr>
              <w:pStyle w:val="NormalWeb"/>
              <w:spacing w:before="0" w:beforeAutospacing="0" w:after="0" w:afterAutospacing="0"/>
              <w:rPr>
                <w:sz w:val="22"/>
                <w:szCs w:val="22"/>
              </w:rPr>
            </w:pPr>
            <w:r w:rsidRPr="002E2F24">
              <w:rPr>
                <w:sz w:val="22"/>
                <w:szCs w:val="22"/>
              </w:rPr>
              <w:t>Дечји ритмички инструменти и начииа свирања на њима.</w:t>
            </w:r>
          </w:p>
          <w:p w:rsidR="002E2F24" w:rsidRPr="002E2F24" w:rsidRDefault="002E2F24" w:rsidP="002E2F24">
            <w:pPr>
              <w:pStyle w:val="NormalWeb"/>
              <w:spacing w:before="0" w:beforeAutospacing="0" w:after="0" w:afterAutospacing="0"/>
              <w:rPr>
                <w:sz w:val="22"/>
                <w:szCs w:val="22"/>
              </w:rPr>
            </w:pPr>
            <w:r w:rsidRPr="002E2F24">
              <w:rPr>
                <w:sz w:val="22"/>
                <w:szCs w:val="22"/>
              </w:rPr>
              <w:t>Свирање по слуху пратње уз бројалице и песме – пулс, ритам, груписање удара.</w:t>
            </w:r>
          </w:p>
          <w:p w:rsidR="002E2F24" w:rsidRPr="002E2F24" w:rsidRDefault="002E2F24" w:rsidP="002E2F24">
            <w:pPr>
              <w:pStyle w:val="NormalWeb"/>
              <w:spacing w:before="0" w:beforeAutospacing="0" w:after="0" w:afterAutospacing="0"/>
              <w:rPr>
                <w:sz w:val="22"/>
                <w:szCs w:val="22"/>
              </w:rPr>
            </w:pPr>
            <w:r w:rsidRPr="002E2F24">
              <w:rPr>
                <w:sz w:val="22"/>
                <w:szCs w:val="22"/>
              </w:rPr>
              <w:t>Певање и извођење музичких игара уз свирање на дечјим инструментима – песме уз игру, дидактичке игре, музичке драматизације.</w:t>
            </w:r>
          </w:p>
          <w:p w:rsidR="002E2F24" w:rsidRPr="002E2F24" w:rsidRDefault="002E2F24" w:rsidP="002E2F24">
            <w:pPr>
              <w:pStyle w:val="NormalWeb"/>
              <w:spacing w:before="0" w:beforeAutospacing="0" w:after="0" w:afterAutospacing="0"/>
              <w:rPr>
                <w:sz w:val="22"/>
                <w:szCs w:val="22"/>
              </w:rPr>
            </w:pPr>
            <w:r w:rsidRPr="002E2F24">
              <w:rPr>
                <w:sz w:val="22"/>
                <w:szCs w:val="22"/>
              </w:rPr>
              <w:t>Свирање инструменталних аранжмана на дечјим ритмичким инструментима и на алтернативним изворима звука.</w:t>
            </w:r>
          </w:p>
          <w:p w:rsidR="002E2F24" w:rsidRPr="002E2F24" w:rsidRDefault="002E2F24" w:rsidP="002E2F24">
            <w:pPr>
              <w:pStyle w:val="NormalWeb"/>
              <w:spacing w:before="0" w:beforeAutospacing="0" w:after="0" w:afterAutospacing="0"/>
              <w:rPr>
                <w:sz w:val="22"/>
                <w:szCs w:val="22"/>
              </w:rPr>
            </w:pPr>
            <w:r w:rsidRPr="002E2F24">
              <w:rPr>
                <w:sz w:val="22"/>
                <w:szCs w:val="22"/>
              </w:rPr>
              <w:t>Свирање графички представљеног ритма.</w:t>
            </w:r>
          </w:p>
          <w:p w:rsidR="002E2F24" w:rsidRPr="002E2F24" w:rsidRDefault="002E2F24" w:rsidP="002E2F24">
            <w:pPr>
              <w:pStyle w:val="NormalWeb"/>
              <w:spacing w:before="0" w:beforeAutospacing="0" w:after="0" w:afterAutospacing="0"/>
              <w:rPr>
                <w:sz w:val="22"/>
                <w:szCs w:val="22"/>
              </w:rPr>
            </w:pPr>
            <w:r w:rsidRPr="002E2F24">
              <w:rPr>
                <w:sz w:val="22"/>
                <w:szCs w:val="22"/>
              </w:rPr>
              <w:t>Музички бонтон.</w:t>
            </w:r>
          </w:p>
        </w:tc>
      </w:tr>
      <w:tr w:rsidR="002E2F24" w:rsidRPr="00752615" w:rsidTr="00C75A28">
        <w:trPr>
          <w:trHeight w:val="759"/>
        </w:trPr>
        <w:tc>
          <w:tcPr>
            <w:tcW w:w="5238" w:type="dxa"/>
            <w:gridSpan w:val="2"/>
            <w:tcBorders>
              <w:bottom w:val="single" w:sz="4" w:space="0" w:color="auto"/>
            </w:tcBorders>
          </w:tcPr>
          <w:p w:rsidR="002E2F24" w:rsidRPr="00964F3D" w:rsidRDefault="002E2F24" w:rsidP="00964F3D">
            <w:pPr>
              <w:spacing w:after="0" w:line="240" w:lineRule="auto"/>
              <w:rPr>
                <w:rFonts w:ascii="Times New Roman" w:hAnsi="Times New Roman"/>
                <w:lang w:val="sr-Cyrl-CS"/>
              </w:rPr>
            </w:pPr>
            <w:r>
              <w:rPr>
                <w:rFonts w:ascii="Times New Roman" w:hAnsi="Times New Roman"/>
                <w:lang w:val="sr-Cyrl-CS"/>
              </w:rPr>
              <w:t>-</w:t>
            </w:r>
            <w:r w:rsidRPr="00964F3D">
              <w:rPr>
                <w:rFonts w:ascii="Times New Roman" w:hAnsi="Times New Roman"/>
                <w:lang w:val="sr-Cyrl-CS"/>
              </w:rPr>
              <w:t>направи дечје ритмичке инструменте;</w:t>
            </w:r>
          </w:p>
          <w:p w:rsidR="002E2F24" w:rsidRPr="00964F3D" w:rsidRDefault="002E2F24" w:rsidP="00964F3D">
            <w:pPr>
              <w:spacing w:after="0" w:line="240" w:lineRule="auto"/>
              <w:rPr>
                <w:rFonts w:ascii="Times New Roman" w:hAnsi="Times New Roman"/>
                <w:lang w:val="sr-Cyrl-CS"/>
              </w:rPr>
            </w:pPr>
            <w:r>
              <w:rPr>
                <w:rFonts w:ascii="Times New Roman" w:hAnsi="Times New Roman"/>
                <w:lang w:val="sr-Cyrl-CS"/>
              </w:rPr>
              <w:t>-</w:t>
            </w:r>
            <w:r w:rsidRPr="00964F3D">
              <w:rPr>
                <w:rFonts w:ascii="Times New Roman" w:hAnsi="Times New Roman"/>
                <w:lang w:val="sr-Cyrl-CS"/>
              </w:rPr>
              <w:t xml:space="preserve">ствара звучне ефекте, покрете уз музику, мању ритмичку целину помоћу различитих извора звука, ритмичку пратњу за бројалице, песме и музичке игре помоћу различитих извора звука, музичко питање и </w:t>
            </w:r>
            <w:r w:rsidRPr="00964F3D">
              <w:rPr>
                <w:rFonts w:ascii="Times New Roman" w:hAnsi="Times New Roman"/>
                <w:lang w:val="sr-Cyrl-CS"/>
              </w:rPr>
              <w:lastRenderedPageBreak/>
              <w:t>одговор на ритмичким удараљкама, једноставну мелодију на краћи задати текст;</w:t>
            </w:r>
          </w:p>
          <w:p w:rsidR="002E2F24" w:rsidRPr="00337BDF" w:rsidRDefault="002E2F24" w:rsidP="00964F3D">
            <w:pPr>
              <w:spacing w:after="0" w:line="240" w:lineRule="auto"/>
              <w:rPr>
                <w:rFonts w:ascii="Times New Roman" w:hAnsi="Times New Roman"/>
                <w:lang w:val="sr-Cyrl-CS"/>
              </w:rPr>
            </w:pPr>
            <w:r>
              <w:rPr>
                <w:rFonts w:ascii="Times New Roman" w:hAnsi="Times New Roman"/>
                <w:lang w:val="sr-Cyrl-CS"/>
              </w:rPr>
              <w:t>-</w:t>
            </w:r>
            <w:r w:rsidRPr="00964F3D">
              <w:rPr>
                <w:rFonts w:ascii="Times New Roman" w:hAnsi="Times New Roman"/>
                <w:lang w:val="sr-Cyrl-CS"/>
              </w:rPr>
              <w:t>изабере према литерарном садржају одговарајући музички садржај.</w:t>
            </w:r>
          </w:p>
        </w:tc>
        <w:tc>
          <w:tcPr>
            <w:tcW w:w="3510" w:type="dxa"/>
            <w:tcBorders>
              <w:bottom w:val="single" w:sz="4" w:space="0" w:color="auto"/>
            </w:tcBorders>
            <w:vAlign w:val="center"/>
          </w:tcPr>
          <w:p w:rsidR="002E2F24" w:rsidRPr="00964F3D" w:rsidRDefault="002E2F24" w:rsidP="00964F3D">
            <w:pPr>
              <w:jc w:val="center"/>
              <w:rPr>
                <w:rFonts w:ascii="Times New Roman" w:hAnsi="Times New Roman"/>
                <w:lang w:val="sr-Cyrl-CS"/>
              </w:rPr>
            </w:pPr>
            <w:r w:rsidRPr="00964F3D">
              <w:rPr>
                <w:rFonts w:ascii="Times New Roman" w:hAnsi="Times New Roman"/>
                <w:lang w:val="sr-Cyrl-CS"/>
              </w:rPr>
              <w:lastRenderedPageBreak/>
              <w:t>Стварање музике</w:t>
            </w:r>
          </w:p>
        </w:tc>
        <w:tc>
          <w:tcPr>
            <w:tcW w:w="5580" w:type="dxa"/>
            <w:tcBorders>
              <w:bottom w:val="single" w:sz="4" w:space="0" w:color="auto"/>
            </w:tcBorders>
            <w:vAlign w:val="center"/>
          </w:tcPr>
          <w:p w:rsidR="002E2F24" w:rsidRPr="002E2F24" w:rsidRDefault="002E2F24" w:rsidP="002E2F24">
            <w:pPr>
              <w:pStyle w:val="NormalWeb"/>
              <w:spacing w:before="0" w:beforeAutospacing="0" w:after="0" w:afterAutospacing="0"/>
              <w:rPr>
                <w:sz w:val="22"/>
                <w:szCs w:val="22"/>
              </w:rPr>
            </w:pPr>
            <w:r w:rsidRPr="002E2F24">
              <w:rPr>
                <w:sz w:val="22"/>
                <w:szCs w:val="22"/>
              </w:rPr>
              <w:t>Израда дечјих ритмичких инструмената од различитих материјала.</w:t>
            </w:r>
          </w:p>
          <w:p w:rsidR="002E2F24" w:rsidRPr="002E2F24" w:rsidRDefault="002E2F24" w:rsidP="002E2F24">
            <w:pPr>
              <w:pStyle w:val="NormalWeb"/>
              <w:spacing w:before="0" w:beforeAutospacing="0" w:after="0" w:afterAutospacing="0"/>
              <w:rPr>
                <w:sz w:val="22"/>
                <w:szCs w:val="22"/>
              </w:rPr>
            </w:pPr>
            <w:r w:rsidRPr="002E2F24">
              <w:rPr>
                <w:sz w:val="22"/>
                <w:szCs w:val="22"/>
              </w:rPr>
              <w:t>Стварање звукова из непосредне околине и природе спонтаном или договореном импровизацијом.</w:t>
            </w:r>
          </w:p>
          <w:p w:rsidR="002E2F24" w:rsidRPr="002E2F24" w:rsidRDefault="002E2F24" w:rsidP="002E2F24">
            <w:pPr>
              <w:pStyle w:val="NormalWeb"/>
              <w:spacing w:before="0" w:beforeAutospacing="0" w:after="0" w:afterAutospacing="0"/>
              <w:rPr>
                <w:sz w:val="22"/>
                <w:szCs w:val="22"/>
              </w:rPr>
            </w:pPr>
            <w:r w:rsidRPr="002E2F24">
              <w:rPr>
                <w:sz w:val="22"/>
                <w:szCs w:val="22"/>
              </w:rPr>
              <w:t xml:space="preserve">Креирање сопствених покрета уз музику која се изводи </w:t>
            </w:r>
            <w:r w:rsidRPr="002E2F24">
              <w:rPr>
                <w:sz w:val="22"/>
                <w:szCs w:val="22"/>
              </w:rPr>
              <w:lastRenderedPageBreak/>
              <w:t>или слуша.</w:t>
            </w:r>
          </w:p>
          <w:p w:rsidR="002E2F24" w:rsidRPr="002E2F24" w:rsidRDefault="002E2F24" w:rsidP="002E2F24">
            <w:pPr>
              <w:pStyle w:val="NormalWeb"/>
              <w:spacing w:before="0" w:beforeAutospacing="0" w:after="0" w:afterAutospacing="0"/>
              <w:rPr>
                <w:sz w:val="22"/>
                <w:szCs w:val="22"/>
              </w:rPr>
            </w:pPr>
            <w:r w:rsidRPr="002E2F24">
              <w:rPr>
                <w:sz w:val="22"/>
                <w:szCs w:val="22"/>
              </w:rPr>
              <w:t>Стварање звучних ефеката и једноставне ритмичке пратње користећи различите изворе звука.</w:t>
            </w:r>
          </w:p>
          <w:p w:rsidR="002E2F24" w:rsidRPr="002E2F24" w:rsidRDefault="002E2F24" w:rsidP="002E2F24">
            <w:pPr>
              <w:pStyle w:val="NormalWeb"/>
              <w:spacing w:before="0" w:beforeAutospacing="0" w:after="0" w:afterAutospacing="0"/>
              <w:rPr>
                <w:sz w:val="22"/>
                <w:szCs w:val="22"/>
              </w:rPr>
            </w:pPr>
            <w:r w:rsidRPr="002E2F24">
              <w:rPr>
                <w:sz w:val="22"/>
                <w:szCs w:val="22"/>
              </w:rPr>
              <w:t>Бирање инструмената на основу звука и стварање једноставне ритмичке пратње уз бројалице, песме и музичке игре.</w:t>
            </w:r>
          </w:p>
          <w:p w:rsidR="002E2F24" w:rsidRPr="002E2F24" w:rsidRDefault="002E2F24" w:rsidP="002E2F24">
            <w:pPr>
              <w:pStyle w:val="NormalWeb"/>
              <w:spacing w:before="0" w:beforeAutospacing="0" w:after="0" w:afterAutospacing="0"/>
              <w:rPr>
                <w:sz w:val="22"/>
                <w:szCs w:val="22"/>
              </w:rPr>
            </w:pPr>
            <w:r w:rsidRPr="002E2F24">
              <w:rPr>
                <w:sz w:val="22"/>
                <w:szCs w:val="22"/>
              </w:rPr>
              <w:t>Стварање мањих ритмичких целина на основу музичког искуства – изговором у ритму, различитим покретима, предметима и дечјим ритмичким инструментима.</w:t>
            </w:r>
          </w:p>
          <w:p w:rsidR="002E2F24" w:rsidRPr="002E2F24" w:rsidRDefault="002E2F24" w:rsidP="002E2F24">
            <w:pPr>
              <w:pStyle w:val="NormalWeb"/>
              <w:spacing w:before="0" w:beforeAutospacing="0" w:after="0" w:afterAutospacing="0"/>
              <w:rPr>
                <w:sz w:val="22"/>
                <w:szCs w:val="22"/>
              </w:rPr>
            </w:pPr>
            <w:r w:rsidRPr="002E2F24">
              <w:rPr>
                <w:sz w:val="22"/>
                <w:szCs w:val="22"/>
              </w:rPr>
              <w:t>Стварање музичких питања и одговора на дечјим ритмичким инструментима у дијалогу.</w:t>
            </w:r>
          </w:p>
          <w:p w:rsidR="002E2F24" w:rsidRPr="002E2F24" w:rsidRDefault="002E2F24" w:rsidP="002E2F24">
            <w:pPr>
              <w:pStyle w:val="NormalWeb"/>
              <w:spacing w:before="0" w:beforeAutospacing="0" w:after="0" w:afterAutospacing="0"/>
              <w:rPr>
                <w:sz w:val="22"/>
                <w:szCs w:val="22"/>
              </w:rPr>
            </w:pPr>
            <w:r w:rsidRPr="002E2F24">
              <w:rPr>
                <w:sz w:val="22"/>
                <w:szCs w:val="22"/>
              </w:rPr>
              <w:t>Стварање једноставне мелодије на краћи текст.</w:t>
            </w:r>
          </w:p>
          <w:p w:rsidR="002E2F24" w:rsidRPr="002E2F24" w:rsidRDefault="002E2F24" w:rsidP="002E2F24">
            <w:pPr>
              <w:pStyle w:val="NormalWeb"/>
              <w:spacing w:before="0" w:beforeAutospacing="0" w:after="0" w:afterAutospacing="0"/>
              <w:rPr>
                <w:sz w:val="22"/>
                <w:szCs w:val="22"/>
              </w:rPr>
            </w:pPr>
            <w:r w:rsidRPr="002E2F24">
              <w:rPr>
                <w:sz w:val="22"/>
                <w:szCs w:val="22"/>
              </w:rPr>
              <w:t>Бирање познатих музичких садржаја, звучних ономатопеја и илустрација за стварање звучне приче – праћење литерарног текста.</w:t>
            </w:r>
          </w:p>
        </w:tc>
      </w:tr>
      <w:tr w:rsidR="002E2F24" w:rsidRPr="00752615" w:rsidTr="00C75A28">
        <w:tc>
          <w:tcPr>
            <w:tcW w:w="2377" w:type="dxa"/>
            <w:tcBorders>
              <w:bottom w:val="single" w:sz="4" w:space="0" w:color="auto"/>
            </w:tcBorders>
          </w:tcPr>
          <w:p w:rsidR="002E2F24" w:rsidRPr="00337BDF" w:rsidRDefault="002E2F24" w:rsidP="004E418C">
            <w:pPr>
              <w:spacing w:after="0" w:line="240" w:lineRule="auto"/>
              <w:rPr>
                <w:rFonts w:ascii="Times New Roman" w:hAnsi="Times New Roman"/>
                <w:lang w:val="sr-Cyrl-CS"/>
              </w:rPr>
            </w:pPr>
            <w:r w:rsidRPr="00337BDF">
              <w:rPr>
                <w:rFonts w:ascii="Times New Roman" w:hAnsi="Times New Roman"/>
                <w:lang w:val="sr-Cyrl-CS"/>
              </w:rPr>
              <w:lastRenderedPageBreak/>
              <w:t>Кључни појмови</w:t>
            </w:r>
          </w:p>
        </w:tc>
        <w:tc>
          <w:tcPr>
            <w:tcW w:w="11951" w:type="dxa"/>
            <w:gridSpan w:val="3"/>
            <w:tcBorders>
              <w:bottom w:val="single" w:sz="4" w:space="0" w:color="auto"/>
            </w:tcBorders>
          </w:tcPr>
          <w:p w:rsidR="002E2F24" w:rsidRPr="006F6E0F" w:rsidRDefault="002E2F24" w:rsidP="006F6E0F">
            <w:pPr>
              <w:pStyle w:val="NormalWeb"/>
              <w:spacing w:before="0" w:beforeAutospacing="0" w:after="150" w:afterAutospacing="0"/>
              <w:rPr>
                <w:color w:val="000000"/>
                <w:sz w:val="22"/>
                <w:szCs w:val="22"/>
              </w:rPr>
            </w:pPr>
            <w:r>
              <w:rPr>
                <w:color w:val="000000"/>
                <w:sz w:val="22"/>
                <w:szCs w:val="22"/>
              </w:rPr>
              <w:t>Т</w:t>
            </w:r>
            <w:r w:rsidRPr="002E2F24">
              <w:rPr>
                <w:color w:val="000000"/>
                <w:sz w:val="22"/>
                <w:szCs w:val="22"/>
              </w:rPr>
              <w:t>он, покрет, мелодија, ритам и извођење.</w:t>
            </w:r>
          </w:p>
        </w:tc>
      </w:tr>
    </w:tbl>
    <w:p w:rsidR="00F963F1" w:rsidRDefault="00F963F1" w:rsidP="00F963F1">
      <w:pPr>
        <w:spacing w:after="0" w:line="240" w:lineRule="auto"/>
        <w:rPr>
          <w:rFonts w:ascii="Times New Roman" w:hAnsi="Times New Roman"/>
          <w:b/>
          <w:sz w:val="24"/>
          <w:szCs w:val="24"/>
          <w:lang w:val="sr-Cyrl-CS"/>
        </w:rPr>
      </w:pPr>
    </w:p>
    <w:p w:rsidR="00964F3D" w:rsidRPr="00AD7241" w:rsidRDefault="00964F3D" w:rsidP="00964F3D">
      <w:pPr>
        <w:rPr>
          <w:rFonts w:ascii="Times New Roman" w:hAnsi="Times New Roman"/>
          <w:b/>
          <w:sz w:val="24"/>
          <w:szCs w:val="24"/>
        </w:rPr>
      </w:pPr>
      <w:r w:rsidRPr="00AD7241">
        <w:rPr>
          <w:rFonts w:ascii="Times New Roman" w:hAnsi="Times New Roman"/>
          <w:b/>
          <w:sz w:val="24"/>
          <w:szCs w:val="24"/>
          <w:lang w:val="sr-Cyrl-CS"/>
        </w:rPr>
        <w:t xml:space="preserve">ОПШТЕ </w:t>
      </w:r>
      <w:r w:rsidRPr="00AD7241">
        <w:rPr>
          <w:rFonts w:ascii="Times New Roman" w:hAnsi="Times New Roman"/>
          <w:b/>
          <w:sz w:val="24"/>
          <w:szCs w:val="24"/>
        </w:rPr>
        <w:t>ПРЕДМЕТНЕ КОМПЕТЕНЦИЈЕ</w:t>
      </w:r>
    </w:p>
    <w:p w:rsidR="002E2F24" w:rsidRPr="002E2F24" w:rsidRDefault="002E2F24" w:rsidP="002E2F24">
      <w:pPr>
        <w:spacing w:after="0" w:line="240" w:lineRule="auto"/>
        <w:rPr>
          <w:rFonts w:ascii="Times New Roman" w:hAnsi="Times New Roman"/>
          <w:sz w:val="24"/>
          <w:szCs w:val="24"/>
        </w:rPr>
      </w:pPr>
      <w:r w:rsidRPr="002E2F24">
        <w:rPr>
          <w:rFonts w:ascii="Times New Roman" w:hAnsi="Times New Roman"/>
          <w:sz w:val="24"/>
          <w:szCs w:val="24"/>
        </w:rPr>
        <w:t>На основу музичког искуства у основној школи ученик ужива у музици и отворен је за различите уметничке садржаје. Користи</w:t>
      </w:r>
    </w:p>
    <w:p w:rsidR="002E2F24" w:rsidRPr="002E2F24" w:rsidRDefault="002E2F24" w:rsidP="002E2F24">
      <w:pPr>
        <w:spacing w:after="0" w:line="240" w:lineRule="auto"/>
        <w:rPr>
          <w:rFonts w:ascii="Times New Roman" w:hAnsi="Times New Roman"/>
          <w:sz w:val="24"/>
          <w:szCs w:val="24"/>
        </w:rPr>
      </w:pPr>
      <w:r w:rsidRPr="002E2F24">
        <w:rPr>
          <w:rFonts w:ascii="Times New Roman" w:hAnsi="Times New Roman"/>
          <w:sz w:val="24"/>
          <w:szCs w:val="24"/>
        </w:rPr>
        <w:t>музичко знање и вештине да изрази своја осећања, размишљања, ставове и на креативан и конструктиван начин остварује своје</w:t>
      </w:r>
    </w:p>
    <w:p w:rsidR="00964F3D" w:rsidRDefault="002E2F24" w:rsidP="002E2F24">
      <w:pPr>
        <w:spacing w:after="0" w:line="240" w:lineRule="auto"/>
        <w:rPr>
          <w:rFonts w:ascii="Times New Roman" w:hAnsi="Times New Roman"/>
          <w:sz w:val="24"/>
          <w:szCs w:val="24"/>
        </w:rPr>
      </w:pPr>
      <w:r w:rsidRPr="002E2F24">
        <w:rPr>
          <w:rFonts w:ascii="Times New Roman" w:hAnsi="Times New Roman"/>
          <w:sz w:val="24"/>
          <w:szCs w:val="24"/>
        </w:rPr>
        <w:t>циљеве.</w:t>
      </w:r>
    </w:p>
    <w:p w:rsidR="002E2F24" w:rsidRPr="002E2F24" w:rsidRDefault="002E2F24" w:rsidP="002E2F24">
      <w:pPr>
        <w:spacing w:after="0" w:line="240" w:lineRule="auto"/>
        <w:rPr>
          <w:rFonts w:ascii="Times New Roman" w:hAnsi="Times New Roman"/>
          <w:sz w:val="24"/>
          <w:szCs w:val="24"/>
        </w:rPr>
      </w:pPr>
    </w:p>
    <w:p w:rsidR="00964F3D" w:rsidRPr="00AD7241" w:rsidRDefault="00964F3D" w:rsidP="00964F3D">
      <w:pPr>
        <w:rPr>
          <w:rFonts w:ascii="Times New Roman" w:hAnsi="Times New Roman"/>
          <w:b/>
          <w:sz w:val="24"/>
          <w:szCs w:val="24"/>
          <w:lang w:val="sr-Cyrl-CS"/>
        </w:rPr>
      </w:pPr>
      <w:r w:rsidRPr="00AD7241">
        <w:rPr>
          <w:rFonts w:ascii="Times New Roman" w:hAnsi="Times New Roman"/>
          <w:b/>
          <w:sz w:val="24"/>
          <w:szCs w:val="24"/>
          <w:lang w:val="sr-Cyrl-CS"/>
        </w:rPr>
        <w:t>СПЕЦИФИЧНЕ ПРЕДМЕТНЕ КОМПЕТЕНЦИЈЕ</w:t>
      </w:r>
    </w:p>
    <w:p w:rsidR="002E2F24" w:rsidRPr="002E2F24" w:rsidRDefault="002E2F24" w:rsidP="002E2F24">
      <w:pPr>
        <w:spacing w:after="0" w:line="240" w:lineRule="auto"/>
        <w:rPr>
          <w:rFonts w:ascii="Times New Roman" w:hAnsi="Times New Roman"/>
          <w:sz w:val="24"/>
          <w:szCs w:val="24"/>
          <w:lang w:val="sr-Cyrl-CS"/>
        </w:rPr>
      </w:pPr>
      <w:r w:rsidRPr="002E2F24">
        <w:rPr>
          <w:rFonts w:ascii="Times New Roman" w:hAnsi="Times New Roman"/>
          <w:sz w:val="24"/>
          <w:szCs w:val="24"/>
          <w:lang w:val="sr-Cyrl-CS"/>
        </w:rPr>
        <w:t>Ученик користи језик музике за изражавање својих осећања и идеја и за комуникацију са другима. Кроз познавање музичког језика</w:t>
      </w:r>
    </w:p>
    <w:p w:rsidR="002E2F24" w:rsidRPr="002E2F24" w:rsidRDefault="002E2F24" w:rsidP="002E2F24">
      <w:pPr>
        <w:spacing w:after="0" w:line="240" w:lineRule="auto"/>
        <w:rPr>
          <w:rFonts w:ascii="Times New Roman" w:hAnsi="Times New Roman"/>
          <w:sz w:val="24"/>
          <w:szCs w:val="24"/>
          <w:lang w:val="sr-Cyrl-CS"/>
        </w:rPr>
      </w:pPr>
      <w:r w:rsidRPr="002E2F24">
        <w:rPr>
          <w:rFonts w:ascii="Times New Roman" w:hAnsi="Times New Roman"/>
          <w:sz w:val="24"/>
          <w:szCs w:val="24"/>
          <w:lang w:val="sr-Cyrl-CS"/>
        </w:rPr>
        <w:t>и стилова ученик увиђа везу музике са догађањима у друштву и доприноси њиховом обликовању. Ученик истражује везу између</w:t>
      </w:r>
    </w:p>
    <w:p w:rsidR="00964F3D" w:rsidRDefault="002E2F24" w:rsidP="002E2F24">
      <w:pPr>
        <w:spacing w:after="0" w:line="240" w:lineRule="auto"/>
        <w:rPr>
          <w:rFonts w:ascii="Times New Roman" w:hAnsi="Times New Roman"/>
          <w:sz w:val="24"/>
          <w:szCs w:val="24"/>
          <w:lang w:val="sr-Cyrl-CS"/>
        </w:rPr>
      </w:pPr>
      <w:r w:rsidRPr="002E2F24">
        <w:rPr>
          <w:rFonts w:ascii="Times New Roman" w:hAnsi="Times New Roman"/>
          <w:sz w:val="24"/>
          <w:szCs w:val="24"/>
          <w:lang w:val="sr-Cyrl-CS"/>
        </w:rPr>
        <w:t>музике и изражавања покретом.</w:t>
      </w:r>
    </w:p>
    <w:p w:rsidR="00964F3D" w:rsidRPr="00AD7241" w:rsidRDefault="00964F3D" w:rsidP="00EA2F73">
      <w:pPr>
        <w:spacing w:after="0" w:line="240" w:lineRule="auto"/>
        <w:rPr>
          <w:rFonts w:ascii="Times New Roman" w:hAnsi="Times New Roman"/>
          <w:b/>
          <w:sz w:val="24"/>
          <w:szCs w:val="24"/>
          <w:lang w:val="ru-RU"/>
        </w:rPr>
      </w:pPr>
    </w:p>
    <w:p w:rsidR="00964F3D" w:rsidRPr="00AD7241" w:rsidRDefault="00964F3D" w:rsidP="00964F3D">
      <w:pPr>
        <w:rPr>
          <w:rFonts w:ascii="Times New Roman" w:hAnsi="Times New Roman"/>
          <w:b/>
          <w:sz w:val="24"/>
          <w:szCs w:val="24"/>
          <w:lang w:val="ru-RU"/>
        </w:rPr>
      </w:pPr>
      <w:r w:rsidRPr="00AD7241">
        <w:rPr>
          <w:rFonts w:ascii="Times New Roman" w:hAnsi="Times New Roman"/>
          <w:b/>
          <w:sz w:val="24"/>
          <w:szCs w:val="24"/>
          <w:lang w:val="ru-RU"/>
        </w:rPr>
        <w:t>УПУСТВО ЗА ДИДАКТИЧКО – МЕТОДИЧКО ОСТВАРИВАЊЕ ПРОГРАМА</w:t>
      </w:r>
    </w:p>
    <w:tbl>
      <w:tblPr>
        <w:tblW w:w="14310" w:type="dxa"/>
        <w:tblInd w:w="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330"/>
        <w:gridCol w:w="10980"/>
      </w:tblGrid>
      <w:tr w:rsidR="00964F3D" w:rsidRPr="00752615" w:rsidTr="004E418C">
        <w:trPr>
          <w:trHeight w:val="315"/>
        </w:trPr>
        <w:tc>
          <w:tcPr>
            <w:tcW w:w="3330" w:type="dxa"/>
          </w:tcPr>
          <w:p w:rsidR="00964F3D" w:rsidRPr="00752615" w:rsidRDefault="00964F3D" w:rsidP="004E418C">
            <w:pPr>
              <w:spacing w:after="0" w:line="240" w:lineRule="auto"/>
              <w:jc w:val="center"/>
              <w:rPr>
                <w:rFonts w:ascii="Times New Roman" w:hAnsi="Times New Roman"/>
                <w:b/>
                <w:lang w:val="sr-Latn-CS"/>
              </w:rPr>
            </w:pPr>
            <w:r w:rsidRPr="00752615">
              <w:rPr>
                <w:rFonts w:ascii="Times New Roman" w:hAnsi="Times New Roman"/>
                <w:b/>
              </w:rPr>
              <w:t>Област/Тема</w:t>
            </w:r>
          </w:p>
        </w:tc>
        <w:tc>
          <w:tcPr>
            <w:tcW w:w="10980" w:type="dxa"/>
            <w:tcBorders>
              <w:right w:val="single" w:sz="4" w:space="0" w:color="auto"/>
            </w:tcBorders>
          </w:tcPr>
          <w:p w:rsidR="00964F3D" w:rsidRPr="00752615" w:rsidRDefault="00964F3D" w:rsidP="004E418C">
            <w:pPr>
              <w:spacing w:after="0" w:line="240" w:lineRule="auto"/>
              <w:jc w:val="center"/>
              <w:rPr>
                <w:rFonts w:ascii="Times New Roman" w:hAnsi="Times New Roman"/>
                <w:b/>
              </w:rPr>
            </w:pPr>
            <w:r w:rsidRPr="00752615">
              <w:rPr>
                <w:rFonts w:ascii="Times New Roman" w:hAnsi="Times New Roman"/>
                <w:b/>
              </w:rPr>
              <w:t>Начини и поступци остваривања</w:t>
            </w:r>
          </w:p>
        </w:tc>
      </w:tr>
      <w:tr w:rsidR="002E2F24" w:rsidRPr="00752615" w:rsidTr="004E418C">
        <w:trPr>
          <w:trHeight w:val="315"/>
        </w:trPr>
        <w:tc>
          <w:tcPr>
            <w:tcW w:w="3330" w:type="dxa"/>
            <w:vAlign w:val="center"/>
          </w:tcPr>
          <w:p w:rsidR="002E2F24" w:rsidRPr="00964F3D" w:rsidRDefault="002E2F24" w:rsidP="004E418C">
            <w:pPr>
              <w:jc w:val="center"/>
              <w:rPr>
                <w:rFonts w:ascii="Times New Roman" w:hAnsi="Times New Roman"/>
                <w:lang w:val="sr-Cyrl-CS"/>
              </w:rPr>
            </w:pPr>
            <w:r w:rsidRPr="00964F3D">
              <w:rPr>
                <w:rFonts w:ascii="Times New Roman" w:hAnsi="Times New Roman"/>
                <w:lang w:val="sr-Cyrl-CS"/>
              </w:rPr>
              <w:t>Слушање музике</w:t>
            </w:r>
          </w:p>
        </w:tc>
        <w:tc>
          <w:tcPr>
            <w:tcW w:w="10980" w:type="dxa"/>
            <w:tcBorders>
              <w:right w:val="single" w:sz="4" w:space="0" w:color="auto"/>
            </w:tcBorders>
          </w:tcPr>
          <w:p w:rsidR="002E2F24" w:rsidRPr="002E2F24" w:rsidRDefault="002E2F24" w:rsidP="002E2F24">
            <w:pPr>
              <w:spacing w:after="0" w:line="240" w:lineRule="auto"/>
              <w:rPr>
                <w:rFonts w:ascii="Times New Roman" w:hAnsi="Times New Roman"/>
              </w:rPr>
            </w:pPr>
            <w:r w:rsidRPr="002E2F24">
              <w:rPr>
                <w:rFonts w:ascii="Times New Roman" w:hAnsi="Times New Roman"/>
                <w:lang w:val="sr-Latn-CS"/>
              </w:rPr>
              <w:t>Слушaњe музикe je aктиван психички прoцeс кojи подразумева eмoциoнaлни дoживљaј, бoгaт тeлeсни дoживљaј и мисaoну aктивнoст. Циљ наставног процеса у oблaсти слушaњa музикe је да код ученика рaзвије кaпaцит пaжњe и способност активног слушања (са задатком) чиме се рaзвиja и музичкa мeмoриja, тe нe трeбa инсистирaти нa пaмћeњу, a пoгoтoвo нe нa прoвeри слушaних дeлa Укoликo нaстaвник у вeзи сa слушaним дeлoм, oбeзбeди квaлитeтнo искуствo учeнику учeник ћe сe сaм врaтити нa тo дeлo и временом бити у стaњу дa гa прeпoзнa. Зато је од велике важности припрема наставника за ову активност у оквиру које ученицима треба да се укаже на релевантне изражајне елементе ко</w:t>
            </w:r>
            <w:r>
              <w:rPr>
                <w:rFonts w:ascii="Times New Roman" w:hAnsi="Times New Roman"/>
                <w:lang w:val="sr-Latn-CS"/>
              </w:rPr>
              <w:t>јима је остварен музички израз.</w:t>
            </w:r>
          </w:p>
          <w:p w:rsidR="002E2F24" w:rsidRPr="002E2F24" w:rsidRDefault="002E2F24" w:rsidP="002E2F24">
            <w:pPr>
              <w:spacing w:after="0" w:line="240" w:lineRule="auto"/>
              <w:rPr>
                <w:rFonts w:ascii="Times New Roman" w:hAnsi="Times New Roman"/>
              </w:rPr>
            </w:pPr>
            <w:r w:rsidRPr="002E2F24">
              <w:rPr>
                <w:rFonts w:ascii="Times New Roman" w:hAnsi="Times New Roman"/>
                <w:lang w:val="sr-Latn-CS"/>
              </w:rPr>
              <w:t>Кoмпoзициje кoje сe слушajу, свojим трajaњeм и сaдржajeм треба да oдгoвaрajу м</w:t>
            </w:r>
            <w:r>
              <w:rPr>
                <w:rFonts w:ascii="Times New Roman" w:hAnsi="Times New Roman"/>
                <w:lang w:val="sr-Latn-CS"/>
              </w:rPr>
              <w:t xml:space="preserve">oгућнoстимa пeрцeпциje </w:t>
            </w:r>
            <w:r>
              <w:rPr>
                <w:rFonts w:ascii="Times New Roman" w:hAnsi="Times New Roman"/>
                <w:lang w:val="sr-Latn-CS"/>
              </w:rPr>
              <w:lastRenderedPageBreak/>
              <w:t>учeникa.</w:t>
            </w:r>
          </w:p>
          <w:p w:rsidR="002E2F24" w:rsidRPr="002E2F24" w:rsidRDefault="002E2F24" w:rsidP="002E2F24">
            <w:pPr>
              <w:spacing w:after="0" w:line="240" w:lineRule="auto"/>
              <w:rPr>
                <w:rFonts w:ascii="Times New Roman" w:hAnsi="Times New Roman"/>
                <w:lang w:val="sr-Latn-CS"/>
              </w:rPr>
            </w:pPr>
            <w:r w:rsidRPr="002E2F24">
              <w:rPr>
                <w:rFonts w:ascii="Times New Roman" w:hAnsi="Times New Roman"/>
                <w:lang w:val="sr-Latn-CS"/>
              </w:rPr>
              <w:t>Meтoдички приступ прoцeсу слушaњa музикe трeбa дa будe усмeрeн нa учeничкo oткривaњe, тj. прeпoзнaвaњe изрaжajних eлeмeнaтa. Учeници мoгу прeпoзнaти изрaжajнe eлeмeнтe кoje им je нaстaвник прeтхoднo прeдстaвиo и oбjaсниo нa нaчин сличaн зaдaтку кojи ћe им пoтoм пoстaвити.</w:t>
            </w:r>
          </w:p>
        </w:tc>
      </w:tr>
      <w:tr w:rsidR="002E2F24" w:rsidRPr="00752615" w:rsidTr="004E418C">
        <w:trPr>
          <w:trHeight w:val="315"/>
        </w:trPr>
        <w:tc>
          <w:tcPr>
            <w:tcW w:w="3330" w:type="dxa"/>
            <w:vAlign w:val="center"/>
          </w:tcPr>
          <w:p w:rsidR="002E2F24" w:rsidRPr="00964F3D" w:rsidRDefault="002E2F24" w:rsidP="004E418C">
            <w:pPr>
              <w:jc w:val="center"/>
              <w:rPr>
                <w:rFonts w:ascii="Times New Roman" w:hAnsi="Times New Roman"/>
                <w:lang w:val="sr-Cyrl-CS"/>
              </w:rPr>
            </w:pPr>
            <w:r w:rsidRPr="00964F3D">
              <w:rPr>
                <w:rFonts w:ascii="Times New Roman" w:hAnsi="Times New Roman"/>
                <w:lang w:val="sr-Cyrl-CS"/>
              </w:rPr>
              <w:lastRenderedPageBreak/>
              <w:t>Извођење музике</w:t>
            </w:r>
          </w:p>
        </w:tc>
        <w:tc>
          <w:tcPr>
            <w:tcW w:w="10980" w:type="dxa"/>
            <w:tcBorders>
              <w:right w:val="single" w:sz="4" w:space="0" w:color="auto"/>
            </w:tcBorders>
          </w:tcPr>
          <w:p w:rsidR="002E2F24" w:rsidRPr="002E2F24" w:rsidRDefault="002E2F24" w:rsidP="002E2F24">
            <w:pPr>
              <w:spacing w:after="0" w:line="240" w:lineRule="auto"/>
              <w:rPr>
                <w:rFonts w:ascii="Times New Roman" w:hAnsi="Times New Roman"/>
              </w:rPr>
            </w:pPr>
            <w:r w:rsidRPr="002E2F24">
              <w:rPr>
                <w:rFonts w:ascii="Times New Roman" w:hAnsi="Times New Roman"/>
                <w:lang w:val="sr-Latn-CS"/>
              </w:rPr>
              <w:t>Сваки аспект извођења музике има непосредан и драгоцен утицај на развој ученика. Извођењем музике активира се велики број когнитивних радњи, развија дугорочно памћење, осетљивост за друге учеснике у музичком догађају (тзв. тимски рад, толеранција) и фине моторичке радње. Посебну пажњу треба усмерити на спонтане покрете као одговор на музику.</w:t>
            </w:r>
          </w:p>
          <w:p w:rsidR="002E2F24" w:rsidRPr="002E2F24" w:rsidRDefault="002E2F24" w:rsidP="002E2F24">
            <w:pPr>
              <w:spacing w:after="0" w:line="240" w:lineRule="auto"/>
              <w:rPr>
                <w:rFonts w:ascii="Times New Roman" w:hAnsi="Times New Roman"/>
              </w:rPr>
            </w:pPr>
            <w:r w:rsidRPr="002E2F24">
              <w:rPr>
                <w:rFonts w:ascii="Times New Roman" w:hAnsi="Times New Roman"/>
                <w:lang w:val="sr-Latn-CS"/>
              </w:rPr>
              <w:t>Кроз извођење музике, а у оквиру индивидуалних могућности ученика, подстиче се и развијање личног стила изражавања. Циљ наставног процеса у области извођења музике је подстицање ученика да се музички изражавају и да истражују начине који су њима својствени. Мерило успеха је</w:t>
            </w:r>
            <w:r>
              <w:rPr>
                <w:rFonts w:ascii="Times New Roman" w:hAnsi="Times New Roman"/>
                <w:lang w:val="sr-Latn-CS"/>
              </w:rPr>
              <w:t xml:space="preserve"> учешће и мотивисаност ученика.</w:t>
            </w:r>
          </w:p>
          <w:p w:rsidR="002E2F24" w:rsidRPr="002E2F24" w:rsidRDefault="002E2F24" w:rsidP="002E2F24">
            <w:pPr>
              <w:spacing w:after="0" w:line="240" w:lineRule="auto"/>
              <w:rPr>
                <w:rFonts w:ascii="Times New Roman" w:hAnsi="Times New Roman"/>
                <w:b/>
              </w:rPr>
            </w:pPr>
            <w:r w:rsidRPr="002E2F24">
              <w:rPr>
                <w:rFonts w:ascii="Times New Roman" w:hAnsi="Times New Roman"/>
                <w:b/>
                <w:lang w:val="sr-Latn-CS"/>
              </w:rPr>
              <w:t>Певање</w:t>
            </w:r>
          </w:p>
          <w:p w:rsidR="002E2F24" w:rsidRPr="002E2F24" w:rsidRDefault="002E2F24" w:rsidP="002E2F24">
            <w:pPr>
              <w:spacing w:after="0" w:line="240" w:lineRule="auto"/>
              <w:rPr>
                <w:rFonts w:ascii="Times New Roman" w:hAnsi="Times New Roman"/>
              </w:rPr>
            </w:pPr>
            <w:r w:rsidRPr="002E2F24">
              <w:rPr>
                <w:rFonts w:ascii="Times New Roman" w:hAnsi="Times New Roman"/>
                <w:lang w:val="sr-Latn-CS"/>
              </w:rPr>
              <w:t>Главни критеријум за избор песама је квалитет музичког дела као и примереност узрасту ученика у односу на тематику, ритам, артикулацију мелодијских скокова и сл. При избору пeсaмa зa пeвaњe, нaстaвник увек треба да има у виду и глaсoвнe мoгућнoсти ученика.</w:t>
            </w:r>
          </w:p>
          <w:p w:rsidR="002E2F24" w:rsidRPr="002E2F24" w:rsidRDefault="002E2F24" w:rsidP="002E2F24">
            <w:pPr>
              <w:spacing w:after="0" w:line="240" w:lineRule="auto"/>
              <w:rPr>
                <w:rFonts w:ascii="Times New Roman" w:hAnsi="Times New Roman"/>
              </w:rPr>
            </w:pPr>
            <w:r w:rsidRPr="002E2F24">
              <w:rPr>
                <w:rFonts w:ascii="Times New Roman" w:hAnsi="Times New Roman"/>
                <w:lang w:val="sr-Latn-CS"/>
              </w:rPr>
              <w:t>Пре почетка певања потребно је спровести кратке вежбе за распевавање при чему посебно треба обратити пажњу на правилно држање т</w:t>
            </w:r>
            <w:r>
              <w:rPr>
                <w:rFonts w:ascii="Times New Roman" w:hAnsi="Times New Roman"/>
                <w:lang w:val="sr-Latn-CS"/>
              </w:rPr>
              <w:t>ела, правилно дисање и дикцију.</w:t>
            </w:r>
          </w:p>
          <w:p w:rsidR="002E2F24" w:rsidRPr="002E2F24" w:rsidRDefault="002E2F24" w:rsidP="002E2F24">
            <w:pPr>
              <w:spacing w:after="0" w:line="240" w:lineRule="auto"/>
              <w:rPr>
                <w:rFonts w:ascii="Times New Roman" w:hAnsi="Times New Roman"/>
              </w:rPr>
            </w:pPr>
            <w:r w:rsidRPr="002E2F24">
              <w:rPr>
                <w:rFonts w:ascii="Times New Roman" w:hAnsi="Times New Roman"/>
                <w:lang w:val="sr-Latn-CS"/>
              </w:rPr>
              <w:t>Рад на песми почиње демонстрацијом. Песма се учи по деловима, а затим спаја у целину. Наставник увек треба да инсистира на изражајном извођењу песме.</w:t>
            </w:r>
          </w:p>
          <w:p w:rsidR="002E2F24" w:rsidRPr="002E2F24" w:rsidRDefault="002E2F24" w:rsidP="002E2F24">
            <w:pPr>
              <w:spacing w:after="0" w:line="240" w:lineRule="auto"/>
              <w:rPr>
                <w:rFonts w:ascii="Times New Roman" w:hAnsi="Times New Roman"/>
              </w:rPr>
            </w:pPr>
            <w:r w:rsidRPr="002E2F24">
              <w:rPr>
                <w:rFonts w:ascii="Times New Roman" w:hAnsi="Times New Roman"/>
                <w:lang w:val="sr-Latn-CS"/>
              </w:rPr>
              <w:t>Једноставни модели и наменске песме чији се почеци везују за боје служе за стварање звучног фонда и представљају основу за поставку музичке писмености (до–зелено, ре–браон, ми–жуто, фа–плаво и сол–црвено). На овом нив</w:t>
            </w:r>
            <w:r>
              <w:rPr>
                <w:rFonts w:ascii="Times New Roman" w:hAnsi="Times New Roman"/>
                <w:lang w:val="sr-Latn-CS"/>
              </w:rPr>
              <w:t>оу моделе треба учити по слуху.</w:t>
            </w:r>
          </w:p>
          <w:p w:rsidR="002E2F24" w:rsidRPr="002E2F24" w:rsidRDefault="002E2F24" w:rsidP="002E2F24">
            <w:pPr>
              <w:spacing w:after="0" w:line="240" w:lineRule="auto"/>
              <w:rPr>
                <w:rFonts w:ascii="Times New Roman" w:hAnsi="Times New Roman"/>
              </w:rPr>
            </w:pPr>
            <w:r w:rsidRPr="002E2F24">
              <w:rPr>
                <w:rFonts w:ascii="Times New Roman" w:hAnsi="Times New Roman"/>
                <w:lang w:val="sr-Latn-CS"/>
              </w:rPr>
              <w:t>У настави музичке културе пожељно је повезивати покрет и певање кроз извођење народних, музичких и дидактичких игара.</w:t>
            </w:r>
          </w:p>
          <w:p w:rsidR="002E2F24" w:rsidRPr="002E2F24" w:rsidRDefault="002E2F24" w:rsidP="002E2F24">
            <w:pPr>
              <w:spacing w:after="0" w:line="240" w:lineRule="auto"/>
              <w:rPr>
                <w:rFonts w:ascii="Times New Roman" w:hAnsi="Times New Roman"/>
                <w:b/>
              </w:rPr>
            </w:pPr>
            <w:r w:rsidRPr="002E2F24">
              <w:rPr>
                <w:rFonts w:ascii="Times New Roman" w:hAnsi="Times New Roman"/>
                <w:b/>
                <w:lang w:val="sr-Latn-CS"/>
              </w:rPr>
              <w:t>Свирање</w:t>
            </w:r>
          </w:p>
          <w:p w:rsidR="002E2F24" w:rsidRPr="002E2F24" w:rsidRDefault="002E2F24" w:rsidP="002E2F24">
            <w:pPr>
              <w:spacing w:after="0" w:line="240" w:lineRule="auto"/>
              <w:rPr>
                <w:rFonts w:ascii="Times New Roman" w:hAnsi="Times New Roman"/>
                <w:lang w:val="sr-Latn-CS"/>
              </w:rPr>
            </w:pPr>
            <w:r w:rsidRPr="002E2F24">
              <w:rPr>
                <w:rFonts w:ascii="Times New Roman" w:hAnsi="Times New Roman"/>
                <w:lang w:val="sr-Latn-CS"/>
              </w:rPr>
              <w:t>Ова активност се реализује на дечјим ритмичким и алтернативним инструментима (тело, предмети из окружења, Орфов инструментаријум…). Наставник треба да укаже на повезаност тонске боје инструмента са музичким садржајем</w:t>
            </w:r>
          </w:p>
          <w:p w:rsidR="002E2F24" w:rsidRPr="002E2F24" w:rsidRDefault="002E2F24" w:rsidP="002E2F24">
            <w:pPr>
              <w:spacing w:after="0" w:line="240" w:lineRule="auto"/>
              <w:rPr>
                <w:rFonts w:ascii="Times New Roman" w:hAnsi="Times New Roman"/>
              </w:rPr>
            </w:pPr>
            <w:r w:rsidRPr="002E2F24">
              <w:rPr>
                <w:rFonts w:ascii="Times New Roman" w:hAnsi="Times New Roman"/>
                <w:lang w:val="sr-Latn-CS"/>
              </w:rPr>
              <w:t>При</w:t>
            </w:r>
            <w:r>
              <w:rPr>
                <w:rFonts w:ascii="Times New Roman" w:hAnsi="Times New Roman"/>
                <w:lang w:val="sr-Latn-CS"/>
              </w:rPr>
              <w:t>мери ритмичке пратње могу бити:</w:t>
            </w:r>
          </w:p>
          <w:p w:rsidR="002E2F24" w:rsidRPr="002E2F24" w:rsidRDefault="002E2F24" w:rsidP="002E2F24">
            <w:pPr>
              <w:spacing w:after="0" w:line="240" w:lineRule="auto"/>
              <w:rPr>
                <w:rFonts w:ascii="Times New Roman" w:hAnsi="Times New Roman"/>
              </w:rPr>
            </w:pPr>
            <w:r w:rsidRPr="002E2F24">
              <w:rPr>
                <w:rFonts w:ascii="Times New Roman" w:hAnsi="Times New Roman"/>
                <w:lang w:val="sr-Latn-CS"/>
              </w:rPr>
              <w:t>– извођење пулса (проток основних ритмичких јединица),</w:t>
            </w:r>
          </w:p>
          <w:p w:rsidR="002E2F24" w:rsidRPr="002E2F24" w:rsidRDefault="002E2F24" w:rsidP="002E2F24">
            <w:pPr>
              <w:spacing w:after="0" w:line="240" w:lineRule="auto"/>
              <w:rPr>
                <w:rFonts w:ascii="Times New Roman" w:hAnsi="Times New Roman"/>
              </w:rPr>
            </w:pPr>
            <w:r w:rsidRPr="002E2F24">
              <w:rPr>
                <w:rFonts w:ascii="Times New Roman" w:hAnsi="Times New Roman"/>
                <w:lang w:val="sr-Latn-CS"/>
              </w:rPr>
              <w:t>– извођење ритма (који се поклапа са говорним ритмом бројалица и песама па се као такав једноставно учи по с</w:t>
            </w:r>
            <w:r>
              <w:rPr>
                <w:rFonts w:ascii="Times New Roman" w:hAnsi="Times New Roman"/>
                <w:lang w:val="sr-Latn-CS"/>
              </w:rPr>
              <w:t>луху),</w:t>
            </w:r>
          </w:p>
          <w:p w:rsidR="002E2F24" w:rsidRPr="002E2F24" w:rsidRDefault="002E2F24" w:rsidP="002E2F24">
            <w:pPr>
              <w:spacing w:after="0" w:line="240" w:lineRule="auto"/>
              <w:rPr>
                <w:rFonts w:ascii="Times New Roman" w:hAnsi="Times New Roman"/>
              </w:rPr>
            </w:pPr>
            <w:r w:rsidRPr="002E2F24">
              <w:rPr>
                <w:rFonts w:ascii="Times New Roman" w:hAnsi="Times New Roman"/>
                <w:lang w:val="sr-Latn-CS"/>
              </w:rPr>
              <w:t>– груписање удара – различитим покретима и различитим изворима звука се на један начин изводи наглашена прва у такту, а лакшим покретом и слабијим извором звука друга, односно остале слабије наглашене у такту. На пример, уз бројалицу „Гусен, гусеница” ударом о клупу изводити прву јединицу а пљескањем другу, и/или инструментима – бубњићем прву, а штапићима, на пример, другу у такту.</w:t>
            </w:r>
          </w:p>
          <w:p w:rsidR="002E2F24" w:rsidRPr="002E2F24" w:rsidRDefault="002E2F24" w:rsidP="004E418C">
            <w:pPr>
              <w:spacing w:after="0" w:line="240" w:lineRule="auto"/>
              <w:rPr>
                <w:rFonts w:ascii="Times New Roman" w:hAnsi="Times New Roman"/>
              </w:rPr>
            </w:pPr>
            <w:r w:rsidRPr="002E2F24">
              <w:rPr>
                <w:rFonts w:ascii="Times New Roman" w:hAnsi="Times New Roman"/>
                <w:lang w:val="sr-Latn-CS"/>
              </w:rPr>
              <w:t>– ономатопеја звучних илустрација – специфична места у тексту песама могу се звучно илустровати адекватним инструментом или неким другим предметом („Цин, цин, цин”, „ток, ток, ток”, „трас”, „бум”...).</w:t>
            </w:r>
          </w:p>
        </w:tc>
      </w:tr>
      <w:tr w:rsidR="002E2F24" w:rsidRPr="00752615" w:rsidTr="004E418C">
        <w:trPr>
          <w:trHeight w:val="315"/>
        </w:trPr>
        <w:tc>
          <w:tcPr>
            <w:tcW w:w="3330" w:type="dxa"/>
            <w:vAlign w:val="center"/>
          </w:tcPr>
          <w:p w:rsidR="002E2F24" w:rsidRPr="00964F3D" w:rsidRDefault="002E2F24" w:rsidP="004E418C">
            <w:pPr>
              <w:jc w:val="center"/>
              <w:rPr>
                <w:rFonts w:ascii="Times New Roman" w:hAnsi="Times New Roman"/>
                <w:lang w:val="sr-Cyrl-CS"/>
              </w:rPr>
            </w:pPr>
            <w:r w:rsidRPr="00964F3D">
              <w:rPr>
                <w:rFonts w:ascii="Times New Roman" w:hAnsi="Times New Roman"/>
                <w:lang w:val="sr-Cyrl-CS"/>
              </w:rPr>
              <w:t>Стварање музике</w:t>
            </w:r>
          </w:p>
        </w:tc>
        <w:tc>
          <w:tcPr>
            <w:tcW w:w="10980" w:type="dxa"/>
            <w:tcBorders>
              <w:bottom w:val="single" w:sz="4" w:space="0" w:color="auto"/>
              <w:right w:val="single" w:sz="4" w:space="0" w:color="auto"/>
            </w:tcBorders>
          </w:tcPr>
          <w:p w:rsidR="002E2F24" w:rsidRPr="002E2F24" w:rsidRDefault="002E2F24" w:rsidP="002E2F24">
            <w:pPr>
              <w:spacing w:after="0" w:line="240" w:lineRule="auto"/>
              <w:rPr>
                <w:rFonts w:ascii="Times New Roman" w:hAnsi="Times New Roman"/>
              </w:rPr>
            </w:pPr>
            <w:r w:rsidRPr="002E2F24">
              <w:rPr>
                <w:rFonts w:ascii="Times New Roman" w:hAnsi="Times New Roman"/>
                <w:lang w:val="sr-Latn-CS"/>
              </w:rPr>
              <w:t>Дeчje музичкo ствaрaлaштвo прeдстaвљa виши стeпeн aктивирaњa музичких спoсoбнoсти кoje сe стичу у свим музичким aктивнoстимa, a рeзултaт су крeaтивнoг oднoсa прeмa музици. Oнo пoдстичe музичку фaнтaзиjу, oбликуje ствaрaлaчкo мишљeњe, прoдубљуje интeрeсoвaњa и дoпринoси трajниjeм усвajaњу и пaмћeњу музичких рeпрoдуктивних и с</w:t>
            </w:r>
            <w:r>
              <w:rPr>
                <w:rFonts w:ascii="Times New Roman" w:hAnsi="Times New Roman"/>
                <w:lang w:val="sr-Latn-CS"/>
              </w:rPr>
              <w:t>твaрaлaчких aктивнoсти и знaњa.</w:t>
            </w:r>
          </w:p>
          <w:p w:rsidR="002E2F24" w:rsidRPr="002E2F24" w:rsidRDefault="002E2F24" w:rsidP="002E2F24">
            <w:pPr>
              <w:spacing w:after="0" w:line="240" w:lineRule="auto"/>
              <w:rPr>
                <w:rFonts w:ascii="Times New Roman" w:hAnsi="Times New Roman"/>
              </w:rPr>
            </w:pPr>
            <w:r w:rsidRPr="002E2F24">
              <w:rPr>
                <w:rFonts w:ascii="Times New Roman" w:hAnsi="Times New Roman"/>
                <w:lang w:val="sr-Latn-CS"/>
              </w:rPr>
              <w:lastRenderedPageBreak/>
              <w:t>Наставник треба да подстиче ученике да импровизују и истражују начине на који могу да изразе кро</w:t>
            </w:r>
            <w:r>
              <w:rPr>
                <w:rFonts w:ascii="Times New Roman" w:hAnsi="Times New Roman"/>
                <w:lang w:val="sr-Latn-CS"/>
              </w:rPr>
              <w:t>з музику сопствену инспирацију.</w:t>
            </w:r>
          </w:p>
          <w:p w:rsidR="002E2F24" w:rsidRPr="002E2F24" w:rsidRDefault="002E2F24" w:rsidP="002E2F24">
            <w:pPr>
              <w:spacing w:after="0" w:line="240" w:lineRule="auto"/>
              <w:rPr>
                <w:rFonts w:ascii="Times New Roman" w:hAnsi="Times New Roman"/>
              </w:rPr>
            </w:pPr>
            <w:r w:rsidRPr="002E2F24">
              <w:rPr>
                <w:rFonts w:ascii="Times New Roman" w:hAnsi="Times New Roman"/>
                <w:lang w:val="sr-Latn-CS"/>
              </w:rPr>
              <w:t>Ствaрaлa</w:t>
            </w:r>
            <w:r>
              <w:rPr>
                <w:rFonts w:ascii="Times New Roman" w:hAnsi="Times New Roman"/>
                <w:lang w:val="sr-Latn-CS"/>
              </w:rPr>
              <w:t>штвo мoжe бити зaступљeнo крoз:</w:t>
            </w:r>
          </w:p>
          <w:p w:rsidR="002E2F24" w:rsidRPr="002E2F24" w:rsidRDefault="002E2F24" w:rsidP="002E2F24">
            <w:pPr>
              <w:spacing w:after="0" w:line="240" w:lineRule="auto"/>
              <w:rPr>
                <w:rFonts w:ascii="Times New Roman" w:hAnsi="Times New Roman"/>
              </w:rPr>
            </w:pPr>
            <w:r w:rsidRPr="002E2F24">
              <w:rPr>
                <w:rFonts w:ascii="Times New Roman" w:hAnsi="Times New Roman"/>
                <w:lang w:val="sr-Latn-CS"/>
              </w:rPr>
              <w:t xml:space="preserve">– импрoвизaциjу игрe/покрета </w:t>
            </w:r>
            <w:r>
              <w:rPr>
                <w:rFonts w:ascii="Times New Roman" w:hAnsi="Times New Roman"/>
                <w:lang w:val="sr-Latn-CS"/>
              </w:rPr>
              <w:t>нa oдрeђeну музику,</w:t>
            </w:r>
          </w:p>
          <w:p w:rsidR="002E2F24" w:rsidRPr="002E2F24" w:rsidRDefault="002E2F24" w:rsidP="002E2F24">
            <w:pPr>
              <w:spacing w:after="0" w:line="240" w:lineRule="auto"/>
              <w:rPr>
                <w:rFonts w:ascii="Times New Roman" w:hAnsi="Times New Roman"/>
              </w:rPr>
            </w:pPr>
            <w:r w:rsidRPr="002E2F24">
              <w:rPr>
                <w:rFonts w:ascii="Times New Roman" w:hAnsi="Times New Roman"/>
                <w:lang w:val="sr-Latn-CS"/>
              </w:rPr>
              <w:t>– израду дечјих ритмичких инструмената од различитих материјала,</w:t>
            </w:r>
          </w:p>
          <w:p w:rsidR="002E2F24" w:rsidRPr="002E2F24" w:rsidRDefault="002E2F24" w:rsidP="002E2F24">
            <w:pPr>
              <w:spacing w:after="0" w:line="240" w:lineRule="auto"/>
              <w:rPr>
                <w:rFonts w:ascii="Times New Roman" w:hAnsi="Times New Roman"/>
              </w:rPr>
            </w:pPr>
            <w:r>
              <w:rPr>
                <w:rFonts w:ascii="Times New Roman" w:hAnsi="Times New Roman"/>
                <w:lang w:val="sr-Latn-CS"/>
              </w:rPr>
              <w:t>– музичке импровизације,</w:t>
            </w:r>
          </w:p>
          <w:p w:rsidR="002E2F24" w:rsidRPr="002E2F24" w:rsidRDefault="002E2F24" w:rsidP="002E2F24">
            <w:pPr>
              <w:spacing w:after="0" w:line="240" w:lineRule="auto"/>
              <w:rPr>
                <w:rFonts w:ascii="Times New Roman" w:hAnsi="Times New Roman"/>
              </w:rPr>
            </w:pPr>
            <w:r>
              <w:rPr>
                <w:rFonts w:ascii="Times New Roman" w:hAnsi="Times New Roman"/>
                <w:lang w:val="sr-Latn-CS"/>
              </w:rPr>
              <w:t>– музичкa питaњa и oдгoвoрe,</w:t>
            </w:r>
          </w:p>
          <w:p w:rsidR="002E2F24" w:rsidRPr="002E2F24" w:rsidRDefault="002E2F24" w:rsidP="002E2F24">
            <w:pPr>
              <w:spacing w:after="0" w:line="240" w:lineRule="auto"/>
              <w:rPr>
                <w:rFonts w:ascii="Times New Roman" w:hAnsi="Times New Roman"/>
              </w:rPr>
            </w:pPr>
            <w:r w:rsidRPr="002E2F24">
              <w:rPr>
                <w:rFonts w:ascii="Times New Roman" w:hAnsi="Times New Roman"/>
                <w:lang w:val="sr-Latn-CS"/>
              </w:rPr>
              <w:t>– кoмпoнoвaњe мeлoдиje нa зaдaти тeкст,</w:t>
            </w:r>
          </w:p>
          <w:p w:rsidR="002E2F24" w:rsidRPr="002E2F24" w:rsidRDefault="002E2F24" w:rsidP="002E2F24">
            <w:pPr>
              <w:spacing w:after="0" w:line="240" w:lineRule="auto"/>
              <w:rPr>
                <w:rFonts w:ascii="Times New Roman" w:hAnsi="Times New Roman"/>
              </w:rPr>
            </w:pPr>
            <w:r>
              <w:rPr>
                <w:rFonts w:ascii="Times New Roman" w:hAnsi="Times New Roman"/>
                <w:lang w:val="sr-Latn-CS"/>
              </w:rPr>
              <w:t>– илустрацију доживљаја музике,</w:t>
            </w:r>
          </w:p>
          <w:p w:rsidR="002E2F24" w:rsidRPr="002E2F24" w:rsidRDefault="002E2F24" w:rsidP="002E2F24">
            <w:pPr>
              <w:spacing w:after="0" w:line="240" w:lineRule="auto"/>
              <w:rPr>
                <w:rFonts w:ascii="Times New Roman" w:hAnsi="Times New Roman"/>
                <w:lang w:val="sr-Latn-CS"/>
              </w:rPr>
            </w:pPr>
            <w:r w:rsidRPr="002E2F24">
              <w:rPr>
                <w:rFonts w:ascii="Times New Roman" w:hAnsi="Times New Roman"/>
                <w:lang w:val="sr-Latn-CS"/>
              </w:rPr>
              <w:t>– одабир познатог музичког у односу на литерарни садржај.</w:t>
            </w:r>
          </w:p>
        </w:tc>
      </w:tr>
    </w:tbl>
    <w:p w:rsidR="009B2389" w:rsidRDefault="009B2389" w:rsidP="009B2389">
      <w:pPr>
        <w:spacing w:after="0" w:line="240" w:lineRule="auto"/>
        <w:rPr>
          <w:rFonts w:ascii="Times New Roman" w:hAnsi="Times New Roman"/>
          <w:b/>
          <w:sz w:val="24"/>
          <w:szCs w:val="24"/>
          <w:lang w:val="sr-Cyrl-CS"/>
        </w:rPr>
      </w:pPr>
    </w:p>
    <w:p w:rsidR="00964F3D" w:rsidRPr="00773528" w:rsidRDefault="00964F3D" w:rsidP="00964F3D">
      <w:pPr>
        <w:rPr>
          <w:rFonts w:ascii="Times New Roman" w:hAnsi="Times New Roman"/>
          <w:b/>
          <w:sz w:val="24"/>
          <w:szCs w:val="24"/>
          <w:lang w:val="sr-Cyrl-CS"/>
        </w:rPr>
      </w:pPr>
      <w:r w:rsidRPr="00773528">
        <w:rPr>
          <w:rFonts w:ascii="Times New Roman" w:hAnsi="Times New Roman"/>
          <w:b/>
          <w:sz w:val="24"/>
          <w:szCs w:val="24"/>
          <w:lang w:val="sr-Cyrl-CS"/>
        </w:rPr>
        <w:t>УПУТСТВО ЗА ФОРМАТИВНО И СУМАТИВНО ОЦЕЊИВАЊЕ УЧЕНИКА</w:t>
      </w:r>
    </w:p>
    <w:p w:rsidR="002E2F24" w:rsidRPr="002E2F24" w:rsidRDefault="002E2F24" w:rsidP="00F963F1">
      <w:pPr>
        <w:spacing w:after="120" w:line="360" w:lineRule="auto"/>
        <w:rPr>
          <w:rFonts w:ascii="Times New Roman" w:hAnsi="Times New Roman"/>
          <w:sz w:val="24"/>
          <w:szCs w:val="24"/>
        </w:rPr>
      </w:pPr>
      <w:r w:rsidRPr="002E2F24">
        <w:rPr>
          <w:rFonts w:ascii="Times New Roman" w:hAnsi="Times New Roman"/>
          <w:sz w:val="24"/>
          <w:szCs w:val="24"/>
        </w:rPr>
        <w:t>Оцењивање из предмета ликовна култура обавља се полазећи од ученикових способности и степена умешности. Узима се у обзир</w:t>
      </w:r>
    </w:p>
    <w:p w:rsidR="002E2F24" w:rsidRPr="002E2F24" w:rsidRDefault="002E2F24" w:rsidP="00F963F1">
      <w:pPr>
        <w:spacing w:after="120" w:line="360" w:lineRule="auto"/>
        <w:rPr>
          <w:rFonts w:ascii="Times New Roman" w:hAnsi="Times New Roman"/>
          <w:sz w:val="24"/>
          <w:szCs w:val="24"/>
        </w:rPr>
      </w:pPr>
      <w:r w:rsidRPr="002E2F24">
        <w:rPr>
          <w:rFonts w:ascii="Times New Roman" w:hAnsi="Times New Roman"/>
          <w:sz w:val="24"/>
          <w:szCs w:val="24"/>
        </w:rPr>
        <w:t>индивидуално напредовање у односу на сопствена претходна постигнућа, могућности и ангажовање ученика.</w:t>
      </w:r>
    </w:p>
    <w:p w:rsidR="00B76922" w:rsidRPr="00C75A28" w:rsidRDefault="002E2F24" w:rsidP="00F963F1">
      <w:pPr>
        <w:spacing w:after="120" w:line="360" w:lineRule="auto"/>
        <w:rPr>
          <w:rFonts w:ascii="Times New Roman" w:hAnsi="Times New Roman"/>
          <w:sz w:val="24"/>
          <w:szCs w:val="24"/>
        </w:rPr>
      </w:pPr>
      <w:r w:rsidRPr="002E2F24">
        <w:rPr>
          <w:rFonts w:ascii="Times New Roman" w:hAnsi="Times New Roman"/>
          <w:sz w:val="24"/>
          <w:szCs w:val="24"/>
        </w:rPr>
        <w:t xml:space="preserve">Оцењује се </w:t>
      </w:r>
      <w:r w:rsidR="00FD1737" w:rsidRPr="00FD1737">
        <w:rPr>
          <w:rFonts w:ascii="Times New Roman" w:hAnsi="Times New Roman"/>
          <w:sz w:val="24"/>
          <w:szCs w:val="24"/>
        </w:rPr>
        <w:t>допринос ученика за време групног рада,</w:t>
      </w:r>
      <w:r w:rsidR="00FD1737">
        <w:rPr>
          <w:rFonts w:ascii="Times New Roman" w:hAnsi="Times New Roman"/>
          <w:sz w:val="24"/>
          <w:szCs w:val="24"/>
        </w:rPr>
        <w:t xml:space="preserve"> </w:t>
      </w:r>
      <w:r w:rsidR="00FD1737" w:rsidRPr="00FD1737">
        <w:rPr>
          <w:rFonts w:ascii="Times New Roman" w:hAnsi="Times New Roman"/>
          <w:sz w:val="24"/>
          <w:szCs w:val="24"/>
        </w:rPr>
        <w:t>израда креативних задатака на одређену тему,</w:t>
      </w:r>
      <w:r w:rsidR="00FD1737">
        <w:rPr>
          <w:rFonts w:ascii="Times New Roman" w:hAnsi="Times New Roman"/>
          <w:sz w:val="24"/>
          <w:szCs w:val="24"/>
        </w:rPr>
        <w:t xml:space="preserve"> </w:t>
      </w:r>
      <w:r w:rsidR="00FD1737" w:rsidRPr="00FD1737">
        <w:rPr>
          <w:rFonts w:ascii="Times New Roman" w:hAnsi="Times New Roman"/>
          <w:sz w:val="24"/>
          <w:szCs w:val="24"/>
        </w:rPr>
        <w:t>рад на пројекту (ученик даје решење за неки проблем и одговара на конкретне потребе),</w:t>
      </w:r>
      <w:r w:rsidR="00FD1737">
        <w:rPr>
          <w:rFonts w:ascii="Times New Roman" w:hAnsi="Times New Roman"/>
          <w:sz w:val="24"/>
          <w:szCs w:val="24"/>
        </w:rPr>
        <w:t xml:space="preserve"> </w:t>
      </w:r>
      <w:r w:rsidR="00FD1737" w:rsidRPr="00FD1737">
        <w:rPr>
          <w:rFonts w:ascii="Times New Roman" w:hAnsi="Times New Roman"/>
          <w:sz w:val="24"/>
          <w:szCs w:val="24"/>
        </w:rPr>
        <w:t>специфичне вештине</w:t>
      </w:r>
      <w:r w:rsidR="00FD1737">
        <w:rPr>
          <w:rFonts w:ascii="Times New Roman" w:hAnsi="Times New Roman"/>
          <w:sz w:val="24"/>
          <w:szCs w:val="24"/>
        </w:rPr>
        <w:t xml:space="preserve"> и </w:t>
      </w:r>
      <w:r w:rsidR="00FD1737" w:rsidRPr="00FD1737">
        <w:rPr>
          <w:rFonts w:ascii="Times New Roman" w:hAnsi="Times New Roman"/>
          <w:sz w:val="24"/>
          <w:szCs w:val="24"/>
        </w:rPr>
        <w:t>начин размишљања и ставови</w:t>
      </w:r>
      <w:r w:rsidR="00FD1737">
        <w:rPr>
          <w:rFonts w:ascii="Times New Roman" w:hAnsi="Times New Roman"/>
          <w:sz w:val="24"/>
          <w:szCs w:val="24"/>
        </w:rPr>
        <w:t>.</w:t>
      </w:r>
    </w:p>
    <w:p w:rsidR="001C6F06" w:rsidRPr="001C6F06" w:rsidRDefault="001C6F06" w:rsidP="00FD1737">
      <w:pPr>
        <w:spacing w:after="0" w:line="240" w:lineRule="auto"/>
        <w:rPr>
          <w:rFonts w:ascii="Times New Roman" w:hAnsi="Times New Roman"/>
          <w:sz w:val="24"/>
          <w:szCs w:val="24"/>
        </w:rPr>
      </w:pPr>
    </w:p>
    <w:tbl>
      <w:tblPr>
        <w:tblW w:w="143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428"/>
        <w:gridCol w:w="9900"/>
      </w:tblGrid>
      <w:tr w:rsidR="00FD1737" w:rsidRPr="00752615" w:rsidTr="004E418C">
        <w:trPr>
          <w:trHeight w:val="260"/>
        </w:trPr>
        <w:tc>
          <w:tcPr>
            <w:tcW w:w="4428" w:type="dxa"/>
          </w:tcPr>
          <w:p w:rsidR="00FD1737" w:rsidRPr="00337BDF" w:rsidRDefault="00FD1737" w:rsidP="004E418C">
            <w:pPr>
              <w:spacing w:after="0" w:line="240" w:lineRule="auto"/>
              <w:rPr>
                <w:rFonts w:ascii="Times New Roman" w:hAnsi="Times New Roman"/>
                <w:b/>
              </w:rPr>
            </w:pPr>
            <w:r w:rsidRPr="00337BDF">
              <w:rPr>
                <w:rFonts w:ascii="Times New Roman" w:hAnsi="Times New Roman"/>
                <w:b/>
              </w:rPr>
              <w:t>Разред</w:t>
            </w:r>
          </w:p>
        </w:tc>
        <w:tc>
          <w:tcPr>
            <w:tcW w:w="9900" w:type="dxa"/>
          </w:tcPr>
          <w:p w:rsidR="00FD1737" w:rsidRPr="00337BDF" w:rsidRDefault="001C6F06" w:rsidP="004E418C">
            <w:pPr>
              <w:spacing w:after="0" w:line="240" w:lineRule="auto"/>
              <w:rPr>
                <w:rFonts w:ascii="Times New Roman" w:hAnsi="Times New Roman"/>
                <w:b/>
                <w:lang w:val="sr-Cyrl-CS"/>
              </w:rPr>
            </w:pPr>
            <w:r>
              <w:rPr>
                <w:rFonts w:ascii="Times New Roman" w:hAnsi="Times New Roman"/>
                <w:b/>
                <w:lang w:val="sr-Cyrl-CS"/>
              </w:rPr>
              <w:t xml:space="preserve">Први </w:t>
            </w:r>
            <w:r w:rsidR="00FD1737">
              <w:rPr>
                <w:rFonts w:ascii="Times New Roman" w:hAnsi="Times New Roman"/>
                <w:b/>
                <w:lang w:val="sr-Cyrl-CS"/>
              </w:rPr>
              <w:t xml:space="preserve"> </w:t>
            </w:r>
          </w:p>
        </w:tc>
      </w:tr>
      <w:tr w:rsidR="00FD1737" w:rsidRPr="00752615" w:rsidTr="004E418C">
        <w:trPr>
          <w:trHeight w:val="476"/>
        </w:trPr>
        <w:tc>
          <w:tcPr>
            <w:tcW w:w="4428" w:type="dxa"/>
          </w:tcPr>
          <w:p w:rsidR="00FD1737" w:rsidRPr="00337BDF" w:rsidRDefault="00FD1737" w:rsidP="004E418C">
            <w:pPr>
              <w:spacing w:after="0" w:line="240" w:lineRule="auto"/>
              <w:rPr>
                <w:rFonts w:ascii="Times New Roman" w:hAnsi="Times New Roman"/>
                <w:b/>
              </w:rPr>
            </w:pPr>
            <w:r w:rsidRPr="00337BDF">
              <w:rPr>
                <w:rFonts w:ascii="Times New Roman" w:hAnsi="Times New Roman"/>
                <w:b/>
              </w:rPr>
              <w:t>Наставни предмет</w:t>
            </w:r>
          </w:p>
        </w:tc>
        <w:tc>
          <w:tcPr>
            <w:tcW w:w="9900" w:type="dxa"/>
          </w:tcPr>
          <w:p w:rsidR="00FD1737" w:rsidRPr="00337BDF" w:rsidRDefault="00FD1737" w:rsidP="004E418C">
            <w:pPr>
              <w:spacing w:after="0" w:line="240" w:lineRule="auto"/>
              <w:rPr>
                <w:rFonts w:ascii="Times New Roman" w:hAnsi="Times New Roman"/>
                <w:b/>
                <w:lang w:val="sr-Cyrl-CS"/>
              </w:rPr>
            </w:pPr>
            <w:r>
              <w:rPr>
                <w:rFonts w:ascii="Times New Roman" w:hAnsi="Times New Roman"/>
                <w:b/>
                <w:lang w:val="sr-Cyrl-CS"/>
              </w:rPr>
              <w:t>Физичко и здравствено васпитање</w:t>
            </w:r>
          </w:p>
        </w:tc>
      </w:tr>
      <w:tr w:rsidR="00FD1737" w:rsidRPr="00752615" w:rsidTr="004E418C">
        <w:trPr>
          <w:trHeight w:val="476"/>
        </w:trPr>
        <w:tc>
          <w:tcPr>
            <w:tcW w:w="4428" w:type="dxa"/>
          </w:tcPr>
          <w:p w:rsidR="00FD1737" w:rsidRPr="00337BDF" w:rsidRDefault="00FD1737" w:rsidP="004E418C">
            <w:pPr>
              <w:spacing w:after="0" w:line="240" w:lineRule="auto"/>
              <w:rPr>
                <w:rFonts w:ascii="Times New Roman" w:hAnsi="Times New Roman"/>
                <w:b/>
              </w:rPr>
            </w:pPr>
            <w:r w:rsidRPr="00337BDF">
              <w:rPr>
                <w:rFonts w:ascii="Times New Roman" w:hAnsi="Times New Roman"/>
                <w:b/>
              </w:rPr>
              <w:t>Годишњи фонд часова</w:t>
            </w:r>
          </w:p>
        </w:tc>
        <w:tc>
          <w:tcPr>
            <w:tcW w:w="9900" w:type="dxa"/>
          </w:tcPr>
          <w:p w:rsidR="00FD1737" w:rsidRPr="00337BDF" w:rsidRDefault="00FD1737" w:rsidP="004E418C">
            <w:pPr>
              <w:spacing w:after="0" w:line="240" w:lineRule="auto"/>
              <w:rPr>
                <w:rFonts w:ascii="Times New Roman" w:hAnsi="Times New Roman"/>
                <w:b/>
                <w:lang w:val="sr-Cyrl-CS"/>
              </w:rPr>
            </w:pPr>
            <w:r>
              <w:rPr>
                <w:rFonts w:ascii="Times New Roman" w:hAnsi="Times New Roman"/>
                <w:b/>
                <w:lang w:val="sr-Cyrl-CS"/>
              </w:rPr>
              <w:t>108</w:t>
            </w:r>
          </w:p>
          <w:p w:rsidR="00FD1737" w:rsidRPr="00337BDF" w:rsidRDefault="00FD1737" w:rsidP="004E418C">
            <w:pPr>
              <w:spacing w:after="0" w:line="240" w:lineRule="auto"/>
              <w:rPr>
                <w:rFonts w:ascii="Times New Roman" w:hAnsi="Times New Roman"/>
                <w:b/>
                <w:lang w:val="sr-Cyrl-CS"/>
              </w:rPr>
            </w:pPr>
          </w:p>
        </w:tc>
      </w:tr>
      <w:tr w:rsidR="00FD1737" w:rsidRPr="00752615" w:rsidTr="004E418C">
        <w:tc>
          <w:tcPr>
            <w:tcW w:w="4428" w:type="dxa"/>
          </w:tcPr>
          <w:p w:rsidR="00FD1737" w:rsidRPr="00337BDF" w:rsidRDefault="00FD1737" w:rsidP="004E418C">
            <w:pPr>
              <w:spacing w:after="0" w:line="240" w:lineRule="auto"/>
              <w:rPr>
                <w:rFonts w:ascii="Times New Roman" w:hAnsi="Times New Roman"/>
                <w:b/>
              </w:rPr>
            </w:pPr>
            <w:r>
              <w:rPr>
                <w:rFonts w:ascii="Times New Roman" w:hAnsi="Times New Roman"/>
                <w:b/>
              </w:rPr>
              <w:t>Циљ</w:t>
            </w:r>
            <w:r w:rsidRPr="00337BDF">
              <w:rPr>
                <w:rFonts w:ascii="Times New Roman" w:hAnsi="Times New Roman"/>
                <w:b/>
              </w:rPr>
              <w:t xml:space="preserve"> наставе предмета</w:t>
            </w:r>
          </w:p>
          <w:p w:rsidR="00FD1737" w:rsidRPr="00337BDF" w:rsidRDefault="00FD1737" w:rsidP="004E418C">
            <w:pPr>
              <w:spacing w:after="0" w:line="240" w:lineRule="auto"/>
              <w:rPr>
                <w:rFonts w:ascii="Times New Roman" w:hAnsi="Times New Roman"/>
                <w:b/>
              </w:rPr>
            </w:pPr>
          </w:p>
        </w:tc>
        <w:tc>
          <w:tcPr>
            <w:tcW w:w="9900" w:type="dxa"/>
          </w:tcPr>
          <w:p w:rsidR="00FD1737" w:rsidRPr="00FD1737" w:rsidRDefault="00FD1737" w:rsidP="00FD1737">
            <w:pPr>
              <w:pStyle w:val="NormalWeb"/>
              <w:spacing w:before="0" w:beforeAutospacing="0" w:after="0" w:afterAutospacing="0"/>
              <w:rPr>
                <w:b/>
                <w:sz w:val="22"/>
                <w:szCs w:val="22"/>
              </w:rPr>
            </w:pPr>
            <w:r>
              <w:rPr>
                <w:b/>
                <w:sz w:val="22"/>
                <w:szCs w:val="22"/>
              </w:rPr>
              <w:t>Д</w:t>
            </w:r>
            <w:r w:rsidRPr="00FD1737">
              <w:rPr>
                <w:b/>
                <w:sz w:val="22"/>
                <w:szCs w:val="22"/>
              </w:rPr>
              <w:t>а ученик унапређује физичке способности, моторичке вештине и знања из области физичке и здравствене културе, ради очувања здравља и примене правилног и редовног физичког вежбања у савременим условима живота и рада.</w:t>
            </w:r>
          </w:p>
          <w:p w:rsidR="00FD1737" w:rsidRPr="00FD1737" w:rsidRDefault="00FD1737" w:rsidP="00FD1737">
            <w:pPr>
              <w:spacing w:after="0" w:line="240" w:lineRule="auto"/>
              <w:rPr>
                <w:rFonts w:ascii="Times New Roman" w:hAnsi="Times New Roman"/>
                <w:b/>
                <w:lang w:val="sr-Cyrl-CS"/>
              </w:rPr>
            </w:pPr>
            <w:r w:rsidRPr="00FD1737">
              <w:rPr>
                <w:rFonts w:ascii="Times New Roman" w:hAnsi="Times New Roman"/>
                <w:b/>
                <w:lang w:val="sr-Cyrl-CS"/>
              </w:rPr>
              <w:t xml:space="preserve"> </w:t>
            </w:r>
          </w:p>
        </w:tc>
      </w:tr>
    </w:tbl>
    <w:p w:rsidR="00FD1737" w:rsidRDefault="00FD1737" w:rsidP="002A54DA">
      <w:pPr>
        <w:spacing w:after="0" w:line="240" w:lineRule="auto"/>
      </w:pPr>
    </w:p>
    <w:tbl>
      <w:tblPr>
        <w:tblW w:w="143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00"/>
        <w:gridCol w:w="2707"/>
        <w:gridCol w:w="1630"/>
        <w:gridCol w:w="2348"/>
        <w:gridCol w:w="5343"/>
      </w:tblGrid>
      <w:tr w:rsidR="00FD1737" w:rsidRPr="00752615" w:rsidTr="007C11A3">
        <w:tc>
          <w:tcPr>
            <w:tcW w:w="5007" w:type="dxa"/>
            <w:gridSpan w:val="2"/>
          </w:tcPr>
          <w:p w:rsidR="00FD1737" w:rsidRPr="00337BDF" w:rsidRDefault="00FD1737" w:rsidP="004E418C">
            <w:pPr>
              <w:spacing w:after="0" w:line="240" w:lineRule="auto"/>
              <w:jc w:val="center"/>
              <w:rPr>
                <w:rFonts w:ascii="Times New Roman" w:hAnsi="Times New Roman"/>
                <w:b/>
              </w:rPr>
            </w:pPr>
            <w:r>
              <w:rPr>
                <w:rFonts w:ascii="Times New Roman" w:hAnsi="Times New Roman"/>
                <w:b/>
              </w:rPr>
              <w:t>Исходи</w:t>
            </w:r>
            <w:r w:rsidRPr="00337BDF">
              <w:rPr>
                <w:rFonts w:ascii="Times New Roman" w:hAnsi="Times New Roman"/>
                <w:b/>
              </w:rPr>
              <w:t xml:space="preserve"> </w:t>
            </w:r>
          </w:p>
        </w:tc>
        <w:tc>
          <w:tcPr>
            <w:tcW w:w="3978" w:type="dxa"/>
            <w:gridSpan w:val="2"/>
          </w:tcPr>
          <w:p w:rsidR="00FD1737" w:rsidRPr="00337BDF" w:rsidRDefault="00FD1737" w:rsidP="004E418C">
            <w:pPr>
              <w:spacing w:after="0" w:line="240" w:lineRule="auto"/>
              <w:jc w:val="center"/>
              <w:rPr>
                <w:rFonts w:ascii="Times New Roman" w:hAnsi="Times New Roman"/>
                <w:b/>
              </w:rPr>
            </w:pPr>
            <w:r w:rsidRPr="00337BDF">
              <w:rPr>
                <w:rFonts w:ascii="Times New Roman" w:hAnsi="Times New Roman"/>
                <w:b/>
              </w:rPr>
              <w:t>Област/Тема</w:t>
            </w:r>
          </w:p>
        </w:tc>
        <w:tc>
          <w:tcPr>
            <w:tcW w:w="5343" w:type="dxa"/>
          </w:tcPr>
          <w:p w:rsidR="00FD1737" w:rsidRPr="00337BDF" w:rsidRDefault="00FD1737" w:rsidP="004E418C">
            <w:pPr>
              <w:spacing w:after="0" w:line="240" w:lineRule="auto"/>
              <w:rPr>
                <w:rFonts w:ascii="Times New Roman" w:hAnsi="Times New Roman"/>
                <w:b/>
                <w:lang w:val="sr-Cyrl-CS"/>
              </w:rPr>
            </w:pPr>
            <w:r w:rsidRPr="00337BDF">
              <w:rPr>
                <w:rFonts w:ascii="Times New Roman" w:hAnsi="Times New Roman"/>
                <w:b/>
                <w:lang w:val="sr-Cyrl-CS"/>
              </w:rPr>
              <w:t xml:space="preserve">Садржаји </w:t>
            </w:r>
          </w:p>
        </w:tc>
      </w:tr>
      <w:tr w:rsidR="003258BC" w:rsidRPr="00752615" w:rsidTr="003258BC">
        <w:tc>
          <w:tcPr>
            <w:tcW w:w="5007" w:type="dxa"/>
            <w:gridSpan w:val="2"/>
            <w:vMerge w:val="restart"/>
          </w:tcPr>
          <w:p w:rsidR="003258BC" w:rsidRPr="00337BDF" w:rsidRDefault="003258BC" w:rsidP="004E418C">
            <w:pPr>
              <w:spacing w:after="0" w:line="240" w:lineRule="auto"/>
              <w:rPr>
                <w:rFonts w:ascii="Times New Roman" w:hAnsi="Times New Roman"/>
              </w:rPr>
            </w:pPr>
          </w:p>
          <w:p w:rsidR="003258BC" w:rsidRPr="00337BDF" w:rsidRDefault="003258BC" w:rsidP="004E418C">
            <w:pPr>
              <w:spacing w:after="0" w:line="240" w:lineRule="auto"/>
              <w:rPr>
                <w:rFonts w:ascii="Times New Roman" w:hAnsi="Times New Roman"/>
              </w:rPr>
            </w:pPr>
          </w:p>
          <w:p w:rsidR="003258BC" w:rsidRPr="003258BC" w:rsidRDefault="003258BC" w:rsidP="003258BC">
            <w:pPr>
              <w:spacing w:after="0" w:line="240" w:lineRule="auto"/>
              <w:rPr>
                <w:rFonts w:ascii="Times New Roman" w:hAnsi="Times New Roman"/>
              </w:rPr>
            </w:pPr>
            <w:r>
              <w:rPr>
                <w:rFonts w:ascii="Times New Roman" w:hAnsi="Times New Roman"/>
              </w:rPr>
              <w:t>-</w:t>
            </w:r>
            <w:r w:rsidRPr="003258BC">
              <w:rPr>
                <w:rFonts w:ascii="Times New Roman" w:hAnsi="Times New Roman"/>
              </w:rPr>
              <w:t>примени једноставне, двоставне општеприпремне вежбе (вежбе обликовања);</w:t>
            </w:r>
          </w:p>
          <w:p w:rsidR="003258BC" w:rsidRPr="003258BC" w:rsidRDefault="003258BC" w:rsidP="003258BC">
            <w:pPr>
              <w:spacing w:after="0" w:line="240" w:lineRule="auto"/>
              <w:rPr>
                <w:rFonts w:ascii="Times New Roman" w:hAnsi="Times New Roman"/>
              </w:rPr>
            </w:pPr>
            <w:r>
              <w:rPr>
                <w:rFonts w:ascii="Times New Roman" w:hAnsi="Times New Roman"/>
              </w:rPr>
              <w:t>-</w:t>
            </w:r>
            <w:r w:rsidRPr="003258BC">
              <w:rPr>
                <w:rFonts w:ascii="Times New Roman" w:hAnsi="Times New Roman"/>
              </w:rPr>
              <w:t>правилно изведе вежбе, разноврсна природна и изведена кретања;</w:t>
            </w:r>
          </w:p>
          <w:p w:rsidR="003258BC" w:rsidRPr="003258BC" w:rsidRDefault="003258BC" w:rsidP="003258BC">
            <w:pPr>
              <w:spacing w:after="0" w:line="240" w:lineRule="auto"/>
              <w:rPr>
                <w:rFonts w:ascii="Times New Roman" w:hAnsi="Times New Roman"/>
              </w:rPr>
            </w:pPr>
            <w:r>
              <w:rPr>
                <w:rFonts w:ascii="Times New Roman" w:hAnsi="Times New Roman"/>
              </w:rPr>
              <w:t>-</w:t>
            </w:r>
            <w:r w:rsidRPr="003258BC">
              <w:rPr>
                <w:rFonts w:ascii="Times New Roman" w:hAnsi="Times New Roman"/>
              </w:rPr>
              <w:t>комбинује и користи усвојене моторичке вештине у игри и у свакодневном животу;</w:t>
            </w:r>
          </w:p>
          <w:p w:rsidR="003258BC" w:rsidRPr="003258BC" w:rsidRDefault="003258BC" w:rsidP="003258BC">
            <w:pPr>
              <w:spacing w:after="0" w:line="240" w:lineRule="auto"/>
              <w:rPr>
                <w:rFonts w:ascii="Times New Roman" w:hAnsi="Times New Roman"/>
              </w:rPr>
            </w:pPr>
            <w:r>
              <w:rPr>
                <w:rFonts w:ascii="Times New Roman" w:hAnsi="Times New Roman"/>
              </w:rPr>
              <w:t>-</w:t>
            </w:r>
            <w:r w:rsidRPr="003258BC">
              <w:rPr>
                <w:rFonts w:ascii="Times New Roman" w:hAnsi="Times New Roman"/>
              </w:rPr>
              <w:t>одржава равнотежу у различитим кретањима;</w:t>
            </w:r>
          </w:p>
          <w:p w:rsidR="003258BC" w:rsidRPr="003258BC" w:rsidRDefault="003258BC" w:rsidP="003258BC">
            <w:pPr>
              <w:spacing w:after="0" w:line="240" w:lineRule="auto"/>
              <w:rPr>
                <w:rFonts w:ascii="Times New Roman" w:hAnsi="Times New Roman"/>
              </w:rPr>
            </w:pPr>
            <w:r>
              <w:rPr>
                <w:rFonts w:ascii="Times New Roman" w:hAnsi="Times New Roman"/>
              </w:rPr>
              <w:lastRenderedPageBreak/>
              <w:t>-</w:t>
            </w:r>
            <w:r w:rsidRPr="003258BC">
              <w:rPr>
                <w:rFonts w:ascii="Times New Roman" w:hAnsi="Times New Roman"/>
              </w:rPr>
              <w:t xml:space="preserve">разликује правилно од неправилног држања тела и правилно држи тело; </w:t>
            </w:r>
          </w:p>
          <w:p w:rsidR="003258BC" w:rsidRPr="003258BC" w:rsidRDefault="003258BC" w:rsidP="003258BC">
            <w:pPr>
              <w:spacing w:after="0" w:line="240" w:lineRule="auto"/>
              <w:rPr>
                <w:rFonts w:ascii="Times New Roman" w:hAnsi="Times New Roman"/>
              </w:rPr>
            </w:pPr>
            <w:r>
              <w:rPr>
                <w:rFonts w:ascii="Times New Roman" w:hAnsi="Times New Roman"/>
              </w:rPr>
              <w:t>-</w:t>
            </w:r>
            <w:r w:rsidRPr="003258BC">
              <w:rPr>
                <w:rFonts w:ascii="Times New Roman" w:hAnsi="Times New Roman"/>
              </w:rPr>
              <w:t>примењује правилну технику дисања приликом вежбања;</w:t>
            </w:r>
          </w:p>
          <w:p w:rsidR="003258BC" w:rsidRPr="003258BC" w:rsidRDefault="003258BC" w:rsidP="003258BC">
            <w:pPr>
              <w:spacing w:after="0" w:line="240" w:lineRule="auto"/>
              <w:rPr>
                <w:rFonts w:ascii="Times New Roman" w:hAnsi="Times New Roman"/>
              </w:rPr>
            </w:pPr>
            <w:r>
              <w:rPr>
                <w:rFonts w:ascii="Times New Roman" w:hAnsi="Times New Roman"/>
              </w:rPr>
              <w:t>-</w:t>
            </w:r>
            <w:r w:rsidRPr="003258BC">
              <w:rPr>
                <w:rFonts w:ascii="Times New Roman" w:hAnsi="Times New Roman"/>
              </w:rPr>
              <w:t>изведе кретања, вежбе и</w:t>
            </w:r>
            <w:r>
              <w:rPr>
                <w:rFonts w:ascii="Times New Roman" w:hAnsi="Times New Roman"/>
              </w:rPr>
              <w:t xml:space="preserve"> </w:t>
            </w:r>
            <w:r w:rsidRPr="003258BC">
              <w:rPr>
                <w:rFonts w:ascii="Times New Roman" w:hAnsi="Times New Roman"/>
              </w:rPr>
              <w:t>кратке саставе уз музичку пратњу;</w:t>
            </w:r>
          </w:p>
          <w:p w:rsidR="003258BC" w:rsidRPr="003258BC" w:rsidRDefault="003258BC" w:rsidP="003258BC">
            <w:pPr>
              <w:spacing w:after="0" w:line="240" w:lineRule="auto"/>
              <w:rPr>
                <w:rFonts w:ascii="Times New Roman" w:hAnsi="Times New Roman"/>
              </w:rPr>
            </w:pPr>
            <w:r>
              <w:rPr>
                <w:rFonts w:ascii="Times New Roman" w:hAnsi="Times New Roman"/>
              </w:rPr>
              <w:t>-</w:t>
            </w:r>
            <w:r w:rsidRPr="003258BC">
              <w:rPr>
                <w:rFonts w:ascii="Times New Roman" w:hAnsi="Times New Roman"/>
              </w:rPr>
              <w:t>игра дечји и народни плес;</w:t>
            </w:r>
          </w:p>
          <w:p w:rsidR="003258BC" w:rsidRPr="003258BC" w:rsidRDefault="003258BC" w:rsidP="003258BC">
            <w:pPr>
              <w:spacing w:after="0" w:line="240" w:lineRule="auto"/>
              <w:rPr>
                <w:rFonts w:ascii="Times New Roman" w:hAnsi="Times New Roman"/>
              </w:rPr>
            </w:pPr>
            <w:r>
              <w:rPr>
                <w:rFonts w:ascii="Times New Roman" w:hAnsi="Times New Roman"/>
              </w:rPr>
              <w:t>-</w:t>
            </w:r>
            <w:r w:rsidRPr="003258BC">
              <w:rPr>
                <w:rFonts w:ascii="Times New Roman" w:hAnsi="Times New Roman"/>
              </w:rPr>
              <w:t>користи основну терминологију вежбања;</w:t>
            </w:r>
          </w:p>
          <w:p w:rsidR="003258BC" w:rsidRPr="003258BC" w:rsidRDefault="003258BC" w:rsidP="003258BC">
            <w:pPr>
              <w:spacing w:after="0" w:line="240" w:lineRule="auto"/>
              <w:rPr>
                <w:rFonts w:ascii="Times New Roman" w:hAnsi="Times New Roman"/>
              </w:rPr>
            </w:pPr>
            <w:r>
              <w:rPr>
                <w:rFonts w:ascii="Times New Roman" w:hAnsi="Times New Roman"/>
              </w:rPr>
              <w:t>-</w:t>
            </w:r>
            <w:r w:rsidRPr="003258BC">
              <w:rPr>
                <w:rFonts w:ascii="Times New Roman" w:hAnsi="Times New Roman"/>
              </w:rPr>
              <w:t>поштује правила понашања на просторима за вежбање;</w:t>
            </w:r>
          </w:p>
          <w:p w:rsidR="003258BC" w:rsidRPr="003258BC" w:rsidRDefault="003258BC" w:rsidP="003258BC">
            <w:pPr>
              <w:spacing w:after="0" w:line="240" w:lineRule="auto"/>
              <w:rPr>
                <w:rFonts w:ascii="Times New Roman" w:hAnsi="Times New Roman"/>
              </w:rPr>
            </w:pPr>
            <w:r>
              <w:rPr>
                <w:rFonts w:ascii="Times New Roman" w:hAnsi="Times New Roman"/>
              </w:rPr>
              <w:t>-</w:t>
            </w:r>
            <w:r w:rsidRPr="003258BC">
              <w:rPr>
                <w:rFonts w:ascii="Times New Roman" w:hAnsi="Times New Roman"/>
              </w:rPr>
              <w:t>поштује мере безбедности током вежбања;</w:t>
            </w:r>
          </w:p>
          <w:p w:rsidR="003258BC" w:rsidRPr="003258BC" w:rsidRDefault="003258BC" w:rsidP="003258BC">
            <w:pPr>
              <w:spacing w:after="0" w:line="240" w:lineRule="auto"/>
              <w:rPr>
                <w:rFonts w:ascii="Times New Roman" w:hAnsi="Times New Roman"/>
              </w:rPr>
            </w:pPr>
            <w:r>
              <w:rPr>
                <w:rFonts w:ascii="Times New Roman" w:hAnsi="Times New Roman"/>
              </w:rPr>
              <w:t>-</w:t>
            </w:r>
            <w:r w:rsidRPr="003258BC">
              <w:rPr>
                <w:rFonts w:ascii="Times New Roman" w:hAnsi="Times New Roman"/>
              </w:rPr>
              <w:t>одговорно се односи према објектима, справама и реквизитима у просторима за вежбање;</w:t>
            </w:r>
          </w:p>
          <w:p w:rsidR="003258BC" w:rsidRPr="003258BC" w:rsidRDefault="003258BC" w:rsidP="003258BC">
            <w:pPr>
              <w:spacing w:after="0" w:line="240" w:lineRule="auto"/>
              <w:rPr>
                <w:rFonts w:ascii="Times New Roman" w:hAnsi="Times New Roman"/>
              </w:rPr>
            </w:pPr>
            <w:r>
              <w:rPr>
                <w:rFonts w:ascii="Times New Roman" w:hAnsi="Times New Roman"/>
              </w:rPr>
              <w:t>-</w:t>
            </w:r>
            <w:r w:rsidRPr="003258BC">
              <w:rPr>
                <w:rFonts w:ascii="Times New Roman" w:hAnsi="Times New Roman"/>
              </w:rPr>
              <w:t>поштује правила игре;</w:t>
            </w:r>
          </w:p>
          <w:p w:rsidR="003258BC" w:rsidRPr="003258BC" w:rsidRDefault="003258BC" w:rsidP="003258BC">
            <w:pPr>
              <w:spacing w:after="0" w:line="240" w:lineRule="auto"/>
              <w:rPr>
                <w:rFonts w:ascii="Times New Roman" w:hAnsi="Times New Roman"/>
              </w:rPr>
            </w:pPr>
            <w:r>
              <w:rPr>
                <w:rFonts w:ascii="Times New Roman" w:hAnsi="Times New Roman"/>
              </w:rPr>
              <w:t>-</w:t>
            </w:r>
            <w:r w:rsidRPr="003258BC">
              <w:rPr>
                <w:rFonts w:ascii="Times New Roman" w:hAnsi="Times New Roman"/>
              </w:rPr>
              <w:t>навија фер и бодри учеснике у игри;</w:t>
            </w:r>
          </w:p>
          <w:p w:rsidR="003258BC" w:rsidRPr="003258BC" w:rsidRDefault="003258BC" w:rsidP="003258BC">
            <w:pPr>
              <w:spacing w:after="0" w:line="240" w:lineRule="auto"/>
              <w:rPr>
                <w:rFonts w:ascii="Times New Roman" w:hAnsi="Times New Roman"/>
              </w:rPr>
            </w:pPr>
            <w:r>
              <w:rPr>
                <w:rFonts w:ascii="Times New Roman" w:hAnsi="Times New Roman"/>
              </w:rPr>
              <w:t>-</w:t>
            </w:r>
            <w:r w:rsidRPr="003258BC">
              <w:rPr>
                <w:rFonts w:ascii="Times New Roman" w:hAnsi="Times New Roman"/>
              </w:rPr>
              <w:t>прихвати сопствену победу и пораз;</w:t>
            </w:r>
          </w:p>
          <w:p w:rsidR="003258BC" w:rsidRPr="003258BC" w:rsidRDefault="003258BC" w:rsidP="003258BC">
            <w:pPr>
              <w:spacing w:after="0" w:line="240" w:lineRule="auto"/>
              <w:rPr>
                <w:rFonts w:ascii="Times New Roman" w:hAnsi="Times New Roman"/>
              </w:rPr>
            </w:pPr>
            <w:r>
              <w:rPr>
                <w:rFonts w:ascii="Times New Roman" w:hAnsi="Times New Roman"/>
              </w:rPr>
              <w:t>-</w:t>
            </w:r>
            <w:r w:rsidRPr="003258BC">
              <w:rPr>
                <w:rFonts w:ascii="Times New Roman" w:hAnsi="Times New Roman"/>
              </w:rPr>
              <w:t>уредно одлаже своје ствари пре и након вежбања;</w:t>
            </w:r>
          </w:p>
          <w:p w:rsidR="003258BC" w:rsidRPr="003258BC" w:rsidRDefault="003258BC" w:rsidP="003258BC">
            <w:pPr>
              <w:spacing w:after="0" w:line="240" w:lineRule="auto"/>
              <w:rPr>
                <w:rFonts w:ascii="Times New Roman" w:hAnsi="Times New Roman"/>
              </w:rPr>
            </w:pPr>
            <w:r>
              <w:rPr>
                <w:rFonts w:ascii="Times New Roman" w:hAnsi="Times New Roman"/>
              </w:rPr>
              <w:t>-</w:t>
            </w:r>
            <w:r w:rsidRPr="003258BC">
              <w:rPr>
                <w:rFonts w:ascii="Times New Roman" w:hAnsi="Times New Roman"/>
              </w:rPr>
              <w:t>наведе делове свога тела и препозна њихову улогу;</w:t>
            </w:r>
          </w:p>
          <w:p w:rsidR="003258BC" w:rsidRPr="003258BC" w:rsidRDefault="003258BC" w:rsidP="003258BC">
            <w:pPr>
              <w:spacing w:after="0" w:line="240" w:lineRule="auto"/>
              <w:rPr>
                <w:rFonts w:ascii="Times New Roman" w:hAnsi="Times New Roman"/>
              </w:rPr>
            </w:pPr>
            <w:r>
              <w:rPr>
                <w:rFonts w:ascii="Times New Roman" w:hAnsi="Times New Roman"/>
              </w:rPr>
              <w:t>-</w:t>
            </w:r>
            <w:r w:rsidRPr="003258BC">
              <w:rPr>
                <w:rFonts w:ascii="Times New Roman" w:hAnsi="Times New Roman"/>
              </w:rPr>
              <w:t>уочи промену у расту код себе и других;</w:t>
            </w:r>
          </w:p>
          <w:p w:rsidR="003258BC" w:rsidRPr="003258BC" w:rsidRDefault="003258BC" w:rsidP="003258BC">
            <w:pPr>
              <w:spacing w:after="0" w:line="240" w:lineRule="auto"/>
              <w:rPr>
                <w:rFonts w:ascii="Times New Roman" w:hAnsi="Times New Roman"/>
              </w:rPr>
            </w:pPr>
            <w:r>
              <w:rPr>
                <w:rFonts w:ascii="Times New Roman" w:hAnsi="Times New Roman"/>
              </w:rPr>
              <w:t>-</w:t>
            </w:r>
            <w:r w:rsidRPr="003258BC">
              <w:rPr>
                <w:rFonts w:ascii="Times New Roman" w:hAnsi="Times New Roman"/>
              </w:rPr>
              <w:t>уочи разлику између здравог и болесног стања;</w:t>
            </w:r>
          </w:p>
          <w:p w:rsidR="003258BC" w:rsidRPr="003258BC" w:rsidRDefault="003258BC" w:rsidP="003258BC">
            <w:pPr>
              <w:spacing w:after="0" w:line="240" w:lineRule="auto"/>
              <w:rPr>
                <w:rFonts w:ascii="Times New Roman" w:hAnsi="Times New Roman"/>
              </w:rPr>
            </w:pPr>
            <w:r>
              <w:rPr>
                <w:rFonts w:ascii="Times New Roman" w:hAnsi="Times New Roman"/>
              </w:rPr>
              <w:t>-</w:t>
            </w:r>
            <w:r w:rsidRPr="003258BC">
              <w:rPr>
                <w:rFonts w:ascii="Times New Roman" w:hAnsi="Times New Roman"/>
              </w:rPr>
              <w:t>примењује здравствено-хигијенске мере пре, у току и након вежбања;</w:t>
            </w:r>
          </w:p>
          <w:p w:rsidR="003258BC" w:rsidRPr="003258BC" w:rsidRDefault="003258BC" w:rsidP="003258BC">
            <w:pPr>
              <w:spacing w:after="0" w:line="240" w:lineRule="auto"/>
              <w:rPr>
                <w:rFonts w:ascii="Times New Roman" w:hAnsi="Times New Roman"/>
              </w:rPr>
            </w:pPr>
            <w:r>
              <w:rPr>
                <w:rFonts w:ascii="Times New Roman" w:hAnsi="Times New Roman"/>
              </w:rPr>
              <w:t>-</w:t>
            </w:r>
            <w:r w:rsidRPr="003258BC">
              <w:rPr>
                <w:rFonts w:ascii="Times New Roman" w:hAnsi="Times New Roman"/>
              </w:rPr>
              <w:t>одржава личну хигијену;</w:t>
            </w:r>
          </w:p>
          <w:p w:rsidR="003258BC" w:rsidRPr="003258BC" w:rsidRDefault="003258BC" w:rsidP="003258BC">
            <w:pPr>
              <w:spacing w:after="0" w:line="240" w:lineRule="auto"/>
              <w:rPr>
                <w:rFonts w:ascii="Times New Roman" w:hAnsi="Times New Roman"/>
              </w:rPr>
            </w:pPr>
            <w:r>
              <w:rPr>
                <w:rFonts w:ascii="Times New Roman" w:hAnsi="Times New Roman"/>
              </w:rPr>
              <w:t>-</w:t>
            </w:r>
            <w:r w:rsidRPr="003258BC">
              <w:rPr>
                <w:rFonts w:ascii="Times New Roman" w:hAnsi="Times New Roman"/>
              </w:rPr>
              <w:t>учествује у одржавању простора у коме живи и борави;</w:t>
            </w:r>
          </w:p>
          <w:p w:rsidR="003258BC" w:rsidRPr="003258BC" w:rsidRDefault="003258BC" w:rsidP="003258BC">
            <w:pPr>
              <w:spacing w:after="0" w:line="240" w:lineRule="auto"/>
              <w:rPr>
                <w:rFonts w:ascii="Times New Roman" w:hAnsi="Times New Roman"/>
              </w:rPr>
            </w:pPr>
            <w:r>
              <w:rPr>
                <w:rFonts w:ascii="Times New Roman" w:hAnsi="Times New Roman"/>
              </w:rPr>
              <w:t>-</w:t>
            </w:r>
            <w:r w:rsidRPr="003258BC">
              <w:rPr>
                <w:rFonts w:ascii="Times New Roman" w:hAnsi="Times New Roman"/>
              </w:rPr>
              <w:t>схвати значај коришћења воћа у исхрани;</w:t>
            </w:r>
          </w:p>
          <w:p w:rsidR="003258BC" w:rsidRDefault="003258BC" w:rsidP="003258BC">
            <w:pPr>
              <w:spacing w:after="0" w:line="240" w:lineRule="auto"/>
              <w:rPr>
                <w:rFonts w:ascii="Times New Roman" w:hAnsi="Times New Roman"/>
              </w:rPr>
            </w:pPr>
            <w:r>
              <w:rPr>
                <w:rFonts w:ascii="Times New Roman" w:hAnsi="Times New Roman"/>
              </w:rPr>
              <w:t>-п</w:t>
            </w:r>
            <w:r w:rsidRPr="003258BC">
              <w:rPr>
                <w:rFonts w:ascii="Times New Roman" w:hAnsi="Times New Roman"/>
              </w:rPr>
              <w:t>равилно се понаша за столом.</w:t>
            </w:r>
          </w:p>
          <w:p w:rsidR="003258BC" w:rsidRPr="003258BC" w:rsidRDefault="003258BC" w:rsidP="003258BC">
            <w:pPr>
              <w:spacing w:after="0" w:line="240" w:lineRule="auto"/>
              <w:rPr>
                <w:rFonts w:ascii="Times New Roman" w:hAnsi="Times New Roman"/>
              </w:rPr>
            </w:pPr>
          </w:p>
        </w:tc>
        <w:tc>
          <w:tcPr>
            <w:tcW w:w="3978" w:type="dxa"/>
            <w:gridSpan w:val="2"/>
            <w:vAlign w:val="center"/>
          </w:tcPr>
          <w:p w:rsidR="003258BC" w:rsidRPr="00FD1737" w:rsidRDefault="003258BC" w:rsidP="003258BC">
            <w:pPr>
              <w:spacing w:after="0" w:line="240" w:lineRule="auto"/>
              <w:jc w:val="center"/>
              <w:rPr>
                <w:rFonts w:ascii="Times New Roman" w:hAnsi="Times New Roman"/>
              </w:rPr>
            </w:pPr>
            <w:r>
              <w:rPr>
                <w:rFonts w:ascii="Times New Roman" w:hAnsi="Times New Roman"/>
              </w:rPr>
              <w:lastRenderedPageBreak/>
              <w:t>Физичке способности</w:t>
            </w:r>
          </w:p>
        </w:tc>
        <w:tc>
          <w:tcPr>
            <w:tcW w:w="5343" w:type="dxa"/>
          </w:tcPr>
          <w:p w:rsidR="003258BC" w:rsidRPr="007C11A3" w:rsidRDefault="003258BC" w:rsidP="007C11A3">
            <w:pPr>
              <w:pStyle w:val="NormalWeb"/>
              <w:spacing w:before="0" w:beforeAutospacing="0" w:after="0" w:afterAutospacing="0"/>
              <w:rPr>
                <w:sz w:val="22"/>
                <w:szCs w:val="22"/>
              </w:rPr>
            </w:pPr>
            <w:r w:rsidRPr="007C11A3">
              <w:rPr>
                <w:sz w:val="22"/>
                <w:szCs w:val="22"/>
              </w:rPr>
              <w:t>Вежбе за развој снаге.</w:t>
            </w:r>
          </w:p>
          <w:p w:rsidR="003258BC" w:rsidRPr="007C11A3" w:rsidRDefault="003258BC" w:rsidP="007C11A3">
            <w:pPr>
              <w:pStyle w:val="NormalWeb"/>
              <w:spacing w:before="0" w:beforeAutospacing="0" w:after="0" w:afterAutospacing="0"/>
              <w:rPr>
                <w:sz w:val="22"/>
                <w:szCs w:val="22"/>
              </w:rPr>
            </w:pPr>
            <w:r w:rsidRPr="007C11A3">
              <w:rPr>
                <w:sz w:val="22"/>
                <w:szCs w:val="22"/>
              </w:rPr>
              <w:t>Вежбе за развојпокретљивости.</w:t>
            </w:r>
          </w:p>
          <w:p w:rsidR="003258BC" w:rsidRPr="007C11A3" w:rsidRDefault="003258BC" w:rsidP="007C11A3">
            <w:pPr>
              <w:pStyle w:val="NormalWeb"/>
              <w:spacing w:before="0" w:beforeAutospacing="0" w:after="0" w:afterAutospacing="0"/>
              <w:rPr>
                <w:sz w:val="22"/>
                <w:szCs w:val="22"/>
              </w:rPr>
            </w:pPr>
            <w:r w:rsidRPr="007C11A3">
              <w:rPr>
                <w:sz w:val="22"/>
                <w:szCs w:val="22"/>
              </w:rPr>
              <w:t>Вежбе за развој издржљивости.</w:t>
            </w:r>
          </w:p>
          <w:p w:rsidR="003258BC" w:rsidRPr="007C11A3" w:rsidRDefault="003258BC" w:rsidP="007C11A3">
            <w:pPr>
              <w:pStyle w:val="NormalWeb"/>
              <w:spacing w:before="0" w:beforeAutospacing="0" w:after="0" w:afterAutospacing="0"/>
              <w:rPr>
                <w:sz w:val="22"/>
                <w:szCs w:val="22"/>
              </w:rPr>
            </w:pPr>
            <w:r w:rsidRPr="007C11A3">
              <w:rPr>
                <w:sz w:val="22"/>
                <w:szCs w:val="22"/>
              </w:rPr>
              <w:t>Вежбе за развој брзине.</w:t>
            </w:r>
          </w:p>
          <w:p w:rsidR="003258BC" w:rsidRPr="00337BDF" w:rsidRDefault="003258BC" w:rsidP="007C11A3">
            <w:pPr>
              <w:spacing w:after="0" w:line="240" w:lineRule="auto"/>
              <w:rPr>
                <w:rFonts w:ascii="Times New Roman" w:hAnsi="Times New Roman"/>
                <w:lang w:val="sr-Cyrl-CS"/>
              </w:rPr>
            </w:pPr>
            <w:r w:rsidRPr="007C11A3">
              <w:rPr>
                <w:rFonts w:ascii="Times New Roman" w:hAnsi="Times New Roman"/>
              </w:rPr>
              <w:t>Вежбе за развој координације.</w:t>
            </w:r>
          </w:p>
        </w:tc>
      </w:tr>
      <w:tr w:rsidR="003258BC" w:rsidRPr="00752615" w:rsidTr="004E418C">
        <w:trPr>
          <w:trHeight w:val="585"/>
        </w:trPr>
        <w:tc>
          <w:tcPr>
            <w:tcW w:w="5007" w:type="dxa"/>
            <w:gridSpan w:val="2"/>
            <w:vMerge/>
          </w:tcPr>
          <w:p w:rsidR="003258BC" w:rsidRPr="00337BDF" w:rsidRDefault="003258BC" w:rsidP="004E418C">
            <w:pPr>
              <w:spacing w:after="0" w:line="240" w:lineRule="auto"/>
              <w:jc w:val="center"/>
              <w:rPr>
                <w:rFonts w:ascii="Times New Roman" w:hAnsi="Times New Roman"/>
                <w:lang w:val="sr-Cyrl-CS"/>
              </w:rPr>
            </w:pPr>
          </w:p>
        </w:tc>
        <w:tc>
          <w:tcPr>
            <w:tcW w:w="1630" w:type="dxa"/>
            <w:vMerge w:val="restart"/>
            <w:vAlign w:val="center"/>
          </w:tcPr>
          <w:p w:rsidR="003258BC" w:rsidRPr="00337BDF" w:rsidRDefault="003258BC" w:rsidP="003258BC">
            <w:pPr>
              <w:jc w:val="center"/>
              <w:rPr>
                <w:rFonts w:ascii="Times New Roman" w:hAnsi="Times New Roman"/>
                <w:lang w:val="sr-Cyrl-CS"/>
              </w:rPr>
            </w:pPr>
            <w:r>
              <w:rPr>
                <w:rFonts w:ascii="Times New Roman" w:hAnsi="Times New Roman"/>
                <w:lang w:val="sr-Cyrl-CS"/>
              </w:rPr>
              <w:t>Моторичке вештине</w:t>
            </w:r>
          </w:p>
          <w:p w:rsidR="003258BC" w:rsidRPr="00337BDF" w:rsidRDefault="003258BC" w:rsidP="003258BC">
            <w:pPr>
              <w:spacing w:after="0" w:line="240" w:lineRule="auto"/>
              <w:jc w:val="center"/>
              <w:rPr>
                <w:rFonts w:ascii="Times New Roman" w:hAnsi="Times New Roman"/>
              </w:rPr>
            </w:pPr>
          </w:p>
          <w:p w:rsidR="003258BC" w:rsidRPr="00337BDF" w:rsidRDefault="003258BC" w:rsidP="003258BC">
            <w:pPr>
              <w:jc w:val="center"/>
              <w:rPr>
                <w:rFonts w:ascii="Times New Roman" w:hAnsi="Times New Roman"/>
                <w:lang w:val="sr-Cyrl-CS"/>
              </w:rPr>
            </w:pPr>
          </w:p>
        </w:tc>
        <w:tc>
          <w:tcPr>
            <w:tcW w:w="2348" w:type="dxa"/>
            <w:vAlign w:val="center"/>
          </w:tcPr>
          <w:p w:rsidR="003258BC" w:rsidRPr="00FD1737" w:rsidRDefault="003258BC" w:rsidP="003258BC">
            <w:pPr>
              <w:pStyle w:val="NormalWeb"/>
              <w:spacing w:before="0" w:beforeAutospacing="0" w:after="0" w:afterAutospacing="0"/>
              <w:jc w:val="center"/>
              <w:rPr>
                <w:sz w:val="22"/>
                <w:szCs w:val="22"/>
              </w:rPr>
            </w:pPr>
            <w:r>
              <w:rPr>
                <w:rStyle w:val="bold"/>
                <w:bCs/>
                <w:sz w:val="22"/>
                <w:szCs w:val="22"/>
              </w:rPr>
              <w:lastRenderedPageBreak/>
              <w:t>Х</w:t>
            </w:r>
            <w:r w:rsidRPr="00FD1737">
              <w:rPr>
                <w:rStyle w:val="bold"/>
                <w:bCs/>
                <w:sz w:val="22"/>
                <w:szCs w:val="22"/>
              </w:rPr>
              <w:t>одање и трчање</w:t>
            </w:r>
          </w:p>
        </w:tc>
        <w:tc>
          <w:tcPr>
            <w:tcW w:w="5343" w:type="dxa"/>
            <w:vAlign w:val="center"/>
          </w:tcPr>
          <w:p w:rsidR="003258BC" w:rsidRPr="007C11A3" w:rsidRDefault="003258BC" w:rsidP="007C11A3">
            <w:pPr>
              <w:pStyle w:val="NormalWeb"/>
              <w:spacing w:before="0" w:beforeAutospacing="0" w:after="0" w:afterAutospacing="0"/>
              <w:rPr>
                <w:sz w:val="22"/>
                <w:szCs w:val="22"/>
              </w:rPr>
            </w:pPr>
            <w:r w:rsidRPr="007C11A3">
              <w:rPr>
                <w:sz w:val="22"/>
                <w:szCs w:val="22"/>
              </w:rPr>
              <w:t>Ходање:</w:t>
            </w:r>
          </w:p>
          <w:p w:rsidR="003258BC" w:rsidRPr="007C11A3" w:rsidRDefault="003258BC" w:rsidP="007C11A3">
            <w:pPr>
              <w:pStyle w:val="NormalWeb"/>
              <w:spacing w:before="0" w:beforeAutospacing="0" w:after="0" w:afterAutospacing="0"/>
              <w:rPr>
                <w:sz w:val="22"/>
                <w:szCs w:val="22"/>
              </w:rPr>
            </w:pPr>
            <w:r w:rsidRPr="007C11A3">
              <w:rPr>
                <w:sz w:val="22"/>
                <w:szCs w:val="22"/>
              </w:rPr>
              <w:t>– кратким корацима,</w:t>
            </w:r>
          </w:p>
          <w:p w:rsidR="003258BC" w:rsidRPr="007C11A3" w:rsidRDefault="003258BC" w:rsidP="007C11A3">
            <w:pPr>
              <w:pStyle w:val="NormalWeb"/>
              <w:spacing w:before="0" w:beforeAutospacing="0" w:after="0" w:afterAutospacing="0"/>
              <w:rPr>
                <w:sz w:val="22"/>
                <w:szCs w:val="22"/>
              </w:rPr>
            </w:pPr>
            <w:r w:rsidRPr="007C11A3">
              <w:rPr>
                <w:sz w:val="22"/>
                <w:szCs w:val="22"/>
              </w:rPr>
              <w:t>– дугим корацима,</w:t>
            </w:r>
          </w:p>
          <w:p w:rsidR="003258BC" w:rsidRPr="007C11A3" w:rsidRDefault="003258BC" w:rsidP="007C11A3">
            <w:pPr>
              <w:pStyle w:val="NormalWeb"/>
              <w:spacing w:before="0" w:beforeAutospacing="0" w:after="0" w:afterAutospacing="0"/>
              <w:rPr>
                <w:sz w:val="22"/>
                <w:szCs w:val="22"/>
              </w:rPr>
            </w:pPr>
            <w:r w:rsidRPr="007C11A3">
              <w:rPr>
                <w:sz w:val="22"/>
                <w:szCs w:val="22"/>
              </w:rPr>
              <w:t>– у различитом ритму,</w:t>
            </w:r>
          </w:p>
          <w:p w:rsidR="003258BC" w:rsidRPr="007C11A3" w:rsidRDefault="003258BC" w:rsidP="007C11A3">
            <w:pPr>
              <w:pStyle w:val="NormalWeb"/>
              <w:spacing w:before="0" w:beforeAutospacing="0" w:after="0" w:afterAutospacing="0"/>
              <w:rPr>
                <w:sz w:val="22"/>
                <w:szCs w:val="22"/>
              </w:rPr>
            </w:pPr>
            <w:r w:rsidRPr="007C11A3">
              <w:rPr>
                <w:sz w:val="22"/>
                <w:szCs w:val="22"/>
              </w:rPr>
              <w:lastRenderedPageBreak/>
              <w:t>– ходање са реквизитом,</w:t>
            </w:r>
          </w:p>
          <w:p w:rsidR="003258BC" w:rsidRPr="007C11A3" w:rsidRDefault="003258BC" w:rsidP="007C11A3">
            <w:pPr>
              <w:pStyle w:val="NormalWeb"/>
              <w:spacing w:before="0" w:beforeAutospacing="0" w:after="0" w:afterAutospacing="0"/>
              <w:rPr>
                <w:sz w:val="22"/>
                <w:szCs w:val="22"/>
              </w:rPr>
            </w:pPr>
            <w:r>
              <w:rPr>
                <w:sz w:val="22"/>
                <w:szCs w:val="22"/>
              </w:rPr>
              <w:t>– х</w:t>
            </w:r>
            <w:r w:rsidRPr="007C11A3">
              <w:rPr>
                <w:sz w:val="22"/>
                <w:szCs w:val="22"/>
              </w:rPr>
              <w:t>одање са променом, правца и смера.</w:t>
            </w:r>
          </w:p>
          <w:p w:rsidR="003258BC" w:rsidRPr="007C11A3" w:rsidRDefault="003258BC" w:rsidP="007C11A3">
            <w:pPr>
              <w:pStyle w:val="NormalWeb"/>
              <w:spacing w:before="0" w:beforeAutospacing="0" w:after="0" w:afterAutospacing="0"/>
              <w:rPr>
                <w:sz w:val="22"/>
                <w:szCs w:val="22"/>
              </w:rPr>
            </w:pPr>
            <w:r w:rsidRPr="007C11A3">
              <w:rPr>
                <w:sz w:val="22"/>
                <w:szCs w:val="22"/>
              </w:rPr>
              <w:t>Техника трчања:</w:t>
            </w:r>
          </w:p>
          <w:p w:rsidR="003258BC" w:rsidRPr="007C11A3" w:rsidRDefault="003258BC" w:rsidP="007C11A3">
            <w:pPr>
              <w:pStyle w:val="NormalWeb"/>
              <w:spacing w:before="0" w:beforeAutospacing="0" w:after="0" w:afterAutospacing="0"/>
              <w:rPr>
                <w:sz w:val="22"/>
                <w:szCs w:val="22"/>
              </w:rPr>
            </w:pPr>
            <w:r w:rsidRPr="007C11A3">
              <w:rPr>
                <w:sz w:val="22"/>
                <w:szCs w:val="22"/>
              </w:rPr>
              <w:t>– трчање преко препрека,</w:t>
            </w:r>
          </w:p>
          <w:p w:rsidR="003258BC" w:rsidRPr="007C11A3" w:rsidRDefault="003258BC" w:rsidP="007C11A3">
            <w:pPr>
              <w:pStyle w:val="NormalWeb"/>
              <w:spacing w:before="0" w:beforeAutospacing="0" w:after="0" w:afterAutospacing="0"/>
              <w:rPr>
                <w:sz w:val="22"/>
                <w:szCs w:val="22"/>
              </w:rPr>
            </w:pPr>
            <w:r w:rsidRPr="007C11A3">
              <w:rPr>
                <w:sz w:val="22"/>
                <w:szCs w:val="22"/>
              </w:rPr>
              <w:t>– трчање са променом правца и смера,</w:t>
            </w:r>
          </w:p>
          <w:p w:rsidR="003258BC" w:rsidRPr="007C11A3" w:rsidRDefault="003258BC" w:rsidP="007C11A3">
            <w:pPr>
              <w:pStyle w:val="NormalWeb"/>
              <w:spacing w:before="0" w:beforeAutospacing="0" w:after="0" w:afterAutospacing="0"/>
              <w:rPr>
                <w:sz w:val="22"/>
                <w:szCs w:val="22"/>
              </w:rPr>
            </w:pPr>
            <w:r w:rsidRPr="007C11A3">
              <w:rPr>
                <w:sz w:val="22"/>
                <w:szCs w:val="22"/>
              </w:rPr>
              <w:t>– брзо трчање 20 m са стартом из различитих почетних положаја,</w:t>
            </w:r>
          </w:p>
          <w:p w:rsidR="003258BC" w:rsidRPr="007C11A3" w:rsidRDefault="003258BC" w:rsidP="007C11A3">
            <w:pPr>
              <w:pStyle w:val="NormalWeb"/>
              <w:spacing w:before="0" w:beforeAutospacing="0" w:after="0" w:afterAutospacing="0"/>
              <w:rPr>
                <w:sz w:val="22"/>
                <w:szCs w:val="22"/>
              </w:rPr>
            </w:pPr>
            <w:r w:rsidRPr="007C11A3">
              <w:rPr>
                <w:sz w:val="22"/>
                <w:szCs w:val="22"/>
              </w:rPr>
              <w:t>– игре са коришћењем научених облика ходања и трчања.</w:t>
            </w:r>
          </w:p>
        </w:tc>
      </w:tr>
      <w:tr w:rsidR="003258BC" w:rsidRPr="00752615" w:rsidTr="003258BC">
        <w:trPr>
          <w:trHeight w:val="390"/>
        </w:trPr>
        <w:tc>
          <w:tcPr>
            <w:tcW w:w="5007" w:type="dxa"/>
            <w:gridSpan w:val="2"/>
            <w:vMerge/>
          </w:tcPr>
          <w:p w:rsidR="003258BC" w:rsidRPr="00337BDF" w:rsidRDefault="003258BC" w:rsidP="004E418C">
            <w:pPr>
              <w:spacing w:after="0" w:line="240" w:lineRule="auto"/>
              <w:jc w:val="center"/>
              <w:rPr>
                <w:rFonts w:ascii="Times New Roman" w:hAnsi="Times New Roman"/>
                <w:lang w:val="sr-Cyrl-CS"/>
              </w:rPr>
            </w:pPr>
          </w:p>
        </w:tc>
        <w:tc>
          <w:tcPr>
            <w:tcW w:w="1630" w:type="dxa"/>
            <w:vMerge/>
          </w:tcPr>
          <w:p w:rsidR="003258BC" w:rsidRPr="00337BDF" w:rsidRDefault="003258BC" w:rsidP="004E418C">
            <w:pPr>
              <w:rPr>
                <w:rFonts w:ascii="Times New Roman" w:hAnsi="Times New Roman"/>
              </w:rPr>
            </w:pPr>
          </w:p>
        </w:tc>
        <w:tc>
          <w:tcPr>
            <w:tcW w:w="2348" w:type="dxa"/>
            <w:vAlign w:val="center"/>
          </w:tcPr>
          <w:p w:rsidR="003258BC" w:rsidRDefault="003258BC" w:rsidP="003258BC">
            <w:pPr>
              <w:jc w:val="center"/>
              <w:rPr>
                <w:rFonts w:ascii="Times New Roman" w:hAnsi="Times New Roman"/>
                <w:lang w:val="sr-Cyrl-CS"/>
              </w:rPr>
            </w:pPr>
            <w:r w:rsidRPr="00FD1737">
              <w:rPr>
                <w:rFonts w:ascii="Times New Roman" w:hAnsi="Times New Roman"/>
                <w:lang w:val="sr-Cyrl-CS"/>
              </w:rPr>
              <w:t>Скакање и прескакање</w:t>
            </w:r>
          </w:p>
        </w:tc>
        <w:tc>
          <w:tcPr>
            <w:tcW w:w="5343" w:type="dxa"/>
            <w:vAlign w:val="center"/>
          </w:tcPr>
          <w:p w:rsidR="003258BC" w:rsidRPr="007C11A3" w:rsidRDefault="003258BC" w:rsidP="007C11A3">
            <w:pPr>
              <w:pStyle w:val="NormalWeb"/>
              <w:spacing w:before="0" w:beforeAutospacing="0" w:after="0" w:afterAutospacing="0"/>
              <w:rPr>
                <w:sz w:val="22"/>
                <w:szCs w:val="22"/>
              </w:rPr>
            </w:pPr>
            <w:r w:rsidRPr="007C11A3">
              <w:rPr>
                <w:sz w:val="22"/>
                <w:szCs w:val="22"/>
              </w:rPr>
              <w:t>Поскоци у месту.</w:t>
            </w:r>
          </w:p>
          <w:p w:rsidR="003258BC" w:rsidRPr="007C11A3" w:rsidRDefault="003258BC" w:rsidP="007C11A3">
            <w:pPr>
              <w:pStyle w:val="NormalWeb"/>
              <w:spacing w:before="0" w:beforeAutospacing="0" w:after="0" w:afterAutospacing="0"/>
              <w:rPr>
                <w:sz w:val="22"/>
                <w:szCs w:val="22"/>
              </w:rPr>
            </w:pPr>
            <w:r w:rsidRPr="007C11A3">
              <w:rPr>
                <w:sz w:val="22"/>
                <w:szCs w:val="22"/>
              </w:rPr>
              <w:t>Поскоци у кретању.</w:t>
            </w:r>
          </w:p>
          <w:p w:rsidR="003258BC" w:rsidRPr="007C11A3" w:rsidRDefault="003258BC" w:rsidP="007C11A3">
            <w:pPr>
              <w:pStyle w:val="NormalWeb"/>
              <w:spacing w:before="0" w:beforeAutospacing="0" w:after="0" w:afterAutospacing="0"/>
              <w:rPr>
                <w:sz w:val="22"/>
                <w:szCs w:val="22"/>
              </w:rPr>
            </w:pPr>
            <w:r w:rsidRPr="007C11A3">
              <w:rPr>
                <w:sz w:val="22"/>
                <w:szCs w:val="22"/>
              </w:rPr>
              <w:t>Скакања удаљ.</w:t>
            </w:r>
          </w:p>
          <w:p w:rsidR="003258BC" w:rsidRPr="007C11A3" w:rsidRDefault="003258BC" w:rsidP="007C11A3">
            <w:pPr>
              <w:pStyle w:val="NormalWeb"/>
              <w:spacing w:before="0" w:beforeAutospacing="0" w:after="0" w:afterAutospacing="0"/>
              <w:rPr>
                <w:sz w:val="22"/>
                <w:szCs w:val="22"/>
              </w:rPr>
            </w:pPr>
            <w:r w:rsidRPr="007C11A3">
              <w:rPr>
                <w:sz w:val="22"/>
                <w:szCs w:val="22"/>
              </w:rPr>
              <w:t>Скакања увис.</w:t>
            </w:r>
          </w:p>
          <w:p w:rsidR="003258BC" w:rsidRPr="007C11A3" w:rsidRDefault="003258BC" w:rsidP="007C11A3">
            <w:pPr>
              <w:pStyle w:val="NormalWeb"/>
              <w:spacing w:before="0" w:beforeAutospacing="0" w:after="0" w:afterAutospacing="0"/>
              <w:rPr>
                <w:sz w:val="22"/>
                <w:szCs w:val="22"/>
              </w:rPr>
            </w:pPr>
            <w:r w:rsidRPr="007C11A3">
              <w:rPr>
                <w:sz w:val="22"/>
                <w:szCs w:val="22"/>
              </w:rPr>
              <w:t>Прескакање дуге вијаче.</w:t>
            </w:r>
          </w:p>
          <w:p w:rsidR="003258BC" w:rsidRPr="007C11A3" w:rsidRDefault="003258BC" w:rsidP="007C11A3">
            <w:pPr>
              <w:pStyle w:val="NormalWeb"/>
              <w:spacing w:before="0" w:beforeAutospacing="0" w:after="0" w:afterAutospacing="0"/>
              <w:rPr>
                <w:sz w:val="22"/>
                <w:szCs w:val="22"/>
              </w:rPr>
            </w:pPr>
            <w:r w:rsidRPr="007C11A3">
              <w:rPr>
                <w:sz w:val="22"/>
                <w:szCs w:val="22"/>
              </w:rPr>
              <w:t>Вежбе скакања и прескакања упором рукама.</w:t>
            </w:r>
          </w:p>
          <w:p w:rsidR="003258BC" w:rsidRPr="007C11A3" w:rsidRDefault="003258BC" w:rsidP="007C11A3">
            <w:pPr>
              <w:pStyle w:val="NormalWeb"/>
              <w:spacing w:before="0" w:beforeAutospacing="0" w:after="0" w:afterAutospacing="0"/>
              <w:rPr>
                <w:sz w:val="22"/>
                <w:szCs w:val="22"/>
              </w:rPr>
            </w:pPr>
            <w:r w:rsidRPr="007C11A3">
              <w:rPr>
                <w:sz w:val="22"/>
                <w:szCs w:val="22"/>
              </w:rPr>
              <w:t>Игре уз коришћење различитих облика скакања и прескакања.</w:t>
            </w:r>
          </w:p>
        </w:tc>
      </w:tr>
      <w:tr w:rsidR="003258BC" w:rsidRPr="00752615" w:rsidTr="003258BC">
        <w:trPr>
          <w:trHeight w:val="236"/>
        </w:trPr>
        <w:tc>
          <w:tcPr>
            <w:tcW w:w="5007" w:type="dxa"/>
            <w:gridSpan w:val="2"/>
            <w:vMerge/>
          </w:tcPr>
          <w:p w:rsidR="003258BC" w:rsidRPr="00337BDF" w:rsidRDefault="003258BC" w:rsidP="004E418C">
            <w:pPr>
              <w:spacing w:after="0" w:line="240" w:lineRule="auto"/>
              <w:rPr>
                <w:rFonts w:ascii="Times New Roman" w:hAnsi="Times New Roman"/>
                <w:lang w:val="sr-Cyrl-CS"/>
              </w:rPr>
            </w:pPr>
          </w:p>
        </w:tc>
        <w:tc>
          <w:tcPr>
            <w:tcW w:w="1630" w:type="dxa"/>
            <w:vMerge/>
          </w:tcPr>
          <w:p w:rsidR="003258BC" w:rsidRPr="00337BDF" w:rsidRDefault="003258BC" w:rsidP="004E418C">
            <w:pPr>
              <w:rPr>
                <w:rFonts w:ascii="Times New Roman" w:hAnsi="Times New Roman"/>
              </w:rPr>
            </w:pPr>
          </w:p>
        </w:tc>
        <w:tc>
          <w:tcPr>
            <w:tcW w:w="2348" w:type="dxa"/>
            <w:vAlign w:val="center"/>
          </w:tcPr>
          <w:p w:rsidR="003258BC" w:rsidRPr="00337BDF" w:rsidRDefault="003258BC" w:rsidP="003258BC">
            <w:pPr>
              <w:jc w:val="center"/>
              <w:rPr>
                <w:rFonts w:ascii="Times New Roman" w:hAnsi="Times New Roman"/>
              </w:rPr>
            </w:pPr>
            <w:r w:rsidRPr="00FD1737">
              <w:rPr>
                <w:rFonts w:ascii="Times New Roman" w:hAnsi="Times New Roman"/>
              </w:rPr>
              <w:t>Бацање и хватање</w:t>
            </w:r>
          </w:p>
        </w:tc>
        <w:tc>
          <w:tcPr>
            <w:tcW w:w="5343" w:type="dxa"/>
            <w:vAlign w:val="center"/>
          </w:tcPr>
          <w:p w:rsidR="003258BC" w:rsidRPr="007C11A3" w:rsidRDefault="003258BC" w:rsidP="007C11A3">
            <w:pPr>
              <w:pStyle w:val="NormalWeb"/>
              <w:spacing w:before="0" w:beforeAutospacing="0" w:after="0" w:afterAutospacing="0"/>
              <w:rPr>
                <w:sz w:val="22"/>
                <w:szCs w:val="22"/>
              </w:rPr>
            </w:pPr>
            <w:r w:rsidRPr="007C11A3">
              <w:rPr>
                <w:sz w:val="22"/>
                <w:szCs w:val="22"/>
              </w:rPr>
              <w:t>Бацање лоптице из места у даљину и у циљ.</w:t>
            </w:r>
          </w:p>
          <w:p w:rsidR="003258BC" w:rsidRPr="007C11A3" w:rsidRDefault="003258BC" w:rsidP="007C11A3">
            <w:pPr>
              <w:pStyle w:val="NormalWeb"/>
              <w:spacing w:before="0" w:beforeAutospacing="0" w:after="0" w:afterAutospacing="0"/>
              <w:rPr>
                <w:sz w:val="22"/>
                <w:szCs w:val="22"/>
              </w:rPr>
            </w:pPr>
            <w:r w:rsidRPr="007C11A3">
              <w:rPr>
                <w:sz w:val="22"/>
                <w:szCs w:val="22"/>
              </w:rPr>
              <w:t>Бацање лоптице из кретања.</w:t>
            </w:r>
          </w:p>
          <w:p w:rsidR="003258BC" w:rsidRPr="007C11A3" w:rsidRDefault="003258BC" w:rsidP="007C11A3">
            <w:pPr>
              <w:pStyle w:val="NormalWeb"/>
              <w:spacing w:before="0" w:beforeAutospacing="0" w:after="0" w:afterAutospacing="0"/>
              <w:rPr>
                <w:sz w:val="22"/>
                <w:szCs w:val="22"/>
              </w:rPr>
            </w:pPr>
            <w:r w:rsidRPr="007C11A3">
              <w:rPr>
                <w:sz w:val="22"/>
                <w:szCs w:val="22"/>
              </w:rPr>
              <w:t>Бацање лопте увис.</w:t>
            </w:r>
          </w:p>
          <w:p w:rsidR="003258BC" w:rsidRPr="007C11A3" w:rsidRDefault="003258BC" w:rsidP="007C11A3">
            <w:pPr>
              <w:pStyle w:val="NormalWeb"/>
              <w:spacing w:before="0" w:beforeAutospacing="0" w:after="0" w:afterAutospacing="0"/>
              <w:rPr>
                <w:sz w:val="22"/>
                <w:szCs w:val="22"/>
              </w:rPr>
            </w:pPr>
            <w:r w:rsidRPr="007C11A3">
              <w:rPr>
                <w:sz w:val="22"/>
                <w:szCs w:val="22"/>
              </w:rPr>
              <w:t>Вођење лопте.</w:t>
            </w:r>
          </w:p>
          <w:p w:rsidR="003258BC" w:rsidRPr="007C11A3" w:rsidRDefault="003258BC" w:rsidP="007C11A3">
            <w:pPr>
              <w:pStyle w:val="NormalWeb"/>
              <w:spacing w:before="0" w:beforeAutospacing="0" w:after="0" w:afterAutospacing="0"/>
              <w:rPr>
                <w:sz w:val="22"/>
                <w:szCs w:val="22"/>
              </w:rPr>
            </w:pPr>
            <w:r w:rsidRPr="007C11A3">
              <w:rPr>
                <w:sz w:val="22"/>
                <w:szCs w:val="22"/>
              </w:rPr>
              <w:t>Додавање лопте.</w:t>
            </w:r>
          </w:p>
          <w:p w:rsidR="003258BC" w:rsidRPr="007C11A3" w:rsidRDefault="003258BC" w:rsidP="007C11A3">
            <w:pPr>
              <w:pStyle w:val="NormalWeb"/>
              <w:spacing w:before="0" w:beforeAutospacing="0" w:after="0" w:afterAutospacing="0"/>
              <w:rPr>
                <w:sz w:val="22"/>
                <w:szCs w:val="22"/>
              </w:rPr>
            </w:pPr>
            <w:r w:rsidRPr="007C11A3">
              <w:rPr>
                <w:sz w:val="22"/>
                <w:szCs w:val="22"/>
              </w:rPr>
              <w:t>Игре са вођењем, додавањем лопте и гађањем у циљ.</w:t>
            </w:r>
          </w:p>
        </w:tc>
      </w:tr>
      <w:tr w:rsidR="003258BC" w:rsidRPr="00752615" w:rsidTr="003258BC">
        <w:trPr>
          <w:trHeight w:val="255"/>
        </w:trPr>
        <w:tc>
          <w:tcPr>
            <w:tcW w:w="5007" w:type="dxa"/>
            <w:gridSpan w:val="2"/>
            <w:vMerge/>
          </w:tcPr>
          <w:p w:rsidR="003258BC" w:rsidRPr="00337BDF" w:rsidRDefault="003258BC" w:rsidP="004E418C">
            <w:pPr>
              <w:spacing w:after="0" w:line="240" w:lineRule="auto"/>
              <w:rPr>
                <w:rFonts w:ascii="Times New Roman" w:hAnsi="Times New Roman"/>
                <w:lang w:val="sr-Cyrl-CS"/>
              </w:rPr>
            </w:pPr>
          </w:p>
        </w:tc>
        <w:tc>
          <w:tcPr>
            <w:tcW w:w="1630" w:type="dxa"/>
            <w:vMerge/>
          </w:tcPr>
          <w:p w:rsidR="003258BC" w:rsidRPr="00337BDF" w:rsidRDefault="003258BC" w:rsidP="004E418C">
            <w:pPr>
              <w:spacing w:after="0" w:line="240" w:lineRule="auto"/>
              <w:rPr>
                <w:rFonts w:ascii="Times New Roman" w:hAnsi="Times New Roman"/>
              </w:rPr>
            </w:pPr>
          </w:p>
        </w:tc>
        <w:tc>
          <w:tcPr>
            <w:tcW w:w="2348" w:type="dxa"/>
            <w:vAlign w:val="center"/>
          </w:tcPr>
          <w:p w:rsidR="003258BC" w:rsidRPr="00337BDF" w:rsidRDefault="003258BC" w:rsidP="003258BC">
            <w:pPr>
              <w:jc w:val="center"/>
              <w:rPr>
                <w:rFonts w:ascii="Times New Roman" w:hAnsi="Times New Roman"/>
              </w:rPr>
            </w:pPr>
            <w:r w:rsidRPr="00FD1737">
              <w:rPr>
                <w:rFonts w:ascii="Times New Roman" w:hAnsi="Times New Roman"/>
              </w:rPr>
              <w:t>Пузања,вишења,упори и пењања</w:t>
            </w:r>
          </w:p>
        </w:tc>
        <w:tc>
          <w:tcPr>
            <w:tcW w:w="5343" w:type="dxa"/>
            <w:vAlign w:val="center"/>
          </w:tcPr>
          <w:p w:rsidR="003258BC" w:rsidRPr="007C11A3" w:rsidRDefault="003258BC" w:rsidP="007C11A3">
            <w:pPr>
              <w:pStyle w:val="NormalWeb"/>
              <w:spacing w:before="0" w:beforeAutospacing="0" w:after="0" w:afterAutospacing="0"/>
              <w:rPr>
                <w:sz w:val="22"/>
                <w:szCs w:val="22"/>
              </w:rPr>
            </w:pPr>
            <w:r w:rsidRPr="007C11A3">
              <w:rPr>
                <w:sz w:val="22"/>
                <w:szCs w:val="22"/>
              </w:rPr>
              <w:t>Пузања на тлу.</w:t>
            </w:r>
          </w:p>
          <w:p w:rsidR="003258BC" w:rsidRPr="007C11A3" w:rsidRDefault="003258BC" w:rsidP="007C11A3">
            <w:pPr>
              <w:pStyle w:val="NormalWeb"/>
              <w:spacing w:before="0" w:beforeAutospacing="0" w:after="0" w:afterAutospacing="0"/>
              <w:rPr>
                <w:sz w:val="22"/>
                <w:szCs w:val="22"/>
              </w:rPr>
            </w:pPr>
            <w:r w:rsidRPr="007C11A3">
              <w:rPr>
                <w:sz w:val="22"/>
                <w:szCs w:val="22"/>
              </w:rPr>
              <w:t>Пењања.</w:t>
            </w:r>
          </w:p>
          <w:p w:rsidR="003258BC" w:rsidRPr="007C11A3" w:rsidRDefault="003258BC" w:rsidP="007C11A3">
            <w:pPr>
              <w:pStyle w:val="NormalWeb"/>
              <w:spacing w:before="0" w:beforeAutospacing="0" w:after="0" w:afterAutospacing="0"/>
              <w:rPr>
                <w:sz w:val="22"/>
                <w:szCs w:val="22"/>
              </w:rPr>
            </w:pPr>
            <w:r w:rsidRPr="007C11A3">
              <w:rPr>
                <w:sz w:val="22"/>
                <w:szCs w:val="22"/>
              </w:rPr>
              <w:t>Провлачења.</w:t>
            </w:r>
          </w:p>
          <w:p w:rsidR="003258BC" w:rsidRPr="007C11A3" w:rsidRDefault="003258BC" w:rsidP="007C11A3">
            <w:pPr>
              <w:pStyle w:val="NormalWeb"/>
              <w:spacing w:before="0" w:beforeAutospacing="0" w:after="0" w:afterAutospacing="0"/>
              <w:rPr>
                <w:sz w:val="22"/>
                <w:szCs w:val="22"/>
              </w:rPr>
            </w:pPr>
            <w:r w:rsidRPr="007C11A3">
              <w:rPr>
                <w:sz w:val="22"/>
                <w:szCs w:val="22"/>
              </w:rPr>
              <w:t>Вис лежећи опружено.</w:t>
            </w:r>
          </w:p>
          <w:p w:rsidR="003258BC" w:rsidRPr="007C11A3" w:rsidRDefault="003258BC" w:rsidP="007C11A3">
            <w:pPr>
              <w:pStyle w:val="NormalWeb"/>
              <w:spacing w:before="0" w:beforeAutospacing="0" w:after="0" w:afterAutospacing="0"/>
              <w:rPr>
                <w:sz w:val="22"/>
                <w:szCs w:val="22"/>
              </w:rPr>
            </w:pPr>
            <w:r w:rsidRPr="007C11A3">
              <w:rPr>
                <w:sz w:val="22"/>
                <w:szCs w:val="22"/>
              </w:rPr>
              <w:t>Помицања улево и удесно у вису лежећем и вису слободном.</w:t>
            </w:r>
          </w:p>
          <w:p w:rsidR="003258BC" w:rsidRPr="007C11A3" w:rsidRDefault="003258BC" w:rsidP="007C11A3">
            <w:pPr>
              <w:pStyle w:val="NormalWeb"/>
              <w:spacing w:before="0" w:beforeAutospacing="0" w:after="0" w:afterAutospacing="0"/>
              <w:rPr>
                <w:sz w:val="22"/>
                <w:szCs w:val="22"/>
              </w:rPr>
            </w:pPr>
            <w:r w:rsidRPr="007C11A3">
              <w:rPr>
                <w:sz w:val="22"/>
                <w:szCs w:val="22"/>
              </w:rPr>
              <w:t>Упори.</w:t>
            </w:r>
          </w:p>
        </w:tc>
      </w:tr>
      <w:tr w:rsidR="003258BC" w:rsidRPr="00752615" w:rsidTr="003258BC">
        <w:trPr>
          <w:trHeight w:val="300"/>
        </w:trPr>
        <w:tc>
          <w:tcPr>
            <w:tcW w:w="5007" w:type="dxa"/>
            <w:gridSpan w:val="2"/>
            <w:vMerge/>
          </w:tcPr>
          <w:p w:rsidR="003258BC" w:rsidRPr="00337BDF" w:rsidRDefault="003258BC" w:rsidP="004E418C">
            <w:pPr>
              <w:spacing w:after="0" w:line="240" w:lineRule="auto"/>
              <w:rPr>
                <w:rFonts w:ascii="Times New Roman" w:hAnsi="Times New Roman"/>
                <w:lang w:val="sr-Cyrl-CS"/>
              </w:rPr>
            </w:pPr>
          </w:p>
        </w:tc>
        <w:tc>
          <w:tcPr>
            <w:tcW w:w="1630" w:type="dxa"/>
            <w:vMerge/>
          </w:tcPr>
          <w:p w:rsidR="003258BC" w:rsidRPr="00337BDF" w:rsidRDefault="003258BC" w:rsidP="004E418C">
            <w:pPr>
              <w:spacing w:after="0" w:line="240" w:lineRule="auto"/>
              <w:rPr>
                <w:rFonts w:ascii="Times New Roman" w:hAnsi="Times New Roman"/>
              </w:rPr>
            </w:pPr>
          </w:p>
        </w:tc>
        <w:tc>
          <w:tcPr>
            <w:tcW w:w="2348" w:type="dxa"/>
            <w:vAlign w:val="center"/>
          </w:tcPr>
          <w:p w:rsidR="003258BC" w:rsidRPr="00337BDF" w:rsidRDefault="003258BC" w:rsidP="003258BC">
            <w:pPr>
              <w:jc w:val="center"/>
              <w:rPr>
                <w:rFonts w:ascii="Times New Roman" w:hAnsi="Times New Roman"/>
              </w:rPr>
            </w:pPr>
            <w:r w:rsidRPr="00FD1737">
              <w:rPr>
                <w:rFonts w:ascii="Times New Roman" w:hAnsi="Times New Roman"/>
              </w:rPr>
              <w:t>Вежбе на тлу</w:t>
            </w:r>
          </w:p>
        </w:tc>
        <w:tc>
          <w:tcPr>
            <w:tcW w:w="5343" w:type="dxa"/>
            <w:vAlign w:val="center"/>
          </w:tcPr>
          <w:p w:rsidR="003258BC" w:rsidRPr="007C11A3" w:rsidRDefault="003258BC" w:rsidP="007C11A3">
            <w:pPr>
              <w:pStyle w:val="NormalWeb"/>
              <w:spacing w:before="0" w:beforeAutospacing="0" w:after="0" w:afterAutospacing="0"/>
              <w:rPr>
                <w:sz w:val="22"/>
                <w:szCs w:val="22"/>
              </w:rPr>
            </w:pPr>
            <w:r w:rsidRPr="007C11A3">
              <w:rPr>
                <w:rStyle w:val="bold"/>
                <w:b/>
                <w:bCs/>
                <w:sz w:val="22"/>
                <w:szCs w:val="22"/>
              </w:rPr>
              <w:t>Основни садржаји</w:t>
            </w:r>
          </w:p>
          <w:p w:rsidR="003258BC" w:rsidRPr="007C11A3" w:rsidRDefault="003258BC" w:rsidP="007C11A3">
            <w:pPr>
              <w:pStyle w:val="NormalWeb"/>
              <w:spacing w:before="0" w:beforeAutospacing="0" w:after="0" w:afterAutospacing="0"/>
              <w:rPr>
                <w:sz w:val="22"/>
                <w:szCs w:val="22"/>
              </w:rPr>
            </w:pPr>
            <w:r w:rsidRPr="007C11A3">
              <w:rPr>
                <w:sz w:val="22"/>
                <w:szCs w:val="22"/>
              </w:rPr>
              <w:t>Основни ставови и положаји.</w:t>
            </w:r>
          </w:p>
          <w:p w:rsidR="003258BC" w:rsidRPr="007C11A3" w:rsidRDefault="003258BC" w:rsidP="007C11A3">
            <w:pPr>
              <w:pStyle w:val="NormalWeb"/>
              <w:spacing w:before="0" w:beforeAutospacing="0" w:after="0" w:afterAutospacing="0"/>
              <w:rPr>
                <w:sz w:val="22"/>
                <w:szCs w:val="22"/>
              </w:rPr>
            </w:pPr>
            <w:r w:rsidRPr="007C11A3">
              <w:rPr>
                <w:sz w:val="22"/>
                <w:szCs w:val="22"/>
              </w:rPr>
              <w:t>Поваљка на леђима.</w:t>
            </w:r>
          </w:p>
          <w:p w:rsidR="003258BC" w:rsidRPr="007C11A3" w:rsidRDefault="003258BC" w:rsidP="007C11A3">
            <w:pPr>
              <w:pStyle w:val="NormalWeb"/>
              <w:spacing w:before="0" w:beforeAutospacing="0" w:after="0" w:afterAutospacing="0"/>
              <w:rPr>
                <w:sz w:val="22"/>
                <w:szCs w:val="22"/>
              </w:rPr>
            </w:pPr>
            <w:r w:rsidRPr="007C11A3">
              <w:rPr>
                <w:sz w:val="22"/>
                <w:szCs w:val="22"/>
              </w:rPr>
              <w:t>Став на лопатицама (свећа).</w:t>
            </w:r>
          </w:p>
          <w:p w:rsidR="003258BC" w:rsidRPr="007C11A3" w:rsidRDefault="003258BC" w:rsidP="007C11A3">
            <w:pPr>
              <w:pStyle w:val="NormalWeb"/>
              <w:spacing w:before="0" w:beforeAutospacing="0" w:after="0" w:afterAutospacing="0"/>
              <w:rPr>
                <w:sz w:val="22"/>
                <w:szCs w:val="22"/>
              </w:rPr>
            </w:pPr>
            <w:r w:rsidRPr="007C11A3">
              <w:rPr>
                <w:sz w:val="22"/>
                <w:szCs w:val="22"/>
              </w:rPr>
              <w:t>Колут напред из чучња у чучањ.</w:t>
            </w:r>
          </w:p>
          <w:p w:rsidR="003258BC" w:rsidRPr="007C11A3" w:rsidRDefault="003258BC" w:rsidP="007C11A3">
            <w:pPr>
              <w:pStyle w:val="NormalWeb"/>
              <w:spacing w:before="0" w:beforeAutospacing="0" w:after="0" w:afterAutospacing="0"/>
              <w:rPr>
                <w:sz w:val="22"/>
                <w:szCs w:val="22"/>
              </w:rPr>
            </w:pPr>
            <w:r w:rsidRPr="007C11A3">
              <w:rPr>
                <w:sz w:val="22"/>
                <w:szCs w:val="22"/>
              </w:rPr>
              <w:t>Поваљка на стомаку.</w:t>
            </w:r>
          </w:p>
          <w:p w:rsidR="003258BC" w:rsidRPr="007C11A3" w:rsidRDefault="003258BC" w:rsidP="007C11A3">
            <w:pPr>
              <w:pStyle w:val="NormalWeb"/>
              <w:spacing w:before="0" w:beforeAutospacing="0" w:after="0" w:afterAutospacing="0"/>
              <w:rPr>
                <w:sz w:val="22"/>
                <w:szCs w:val="22"/>
              </w:rPr>
            </w:pPr>
            <w:r w:rsidRPr="007C11A3">
              <w:rPr>
                <w:sz w:val="22"/>
                <w:szCs w:val="22"/>
              </w:rPr>
              <w:t>Састав од научених елемената.</w:t>
            </w:r>
          </w:p>
          <w:p w:rsidR="003258BC" w:rsidRPr="007C11A3" w:rsidRDefault="003258BC" w:rsidP="007C11A3">
            <w:pPr>
              <w:pStyle w:val="NormalWeb"/>
              <w:spacing w:before="0" w:beforeAutospacing="0" w:after="0" w:afterAutospacing="0"/>
              <w:rPr>
                <w:sz w:val="22"/>
                <w:szCs w:val="22"/>
              </w:rPr>
            </w:pPr>
            <w:r w:rsidRPr="007C11A3">
              <w:rPr>
                <w:sz w:val="22"/>
                <w:szCs w:val="22"/>
              </w:rPr>
              <w:t>Игре са усвојеним вежбама.</w:t>
            </w:r>
          </w:p>
          <w:p w:rsidR="003258BC" w:rsidRPr="007C11A3" w:rsidRDefault="003258BC" w:rsidP="007C11A3">
            <w:pPr>
              <w:pStyle w:val="NormalWeb"/>
              <w:spacing w:before="0" w:beforeAutospacing="0" w:after="0" w:afterAutospacing="0"/>
              <w:rPr>
                <w:sz w:val="22"/>
                <w:szCs w:val="22"/>
              </w:rPr>
            </w:pPr>
            <w:r w:rsidRPr="007C11A3">
              <w:rPr>
                <w:rStyle w:val="bold"/>
                <w:b/>
                <w:bCs/>
                <w:sz w:val="22"/>
                <w:szCs w:val="22"/>
              </w:rPr>
              <w:t>Проширени садржаји</w:t>
            </w:r>
          </w:p>
          <w:p w:rsidR="003258BC" w:rsidRPr="007C11A3" w:rsidRDefault="003258BC" w:rsidP="007C11A3">
            <w:pPr>
              <w:pStyle w:val="NormalWeb"/>
              <w:spacing w:before="0" w:beforeAutospacing="0" w:after="0" w:afterAutospacing="0"/>
              <w:rPr>
                <w:sz w:val="22"/>
                <w:szCs w:val="22"/>
              </w:rPr>
            </w:pPr>
            <w:r w:rsidRPr="007C11A3">
              <w:rPr>
                <w:sz w:val="22"/>
                <w:szCs w:val="22"/>
              </w:rPr>
              <w:t>Колут назад из чучња у чучањ, низ косу површину.</w:t>
            </w:r>
          </w:p>
          <w:p w:rsidR="003258BC" w:rsidRPr="007C11A3" w:rsidRDefault="003258BC" w:rsidP="007C11A3">
            <w:pPr>
              <w:pStyle w:val="NormalWeb"/>
              <w:spacing w:before="0" w:beforeAutospacing="0" w:after="0" w:afterAutospacing="0"/>
              <w:rPr>
                <w:sz w:val="22"/>
                <w:szCs w:val="22"/>
              </w:rPr>
            </w:pPr>
            <w:r w:rsidRPr="007C11A3">
              <w:rPr>
                <w:sz w:val="22"/>
                <w:szCs w:val="22"/>
              </w:rPr>
              <w:t>Одељењско такмичење са задатом комбинацијом вежби.</w:t>
            </w:r>
          </w:p>
        </w:tc>
      </w:tr>
      <w:tr w:rsidR="003258BC" w:rsidRPr="00752615" w:rsidTr="003258BC">
        <w:trPr>
          <w:trHeight w:val="176"/>
        </w:trPr>
        <w:tc>
          <w:tcPr>
            <w:tcW w:w="5007" w:type="dxa"/>
            <w:gridSpan w:val="2"/>
            <w:vMerge/>
          </w:tcPr>
          <w:p w:rsidR="003258BC" w:rsidRPr="00337BDF" w:rsidRDefault="003258BC" w:rsidP="004E418C">
            <w:pPr>
              <w:spacing w:after="0" w:line="240" w:lineRule="auto"/>
              <w:rPr>
                <w:rFonts w:ascii="Times New Roman" w:hAnsi="Times New Roman"/>
                <w:lang w:val="sr-Cyrl-CS"/>
              </w:rPr>
            </w:pPr>
          </w:p>
        </w:tc>
        <w:tc>
          <w:tcPr>
            <w:tcW w:w="1630" w:type="dxa"/>
            <w:vMerge/>
          </w:tcPr>
          <w:p w:rsidR="003258BC" w:rsidRPr="00337BDF" w:rsidRDefault="003258BC" w:rsidP="004E418C">
            <w:pPr>
              <w:spacing w:after="0" w:line="240" w:lineRule="auto"/>
              <w:rPr>
                <w:rFonts w:ascii="Times New Roman" w:hAnsi="Times New Roman"/>
              </w:rPr>
            </w:pPr>
          </w:p>
        </w:tc>
        <w:tc>
          <w:tcPr>
            <w:tcW w:w="2348" w:type="dxa"/>
            <w:vAlign w:val="center"/>
          </w:tcPr>
          <w:p w:rsidR="003258BC" w:rsidRPr="00337BDF" w:rsidRDefault="003258BC" w:rsidP="003258BC">
            <w:pPr>
              <w:jc w:val="center"/>
              <w:rPr>
                <w:rFonts w:ascii="Times New Roman" w:hAnsi="Times New Roman"/>
              </w:rPr>
            </w:pPr>
            <w:r w:rsidRPr="00FD1737">
              <w:rPr>
                <w:rFonts w:ascii="Times New Roman" w:hAnsi="Times New Roman"/>
              </w:rPr>
              <w:t>Вежбе равнотеже</w:t>
            </w:r>
          </w:p>
        </w:tc>
        <w:tc>
          <w:tcPr>
            <w:tcW w:w="5343" w:type="dxa"/>
            <w:vAlign w:val="center"/>
          </w:tcPr>
          <w:p w:rsidR="003258BC" w:rsidRPr="007C11A3" w:rsidRDefault="003258BC" w:rsidP="007C11A3">
            <w:pPr>
              <w:pStyle w:val="NormalWeb"/>
              <w:spacing w:before="0" w:beforeAutospacing="0" w:after="0" w:afterAutospacing="0"/>
              <w:rPr>
                <w:sz w:val="22"/>
                <w:szCs w:val="22"/>
              </w:rPr>
            </w:pPr>
            <w:r w:rsidRPr="007C11A3">
              <w:rPr>
                <w:sz w:val="22"/>
                <w:szCs w:val="22"/>
              </w:rPr>
              <w:t>Ходање по линији.</w:t>
            </w:r>
          </w:p>
          <w:p w:rsidR="003258BC" w:rsidRPr="007C11A3" w:rsidRDefault="003258BC" w:rsidP="007C11A3">
            <w:pPr>
              <w:pStyle w:val="NormalWeb"/>
              <w:spacing w:before="0" w:beforeAutospacing="0" w:after="0" w:afterAutospacing="0"/>
              <w:rPr>
                <w:sz w:val="22"/>
                <w:szCs w:val="22"/>
              </w:rPr>
            </w:pPr>
            <w:r w:rsidRPr="007C11A3">
              <w:rPr>
                <w:sz w:val="22"/>
                <w:szCs w:val="22"/>
              </w:rPr>
              <w:t>Ходање по шведској клупи.</w:t>
            </w:r>
          </w:p>
          <w:p w:rsidR="003258BC" w:rsidRPr="007C11A3" w:rsidRDefault="003258BC" w:rsidP="007C11A3">
            <w:pPr>
              <w:pStyle w:val="NormalWeb"/>
              <w:spacing w:before="0" w:beforeAutospacing="0" w:after="0" w:afterAutospacing="0"/>
              <w:rPr>
                <w:sz w:val="22"/>
                <w:szCs w:val="22"/>
              </w:rPr>
            </w:pPr>
            <w:r w:rsidRPr="007C11A3">
              <w:rPr>
                <w:sz w:val="22"/>
                <w:szCs w:val="22"/>
              </w:rPr>
              <w:t>Лагано трчање на шведској клупи или ниској греди.</w:t>
            </w:r>
          </w:p>
          <w:p w:rsidR="003258BC" w:rsidRPr="007C11A3" w:rsidRDefault="003258BC" w:rsidP="007C11A3">
            <w:pPr>
              <w:pStyle w:val="NormalWeb"/>
              <w:spacing w:before="0" w:beforeAutospacing="0" w:after="0" w:afterAutospacing="0"/>
              <w:rPr>
                <w:sz w:val="22"/>
                <w:szCs w:val="22"/>
              </w:rPr>
            </w:pPr>
            <w:r w:rsidRPr="007C11A3">
              <w:rPr>
                <w:sz w:val="22"/>
                <w:szCs w:val="22"/>
              </w:rPr>
              <w:t>Кратак састав на линији обележеној на тлу, шведској клупи и ниској греди.</w:t>
            </w:r>
          </w:p>
        </w:tc>
      </w:tr>
      <w:tr w:rsidR="003258BC" w:rsidRPr="00752615" w:rsidTr="003258BC">
        <w:trPr>
          <w:trHeight w:val="375"/>
        </w:trPr>
        <w:tc>
          <w:tcPr>
            <w:tcW w:w="5007" w:type="dxa"/>
            <w:gridSpan w:val="2"/>
            <w:vMerge/>
          </w:tcPr>
          <w:p w:rsidR="003258BC" w:rsidRPr="00337BDF" w:rsidRDefault="003258BC" w:rsidP="004E418C">
            <w:pPr>
              <w:spacing w:after="0" w:line="240" w:lineRule="auto"/>
              <w:rPr>
                <w:rFonts w:ascii="Times New Roman" w:hAnsi="Times New Roman"/>
                <w:lang w:val="sr-Cyrl-CS"/>
              </w:rPr>
            </w:pPr>
          </w:p>
        </w:tc>
        <w:tc>
          <w:tcPr>
            <w:tcW w:w="1630" w:type="dxa"/>
            <w:vMerge/>
          </w:tcPr>
          <w:p w:rsidR="003258BC" w:rsidRPr="00337BDF" w:rsidRDefault="003258BC" w:rsidP="004E418C">
            <w:pPr>
              <w:spacing w:after="0" w:line="240" w:lineRule="auto"/>
              <w:rPr>
                <w:rFonts w:ascii="Times New Roman" w:hAnsi="Times New Roman"/>
              </w:rPr>
            </w:pPr>
          </w:p>
        </w:tc>
        <w:tc>
          <w:tcPr>
            <w:tcW w:w="2348" w:type="dxa"/>
            <w:vAlign w:val="center"/>
          </w:tcPr>
          <w:p w:rsidR="003258BC" w:rsidRPr="00FD1737" w:rsidRDefault="003258BC" w:rsidP="003258BC">
            <w:pPr>
              <w:jc w:val="center"/>
              <w:rPr>
                <w:rFonts w:ascii="Times New Roman" w:hAnsi="Times New Roman"/>
              </w:rPr>
            </w:pPr>
            <w:r w:rsidRPr="00FD1737">
              <w:rPr>
                <w:rFonts w:ascii="Times New Roman" w:hAnsi="Times New Roman"/>
                <w:lang w:val="sr-Cyrl-CS"/>
              </w:rPr>
              <w:t>Вежбе са реквизитима</w:t>
            </w:r>
          </w:p>
        </w:tc>
        <w:tc>
          <w:tcPr>
            <w:tcW w:w="5343" w:type="dxa"/>
            <w:vAlign w:val="center"/>
          </w:tcPr>
          <w:p w:rsidR="003258BC" w:rsidRPr="007C11A3" w:rsidRDefault="003258BC" w:rsidP="007C11A3">
            <w:pPr>
              <w:pStyle w:val="NormalWeb"/>
              <w:spacing w:before="0" w:beforeAutospacing="0" w:after="0" w:afterAutospacing="0"/>
              <w:rPr>
                <w:sz w:val="22"/>
                <w:szCs w:val="22"/>
              </w:rPr>
            </w:pPr>
            <w:r w:rsidRPr="007C11A3">
              <w:rPr>
                <w:sz w:val="22"/>
                <w:szCs w:val="22"/>
              </w:rPr>
              <w:t>Вежбе обликовања са реквизитима.</w:t>
            </w:r>
          </w:p>
          <w:p w:rsidR="003258BC" w:rsidRPr="007C11A3" w:rsidRDefault="003258BC" w:rsidP="007C11A3">
            <w:pPr>
              <w:pStyle w:val="NormalWeb"/>
              <w:spacing w:before="0" w:beforeAutospacing="0" w:after="0" w:afterAutospacing="0"/>
              <w:rPr>
                <w:sz w:val="22"/>
                <w:szCs w:val="22"/>
              </w:rPr>
            </w:pPr>
            <w:r w:rsidRPr="007C11A3">
              <w:rPr>
                <w:sz w:val="22"/>
                <w:szCs w:val="22"/>
              </w:rPr>
              <w:t>Трчања, поскоци и скокови уз коришћење реквизита.</w:t>
            </w:r>
          </w:p>
          <w:p w:rsidR="003258BC" w:rsidRPr="007C11A3" w:rsidRDefault="003258BC" w:rsidP="007C11A3">
            <w:pPr>
              <w:pStyle w:val="NormalWeb"/>
              <w:spacing w:before="0" w:beforeAutospacing="0" w:after="0" w:afterAutospacing="0"/>
              <w:rPr>
                <w:sz w:val="22"/>
                <w:szCs w:val="22"/>
              </w:rPr>
            </w:pPr>
            <w:r w:rsidRPr="007C11A3">
              <w:rPr>
                <w:sz w:val="22"/>
                <w:szCs w:val="22"/>
              </w:rPr>
              <w:t>Дизање и ношење предмета и реквизита на различите начине.</w:t>
            </w:r>
          </w:p>
          <w:p w:rsidR="003258BC" w:rsidRPr="007C11A3" w:rsidRDefault="003258BC" w:rsidP="007C11A3">
            <w:pPr>
              <w:pStyle w:val="NormalWeb"/>
              <w:spacing w:before="0" w:beforeAutospacing="0" w:after="0" w:afterAutospacing="0"/>
              <w:rPr>
                <w:sz w:val="22"/>
                <w:szCs w:val="22"/>
              </w:rPr>
            </w:pPr>
            <w:r w:rsidRPr="007C11A3">
              <w:rPr>
                <w:sz w:val="22"/>
                <w:szCs w:val="22"/>
              </w:rPr>
              <w:t>Елементарне игре са реквизитима.</w:t>
            </w:r>
          </w:p>
          <w:p w:rsidR="003258BC" w:rsidRPr="007C11A3" w:rsidRDefault="003258BC" w:rsidP="007C11A3">
            <w:pPr>
              <w:pStyle w:val="NormalWeb"/>
              <w:spacing w:before="0" w:beforeAutospacing="0" w:after="0" w:afterAutospacing="0"/>
              <w:rPr>
                <w:sz w:val="22"/>
                <w:szCs w:val="22"/>
              </w:rPr>
            </w:pPr>
            <w:r w:rsidRPr="007C11A3">
              <w:rPr>
                <w:sz w:val="22"/>
                <w:szCs w:val="22"/>
              </w:rPr>
              <w:t>Игре са ластишом.</w:t>
            </w:r>
          </w:p>
        </w:tc>
      </w:tr>
      <w:tr w:rsidR="003258BC" w:rsidRPr="00752615" w:rsidTr="003258BC">
        <w:trPr>
          <w:trHeight w:val="600"/>
        </w:trPr>
        <w:tc>
          <w:tcPr>
            <w:tcW w:w="5007" w:type="dxa"/>
            <w:gridSpan w:val="2"/>
            <w:vMerge/>
          </w:tcPr>
          <w:p w:rsidR="003258BC" w:rsidRPr="00337BDF" w:rsidRDefault="003258BC" w:rsidP="004E418C">
            <w:pPr>
              <w:spacing w:after="0" w:line="240" w:lineRule="auto"/>
              <w:rPr>
                <w:rFonts w:ascii="Times New Roman" w:hAnsi="Times New Roman"/>
                <w:lang w:val="sr-Cyrl-CS"/>
              </w:rPr>
            </w:pPr>
          </w:p>
        </w:tc>
        <w:tc>
          <w:tcPr>
            <w:tcW w:w="1630" w:type="dxa"/>
            <w:vMerge/>
          </w:tcPr>
          <w:p w:rsidR="003258BC" w:rsidRPr="00337BDF" w:rsidRDefault="003258BC" w:rsidP="004E418C">
            <w:pPr>
              <w:spacing w:after="0" w:line="240" w:lineRule="auto"/>
              <w:rPr>
                <w:rFonts w:ascii="Times New Roman" w:hAnsi="Times New Roman"/>
              </w:rPr>
            </w:pPr>
          </w:p>
        </w:tc>
        <w:tc>
          <w:tcPr>
            <w:tcW w:w="2348" w:type="dxa"/>
            <w:vAlign w:val="center"/>
          </w:tcPr>
          <w:p w:rsidR="003258BC" w:rsidRPr="00FD1737" w:rsidRDefault="003258BC" w:rsidP="003258BC">
            <w:pPr>
              <w:jc w:val="center"/>
              <w:rPr>
                <w:rFonts w:ascii="Times New Roman" w:hAnsi="Times New Roman"/>
                <w:lang w:val="sr-Cyrl-CS"/>
              </w:rPr>
            </w:pPr>
            <w:r w:rsidRPr="007C11A3">
              <w:rPr>
                <w:rFonts w:ascii="Times New Roman" w:hAnsi="Times New Roman"/>
              </w:rPr>
              <w:t>Плес и ритмика</w:t>
            </w:r>
          </w:p>
        </w:tc>
        <w:tc>
          <w:tcPr>
            <w:tcW w:w="5343" w:type="dxa"/>
            <w:vAlign w:val="center"/>
          </w:tcPr>
          <w:p w:rsidR="003258BC" w:rsidRPr="007C11A3" w:rsidRDefault="003258BC" w:rsidP="007C11A3">
            <w:pPr>
              <w:pStyle w:val="NormalWeb"/>
              <w:spacing w:before="0" w:beforeAutospacing="0" w:after="0" w:afterAutospacing="0"/>
              <w:rPr>
                <w:sz w:val="22"/>
                <w:szCs w:val="22"/>
              </w:rPr>
            </w:pPr>
            <w:r w:rsidRPr="007C11A3">
              <w:rPr>
                <w:sz w:val="22"/>
                <w:szCs w:val="22"/>
              </w:rPr>
              <w:t>Ходање и трчање са променом ритма, темпа и динамике уз пљесак и уз музичку пратњу.</w:t>
            </w:r>
          </w:p>
          <w:p w:rsidR="003258BC" w:rsidRPr="007C11A3" w:rsidRDefault="003258BC" w:rsidP="007C11A3">
            <w:pPr>
              <w:pStyle w:val="NormalWeb"/>
              <w:spacing w:before="0" w:beforeAutospacing="0" w:after="0" w:afterAutospacing="0"/>
              <w:rPr>
                <w:sz w:val="22"/>
                <w:szCs w:val="22"/>
              </w:rPr>
            </w:pPr>
            <w:r w:rsidRPr="007C11A3">
              <w:rPr>
                <w:sz w:val="22"/>
                <w:szCs w:val="22"/>
              </w:rPr>
              <w:t>Галоп напред.</w:t>
            </w:r>
          </w:p>
          <w:p w:rsidR="003258BC" w:rsidRPr="007C11A3" w:rsidRDefault="003258BC" w:rsidP="007C11A3">
            <w:pPr>
              <w:pStyle w:val="NormalWeb"/>
              <w:spacing w:before="0" w:beforeAutospacing="0" w:after="0" w:afterAutospacing="0"/>
              <w:rPr>
                <w:sz w:val="22"/>
                <w:szCs w:val="22"/>
              </w:rPr>
            </w:pPr>
            <w:r w:rsidRPr="007C11A3">
              <w:rPr>
                <w:sz w:val="22"/>
                <w:szCs w:val="22"/>
              </w:rPr>
              <w:t>Дечији поскок.</w:t>
            </w:r>
          </w:p>
          <w:p w:rsidR="003258BC" w:rsidRPr="007C11A3" w:rsidRDefault="003258BC" w:rsidP="007C11A3">
            <w:pPr>
              <w:pStyle w:val="NormalWeb"/>
              <w:spacing w:before="0" w:beforeAutospacing="0" w:after="0" w:afterAutospacing="0"/>
              <w:rPr>
                <w:sz w:val="22"/>
                <w:szCs w:val="22"/>
              </w:rPr>
            </w:pPr>
            <w:r w:rsidRPr="007C11A3">
              <w:rPr>
                <w:sz w:val="22"/>
                <w:szCs w:val="22"/>
              </w:rPr>
              <w:t>Њихање и кружење вијачом или траком.</w:t>
            </w:r>
          </w:p>
          <w:p w:rsidR="003258BC" w:rsidRPr="007C11A3" w:rsidRDefault="003258BC" w:rsidP="007C11A3">
            <w:pPr>
              <w:pStyle w:val="NormalWeb"/>
              <w:spacing w:before="0" w:beforeAutospacing="0" w:after="0" w:afterAutospacing="0"/>
              <w:rPr>
                <w:sz w:val="22"/>
                <w:szCs w:val="22"/>
              </w:rPr>
            </w:pPr>
            <w:r w:rsidRPr="007C11A3">
              <w:rPr>
                <w:sz w:val="22"/>
                <w:szCs w:val="22"/>
              </w:rPr>
              <w:t>Суножни скокови кроз вијачу са обртањем напред.</w:t>
            </w:r>
          </w:p>
          <w:p w:rsidR="003258BC" w:rsidRPr="007C11A3" w:rsidRDefault="003258BC" w:rsidP="007C11A3">
            <w:pPr>
              <w:pStyle w:val="NormalWeb"/>
              <w:spacing w:before="0" w:beforeAutospacing="0" w:after="0" w:afterAutospacing="0"/>
              <w:rPr>
                <w:sz w:val="22"/>
                <w:szCs w:val="22"/>
              </w:rPr>
            </w:pPr>
            <w:r w:rsidRPr="007C11A3">
              <w:rPr>
                <w:sz w:val="22"/>
                <w:szCs w:val="22"/>
              </w:rPr>
              <w:t>Народно коло по избору.</w:t>
            </w:r>
          </w:p>
        </w:tc>
      </w:tr>
      <w:tr w:rsidR="003258BC" w:rsidRPr="00752615" w:rsidTr="003258BC">
        <w:trPr>
          <w:trHeight w:val="395"/>
        </w:trPr>
        <w:tc>
          <w:tcPr>
            <w:tcW w:w="5007" w:type="dxa"/>
            <w:gridSpan w:val="2"/>
            <w:vMerge/>
          </w:tcPr>
          <w:p w:rsidR="003258BC" w:rsidRPr="00337BDF" w:rsidRDefault="003258BC" w:rsidP="004E418C">
            <w:pPr>
              <w:spacing w:after="0" w:line="240" w:lineRule="auto"/>
              <w:rPr>
                <w:rFonts w:ascii="Times New Roman" w:hAnsi="Times New Roman"/>
                <w:lang w:val="sr-Cyrl-CS"/>
              </w:rPr>
            </w:pPr>
          </w:p>
        </w:tc>
        <w:tc>
          <w:tcPr>
            <w:tcW w:w="1630" w:type="dxa"/>
            <w:vMerge/>
          </w:tcPr>
          <w:p w:rsidR="003258BC" w:rsidRPr="00337BDF" w:rsidRDefault="003258BC" w:rsidP="004E418C">
            <w:pPr>
              <w:spacing w:after="0" w:line="240" w:lineRule="auto"/>
              <w:rPr>
                <w:rFonts w:ascii="Times New Roman" w:hAnsi="Times New Roman"/>
              </w:rPr>
            </w:pPr>
          </w:p>
        </w:tc>
        <w:tc>
          <w:tcPr>
            <w:tcW w:w="2348" w:type="dxa"/>
            <w:vAlign w:val="center"/>
          </w:tcPr>
          <w:p w:rsidR="003258BC" w:rsidRDefault="003258BC" w:rsidP="003258BC">
            <w:pPr>
              <w:jc w:val="center"/>
              <w:rPr>
                <w:rFonts w:ascii="Times New Roman" w:hAnsi="Times New Roman"/>
              </w:rPr>
            </w:pPr>
            <w:r w:rsidRPr="007C11A3">
              <w:rPr>
                <w:rFonts w:ascii="Times New Roman" w:hAnsi="Times New Roman"/>
              </w:rPr>
              <w:t>Полигони</w:t>
            </w:r>
          </w:p>
        </w:tc>
        <w:tc>
          <w:tcPr>
            <w:tcW w:w="5343" w:type="dxa"/>
          </w:tcPr>
          <w:p w:rsidR="003258BC" w:rsidRPr="007C11A3" w:rsidRDefault="003258BC" w:rsidP="007C11A3">
            <w:pPr>
              <w:pStyle w:val="NormalWeb"/>
              <w:spacing w:before="0" w:beforeAutospacing="0" w:after="0" w:afterAutospacing="0"/>
              <w:rPr>
                <w:sz w:val="22"/>
                <w:szCs w:val="22"/>
              </w:rPr>
            </w:pPr>
            <w:r w:rsidRPr="007C11A3">
              <w:rPr>
                <w:sz w:val="22"/>
                <w:szCs w:val="22"/>
              </w:rPr>
              <w:t>Комбиновани полигон од</w:t>
            </w:r>
            <w:r>
              <w:rPr>
                <w:sz w:val="22"/>
                <w:szCs w:val="22"/>
              </w:rPr>
              <w:t xml:space="preserve"> </w:t>
            </w:r>
            <w:r w:rsidRPr="007C11A3">
              <w:rPr>
                <w:sz w:val="22"/>
                <w:szCs w:val="22"/>
              </w:rPr>
              <w:t>усвојених вештина (вежби).</w:t>
            </w:r>
          </w:p>
        </w:tc>
      </w:tr>
      <w:tr w:rsidR="003258BC" w:rsidRPr="00752615" w:rsidTr="004E418C">
        <w:trPr>
          <w:trHeight w:val="240"/>
        </w:trPr>
        <w:tc>
          <w:tcPr>
            <w:tcW w:w="5007" w:type="dxa"/>
            <w:gridSpan w:val="2"/>
            <w:vMerge/>
          </w:tcPr>
          <w:p w:rsidR="003258BC" w:rsidRPr="00337BDF" w:rsidRDefault="003258BC" w:rsidP="004E418C">
            <w:pPr>
              <w:spacing w:after="0" w:line="240" w:lineRule="auto"/>
              <w:rPr>
                <w:rFonts w:ascii="Times New Roman" w:hAnsi="Times New Roman"/>
                <w:lang w:val="sr-Cyrl-CS"/>
              </w:rPr>
            </w:pPr>
          </w:p>
        </w:tc>
        <w:tc>
          <w:tcPr>
            <w:tcW w:w="1630" w:type="dxa"/>
            <w:vMerge w:val="restart"/>
            <w:vAlign w:val="center"/>
          </w:tcPr>
          <w:p w:rsidR="003258BC" w:rsidRPr="007C11A3" w:rsidRDefault="003258BC" w:rsidP="003258BC">
            <w:pPr>
              <w:spacing w:after="0" w:line="240" w:lineRule="auto"/>
              <w:jc w:val="center"/>
              <w:rPr>
                <w:rFonts w:ascii="Times New Roman" w:hAnsi="Times New Roman"/>
              </w:rPr>
            </w:pPr>
            <w:r>
              <w:rPr>
                <w:rFonts w:ascii="Times New Roman" w:hAnsi="Times New Roman"/>
              </w:rPr>
              <w:t>Физичка и здравствена култура</w:t>
            </w:r>
          </w:p>
        </w:tc>
        <w:tc>
          <w:tcPr>
            <w:tcW w:w="2348" w:type="dxa"/>
            <w:vAlign w:val="center"/>
          </w:tcPr>
          <w:p w:rsidR="003258BC" w:rsidRDefault="003258BC" w:rsidP="003258BC">
            <w:pPr>
              <w:jc w:val="center"/>
              <w:rPr>
                <w:rFonts w:ascii="Times New Roman" w:hAnsi="Times New Roman"/>
              </w:rPr>
            </w:pPr>
            <w:r w:rsidRPr="007C11A3">
              <w:rPr>
                <w:rFonts w:ascii="Times New Roman" w:hAnsi="Times New Roman"/>
              </w:rPr>
              <w:t>Култура вежбања и играња</w:t>
            </w:r>
          </w:p>
        </w:tc>
        <w:tc>
          <w:tcPr>
            <w:tcW w:w="5343" w:type="dxa"/>
            <w:vAlign w:val="center"/>
          </w:tcPr>
          <w:p w:rsidR="003258BC" w:rsidRPr="003258BC" w:rsidRDefault="003258BC" w:rsidP="003258BC">
            <w:pPr>
              <w:pStyle w:val="NormalWeb"/>
              <w:spacing w:before="0" w:beforeAutospacing="0" w:after="0" w:afterAutospacing="0"/>
              <w:rPr>
                <w:sz w:val="22"/>
                <w:szCs w:val="22"/>
              </w:rPr>
            </w:pPr>
            <w:r w:rsidRPr="003258BC">
              <w:rPr>
                <w:sz w:val="22"/>
                <w:szCs w:val="22"/>
              </w:rPr>
              <w:t>Основни термини у вежбању.</w:t>
            </w:r>
          </w:p>
          <w:p w:rsidR="003258BC" w:rsidRPr="003258BC" w:rsidRDefault="003258BC" w:rsidP="003258BC">
            <w:pPr>
              <w:pStyle w:val="NormalWeb"/>
              <w:spacing w:before="0" w:beforeAutospacing="0" w:after="0" w:afterAutospacing="0"/>
              <w:rPr>
                <w:sz w:val="22"/>
                <w:szCs w:val="22"/>
              </w:rPr>
            </w:pPr>
            <w:r w:rsidRPr="003258BC">
              <w:rPr>
                <w:sz w:val="22"/>
                <w:szCs w:val="22"/>
              </w:rPr>
              <w:t>Вежбам безбедно.</w:t>
            </w:r>
          </w:p>
          <w:p w:rsidR="003258BC" w:rsidRPr="003258BC" w:rsidRDefault="003258BC" w:rsidP="003258BC">
            <w:pPr>
              <w:pStyle w:val="NormalWeb"/>
              <w:spacing w:before="0" w:beforeAutospacing="0" w:after="0" w:afterAutospacing="0"/>
              <w:rPr>
                <w:sz w:val="22"/>
                <w:szCs w:val="22"/>
              </w:rPr>
            </w:pPr>
            <w:r w:rsidRPr="003258BC">
              <w:rPr>
                <w:sz w:val="22"/>
                <w:szCs w:val="22"/>
              </w:rPr>
              <w:t>Чувам своје и туђе ствари.</w:t>
            </w:r>
          </w:p>
          <w:p w:rsidR="003258BC" w:rsidRPr="003258BC" w:rsidRDefault="003258BC" w:rsidP="003258BC">
            <w:pPr>
              <w:pStyle w:val="NormalWeb"/>
              <w:spacing w:before="0" w:beforeAutospacing="0" w:after="0" w:afterAutospacing="0"/>
              <w:rPr>
                <w:sz w:val="22"/>
                <w:szCs w:val="22"/>
              </w:rPr>
            </w:pPr>
            <w:r w:rsidRPr="003258BC">
              <w:rPr>
                <w:sz w:val="22"/>
                <w:szCs w:val="22"/>
              </w:rPr>
              <w:t>Правила елементарних игара.</w:t>
            </w:r>
          </w:p>
          <w:p w:rsidR="003258BC" w:rsidRPr="003258BC" w:rsidRDefault="003258BC" w:rsidP="003258BC">
            <w:pPr>
              <w:pStyle w:val="NormalWeb"/>
              <w:spacing w:before="0" w:beforeAutospacing="0" w:after="0" w:afterAutospacing="0"/>
              <w:rPr>
                <w:sz w:val="22"/>
                <w:szCs w:val="22"/>
              </w:rPr>
            </w:pPr>
            <w:r w:rsidRPr="003258BC">
              <w:rPr>
                <w:sz w:val="22"/>
                <w:szCs w:val="22"/>
              </w:rPr>
              <w:t>Некад изгубим, а некада. победим.</w:t>
            </w:r>
          </w:p>
          <w:p w:rsidR="003258BC" w:rsidRPr="003258BC" w:rsidRDefault="003258BC" w:rsidP="003258BC">
            <w:pPr>
              <w:pStyle w:val="NormalWeb"/>
              <w:spacing w:before="0" w:beforeAutospacing="0" w:after="0" w:afterAutospacing="0"/>
              <w:rPr>
                <w:sz w:val="22"/>
                <w:szCs w:val="22"/>
              </w:rPr>
            </w:pPr>
            <w:r w:rsidRPr="003258BC">
              <w:rPr>
                <w:sz w:val="22"/>
                <w:szCs w:val="22"/>
              </w:rPr>
              <w:t>Навијам фер.</w:t>
            </w:r>
          </w:p>
        </w:tc>
      </w:tr>
      <w:tr w:rsidR="003258BC" w:rsidRPr="00752615" w:rsidTr="00C75A28">
        <w:trPr>
          <w:trHeight w:val="255"/>
        </w:trPr>
        <w:tc>
          <w:tcPr>
            <w:tcW w:w="5007" w:type="dxa"/>
            <w:gridSpan w:val="2"/>
            <w:vMerge/>
            <w:tcBorders>
              <w:bottom w:val="single" w:sz="4" w:space="0" w:color="auto"/>
            </w:tcBorders>
          </w:tcPr>
          <w:p w:rsidR="003258BC" w:rsidRPr="00337BDF" w:rsidRDefault="003258BC" w:rsidP="004E418C">
            <w:pPr>
              <w:spacing w:after="0" w:line="240" w:lineRule="auto"/>
              <w:rPr>
                <w:rFonts w:ascii="Times New Roman" w:hAnsi="Times New Roman"/>
                <w:lang w:val="sr-Cyrl-CS"/>
              </w:rPr>
            </w:pPr>
          </w:p>
        </w:tc>
        <w:tc>
          <w:tcPr>
            <w:tcW w:w="1630" w:type="dxa"/>
            <w:vMerge/>
            <w:tcBorders>
              <w:bottom w:val="single" w:sz="4" w:space="0" w:color="auto"/>
            </w:tcBorders>
          </w:tcPr>
          <w:p w:rsidR="003258BC" w:rsidRPr="00337BDF" w:rsidRDefault="003258BC" w:rsidP="004E418C">
            <w:pPr>
              <w:spacing w:after="0" w:line="240" w:lineRule="auto"/>
              <w:rPr>
                <w:rFonts w:ascii="Times New Roman" w:hAnsi="Times New Roman"/>
              </w:rPr>
            </w:pPr>
          </w:p>
        </w:tc>
        <w:tc>
          <w:tcPr>
            <w:tcW w:w="2348" w:type="dxa"/>
            <w:tcBorders>
              <w:bottom w:val="single" w:sz="4" w:space="0" w:color="auto"/>
            </w:tcBorders>
            <w:vAlign w:val="center"/>
          </w:tcPr>
          <w:p w:rsidR="003258BC" w:rsidRDefault="003258BC" w:rsidP="003258BC">
            <w:pPr>
              <w:jc w:val="center"/>
              <w:rPr>
                <w:rFonts w:ascii="Times New Roman" w:hAnsi="Times New Roman"/>
              </w:rPr>
            </w:pPr>
            <w:r w:rsidRPr="007C11A3">
              <w:rPr>
                <w:rFonts w:ascii="Times New Roman" w:hAnsi="Times New Roman"/>
              </w:rPr>
              <w:t>Здравствено васпитање</w:t>
            </w:r>
          </w:p>
        </w:tc>
        <w:tc>
          <w:tcPr>
            <w:tcW w:w="5343" w:type="dxa"/>
            <w:tcBorders>
              <w:bottom w:val="single" w:sz="4" w:space="0" w:color="auto"/>
            </w:tcBorders>
            <w:vAlign w:val="center"/>
          </w:tcPr>
          <w:p w:rsidR="003258BC" w:rsidRPr="003258BC" w:rsidRDefault="003258BC" w:rsidP="003258BC">
            <w:pPr>
              <w:pStyle w:val="NormalWeb"/>
              <w:spacing w:before="0" w:beforeAutospacing="0" w:after="0" w:afterAutospacing="0"/>
              <w:rPr>
                <w:sz w:val="22"/>
                <w:szCs w:val="22"/>
              </w:rPr>
            </w:pPr>
            <w:r w:rsidRPr="003258BC">
              <w:rPr>
                <w:sz w:val="22"/>
                <w:szCs w:val="22"/>
              </w:rPr>
              <w:t>Упознај своје тело.</w:t>
            </w:r>
          </w:p>
          <w:p w:rsidR="003258BC" w:rsidRPr="003258BC" w:rsidRDefault="003258BC" w:rsidP="003258BC">
            <w:pPr>
              <w:pStyle w:val="NormalWeb"/>
              <w:spacing w:before="0" w:beforeAutospacing="0" w:after="0" w:afterAutospacing="0"/>
              <w:rPr>
                <w:sz w:val="22"/>
                <w:szCs w:val="22"/>
              </w:rPr>
            </w:pPr>
            <w:r w:rsidRPr="003258BC">
              <w:rPr>
                <w:sz w:val="22"/>
                <w:szCs w:val="22"/>
              </w:rPr>
              <w:t>Растемо.</w:t>
            </w:r>
          </w:p>
          <w:p w:rsidR="003258BC" w:rsidRPr="003258BC" w:rsidRDefault="003258BC" w:rsidP="003258BC">
            <w:pPr>
              <w:pStyle w:val="NormalWeb"/>
              <w:spacing w:before="0" w:beforeAutospacing="0" w:after="0" w:afterAutospacing="0"/>
              <w:rPr>
                <w:sz w:val="22"/>
                <w:szCs w:val="22"/>
              </w:rPr>
            </w:pPr>
            <w:r w:rsidRPr="003258BC">
              <w:rPr>
                <w:sz w:val="22"/>
                <w:szCs w:val="22"/>
              </w:rPr>
              <w:t>Видим, чујем, осећам.</w:t>
            </w:r>
          </w:p>
          <w:p w:rsidR="003258BC" w:rsidRPr="003258BC" w:rsidRDefault="003258BC" w:rsidP="003258BC">
            <w:pPr>
              <w:pStyle w:val="NormalWeb"/>
              <w:spacing w:before="0" w:beforeAutospacing="0" w:after="0" w:afterAutospacing="0"/>
              <w:rPr>
                <w:sz w:val="22"/>
                <w:szCs w:val="22"/>
              </w:rPr>
            </w:pPr>
            <w:r w:rsidRPr="003258BC">
              <w:rPr>
                <w:sz w:val="22"/>
                <w:szCs w:val="22"/>
              </w:rPr>
              <w:t>Моје здравље.</w:t>
            </w:r>
          </w:p>
          <w:p w:rsidR="003258BC" w:rsidRPr="003258BC" w:rsidRDefault="003258BC" w:rsidP="003258BC">
            <w:pPr>
              <w:pStyle w:val="NormalWeb"/>
              <w:spacing w:before="0" w:beforeAutospacing="0" w:after="0" w:afterAutospacing="0"/>
              <w:rPr>
                <w:sz w:val="22"/>
                <w:szCs w:val="22"/>
              </w:rPr>
            </w:pPr>
            <w:r w:rsidRPr="003258BC">
              <w:rPr>
                <w:sz w:val="22"/>
                <w:szCs w:val="22"/>
              </w:rPr>
              <w:t>Ко све брине о мом здрављу.</w:t>
            </w:r>
          </w:p>
          <w:p w:rsidR="003258BC" w:rsidRPr="003258BC" w:rsidRDefault="003258BC" w:rsidP="003258BC">
            <w:pPr>
              <w:pStyle w:val="NormalWeb"/>
              <w:spacing w:before="0" w:beforeAutospacing="0" w:after="0" w:afterAutospacing="0"/>
              <w:rPr>
                <w:sz w:val="22"/>
                <w:szCs w:val="22"/>
              </w:rPr>
            </w:pPr>
            <w:r w:rsidRPr="003258BC">
              <w:rPr>
                <w:sz w:val="22"/>
                <w:szCs w:val="22"/>
              </w:rPr>
              <w:t>Лична хигијена.</w:t>
            </w:r>
          </w:p>
          <w:p w:rsidR="003258BC" w:rsidRPr="003258BC" w:rsidRDefault="003258BC" w:rsidP="003258BC">
            <w:pPr>
              <w:pStyle w:val="NormalWeb"/>
              <w:spacing w:before="0" w:beforeAutospacing="0" w:after="0" w:afterAutospacing="0"/>
              <w:rPr>
                <w:sz w:val="22"/>
                <w:szCs w:val="22"/>
              </w:rPr>
            </w:pPr>
            <w:r w:rsidRPr="003258BC">
              <w:rPr>
                <w:sz w:val="22"/>
                <w:szCs w:val="22"/>
              </w:rPr>
              <w:t>Хигијена простора у коме живим.</w:t>
            </w:r>
          </w:p>
          <w:p w:rsidR="003258BC" w:rsidRPr="003258BC" w:rsidRDefault="003258BC" w:rsidP="003258BC">
            <w:pPr>
              <w:pStyle w:val="NormalWeb"/>
              <w:spacing w:before="0" w:beforeAutospacing="0" w:after="0" w:afterAutospacing="0"/>
              <w:rPr>
                <w:sz w:val="22"/>
                <w:szCs w:val="22"/>
              </w:rPr>
            </w:pPr>
            <w:r w:rsidRPr="003258BC">
              <w:rPr>
                <w:sz w:val="22"/>
                <w:szCs w:val="22"/>
              </w:rPr>
              <w:t>Хигијена простора у коме вежбам.</w:t>
            </w:r>
          </w:p>
          <w:p w:rsidR="003258BC" w:rsidRPr="003258BC" w:rsidRDefault="003258BC" w:rsidP="003258BC">
            <w:pPr>
              <w:pStyle w:val="NormalWeb"/>
              <w:spacing w:before="0" w:beforeAutospacing="0" w:after="0" w:afterAutospacing="0"/>
              <w:rPr>
                <w:sz w:val="22"/>
                <w:szCs w:val="22"/>
              </w:rPr>
            </w:pPr>
            <w:r w:rsidRPr="003258BC">
              <w:rPr>
                <w:sz w:val="22"/>
                <w:szCs w:val="22"/>
              </w:rPr>
              <w:t>Животне намирнице и правилна исхрана.</w:t>
            </w:r>
          </w:p>
          <w:p w:rsidR="003258BC" w:rsidRPr="003258BC" w:rsidRDefault="003258BC" w:rsidP="003258BC">
            <w:pPr>
              <w:pStyle w:val="NormalWeb"/>
              <w:spacing w:before="0" w:beforeAutospacing="0" w:after="0" w:afterAutospacing="0"/>
              <w:rPr>
                <w:sz w:val="22"/>
                <w:szCs w:val="22"/>
              </w:rPr>
            </w:pPr>
            <w:r w:rsidRPr="003258BC">
              <w:rPr>
                <w:sz w:val="22"/>
                <w:szCs w:val="22"/>
              </w:rPr>
              <w:t>Заједно за столом.</w:t>
            </w:r>
          </w:p>
        </w:tc>
      </w:tr>
      <w:tr w:rsidR="003258BC" w:rsidRPr="00752615" w:rsidTr="00C75A28">
        <w:tc>
          <w:tcPr>
            <w:tcW w:w="2300" w:type="dxa"/>
            <w:tcBorders>
              <w:bottom w:val="single" w:sz="4" w:space="0" w:color="auto"/>
            </w:tcBorders>
          </w:tcPr>
          <w:p w:rsidR="003258BC" w:rsidRPr="00337BDF" w:rsidRDefault="003258BC" w:rsidP="004E418C">
            <w:pPr>
              <w:spacing w:after="0" w:line="240" w:lineRule="auto"/>
              <w:rPr>
                <w:rFonts w:ascii="Times New Roman" w:hAnsi="Times New Roman"/>
                <w:lang w:val="sr-Cyrl-CS"/>
              </w:rPr>
            </w:pPr>
            <w:r w:rsidRPr="00337BDF">
              <w:rPr>
                <w:rFonts w:ascii="Times New Roman" w:hAnsi="Times New Roman"/>
                <w:lang w:val="sr-Cyrl-CS"/>
              </w:rPr>
              <w:t>Кључни појмови</w:t>
            </w:r>
          </w:p>
        </w:tc>
        <w:tc>
          <w:tcPr>
            <w:tcW w:w="12028" w:type="dxa"/>
            <w:gridSpan w:val="4"/>
            <w:tcBorders>
              <w:bottom w:val="single" w:sz="4" w:space="0" w:color="auto"/>
            </w:tcBorders>
            <w:vAlign w:val="center"/>
          </w:tcPr>
          <w:p w:rsidR="003258BC" w:rsidRPr="00337BDF" w:rsidRDefault="004E418C" w:rsidP="004E418C">
            <w:pPr>
              <w:spacing w:after="0" w:line="240" w:lineRule="auto"/>
              <w:rPr>
                <w:rFonts w:ascii="Times New Roman" w:hAnsi="Times New Roman"/>
                <w:lang w:val="sr-Cyrl-CS"/>
              </w:rPr>
            </w:pPr>
            <w:r>
              <w:rPr>
                <w:rFonts w:ascii="Times New Roman" w:hAnsi="Times New Roman"/>
                <w:lang w:val="sr-Cyrl-CS"/>
              </w:rPr>
              <w:t>В</w:t>
            </w:r>
            <w:r w:rsidRPr="004E418C">
              <w:rPr>
                <w:rFonts w:ascii="Times New Roman" w:hAnsi="Times New Roman"/>
                <w:lang w:val="sr-Cyrl-CS"/>
              </w:rPr>
              <w:t>аспитање, физичко вежбање, игра, здравље и култура.</w:t>
            </w:r>
          </w:p>
        </w:tc>
      </w:tr>
    </w:tbl>
    <w:p w:rsidR="00FD1737" w:rsidRDefault="00FD1737" w:rsidP="00EA2F73">
      <w:pPr>
        <w:spacing w:after="0" w:line="240" w:lineRule="auto"/>
        <w:rPr>
          <w:rFonts w:ascii="Times New Roman" w:hAnsi="Times New Roman"/>
          <w:b/>
          <w:sz w:val="24"/>
          <w:szCs w:val="24"/>
          <w:lang w:val="sr-Cyrl-CS"/>
        </w:rPr>
      </w:pPr>
    </w:p>
    <w:p w:rsidR="00FD1737" w:rsidRPr="00AD7241" w:rsidRDefault="00FD1737" w:rsidP="00FD1737">
      <w:pPr>
        <w:rPr>
          <w:rFonts w:ascii="Times New Roman" w:hAnsi="Times New Roman"/>
          <w:b/>
          <w:sz w:val="24"/>
          <w:szCs w:val="24"/>
        </w:rPr>
      </w:pPr>
      <w:r w:rsidRPr="00AD7241">
        <w:rPr>
          <w:rFonts w:ascii="Times New Roman" w:hAnsi="Times New Roman"/>
          <w:b/>
          <w:sz w:val="24"/>
          <w:szCs w:val="24"/>
          <w:lang w:val="sr-Cyrl-CS"/>
        </w:rPr>
        <w:t xml:space="preserve">ОПШТЕ </w:t>
      </w:r>
      <w:r w:rsidRPr="00AD7241">
        <w:rPr>
          <w:rFonts w:ascii="Times New Roman" w:hAnsi="Times New Roman"/>
          <w:b/>
          <w:sz w:val="24"/>
          <w:szCs w:val="24"/>
        </w:rPr>
        <w:t>ПРЕДМЕТНЕ КОМПЕТЕНЦИЈЕ</w:t>
      </w:r>
    </w:p>
    <w:p w:rsidR="00FD1737" w:rsidRDefault="003258BC" w:rsidP="003258BC">
      <w:pPr>
        <w:spacing w:after="0" w:line="240" w:lineRule="auto"/>
        <w:rPr>
          <w:rFonts w:ascii="Times New Roman" w:hAnsi="Times New Roman"/>
          <w:sz w:val="24"/>
          <w:szCs w:val="24"/>
        </w:rPr>
      </w:pPr>
      <w:r w:rsidRPr="003258BC">
        <w:rPr>
          <w:rFonts w:ascii="Times New Roman" w:hAnsi="Times New Roman"/>
          <w:sz w:val="24"/>
          <w:szCs w:val="24"/>
        </w:rPr>
        <w:t>Учењем наставног предмета физичко васпитање ученик стиче вештине и овладава знањима и културним вредностима телесног</w:t>
      </w:r>
      <w:r>
        <w:rPr>
          <w:rFonts w:ascii="Times New Roman" w:hAnsi="Times New Roman"/>
          <w:sz w:val="24"/>
          <w:szCs w:val="24"/>
        </w:rPr>
        <w:t xml:space="preserve"> </w:t>
      </w:r>
      <w:r w:rsidRPr="003258BC">
        <w:rPr>
          <w:rFonts w:ascii="Times New Roman" w:hAnsi="Times New Roman"/>
          <w:sz w:val="24"/>
          <w:szCs w:val="24"/>
        </w:rPr>
        <w:t xml:space="preserve">вежбања, </w:t>
      </w:r>
      <w:r>
        <w:rPr>
          <w:rFonts w:ascii="Times New Roman" w:hAnsi="Times New Roman"/>
          <w:sz w:val="24"/>
          <w:szCs w:val="24"/>
        </w:rPr>
        <w:t xml:space="preserve"> </w:t>
      </w:r>
      <w:r w:rsidRPr="003258BC">
        <w:rPr>
          <w:rFonts w:ascii="Times New Roman" w:hAnsi="Times New Roman"/>
          <w:sz w:val="24"/>
          <w:szCs w:val="24"/>
        </w:rPr>
        <w:t>примењује их у свакодневном животу, новим и ванредним животним ситуацијама; разуме значај континуираног развоја</w:t>
      </w:r>
      <w:r>
        <w:rPr>
          <w:rFonts w:ascii="Times New Roman" w:hAnsi="Times New Roman"/>
          <w:sz w:val="24"/>
          <w:szCs w:val="24"/>
        </w:rPr>
        <w:t xml:space="preserve"> </w:t>
      </w:r>
      <w:r w:rsidRPr="003258BC">
        <w:rPr>
          <w:rFonts w:ascii="Times New Roman" w:hAnsi="Times New Roman"/>
          <w:sz w:val="24"/>
          <w:szCs w:val="24"/>
        </w:rPr>
        <w:t xml:space="preserve">физичких </w:t>
      </w:r>
      <w:r w:rsidRPr="003258BC">
        <w:rPr>
          <w:rFonts w:ascii="Times New Roman" w:hAnsi="Times New Roman"/>
          <w:sz w:val="24"/>
          <w:szCs w:val="24"/>
        </w:rPr>
        <w:lastRenderedPageBreak/>
        <w:t>способности, разноврсних моторичких активности, утицај на здравље, здравље околине и квалитет живота. Сагледава да</w:t>
      </w:r>
      <w:r>
        <w:rPr>
          <w:rFonts w:ascii="Times New Roman" w:hAnsi="Times New Roman"/>
          <w:sz w:val="24"/>
          <w:szCs w:val="24"/>
        </w:rPr>
        <w:t xml:space="preserve"> </w:t>
      </w:r>
      <w:r w:rsidRPr="003258BC">
        <w:rPr>
          <w:rFonts w:ascii="Times New Roman" w:hAnsi="Times New Roman"/>
          <w:sz w:val="24"/>
          <w:szCs w:val="24"/>
        </w:rPr>
        <w:t>физичка активност и спорт омогућавају исказивање: личног идентитета, креативности, емоција, самопотврђивања и учешћа у</w:t>
      </w:r>
      <w:r>
        <w:rPr>
          <w:rFonts w:ascii="Times New Roman" w:hAnsi="Times New Roman"/>
          <w:sz w:val="24"/>
          <w:szCs w:val="24"/>
        </w:rPr>
        <w:t xml:space="preserve"> </w:t>
      </w:r>
      <w:r w:rsidRPr="003258BC">
        <w:rPr>
          <w:rFonts w:ascii="Times New Roman" w:hAnsi="Times New Roman"/>
          <w:sz w:val="24"/>
          <w:szCs w:val="24"/>
        </w:rPr>
        <w:t>тимском раду, као и да смањујe негативне утицаје савременог живота на здравље и социјално понашање. Јача свест о толеранцији,</w:t>
      </w:r>
      <w:r>
        <w:rPr>
          <w:rFonts w:ascii="Times New Roman" w:hAnsi="Times New Roman"/>
          <w:sz w:val="24"/>
          <w:szCs w:val="24"/>
        </w:rPr>
        <w:t xml:space="preserve"> </w:t>
      </w:r>
      <w:r w:rsidRPr="003258BC">
        <w:rPr>
          <w:rFonts w:ascii="Times New Roman" w:hAnsi="Times New Roman"/>
          <w:sz w:val="24"/>
          <w:szCs w:val="24"/>
        </w:rPr>
        <w:t>одговорности, поштовању правила и квалитетним комуникацијама. Активно учествује у развоју хуманих односа, односа према</w:t>
      </w:r>
      <w:r>
        <w:rPr>
          <w:rFonts w:ascii="Times New Roman" w:hAnsi="Times New Roman"/>
          <w:sz w:val="24"/>
          <w:szCs w:val="24"/>
        </w:rPr>
        <w:t xml:space="preserve"> </w:t>
      </w:r>
      <w:r w:rsidRPr="003258BC">
        <w:rPr>
          <w:rFonts w:ascii="Times New Roman" w:hAnsi="Times New Roman"/>
          <w:sz w:val="24"/>
          <w:szCs w:val="24"/>
        </w:rPr>
        <w:t>окружењу у оквирима локалних, регионалних, националних и ширих оквира.</w:t>
      </w:r>
    </w:p>
    <w:p w:rsidR="003258BC" w:rsidRPr="003258BC" w:rsidRDefault="003258BC" w:rsidP="003258BC">
      <w:pPr>
        <w:spacing w:after="0" w:line="240" w:lineRule="auto"/>
        <w:rPr>
          <w:rFonts w:ascii="Times New Roman" w:hAnsi="Times New Roman"/>
          <w:sz w:val="24"/>
          <w:szCs w:val="24"/>
        </w:rPr>
      </w:pPr>
    </w:p>
    <w:p w:rsidR="00FD1737" w:rsidRPr="00AD7241" w:rsidRDefault="00FD1737" w:rsidP="00FD1737">
      <w:pPr>
        <w:rPr>
          <w:rFonts w:ascii="Times New Roman" w:hAnsi="Times New Roman"/>
          <w:b/>
          <w:sz w:val="24"/>
          <w:szCs w:val="24"/>
          <w:lang w:val="sr-Cyrl-CS"/>
        </w:rPr>
      </w:pPr>
      <w:r w:rsidRPr="00AD7241">
        <w:rPr>
          <w:rFonts w:ascii="Times New Roman" w:hAnsi="Times New Roman"/>
          <w:b/>
          <w:sz w:val="24"/>
          <w:szCs w:val="24"/>
          <w:lang w:val="sr-Cyrl-CS"/>
        </w:rPr>
        <w:t>СПЕЦИФИЧНЕ ПРЕДМЕТНЕ КОМПЕТЕНЦИЈЕ</w:t>
      </w:r>
    </w:p>
    <w:p w:rsidR="003258BC" w:rsidRPr="003258BC" w:rsidRDefault="003258BC" w:rsidP="003258BC">
      <w:pPr>
        <w:spacing w:after="0" w:line="240" w:lineRule="auto"/>
        <w:rPr>
          <w:rFonts w:ascii="Times New Roman" w:hAnsi="Times New Roman"/>
          <w:sz w:val="24"/>
          <w:szCs w:val="24"/>
          <w:lang w:val="sr-Cyrl-CS"/>
        </w:rPr>
      </w:pPr>
      <w:r w:rsidRPr="003258BC">
        <w:rPr>
          <w:rFonts w:ascii="Times New Roman" w:hAnsi="Times New Roman"/>
          <w:sz w:val="24"/>
          <w:szCs w:val="24"/>
          <w:lang w:val="sr-Cyrl-CS"/>
        </w:rPr>
        <w:t>Ученик је стекао знања и у стању је да користи разноврсне програме и облике индивидуалног и колективног вежбања и разне изворе</w:t>
      </w:r>
    </w:p>
    <w:p w:rsidR="00FD1737" w:rsidRDefault="003258BC" w:rsidP="003258BC">
      <w:pPr>
        <w:spacing w:after="0" w:line="240" w:lineRule="auto"/>
        <w:rPr>
          <w:rFonts w:ascii="Times New Roman" w:hAnsi="Times New Roman"/>
          <w:sz w:val="24"/>
          <w:szCs w:val="24"/>
          <w:lang w:val="sr-Cyrl-CS"/>
        </w:rPr>
      </w:pPr>
      <w:r w:rsidRPr="003258BC">
        <w:rPr>
          <w:rFonts w:ascii="Times New Roman" w:hAnsi="Times New Roman"/>
          <w:sz w:val="24"/>
          <w:szCs w:val="24"/>
          <w:lang w:val="sr-Cyrl-CS"/>
        </w:rPr>
        <w:t>информација, како би усавршио своја знања и унапредио своје моторичке способности и вештине. Има позитиван став према</w:t>
      </w:r>
      <w:r>
        <w:rPr>
          <w:rFonts w:ascii="Times New Roman" w:hAnsi="Times New Roman"/>
          <w:sz w:val="24"/>
          <w:szCs w:val="24"/>
          <w:lang w:val="sr-Cyrl-CS"/>
        </w:rPr>
        <w:t xml:space="preserve"> </w:t>
      </w:r>
      <w:r w:rsidRPr="003258BC">
        <w:rPr>
          <w:rFonts w:ascii="Times New Roman" w:hAnsi="Times New Roman"/>
          <w:sz w:val="24"/>
          <w:szCs w:val="24"/>
          <w:lang w:val="sr-Cyrl-CS"/>
        </w:rPr>
        <w:t>физичким активностима и спорту у свакодневном животу, поштује правила и негује здраве међуљудске односе. Промовише улогу</w:t>
      </w:r>
      <w:r w:rsidR="004E418C">
        <w:rPr>
          <w:rFonts w:ascii="Times New Roman" w:hAnsi="Times New Roman"/>
          <w:sz w:val="24"/>
          <w:szCs w:val="24"/>
          <w:lang w:val="sr-Cyrl-CS"/>
        </w:rPr>
        <w:t xml:space="preserve"> </w:t>
      </w:r>
      <w:r w:rsidRPr="003258BC">
        <w:rPr>
          <w:rFonts w:ascii="Times New Roman" w:hAnsi="Times New Roman"/>
          <w:sz w:val="24"/>
          <w:szCs w:val="24"/>
          <w:lang w:val="sr-Cyrl-CS"/>
        </w:rPr>
        <w:t>физичке активности и спорта у унапређивању здравља и превентивно деловање на настанак хроничних незаразних обољења и</w:t>
      </w:r>
      <w:r w:rsidR="004E418C">
        <w:rPr>
          <w:rFonts w:ascii="Times New Roman" w:hAnsi="Times New Roman"/>
          <w:sz w:val="24"/>
          <w:szCs w:val="24"/>
          <w:lang w:val="sr-Cyrl-CS"/>
        </w:rPr>
        <w:t xml:space="preserve"> </w:t>
      </w:r>
      <w:r w:rsidRPr="003258BC">
        <w:rPr>
          <w:rFonts w:ascii="Times New Roman" w:hAnsi="Times New Roman"/>
          <w:sz w:val="24"/>
          <w:szCs w:val="24"/>
          <w:lang w:val="sr-Cyrl-CS"/>
        </w:rPr>
        <w:t>социопатолошких појава.</w:t>
      </w:r>
    </w:p>
    <w:p w:rsidR="004E418C" w:rsidRDefault="004E418C" w:rsidP="002A54DA">
      <w:pPr>
        <w:spacing w:after="0" w:line="240" w:lineRule="auto"/>
        <w:rPr>
          <w:rFonts w:ascii="Times New Roman" w:hAnsi="Times New Roman"/>
          <w:b/>
          <w:sz w:val="24"/>
          <w:szCs w:val="24"/>
          <w:lang w:val="ru-RU"/>
        </w:rPr>
      </w:pPr>
    </w:p>
    <w:p w:rsidR="00FD1737" w:rsidRPr="00AD7241" w:rsidRDefault="00FD1737" w:rsidP="00FD1737">
      <w:pPr>
        <w:rPr>
          <w:rFonts w:ascii="Times New Roman" w:hAnsi="Times New Roman"/>
          <w:b/>
          <w:sz w:val="24"/>
          <w:szCs w:val="24"/>
          <w:lang w:val="ru-RU"/>
        </w:rPr>
      </w:pPr>
      <w:r w:rsidRPr="00AD7241">
        <w:rPr>
          <w:rFonts w:ascii="Times New Roman" w:hAnsi="Times New Roman"/>
          <w:b/>
          <w:sz w:val="24"/>
          <w:szCs w:val="24"/>
          <w:lang w:val="ru-RU"/>
        </w:rPr>
        <w:t>УПУСТВО ЗА ДИДАКТИЧКО – МЕТОДИЧКО ОСТВАРИВАЊЕ ПРОГРАМА</w:t>
      </w:r>
    </w:p>
    <w:tbl>
      <w:tblPr>
        <w:tblW w:w="14310" w:type="dxa"/>
        <w:tblInd w:w="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590"/>
        <w:gridCol w:w="1740"/>
        <w:gridCol w:w="10980"/>
      </w:tblGrid>
      <w:tr w:rsidR="00FD1737" w:rsidRPr="00752615" w:rsidTr="004E418C">
        <w:trPr>
          <w:trHeight w:val="315"/>
        </w:trPr>
        <w:tc>
          <w:tcPr>
            <w:tcW w:w="3330" w:type="dxa"/>
            <w:gridSpan w:val="2"/>
          </w:tcPr>
          <w:p w:rsidR="00FD1737" w:rsidRPr="00752615" w:rsidRDefault="00FD1737" w:rsidP="004E418C">
            <w:pPr>
              <w:spacing w:after="0" w:line="240" w:lineRule="auto"/>
              <w:jc w:val="center"/>
              <w:rPr>
                <w:rFonts w:ascii="Times New Roman" w:hAnsi="Times New Roman"/>
                <w:b/>
                <w:lang w:val="sr-Latn-CS"/>
              </w:rPr>
            </w:pPr>
            <w:r w:rsidRPr="00752615">
              <w:rPr>
                <w:rFonts w:ascii="Times New Roman" w:hAnsi="Times New Roman"/>
                <w:b/>
              </w:rPr>
              <w:t>Област/Тема</w:t>
            </w:r>
          </w:p>
        </w:tc>
        <w:tc>
          <w:tcPr>
            <w:tcW w:w="10980" w:type="dxa"/>
            <w:tcBorders>
              <w:right w:val="single" w:sz="4" w:space="0" w:color="auto"/>
            </w:tcBorders>
          </w:tcPr>
          <w:p w:rsidR="00FD1737" w:rsidRPr="00752615" w:rsidRDefault="00FD1737" w:rsidP="004E418C">
            <w:pPr>
              <w:spacing w:after="0" w:line="240" w:lineRule="auto"/>
              <w:jc w:val="center"/>
              <w:rPr>
                <w:rFonts w:ascii="Times New Roman" w:hAnsi="Times New Roman"/>
                <w:b/>
              </w:rPr>
            </w:pPr>
            <w:r w:rsidRPr="00752615">
              <w:rPr>
                <w:rFonts w:ascii="Times New Roman" w:hAnsi="Times New Roman"/>
                <w:b/>
              </w:rPr>
              <w:t>Начини и поступци остваривања</w:t>
            </w:r>
          </w:p>
        </w:tc>
      </w:tr>
      <w:tr w:rsidR="004E418C" w:rsidRPr="00752615" w:rsidTr="004E418C">
        <w:trPr>
          <w:trHeight w:val="315"/>
        </w:trPr>
        <w:tc>
          <w:tcPr>
            <w:tcW w:w="3330" w:type="dxa"/>
            <w:gridSpan w:val="2"/>
          </w:tcPr>
          <w:p w:rsidR="004E418C" w:rsidRPr="004E418C" w:rsidRDefault="004E418C" w:rsidP="004E418C">
            <w:pPr>
              <w:spacing w:after="0" w:line="240" w:lineRule="auto"/>
              <w:rPr>
                <w:rFonts w:ascii="Times New Roman" w:hAnsi="Times New Roman"/>
                <w:b/>
              </w:rPr>
            </w:pPr>
            <w:r>
              <w:rPr>
                <w:rFonts w:ascii="Times New Roman" w:hAnsi="Times New Roman"/>
              </w:rPr>
              <w:t>Физичке способности</w:t>
            </w:r>
          </w:p>
        </w:tc>
        <w:tc>
          <w:tcPr>
            <w:tcW w:w="10980" w:type="dxa"/>
            <w:tcBorders>
              <w:right w:val="single" w:sz="4" w:space="0" w:color="auto"/>
            </w:tcBorders>
          </w:tcPr>
          <w:p w:rsidR="004E418C" w:rsidRPr="004E418C" w:rsidRDefault="004E418C" w:rsidP="004E418C">
            <w:pPr>
              <w:spacing w:after="0" w:line="240" w:lineRule="auto"/>
              <w:rPr>
                <w:rFonts w:ascii="Times New Roman" w:hAnsi="Times New Roman"/>
              </w:rPr>
            </w:pPr>
            <w:r w:rsidRPr="004E418C">
              <w:rPr>
                <w:rFonts w:ascii="Times New Roman" w:hAnsi="Times New Roman"/>
                <w:lang w:val="sr-Latn-CS"/>
              </w:rPr>
              <w:t>При планирању вежбања у припремној фази часа, треба узети у обзир утицај наставне теме на физичке способности ученика и применити вежбе чији делови биомеханичке структуре одговарају основном задатку главне фазе часа и служе за обучавање и увежбавање конкретног задатка. Методе вежбања које се примењују у настави су тренажне методе (континуирани, понављајући метод), прилагођене узрасним карактеристикама ученика. У раду са ученицима примењивати диференциране облике рада, дозирати вежбања у складу са њиховим могућностима и примењивати одговарајућу терминологију вежби. Време извођења вежби и број понављања, задају се групама ученика или појединцма у складу са њиховим способностима, водећи рачуна о постизању што веће радне ефикасности и оптимализацији интензитета рада.</w:t>
            </w:r>
          </w:p>
          <w:p w:rsidR="004E418C" w:rsidRPr="004E418C" w:rsidRDefault="004E418C" w:rsidP="004E418C">
            <w:pPr>
              <w:spacing w:after="0" w:line="240" w:lineRule="auto"/>
              <w:rPr>
                <w:rFonts w:ascii="Times New Roman" w:hAnsi="Times New Roman"/>
              </w:rPr>
            </w:pPr>
            <w:r w:rsidRPr="004E418C">
              <w:rPr>
                <w:rFonts w:ascii="Times New Roman" w:hAnsi="Times New Roman"/>
                <w:lang w:val="sr-Latn-CS"/>
              </w:rPr>
              <w:t>Препоручени начини рада за развој физичких спосбности ученика.</w:t>
            </w:r>
          </w:p>
          <w:p w:rsidR="004E418C" w:rsidRPr="004E418C" w:rsidRDefault="004E418C" w:rsidP="004E418C">
            <w:pPr>
              <w:spacing w:after="0" w:line="240" w:lineRule="auto"/>
              <w:rPr>
                <w:rFonts w:ascii="Times New Roman" w:hAnsi="Times New Roman"/>
              </w:rPr>
            </w:pPr>
            <w:r w:rsidRPr="004E418C">
              <w:rPr>
                <w:rFonts w:ascii="Times New Roman" w:hAnsi="Times New Roman"/>
                <w:lang w:val="sr-Latn-CS"/>
              </w:rPr>
              <w:t>1. Развој снаге:</w:t>
            </w:r>
          </w:p>
          <w:p w:rsidR="004E418C" w:rsidRPr="004E418C" w:rsidRDefault="004E418C" w:rsidP="004E418C">
            <w:pPr>
              <w:spacing w:after="0" w:line="240" w:lineRule="auto"/>
              <w:rPr>
                <w:rFonts w:ascii="Times New Roman" w:hAnsi="Times New Roman"/>
              </w:rPr>
            </w:pPr>
            <w:r w:rsidRPr="004E418C">
              <w:rPr>
                <w:rFonts w:ascii="Times New Roman" w:hAnsi="Times New Roman"/>
                <w:lang w:val="sr-Latn-CS"/>
              </w:rPr>
              <w:t>– без реквизита и са реквизитима,</w:t>
            </w:r>
          </w:p>
          <w:p w:rsidR="004E418C" w:rsidRPr="004E418C" w:rsidRDefault="004E418C" w:rsidP="004E418C">
            <w:pPr>
              <w:spacing w:after="0" w:line="240" w:lineRule="auto"/>
              <w:rPr>
                <w:rFonts w:ascii="Times New Roman" w:hAnsi="Times New Roman"/>
              </w:rPr>
            </w:pPr>
            <w:r w:rsidRPr="004E418C">
              <w:rPr>
                <w:rFonts w:ascii="Times New Roman" w:hAnsi="Times New Roman"/>
                <w:lang w:val="sr-Latn-CS"/>
              </w:rPr>
              <w:t>– на справама и уз помоћ справа.</w:t>
            </w:r>
          </w:p>
          <w:p w:rsidR="004E418C" w:rsidRPr="004E418C" w:rsidRDefault="004E418C" w:rsidP="004E418C">
            <w:pPr>
              <w:spacing w:after="0" w:line="240" w:lineRule="auto"/>
              <w:rPr>
                <w:rFonts w:ascii="Times New Roman" w:hAnsi="Times New Roman"/>
              </w:rPr>
            </w:pPr>
            <w:r w:rsidRPr="004E418C">
              <w:rPr>
                <w:rFonts w:ascii="Times New Roman" w:hAnsi="Times New Roman"/>
                <w:lang w:val="sr-Latn-CS"/>
              </w:rPr>
              <w:t>2. Развој покретљивости:</w:t>
            </w:r>
          </w:p>
          <w:p w:rsidR="004E418C" w:rsidRPr="004E418C" w:rsidRDefault="004E418C" w:rsidP="004E418C">
            <w:pPr>
              <w:spacing w:after="0" w:line="240" w:lineRule="auto"/>
              <w:rPr>
                <w:rFonts w:ascii="Times New Roman" w:hAnsi="Times New Roman"/>
              </w:rPr>
            </w:pPr>
            <w:r w:rsidRPr="004E418C">
              <w:rPr>
                <w:rFonts w:ascii="Times New Roman" w:hAnsi="Times New Roman"/>
                <w:lang w:val="sr-Latn-CS"/>
              </w:rPr>
              <w:t>– без реквизита и са реквизитима,</w:t>
            </w:r>
          </w:p>
          <w:p w:rsidR="004E418C" w:rsidRPr="004E418C" w:rsidRDefault="004E418C" w:rsidP="004E418C">
            <w:pPr>
              <w:spacing w:after="0" w:line="240" w:lineRule="auto"/>
              <w:rPr>
                <w:rFonts w:ascii="Times New Roman" w:hAnsi="Times New Roman"/>
              </w:rPr>
            </w:pPr>
            <w:r w:rsidRPr="004E418C">
              <w:rPr>
                <w:rFonts w:ascii="Times New Roman" w:hAnsi="Times New Roman"/>
                <w:lang w:val="sr-Latn-CS"/>
              </w:rPr>
              <w:t>– уз коришћење справа,</w:t>
            </w:r>
          </w:p>
          <w:p w:rsidR="004E418C" w:rsidRPr="004E418C" w:rsidRDefault="004E418C" w:rsidP="004E418C">
            <w:pPr>
              <w:spacing w:after="0" w:line="240" w:lineRule="auto"/>
              <w:rPr>
                <w:rFonts w:ascii="Times New Roman" w:hAnsi="Times New Roman"/>
              </w:rPr>
            </w:pPr>
            <w:r w:rsidRPr="004E418C">
              <w:rPr>
                <w:rFonts w:ascii="Times New Roman" w:hAnsi="Times New Roman"/>
                <w:lang w:val="sr-Latn-CS"/>
              </w:rPr>
              <w:t>3. Развој издржљивости:</w:t>
            </w:r>
          </w:p>
          <w:p w:rsidR="004E418C" w:rsidRPr="004E418C" w:rsidRDefault="004E418C" w:rsidP="004E418C">
            <w:pPr>
              <w:spacing w:after="0" w:line="240" w:lineRule="auto"/>
              <w:rPr>
                <w:rFonts w:ascii="Times New Roman" w:hAnsi="Times New Roman"/>
              </w:rPr>
            </w:pPr>
            <w:r w:rsidRPr="004E418C">
              <w:rPr>
                <w:rFonts w:ascii="Times New Roman" w:hAnsi="Times New Roman"/>
                <w:lang w:val="sr-Latn-CS"/>
              </w:rPr>
              <w:t>– трчање,</w:t>
            </w:r>
          </w:p>
          <w:p w:rsidR="004E418C" w:rsidRPr="004E418C" w:rsidRDefault="004E418C" w:rsidP="004E418C">
            <w:pPr>
              <w:spacing w:after="0" w:line="240" w:lineRule="auto"/>
              <w:rPr>
                <w:rFonts w:ascii="Times New Roman" w:hAnsi="Times New Roman"/>
              </w:rPr>
            </w:pPr>
            <w:r w:rsidRPr="004E418C">
              <w:rPr>
                <w:rFonts w:ascii="Times New Roman" w:hAnsi="Times New Roman"/>
                <w:lang w:val="sr-Latn-CS"/>
              </w:rPr>
              <w:t>– елементарне игре,</w:t>
            </w:r>
          </w:p>
          <w:p w:rsidR="004E418C" w:rsidRPr="004E418C" w:rsidRDefault="004E418C" w:rsidP="004E418C">
            <w:pPr>
              <w:spacing w:after="0" w:line="240" w:lineRule="auto"/>
              <w:rPr>
                <w:rFonts w:ascii="Times New Roman" w:hAnsi="Times New Roman"/>
              </w:rPr>
            </w:pPr>
            <w:r w:rsidRPr="004E418C">
              <w:rPr>
                <w:rFonts w:ascii="Times New Roman" w:hAnsi="Times New Roman"/>
                <w:lang w:val="sr-Latn-CS"/>
              </w:rPr>
              <w:t>– вежбање уз музику,</w:t>
            </w:r>
          </w:p>
          <w:p w:rsidR="004E418C" w:rsidRPr="004E418C" w:rsidRDefault="004E418C" w:rsidP="004E418C">
            <w:pPr>
              <w:spacing w:after="0" w:line="240" w:lineRule="auto"/>
              <w:rPr>
                <w:rFonts w:ascii="Times New Roman" w:hAnsi="Times New Roman"/>
              </w:rPr>
            </w:pPr>
            <w:r w:rsidRPr="004E418C">
              <w:rPr>
                <w:rFonts w:ascii="Times New Roman" w:hAnsi="Times New Roman"/>
                <w:lang w:val="sr-Latn-CS"/>
              </w:rPr>
              <w:t>– плес.</w:t>
            </w:r>
          </w:p>
          <w:p w:rsidR="004E418C" w:rsidRPr="004E418C" w:rsidRDefault="004E418C" w:rsidP="004E418C">
            <w:pPr>
              <w:spacing w:after="0" w:line="240" w:lineRule="auto"/>
              <w:rPr>
                <w:rFonts w:ascii="Times New Roman" w:hAnsi="Times New Roman"/>
              </w:rPr>
            </w:pPr>
            <w:r w:rsidRPr="004E418C">
              <w:rPr>
                <w:rFonts w:ascii="Times New Roman" w:hAnsi="Times New Roman"/>
                <w:lang w:val="sr-Latn-CS"/>
              </w:rPr>
              <w:t>4. Развој координације:</w:t>
            </w:r>
          </w:p>
          <w:p w:rsidR="004E418C" w:rsidRPr="004E418C" w:rsidRDefault="004E418C" w:rsidP="004E418C">
            <w:pPr>
              <w:spacing w:after="0" w:line="240" w:lineRule="auto"/>
              <w:rPr>
                <w:rFonts w:ascii="Times New Roman" w:hAnsi="Times New Roman"/>
              </w:rPr>
            </w:pPr>
            <w:r w:rsidRPr="004E418C">
              <w:rPr>
                <w:rFonts w:ascii="Times New Roman" w:hAnsi="Times New Roman"/>
                <w:lang w:val="sr-Latn-CS"/>
              </w:rPr>
              <w:t>– извођење координационих вежби у различитом ритму и у променљивим условима.</w:t>
            </w:r>
          </w:p>
          <w:p w:rsidR="004E418C" w:rsidRPr="004E418C" w:rsidRDefault="004E418C" w:rsidP="004E418C">
            <w:pPr>
              <w:spacing w:after="0" w:line="240" w:lineRule="auto"/>
              <w:rPr>
                <w:rFonts w:ascii="Times New Roman" w:hAnsi="Times New Roman"/>
              </w:rPr>
            </w:pPr>
            <w:r w:rsidRPr="004E418C">
              <w:rPr>
                <w:rFonts w:ascii="Times New Roman" w:hAnsi="Times New Roman"/>
                <w:lang w:val="sr-Latn-CS"/>
              </w:rPr>
              <w:t>5. Развој брзине:</w:t>
            </w:r>
          </w:p>
          <w:p w:rsidR="004E418C" w:rsidRPr="004E418C" w:rsidRDefault="004E418C" w:rsidP="004E418C">
            <w:pPr>
              <w:spacing w:after="0" w:line="240" w:lineRule="auto"/>
              <w:rPr>
                <w:rFonts w:ascii="Times New Roman" w:hAnsi="Times New Roman"/>
              </w:rPr>
            </w:pPr>
            <w:r w:rsidRPr="004E418C">
              <w:rPr>
                <w:rFonts w:ascii="Times New Roman" w:hAnsi="Times New Roman"/>
                <w:lang w:val="sr-Latn-CS"/>
              </w:rPr>
              <w:t xml:space="preserve">– једноставне и сложене кретне структуре изводити максималним интензитетом из различитих почетних </w:t>
            </w:r>
            <w:r w:rsidRPr="004E418C">
              <w:rPr>
                <w:rFonts w:ascii="Times New Roman" w:hAnsi="Times New Roman"/>
                <w:lang w:val="sr-Latn-CS"/>
              </w:rPr>
              <w:lastRenderedPageBreak/>
              <w:t>положаја, изазване различитим чулним надражајима (старт из различитих положаја итд.),</w:t>
            </w:r>
          </w:p>
          <w:p w:rsidR="004E418C" w:rsidRPr="004E418C" w:rsidRDefault="004E418C" w:rsidP="004E418C">
            <w:pPr>
              <w:spacing w:after="0" w:line="240" w:lineRule="auto"/>
              <w:rPr>
                <w:rFonts w:ascii="Times New Roman" w:hAnsi="Times New Roman"/>
              </w:rPr>
            </w:pPr>
            <w:r w:rsidRPr="004E418C">
              <w:rPr>
                <w:rFonts w:ascii="Times New Roman" w:hAnsi="Times New Roman"/>
                <w:lang w:val="sr-Latn-CS"/>
              </w:rPr>
              <w:t>– штафетне игре,</w:t>
            </w:r>
          </w:p>
          <w:p w:rsidR="004E418C" w:rsidRPr="004E418C" w:rsidRDefault="004E418C" w:rsidP="004E418C">
            <w:pPr>
              <w:spacing w:after="0" w:line="240" w:lineRule="auto"/>
              <w:rPr>
                <w:rFonts w:ascii="Times New Roman" w:hAnsi="Times New Roman"/>
              </w:rPr>
            </w:pPr>
            <w:r w:rsidRPr="004E418C">
              <w:rPr>
                <w:rFonts w:ascii="Times New Roman" w:hAnsi="Times New Roman"/>
                <w:lang w:val="sr-Latn-CS"/>
              </w:rPr>
              <w:t>– извођење вежби максималном брзином.</w:t>
            </w:r>
          </w:p>
          <w:p w:rsidR="004E418C" w:rsidRPr="00752615" w:rsidRDefault="004E418C" w:rsidP="004E418C">
            <w:pPr>
              <w:spacing w:after="0" w:line="240" w:lineRule="auto"/>
              <w:rPr>
                <w:rFonts w:ascii="Times New Roman" w:hAnsi="Times New Roman"/>
                <w:b/>
                <w:lang w:val="sr-Latn-CS"/>
              </w:rPr>
            </w:pPr>
            <w:r w:rsidRPr="004E418C">
              <w:rPr>
                <w:rFonts w:ascii="Times New Roman" w:hAnsi="Times New Roman"/>
                <w:lang w:val="sr-Latn-CS"/>
              </w:rPr>
              <w:t>За ученике који из здравствених разлога изводе посебно одабране вежбе, потребно је обезбедити посебно место за вежбање.</w:t>
            </w:r>
          </w:p>
        </w:tc>
      </w:tr>
      <w:tr w:rsidR="004E418C" w:rsidRPr="00752615" w:rsidTr="004E418C">
        <w:trPr>
          <w:trHeight w:val="194"/>
        </w:trPr>
        <w:tc>
          <w:tcPr>
            <w:tcW w:w="1590" w:type="dxa"/>
            <w:vMerge w:val="restart"/>
            <w:tcBorders>
              <w:right w:val="single" w:sz="4" w:space="0" w:color="auto"/>
            </w:tcBorders>
            <w:vAlign w:val="center"/>
          </w:tcPr>
          <w:p w:rsidR="004E418C" w:rsidRPr="00337BDF" w:rsidRDefault="004E418C" w:rsidP="004E418C">
            <w:pPr>
              <w:jc w:val="center"/>
              <w:rPr>
                <w:rFonts w:ascii="Times New Roman" w:hAnsi="Times New Roman"/>
                <w:lang w:val="sr-Cyrl-CS"/>
              </w:rPr>
            </w:pPr>
            <w:r>
              <w:rPr>
                <w:rFonts w:ascii="Times New Roman" w:hAnsi="Times New Roman"/>
                <w:lang w:val="sr-Cyrl-CS"/>
              </w:rPr>
              <w:lastRenderedPageBreak/>
              <w:t>Моторичке вештине</w:t>
            </w:r>
          </w:p>
          <w:p w:rsidR="004E418C" w:rsidRPr="00337BDF" w:rsidRDefault="004E418C" w:rsidP="004E418C">
            <w:pPr>
              <w:spacing w:after="0" w:line="240" w:lineRule="auto"/>
              <w:jc w:val="center"/>
              <w:rPr>
                <w:rFonts w:ascii="Times New Roman" w:hAnsi="Times New Roman"/>
              </w:rPr>
            </w:pPr>
          </w:p>
          <w:p w:rsidR="004E418C" w:rsidRPr="00337BDF" w:rsidRDefault="004E418C" w:rsidP="004E418C">
            <w:pPr>
              <w:jc w:val="center"/>
              <w:rPr>
                <w:rFonts w:ascii="Times New Roman" w:hAnsi="Times New Roman"/>
                <w:lang w:val="sr-Cyrl-CS"/>
              </w:rPr>
            </w:pPr>
          </w:p>
        </w:tc>
        <w:tc>
          <w:tcPr>
            <w:tcW w:w="1740" w:type="dxa"/>
            <w:tcBorders>
              <w:left w:val="single" w:sz="4" w:space="0" w:color="auto"/>
              <w:bottom w:val="single" w:sz="4" w:space="0" w:color="auto"/>
            </w:tcBorders>
            <w:vAlign w:val="center"/>
          </w:tcPr>
          <w:p w:rsidR="004E418C" w:rsidRPr="00FD1737" w:rsidRDefault="004E418C" w:rsidP="004E418C">
            <w:pPr>
              <w:pStyle w:val="NormalWeb"/>
              <w:spacing w:before="0" w:beforeAutospacing="0" w:after="0" w:afterAutospacing="0"/>
              <w:rPr>
                <w:sz w:val="22"/>
                <w:szCs w:val="22"/>
              </w:rPr>
            </w:pPr>
            <w:r>
              <w:rPr>
                <w:rStyle w:val="bold"/>
                <w:bCs/>
                <w:sz w:val="22"/>
                <w:szCs w:val="22"/>
              </w:rPr>
              <w:t>Х</w:t>
            </w:r>
            <w:r w:rsidRPr="00FD1737">
              <w:rPr>
                <w:rStyle w:val="bold"/>
                <w:bCs/>
                <w:sz w:val="22"/>
                <w:szCs w:val="22"/>
              </w:rPr>
              <w:t>одање и трчање</w:t>
            </w:r>
          </w:p>
        </w:tc>
        <w:tc>
          <w:tcPr>
            <w:tcW w:w="10980" w:type="dxa"/>
            <w:tcBorders>
              <w:bottom w:val="single" w:sz="4" w:space="0" w:color="auto"/>
              <w:right w:val="single" w:sz="4" w:space="0" w:color="auto"/>
            </w:tcBorders>
          </w:tcPr>
          <w:p w:rsidR="004E418C" w:rsidRPr="004E418C" w:rsidRDefault="004E418C" w:rsidP="004E418C">
            <w:pPr>
              <w:spacing w:after="0" w:line="240" w:lineRule="auto"/>
              <w:rPr>
                <w:rFonts w:ascii="Times New Roman" w:hAnsi="Times New Roman"/>
              </w:rPr>
            </w:pPr>
            <w:r w:rsidRPr="004E418C">
              <w:rPr>
                <w:rFonts w:ascii="Times New Roman" w:hAnsi="Times New Roman"/>
                <w:lang w:val="sr-Latn-CS"/>
              </w:rPr>
              <w:t>Ходање са опружањем колена стајне ноге уз правилно држање тела и са радом руку, кратким и дугим корацима, у различитом ритму, уз правилно постављање стопала (користити обележене линије на спортским теренима); на прстима, уз узручење са истезањем</w:t>
            </w:r>
            <w:r>
              <w:rPr>
                <w:rFonts w:ascii="Times New Roman" w:hAnsi="Times New Roman"/>
                <w:lang w:val="sr-Latn-CS"/>
              </w:rPr>
              <w:t xml:space="preserve"> тела.</w:t>
            </w:r>
          </w:p>
          <w:p w:rsidR="004E418C" w:rsidRPr="004E418C" w:rsidRDefault="004E418C" w:rsidP="004E418C">
            <w:pPr>
              <w:spacing w:after="0" w:line="240" w:lineRule="auto"/>
              <w:rPr>
                <w:rFonts w:ascii="Times New Roman" w:hAnsi="Times New Roman"/>
              </w:rPr>
            </w:pPr>
            <w:r w:rsidRPr="004E418C">
              <w:rPr>
                <w:rFonts w:ascii="Times New Roman" w:hAnsi="Times New Roman"/>
                <w:lang w:val="sr-Latn-CS"/>
              </w:rPr>
              <w:t>Трчање уз правилно постављање стопала и правилан рад руку, са подизањем колена (користити препреке – палице и вијаче поређане на једном делу сале или спољних терена), са забацивањем потколенице; брзо трчање са поласком из стајања, лежања, упора чуч</w:t>
            </w:r>
            <w:r>
              <w:rPr>
                <w:rFonts w:ascii="Times New Roman" w:hAnsi="Times New Roman"/>
                <w:lang w:val="sr-Latn-CS"/>
              </w:rPr>
              <w:t>ећег и другим начинима поласка.</w:t>
            </w:r>
          </w:p>
          <w:p w:rsidR="004E418C" w:rsidRPr="004E418C" w:rsidRDefault="004E418C" w:rsidP="004E418C">
            <w:pPr>
              <w:spacing w:after="0" w:line="240" w:lineRule="auto"/>
              <w:rPr>
                <w:rFonts w:ascii="Times New Roman" w:hAnsi="Times New Roman"/>
                <w:lang w:val="sr-Latn-CS"/>
              </w:rPr>
            </w:pPr>
            <w:r w:rsidRPr="004E418C">
              <w:rPr>
                <w:rFonts w:ascii="Times New Roman" w:hAnsi="Times New Roman"/>
                <w:lang w:val="sr-Latn-CS"/>
              </w:rPr>
              <w:t>Игре са различитим облицима ходања и трчања.</w:t>
            </w:r>
          </w:p>
        </w:tc>
      </w:tr>
      <w:tr w:rsidR="004E418C" w:rsidRPr="00752615" w:rsidTr="004E418C">
        <w:trPr>
          <w:trHeight w:val="255"/>
        </w:trPr>
        <w:tc>
          <w:tcPr>
            <w:tcW w:w="1590" w:type="dxa"/>
            <w:vMerge/>
            <w:tcBorders>
              <w:right w:val="single" w:sz="4" w:space="0" w:color="auto"/>
            </w:tcBorders>
          </w:tcPr>
          <w:p w:rsidR="004E418C" w:rsidRPr="00752615" w:rsidRDefault="004E418C" w:rsidP="004E418C">
            <w:pPr>
              <w:spacing w:after="0" w:line="240" w:lineRule="auto"/>
              <w:jc w:val="center"/>
              <w:rPr>
                <w:rFonts w:ascii="Times New Roman" w:hAnsi="Times New Roman"/>
                <w:b/>
                <w:lang w:val="sr-Latn-CS"/>
              </w:rPr>
            </w:pPr>
          </w:p>
        </w:tc>
        <w:tc>
          <w:tcPr>
            <w:tcW w:w="1740" w:type="dxa"/>
            <w:tcBorders>
              <w:top w:val="single" w:sz="4" w:space="0" w:color="auto"/>
              <w:left w:val="single" w:sz="4" w:space="0" w:color="auto"/>
              <w:bottom w:val="single" w:sz="4" w:space="0" w:color="auto"/>
            </w:tcBorders>
            <w:vAlign w:val="center"/>
          </w:tcPr>
          <w:p w:rsidR="004E418C" w:rsidRDefault="004E418C" w:rsidP="004E418C">
            <w:pPr>
              <w:spacing w:after="0" w:line="240" w:lineRule="auto"/>
              <w:rPr>
                <w:rFonts w:ascii="Times New Roman" w:hAnsi="Times New Roman"/>
                <w:b/>
              </w:rPr>
            </w:pPr>
            <w:r w:rsidRPr="00FD1737">
              <w:rPr>
                <w:rFonts w:ascii="Times New Roman" w:hAnsi="Times New Roman"/>
                <w:lang w:val="sr-Cyrl-CS"/>
              </w:rPr>
              <w:t>Скакање и прескакање</w:t>
            </w:r>
          </w:p>
        </w:tc>
        <w:tc>
          <w:tcPr>
            <w:tcW w:w="10980" w:type="dxa"/>
            <w:tcBorders>
              <w:top w:val="single" w:sz="4" w:space="0" w:color="auto"/>
              <w:bottom w:val="single" w:sz="4" w:space="0" w:color="auto"/>
              <w:right w:val="single" w:sz="4" w:space="0" w:color="auto"/>
            </w:tcBorders>
          </w:tcPr>
          <w:p w:rsidR="004E418C" w:rsidRPr="004E418C" w:rsidRDefault="004E418C" w:rsidP="004E418C">
            <w:pPr>
              <w:spacing w:after="0" w:line="240" w:lineRule="auto"/>
              <w:rPr>
                <w:rFonts w:ascii="Times New Roman" w:hAnsi="Times New Roman"/>
              </w:rPr>
            </w:pPr>
            <w:r w:rsidRPr="004E418C">
              <w:rPr>
                <w:rFonts w:ascii="Times New Roman" w:hAnsi="Times New Roman"/>
                <w:lang w:val="sr-Latn-CS"/>
              </w:rPr>
              <w:t xml:space="preserve">Поскоци у месту: суножним одскоком и суножним доскоком са опружањем тела, лево–десно, напред–назад, у доскок разножно и поново суножно; са вијачом (са међупоскоком и без међупоскока); једноножним одскоком и доскоком на једну ногу, са опружањем тела, лево–десно, напред–назад. Скок суножним одскоком пруженим телом са окретом за 90° и суножним доскоком. Суножни наскок на повишену површину (до висине шведске клупе), на наслагане струњаче или горњу површину шведског сандука. Скок удаљ, уз правилан замах рукама, </w:t>
            </w:r>
            <w:r>
              <w:rPr>
                <w:rFonts w:ascii="Times New Roman" w:hAnsi="Times New Roman"/>
                <w:lang w:val="sr-Latn-CS"/>
              </w:rPr>
              <w:t>амортизацију и завршни положај.</w:t>
            </w:r>
          </w:p>
          <w:p w:rsidR="004E418C" w:rsidRPr="004E418C" w:rsidRDefault="004E418C" w:rsidP="004E418C">
            <w:pPr>
              <w:spacing w:after="0" w:line="240" w:lineRule="auto"/>
              <w:rPr>
                <w:rFonts w:ascii="Times New Roman" w:hAnsi="Times New Roman"/>
              </w:rPr>
            </w:pPr>
            <w:r w:rsidRPr="004E418C">
              <w:rPr>
                <w:rFonts w:ascii="Times New Roman" w:hAnsi="Times New Roman"/>
                <w:lang w:val="sr-Latn-CS"/>
              </w:rPr>
              <w:t>Поскоци у кретању: после неколико корака, једноножни поскок једном, после неколико корака, једноножни поскок другом ногом и наизменично; после неколико корака једноножни одскок и меки суножни доскок до почучња („да се не чује”). Поновити исто после неколико трчећих корака. Једноножни наскок на повишену површину чеоним и бочним залетом (два оквира шведског сандука, ниска греда, коцка) и суножни доскок на меку површину. Скакање преко пореданих вијача једноножним и суножним одс</w:t>
            </w:r>
            <w:r>
              <w:rPr>
                <w:rFonts w:ascii="Times New Roman" w:hAnsi="Times New Roman"/>
                <w:lang w:val="sr-Latn-CS"/>
              </w:rPr>
              <w:t>коком. Школица, игра „ластиша”.</w:t>
            </w:r>
          </w:p>
          <w:p w:rsidR="004E418C" w:rsidRPr="004E418C" w:rsidRDefault="004E418C" w:rsidP="004E418C">
            <w:pPr>
              <w:spacing w:after="0" w:line="240" w:lineRule="auto"/>
              <w:rPr>
                <w:rFonts w:ascii="Times New Roman" w:hAnsi="Times New Roman"/>
              </w:rPr>
            </w:pPr>
            <w:r w:rsidRPr="004E418C">
              <w:rPr>
                <w:rFonts w:ascii="Times New Roman" w:hAnsi="Times New Roman"/>
                <w:lang w:val="sr-Latn-CS"/>
              </w:rPr>
              <w:t>Скокови удаљ: повезати залет од неколико трчећих корака са једноножним одскоком са обележеног простора (шира површина, или линије) и доскок на меку површину (</w:t>
            </w:r>
            <w:r>
              <w:rPr>
                <w:rFonts w:ascii="Times New Roman" w:hAnsi="Times New Roman"/>
                <w:lang w:val="sr-Latn-CS"/>
              </w:rPr>
              <w:t>струњача за скок у вис, песак).</w:t>
            </w:r>
          </w:p>
          <w:p w:rsidR="004E418C" w:rsidRPr="004E418C" w:rsidRDefault="004E418C" w:rsidP="004E418C">
            <w:pPr>
              <w:spacing w:after="0" w:line="240" w:lineRule="auto"/>
              <w:rPr>
                <w:rFonts w:ascii="Times New Roman" w:hAnsi="Times New Roman"/>
              </w:rPr>
            </w:pPr>
            <w:r w:rsidRPr="004E418C">
              <w:rPr>
                <w:rFonts w:ascii="Times New Roman" w:hAnsi="Times New Roman"/>
                <w:lang w:val="sr-Latn-CS"/>
              </w:rPr>
              <w:t>Скокови увис: из залета право једноножним одскоком прескочити вијачу или ластиш, ноге погрчити и меко суножно доскочити (у групи од три до четири ученика); прескочити ластиш (постављен по ширини) са истовремен</w:t>
            </w:r>
            <w:r>
              <w:rPr>
                <w:rFonts w:ascii="Times New Roman" w:hAnsi="Times New Roman"/>
                <w:lang w:val="sr-Latn-CS"/>
              </w:rPr>
              <w:t>им поласком два до три ученика.</w:t>
            </w:r>
          </w:p>
          <w:p w:rsidR="004E418C" w:rsidRPr="004E418C" w:rsidRDefault="004E418C" w:rsidP="004E418C">
            <w:pPr>
              <w:spacing w:after="0" w:line="240" w:lineRule="auto"/>
              <w:rPr>
                <w:rFonts w:ascii="Times New Roman" w:hAnsi="Times New Roman"/>
              </w:rPr>
            </w:pPr>
            <w:r w:rsidRPr="004E418C">
              <w:rPr>
                <w:rFonts w:ascii="Times New Roman" w:hAnsi="Times New Roman"/>
                <w:lang w:val="sr-Latn-CS"/>
              </w:rPr>
              <w:t xml:space="preserve">Вежбе (скакања и прескакања) упором рукама: боком поред шведске клупе, упор и суножним одскоком наскок у упор </w:t>
            </w:r>
            <w:r>
              <w:rPr>
                <w:rFonts w:ascii="Times New Roman" w:hAnsi="Times New Roman"/>
                <w:lang w:val="sr-Latn-CS"/>
              </w:rPr>
              <w:t>чучећи, исто, прескочити клупу.</w:t>
            </w:r>
          </w:p>
          <w:p w:rsidR="004E418C" w:rsidRPr="004E418C" w:rsidRDefault="004E418C" w:rsidP="004E418C">
            <w:pPr>
              <w:spacing w:after="0" w:line="240" w:lineRule="auto"/>
              <w:rPr>
                <w:rFonts w:ascii="Times New Roman" w:hAnsi="Times New Roman"/>
              </w:rPr>
            </w:pPr>
            <w:r w:rsidRPr="004E418C">
              <w:rPr>
                <w:rFonts w:ascii="Times New Roman" w:hAnsi="Times New Roman"/>
                <w:lang w:val="sr-Latn-CS"/>
              </w:rPr>
              <w:t>Прескакање дуге вијаче која се окреће: појединачно из места, са уласком и излас</w:t>
            </w:r>
            <w:r>
              <w:rPr>
                <w:rFonts w:ascii="Times New Roman" w:hAnsi="Times New Roman"/>
                <w:lang w:val="sr-Latn-CS"/>
              </w:rPr>
              <w:t>ком према могућностима ученика.</w:t>
            </w:r>
          </w:p>
          <w:p w:rsidR="004E418C" w:rsidRPr="004E418C" w:rsidRDefault="004E418C" w:rsidP="004E418C">
            <w:pPr>
              <w:spacing w:after="0" w:line="240" w:lineRule="auto"/>
              <w:rPr>
                <w:rFonts w:ascii="Times New Roman" w:hAnsi="Times New Roman"/>
                <w:lang w:val="sr-Latn-CS"/>
              </w:rPr>
            </w:pPr>
            <w:r w:rsidRPr="004E418C">
              <w:rPr>
                <w:rFonts w:ascii="Times New Roman" w:hAnsi="Times New Roman"/>
                <w:lang w:val="sr-Latn-CS"/>
              </w:rPr>
              <w:t>Игре уз коришћење различитих облика скакања и прескакања.</w:t>
            </w:r>
          </w:p>
        </w:tc>
      </w:tr>
      <w:tr w:rsidR="004E418C" w:rsidRPr="00752615" w:rsidTr="004E418C">
        <w:trPr>
          <w:trHeight w:val="255"/>
        </w:trPr>
        <w:tc>
          <w:tcPr>
            <w:tcW w:w="1590" w:type="dxa"/>
            <w:vMerge/>
            <w:tcBorders>
              <w:right w:val="single" w:sz="4" w:space="0" w:color="auto"/>
            </w:tcBorders>
          </w:tcPr>
          <w:p w:rsidR="004E418C" w:rsidRPr="00752615" w:rsidRDefault="004E418C" w:rsidP="004E418C">
            <w:pPr>
              <w:spacing w:after="0" w:line="240" w:lineRule="auto"/>
              <w:jc w:val="center"/>
              <w:rPr>
                <w:rFonts w:ascii="Times New Roman" w:hAnsi="Times New Roman"/>
                <w:b/>
                <w:lang w:val="sr-Latn-CS"/>
              </w:rPr>
            </w:pPr>
          </w:p>
        </w:tc>
        <w:tc>
          <w:tcPr>
            <w:tcW w:w="1740" w:type="dxa"/>
            <w:tcBorders>
              <w:top w:val="single" w:sz="4" w:space="0" w:color="auto"/>
              <w:left w:val="single" w:sz="4" w:space="0" w:color="auto"/>
              <w:bottom w:val="single" w:sz="4" w:space="0" w:color="auto"/>
            </w:tcBorders>
            <w:vAlign w:val="center"/>
          </w:tcPr>
          <w:p w:rsidR="004E418C" w:rsidRDefault="004E418C" w:rsidP="004E418C">
            <w:pPr>
              <w:spacing w:after="0" w:line="240" w:lineRule="auto"/>
              <w:rPr>
                <w:rFonts w:ascii="Times New Roman" w:hAnsi="Times New Roman"/>
                <w:b/>
              </w:rPr>
            </w:pPr>
            <w:r w:rsidRPr="00FD1737">
              <w:rPr>
                <w:rFonts w:ascii="Times New Roman" w:hAnsi="Times New Roman"/>
              </w:rPr>
              <w:t>Бацање и хватање</w:t>
            </w:r>
          </w:p>
        </w:tc>
        <w:tc>
          <w:tcPr>
            <w:tcW w:w="10980" w:type="dxa"/>
            <w:tcBorders>
              <w:top w:val="single" w:sz="4" w:space="0" w:color="auto"/>
              <w:bottom w:val="single" w:sz="4" w:space="0" w:color="auto"/>
              <w:right w:val="single" w:sz="4" w:space="0" w:color="auto"/>
            </w:tcBorders>
          </w:tcPr>
          <w:p w:rsidR="004E418C" w:rsidRPr="004E418C" w:rsidRDefault="004E418C" w:rsidP="004E418C">
            <w:pPr>
              <w:spacing w:after="0" w:line="240" w:lineRule="auto"/>
              <w:rPr>
                <w:rFonts w:ascii="Times New Roman" w:hAnsi="Times New Roman"/>
              </w:rPr>
            </w:pPr>
            <w:r w:rsidRPr="004E418C">
              <w:rPr>
                <w:rFonts w:ascii="Times New Roman" w:hAnsi="Times New Roman"/>
                <w:lang w:val="sr-Latn-CS"/>
              </w:rPr>
              <w:t xml:space="preserve">Бацање лоптице (левом и десном руком) из места и у даљ и у циљ (оквир од шведског сандука, обележени циљ на зиду, квадрати од вијача на рукометном голу...). Вежбе поновити у ходању и у лаганом </w:t>
            </w:r>
            <w:r>
              <w:rPr>
                <w:rFonts w:ascii="Times New Roman" w:hAnsi="Times New Roman"/>
                <w:lang w:val="sr-Latn-CS"/>
              </w:rPr>
              <w:t>трчању.</w:t>
            </w:r>
          </w:p>
          <w:p w:rsidR="004E418C" w:rsidRPr="004E418C" w:rsidRDefault="004E418C" w:rsidP="004E418C">
            <w:pPr>
              <w:spacing w:after="0" w:line="240" w:lineRule="auto"/>
              <w:rPr>
                <w:rFonts w:ascii="Times New Roman" w:hAnsi="Times New Roman"/>
              </w:rPr>
            </w:pPr>
            <w:r w:rsidRPr="004E418C">
              <w:rPr>
                <w:rFonts w:ascii="Times New Roman" w:hAnsi="Times New Roman"/>
                <w:lang w:val="sr-Latn-CS"/>
              </w:rPr>
              <w:t>Бацање лопте увис и после њеног одбијања од тла, хватање обема рукама: уз цео окрет, после пљеска рукама, затварања очију, чучња, седа...; закотрљати лоту по тлу и х</w:t>
            </w:r>
            <w:r>
              <w:rPr>
                <w:rFonts w:ascii="Times New Roman" w:hAnsi="Times New Roman"/>
                <w:lang w:val="sr-Latn-CS"/>
              </w:rPr>
              <w:t>ватањем је подићи обема рукама.</w:t>
            </w:r>
          </w:p>
          <w:p w:rsidR="004E418C" w:rsidRPr="004E418C" w:rsidRDefault="004E418C" w:rsidP="004E418C">
            <w:pPr>
              <w:spacing w:after="0" w:line="240" w:lineRule="auto"/>
              <w:rPr>
                <w:rFonts w:ascii="Times New Roman" w:hAnsi="Times New Roman"/>
              </w:rPr>
            </w:pPr>
            <w:r w:rsidRPr="004E418C">
              <w:rPr>
                <w:rFonts w:ascii="Times New Roman" w:hAnsi="Times New Roman"/>
                <w:lang w:val="sr-Latn-CS"/>
              </w:rPr>
              <w:t>Вођење лопте у месту и у ходању (левом и десном р</w:t>
            </w:r>
            <w:r>
              <w:rPr>
                <w:rFonts w:ascii="Times New Roman" w:hAnsi="Times New Roman"/>
                <w:lang w:val="sr-Latn-CS"/>
              </w:rPr>
              <w:t>уком).</w:t>
            </w:r>
          </w:p>
          <w:p w:rsidR="004E418C" w:rsidRPr="004E418C" w:rsidRDefault="004E418C" w:rsidP="004E418C">
            <w:pPr>
              <w:spacing w:after="0" w:line="240" w:lineRule="auto"/>
              <w:rPr>
                <w:rFonts w:ascii="Times New Roman" w:hAnsi="Times New Roman"/>
              </w:rPr>
            </w:pPr>
            <w:r w:rsidRPr="004E418C">
              <w:rPr>
                <w:rFonts w:ascii="Times New Roman" w:hAnsi="Times New Roman"/>
                <w:lang w:val="sr-Latn-CS"/>
              </w:rPr>
              <w:t>Додавање лопте у паровима, у</w:t>
            </w:r>
            <w:r>
              <w:rPr>
                <w:rFonts w:ascii="Times New Roman" w:hAnsi="Times New Roman"/>
                <w:lang w:val="sr-Latn-CS"/>
              </w:rPr>
              <w:t xml:space="preserve"> месту, са груди и изнад главе.</w:t>
            </w:r>
          </w:p>
          <w:p w:rsidR="004E418C" w:rsidRPr="004E418C" w:rsidRDefault="004E418C" w:rsidP="004E418C">
            <w:pPr>
              <w:spacing w:after="0" w:line="240" w:lineRule="auto"/>
              <w:rPr>
                <w:rFonts w:ascii="Times New Roman" w:hAnsi="Times New Roman"/>
                <w:lang w:val="sr-Latn-CS"/>
              </w:rPr>
            </w:pPr>
            <w:r w:rsidRPr="004E418C">
              <w:rPr>
                <w:rFonts w:ascii="Times New Roman" w:hAnsi="Times New Roman"/>
                <w:lang w:val="sr-Latn-CS"/>
              </w:rPr>
              <w:t>Игре са вођењем и додавањем лопте и гађањем у циљ.</w:t>
            </w:r>
          </w:p>
        </w:tc>
      </w:tr>
      <w:tr w:rsidR="004E418C" w:rsidRPr="00752615" w:rsidTr="004E418C">
        <w:trPr>
          <w:trHeight w:val="300"/>
        </w:trPr>
        <w:tc>
          <w:tcPr>
            <w:tcW w:w="1590" w:type="dxa"/>
            <w:vMerge/>
            <w:tcBorders>
              <w:right w:val="single" w:sz="4" w:space="0" w:color="auto"/>
            </w:tcBorders>
          </w:tcPr>
          <w:p w:rsidR="004E418C" w:rsidRPr="00752615" w:rsidRDefault="004E418C" w:rsidP="004E418C">
            <w:pPr>
              <w:spacing w:after="0" w:line="240" w:lineRule="auto"/>
              <w:jc w:val="center"/>
              <w:rPr>
                <w:rFonts w:ascii="Times New Roman" w:hAnsi="Times New Roman"/>
                <w:b/>
                <w:lang w:val="sr-Latn-CS"/>
              </w:rPr>
            </w:pPr>
          </w:p>
        </w:tc>
        <w:tc>
          <w:tcPr>
            <w:tcW w:w="1740" w:type="dxa"/>
            <w:tcBorders>
              <w:top w:val="single" w:sz="4" w:space="0" w:color="auto"/>
              <w:left w:val="single" w:sz="4" w:space="0" w:color="auto"/>
              <w:bottom w:val="single" w:sz="4" w:space="0" w:color="auto"/>
            </w:tcBorders>
            <w:vAlign w:val="center"/>
          </w:tcPr>
          <w:p w:rsidR="004E418C" w:rsidRDefault="004E418C" w:rsidP="004E418C">
            <w:pPr>
              <w:spacing w:after="0" w:line="240" w:lineRule="auto"/>
              <w:rPr>
                <w:rFonts w:ascii="Times New Roman" w:hAnsi="Times New Roman"/>
                <w:b/>
              </w:rPr>
            </w:pPr>
            <w:r w:rsidRPr="00FD1737">
              <w:rPr>
                <w:rFonts w:ascii="Times New Roman" w:hAnsi="Times New Roman"/>
              </w:rPr>
              <w:t>Пузања,</w:t>
            </w:r>
            <w:r>
              <w:rPr>
                <w:rFonts w:ascii="Times New Roman" w:hAnsi="Times New Roman"/>
              </w:rPr>
              <w:t xml:space="preserve"> </w:t>
            </w:r>
            <w:r w:rsidRPr="00FD1737">
              <w:rPr>
                <w:rFonts w:ascii="Times New Roman" w:hAnsi="Times New Roman"/>
              </w:rPr>
              <w:t xml:space="preserve">вишења,упори </w:t>
            </w:r>
            <w:r w:rsidRPr="00FD1737">
              <w:rPr>
                <w:rFonts w:ascii="Times New Roman" w:hAnsi="Times New Roman"/>
              </w:rPr>
              <w:lastRenderedPageBreak/>
              <w:t>и пењања</w:t>
            </w:r>
          </w:p>
        </w:tc>
        <w:tc>
          <w:tcPr>
            <w:tcW w:w="10980" w:type="dxa"/>
            <w:tcBorders>
              <w:top w:val="single" w:sz="4" w:space="0" w:color="auto"/>
              <w:bottom w:val="single" w:sz="4" w:space="0" w:color="auto"/>
              <w:right w:val="single" w:sz="4" w:space="0" w:color="auto"/>
            </w:tcBorders>
          </w:tcPr>
          <w:p w:rsidR="004E418C" w:rsidRPr="004E418C" w:rsidRDefault="004E418C" w:rsidP="004E418C">
            <w:pPr>
              <w:spacing w:after="0" w:line="240" w:lineRule="auto"/>
              <w:rPr>
                <w:rFonts w:ascii="Times New Roman" w:hAnsi="Times New Roman"/>
              </w:rPr>
            </w:pPr>
            <w:r w:rsidRPr="004E418C">
              <w:rPr>
                <w:rFonts w:ascii="Times New Roman" w:hAnsi="Times New Roman"/>
                <w:lang w:val="sr-Latn-CS"/>
              </w:rPr>
              <w:lastRenderedPageBreak/>
              <w:t>Пузања по струњачи на различите начине (лиц</w:t>
            </w:r>
            <w:r>
              <w:rPr>
                <w:rFonts w:ascii="Times New Roman" w:hAnsi="Times New Roman"/>
                <w:lang w:val="sr-Latn-CS"/>
              </w:rPr>
              <w:t>ем према тлу, леђима на тлу...)</w:t>
            </w:r>
          </w:p>
          <w:p w:rsidR="004E418C" w:rsidRPr="004E418C" w:rsidRDefault="004E418C" w:rsidP="004E418C">
            <w:pPr>
              <w:spacing w:after="0" w:line="240" w:lineRule="auto"/>
              <w:rPr>
                <w:rFonts w:ascii="Times New Roman" w:hAnsi="Times New Roman"/>
              </w:rPr>
            </w:pPr>
            <w:r w:rsidRPr="004E418C">
              <w:rPr>
                <w:rFonts w:ascii="Times New Roman" w:hAnsi="Times New Roman"/>
                <w:lang w:val="sr-Latn-CS"/>
              </w:rPr>
              <w:t>Пењање: уз рибстол, уз морнарске лестве, чеоно, на</w:t>
            </w:r>
            <w:r>
              <w:rPr>
                <w:rFonts w:ascii="Times New Roman" w:hAnsi="Times New Roman"/>
                <w:lang w:val="sr-Latn-CS"/>
              </w:rPr>
              <w:t>изменичним прехватањем, пењање.</w:t>
            </w:r>
          </w:p>
          <w:p w:rsidR="004E418C" w:rsidRPr="004E418C" w:rsidRDefault="004E418C" w:rsidP="004E418C">
            <w:pPr>
              <w:spacing w:after="0" w:line="240" w:lineRule="auto"/>
              <w:rPr>
                <w:rFonts w:ascii="Times New Roman" w:hAnsi="Times New Roman"/>
              </w:rPr>
            </w:pPr>
            <w:r w:rsidRPr="004E418C">
              <w:rPr>
                <w:rFonts w:ascii="Times New Roman" w:hAnsi="Times New Roman"/>
                <w:lang w:val="sr-Latn-CS"/>
              </w:rPr>
              <w:lastRenderedPageBreak/>
              <w:t xml:space="preserve">Провлачење кроз окна шведског сандука, </w:t>
            </w:r>
            <w:r>
              <w:rPr>
                <w:rFonts w:ascii="Times New Roman" w:hAnsi="Times New Roman"/>
                <w:lang w:val="sr-Latn-CS"/>
              </w:rPr>
              <w:t>клупе и реквизита (обруч) и др.</w:t>
            </w:r>
          </w:p>
          <w:p w:rsidR="004E418C" w:rsidRPr="004E418C" w:rsidRDefault="004E418C" w:rsidP="004E418C">
            <w:pPr>
              <w:spacing w:after="0" w:line="240" w:lineRule="auto"/>
              <w:rPr>
                <w:rFonts w:ascii="Times New Roman" w:hAnsi="Times New Roman"/>
              </w:rPr>
            </w:pPr>
            <w:r w:rsidRPr="004E418C">
              <w:rPr>
                <w:rFonts w:ascii="Times New Roman" w:hAnsi="Times New Roman"/>
                <w:lang w:val="sr-Latn-CS"/>
              </w:rPr>
              <w:t>Пењање и спуш</w:t>
            </w:r>
            <w:r>
              <w:rPr>
                <w:rFonts w:ascii="Times New Roman" w:hAnsi="Times New Roman"/>
                <w:lang w:val="sr-Latn-CS"/>
              </w:rPr>
              <w:t>тање на и са различитих справа.</w:t>
            </w:r>
          </w:p>
          <w:p w:rsidR="004E418C" w:rsidRPr="004E418C" w:rsidRDefault="004E418C" w:rsidP="004E418C">
            <w:pPr>
              <w:spacing w:after="0" w:line="240" w:lineRule="auto"/>
              <w:rPr>
                <w:rFonts w:ascii="Times New Roman" w:hAnsi="Times New Roman"/>
              </w:rPr>
            </w:pPr>
            <w:r w:rsidRPr="004E418C">
              <w:rPr>
                <w:rFonts w:ascii="Times New Roman" w:hAnsi="Times New Roman"/>
                <w:lang w:val="sr-Latn-CS"/>
              </w:rPr>
              <w:t>Вишења: у вису лежећем опруженим телом, помицање улево и удесно. Помицања у вису слободном. Вис активни на свим справама</w:t>
            </w:r>
            <w:r>
              <w:rPr>
                <w:rFonts w:ascii="Times New Roman" w:hAnsi="Times New Roman"/>
                <w:lang w:val="sr-Latn-CS"/>
              </w:rPr>
              <w:t xml:space="preserve"> на којима се вис може извести.</w:t>
            </w:r>
          </w:p>
          <w:p w:rsidR="004E418C" w:rsidRPr="004E418C" w:rsidRDefault="004E418C" w:rsidP="004E418C">
            <w:pPr>
              <w:spacing w:after="0" w:line="240" w:lineRule="auto"/>
              <w:rPr>
                <w:rFonts w:ascii="Times New Roman" w:hAnsi="Times New Roman"/>
                <w:lang w:val="sr-Latn-CS"/>
              </w:rPr>
            </w:pPr>
            <w:r w:rsidRPr="004E418C">
              <w:rPr>
                <w:rFonts w:ascii="Times New Roman" w:hAnsi="Times New Roman"/>
                <w:lang w:val="sr-Latn-CS"/>
              </w:rPr>
              <w:t>Упор активни на тлу и на свим справама, на којима се упор може извести.</w:t>
            </w:r>
          </w:p>
        </w:tc>
      </w:tr>
      <w:tr w:rsidR="004E418C" w:rsidRPr="00752615" w:rsidTr="004E418C">
        <w:trPr>
          <w:trHeight w:val="277"/>
        </w:trPr>
        <w:tc>
          <w:tcPr>
            <w:tcW w:w="1590" w:type="dxa"/>
            <w:vMerge/>
            <w:tcBorders>
              <w:right w:val="single" w:sz="4" w:space="0" w:color="auto"/>
            </w:tcBorders>
          </w:tcPr>
          <w:p w:rsidR="004E418C" w:rsidRPr="00752615" w:rsidRDefault="004E418C" w:rsidP="004E418C">
            <w:pPr>
              <w:spacing w:after="0" w:line="240" w:lineRule="auto"/>
              <w:jc w:val="center"/>
              <w:rPr>
                <w:rFonts w:ascii="Times New Roman" w:hAnsi="Times New Roman"/>
                <w:b/>
                <w:lang w:val="sr-Latn-CS"/>
              </w:rPr>
            </w:pPr>
          </w:p>
        </w:tc>
        <w:tc>
          <w:tcPr>
            <w:tcW w:w="1740" w:type="dxa"/>
            <w:tcBorders>
              <w:top w:val="single" w:sz="4" w:space="0" w:color="auto"/>
              <w:left w:val="single" w:sz="4" w:space="0" w:color="auto"/>
              <w:bottom w:val="single" w:sz="4" w:space="0" w:color="auto"/>
            </w:tcBorders>
            <w:vAlign w:val="center"/>
          </w:tcPr>
          <w:p w:rsidR="004E418C" w:rsidRDefault="004E418C" w:rsidP="004E418C">
            <w:pPr>
              <w:spacing w:after="0" w:line="240" w:lineRule="auto"/>
              <w:rPr>
                <w:rFonts w:ascii="Times New Roman" w:hAnsi="Times New Roman"/>
                <w:b/>
              </w:rPr>
            </w:pPr>
            <w:r w:rsidRPr="00FD1737">
              <w:rPr>
                <w:rFonts w:ascii="Times New Roman" w:hAnsi="Times New Roman"/>
              </w:rPr>
              <w:t>Вежбе на тлу</w:t>
            </w:r>
          </w:p>
        </w:tc>
        <w:tc>
          <w:tcPr>
            <w:tcW w:w="10980" w:type="dxa"/>
            <w:tcBorders>
              <w:top w:val="single" w:sz="4" w:space="0" w:color="auto"/>
              <w:bottom w:val="single" w:sz="4" w:space="0" w:color="auto"/>
              <w:right w:val="single" w:sz="4" w:space="0" w:color="auto"/>
            </w:tcBorders>
          </w:tcPr>
          <w:p w:rsidR="004E418C" w:rsidRPr="004E418C" w:rsidRDefault="004E418C" w:rsidP="004E418C">
            <w:pPr>
              <w:spacing w:after="0" w:line="240" w:lineRule="auto"/>
              <w:rPr>
                <w:rFonts w:ascii="Times New Roman" w:hAnsi="Times New Roman"/>
              </w:rPr>
            </w:pPr>
            <w:r w:rsidRPr="004E418C">
              <w:rPr>
                <w:rFonts w:ascii="Times New Roman" w:hAnsi="Times New Roman"/>
                <w:lang w:val="sr-Latn-CS"/>
              </w:rPr>
              <w:t>Реализују се кроз обавезне и пропор</w:t>
            </w:r>
            <w:r>
              <w:rPr>
                <w:rFonts w:ascii="Times New Roman" w:hAnsi="Times New Roman"/>
                <w:lang w:val="sr-Latn-CS"/>
              </w:rPr>
              <w:t>учене садржаје.</w:t>
            </w:r>
          </w:p>
          <w:p w:rsidR="004E418C" w:rsidRPr="004E418C" w:rsidRDefault="004E418C" w:rsidP="004E418C">
            <w:pPr>
              <w:spacing w:after="0" w:line="240" w:lineRule="auto"/>
              <w:rPr>
                <w:rFonts w:ascii="Times New Roman" w:hAnsi="Times New Roman"/>
              </w:rPr>
            </w:pPr>
            <w:r>
              <w:rPr>
                <w:rFonts w:ascii="Times New Roman" w:hAnsi="Times New Roman"/>
                <w:lang w:val="sr-Latn-CS"/>
              </w:rPr>
              <w:t>Основни садржаји</w:t>
            </w:r>
          </w:p>
          <w:p w:rsidR="004E418C" w:rsidRPr="004E418C" w:rsidRDefault="004E418C" w:rsidP="004E418C">
            <w:pPr>
              <w:spacing w:after="0" w:line="240" w:lineRule="auto"/>
              <w:rPr>
                <w:rFonts w:ascii="Times New Roman" w:hAnsi="Times New Roman"/>
              </w:rPr>
            </w:pPr>
            <w:r w:rsidRPr="004E418C">
              <w:rPr>
                <w:rFonts w:ascii="Times New Roman" w:hAnsi="Times New Roman"/>
                <w:lang w:val="sr-Latn-CS"/>
              </w:rPr>
              <w:t>Клек, усправ без помоћи руку; клек суножни на струњаче, клек једноножни, усправ; кретање у упору чучећем и упору склоњено, лицем и леђима ка тлу; из чучња, малим одразом доскок прво на руке, а затим на стопала у упор чучећи („жабљи поскоци”). Клек, узручењ</w:t>
            </w:r>
            <w:r>
              <w:rPr>
                <w:rFonts w:ascii="Times New Roman" w:hAnsi="Times New Roman"/>
                <w:lang w:val="sr-Latn-CS"/>
              </w:rPr>
              <w:t>е, заклон.</w:t>
            </w:r>
          </w:p>
          <w:p w:rsidR="004E418C" w:rsidRPr="004E418C" w:rsidRDefault="004E418C" w:rsidP="004E418C">
            <w:pPr>
              <w:spacing w:after="0" w:line="240" w:lineRule="auto"/>
              <w:rPr>
                <w:rFonts w:ascii="Times New Roman" w:hAnsi="Times New Roman"/>
              </w:rPr>
            </w:pPr>
            <w:r w:rsidRPr="004E418C">
              <w:rPr>
                <w:rFonts w:ascii="Times New Roman" w:hAnsi="Times New Roman"/>
                <w:lang w:val="sr-Latn-CS"/>
              </w:rPr>
              <w:t>Поваљка на леђима. Став на лопатицама („свећа”), грчењем и обухватом ко</w:t>
            </w:r>
            <w:r>
              <w:rPr>
                <w:rFonts w:ascii="Times New Roman" w:hAnsi="Times New Roman"/>
                <w:lang w:val="sr-Latn-CS"/>
              </w:rPr>
              <w:t>лена поваљка низ косу површину.</w:t>
            </w:r>
          </w:p>
          <w:p w:rsidR="004E418C" w:rsidRPr="004E418C" w:rsidRDefault="004E418C" w:rsidP="004E418C">
            <w:pPr>
              <w:spacing w:after="0" w:line="240" w:lineRule="auto"/>
              <w:rPr>
                <w:rFonts w:ascii="Times New Roman" w:hAnsi="Times New Roman"/>
              </w:rPr>
            </w:pPr>
            <w:r w:rsidRPr="004E418C">
              <w:rPr>
                <w:rFonts w:ascii="Times New Roman" w:hAnsi="Times New Roman"/>
                <w:lang w:val="sr-Latn-CS"/>
              </w:rPr>
              <w:t xml:space="preserve">Колут напред, из чучња у чучањ, низ косу површину (на рипстолу окачене шведске </w:t>
            </w:r>
            <w:r>
              <w:rPr>
                <w:rFonts w:ascii="Times New Roman" w:hAnsi="Times New Roman"/>
                <w:lang w:val="sr-Latn-CS"/>
              </w:rPr>
              <w:t>клупе и прекривене струњачама).</w:t>
            </w:r>
          </w:p>
          <w:p w:rsidR="004E418C" w:rsidRPr="004E418C" w:rsidRDefault="004E418C" w:rsidP="004E418C">
            <w:pPr>
              <w:spacing w:after="0" w:line="240" w:lineRule="auto"/>
              <w:rPr>
                <w:rFonts w:ascii="Times New Roman" w:hAnsi="Times New Roman"/>
              </w:rPr>
            </w:pPr>
            <w:r w:rsidRPr="004E418C">
              <w:rPr>
                <w:rFonts w:ascii="Times New Roman" w:hAnsi="Times New Roman"/>
                <w:lang w:val="sr-Latn-CS"/>
              </w:rPr>
              <w:t>Колут напред, из чучња у чучањ, и из чучњ</w:t>
            </w:r>
            <w:r>
              <w:rPr>
                <w:rFonts w:ascii="Times New Roman" w:hAnsi="Times New Roman"/>
                <w:lang w:val="sr-Latn-CS"/>
              </w:rPr>
              <w:t>а до става усправно и узручења.</w:t>
            </w:r>
          </w:p>
          <w:p w:rsidR="004E418C" w:rsidRPr="004E418C" w:rsidRDefault="004E418C" w:rsidP="004E418C">
            <w:pPr>
              <w:spacing w:after="0" w:line="240" w:lineRule="auto"/>
              <w:rPr>
                <w:rFonts w:ascii="Times New Roman" w:hAnsi="Times New Roman"/>
              </w:rPr>
            </w:pPr>
            <w:r w:rsidRPr="004E418C">
              <w:rPr>
                <w:rFonts w:ascii="Times New Roman" w:hAnsi="Times New Roman"/>
                <w:lang w:val="sr-Latn-CS"/>
              </w:rPr>
              <w:t>Поваљка на стомаку (лежање на трбуху, обухватити рук</w:t>
            </w:r>
            <w:r>
              <w:rPr>
                <w:rFonts w:ascii="Times New Roman" w:hAnsi="Times New Roman"/>
                <w:lang w:val="sr-Latn-CS"/>
              </w:rPr>
              <w:t>ама скочне зглобове – поваљка).</w:t>
            </w:r>
          </w:p>
          <w:p w:rsidR="004E418C" w:rsidRPr="004E418C" w:rsidRDefault="004E418C" w:rsidP="004E418C">
            <w:pPr>
              <w:spacing w:after="0" w:line="240" w:lineRule="auto"/>
              <w:rPr>
                <w:rFonts w:ascii="Times New Roman" w:hAnsi="Times New Roman"/>
              </w:rPr>
            </w:pPr>
            <w:r w:rsidRPr="004E418C">
              <w:rPr>
                <w:rFonts w:ascii="Times New Roman" w:hAnsi="Times New Roman"/>
                <w:lang w:val="sr-Latn-CS"/>
              </w:rPr>
              <w:t>Комбинацијa на тлу од следећих вежби: најмање четири такта вежби обликовања, колут напред до става усправно, окрет у успону на обе ноге за 180°, чучањ, став на лопатицама, ста</w:t>
            </w:r>
            <w:r>
              <w:rPr>
                <w:rFonts w:ascii="Times New Roman" w:hAnsi="Times New Roman"/>
                <w:lang w:val="sr-Latn-CS"/>
              </w:rPr>
              <w:t>в усправно и два дечја поскока.</w:t>
            </w:r>
          </w:p>
          <w:p w:rsidR="004E418C" w:rsidRPr="004E418C" w:rsidRDefault="004E418C" w:rsidP="004E418C">
            <w:pPr>
              <w:spacing w:after="0" w:line="240" w:lineRule="auto"/>
              <w:rPr>
                <w:rFonts w:ascii="Times New Roman" w:hAnsi="Times New Roman"/>
              </w:rPr>
            </w:pPr>
            <w:r w:rsidRPr="004E418C">
              <w:rPr>
                <w:rFonts w:ascii="Times New Roman" w:hAnsi="Times New Roman"/>
                <w:lang w:val="sr-Latn-CS"/>
              </w:rPr>
              <w:t>Проширени садржаји</w:t>
            </w:r>
          </w:p>
          <w:p w:rsidR="004E418C" w:rsidRPr="004E418C" w:rsidRDefault="004E418C" w:rsidP="004E418C">
            <w:pPr>
              <w:spacing w:after="0" w:line="240" w:lineRule="auto"/>
              <w:rPr>
                <w:rFonts w:ascii="Times New Roman" w:hAnsi="Times New Roman"/>
              </w:rPr>
            </w:pPr>
            <w:r w:rsidRPr="004E418C">
              <w:rPr>
                <w:rFonts w:ascii="Times New Roman" w:hAnsi="Times New Roman"/>
                <w:lang w:val="sr-Latn-CS"/>
              </w:rPr>
              <w:t>Колут назад из чучња у чучањ, низ косу површину.</w:t>
            </w:r>
          </w:p>
          <w:p w:rsidR="004E418C" w:rsidRPr="004E418C" w:rsidRDefault="004E418C" w:rsidP="004E418C">
            <w:pPr>
              <w:spacing w:after="0" w:line="240" w:lineRule="auto"/>
              <w:rPr>
                <w:rFonts w:ascii="Times New Roman" w:hAnsi="Times New Roman"/>
                <w:lang w:val="sr-Latn-CS"/>
              </w:rPr>
            </w:pPr>
            <w:r w:rsidRPr="004E418C">
              <w:rPr>
                <w:rFonts w:ascii="Times New Roman" w:hAnsi="Times New Roman"/>
                <w:lang w:val="sr-Latn-CS"/>
              </w:rPr>
              <w:t>Одељењско такмичење са задатом комбинацијом вежби.</w:t>
            </w:r>
          </w:p>
        </w:tc>
      </w:tr>
      <w:tr w:rsidR="004E418C" w:rsidRPr="00752615" w:rsidTr="004E418C">
        <w:trPr>
          <w:trHeight w:val="270"/>
        </w:trPr>
        <w:tc>
          <w:tcPr>
            <w:tcW w:w="1590" w:type="dxa"/>
            <w:vMerge/>
            <w:tcBorders>
              <w:right w:val="single" w:sz="4" w:space="0" w:color="auto"/>
            </w:tcBorders>
          </w:tcPr>
          <w:p w:rsidR="004E418C" w:rsidRPr="00752615" w:rsidRDefault="004E418C" w:rsidP="004E418C">
            <w:pPr>
              <w:spacing w:after="0" w:line="240" w:lineRule="auto"/>
              <w:jc w:val="center"/>
              <w:rPr>
                <w:rFonts w:ascii="Times New Roman" w:hAnsi="Times New Roman"/>
                <w:b/>
                <w:lang w:val="sr-Latn-CS"/>
              </w:rPr>
            </w:pPr>
          </w:p>
        </w:tc>
        <w:tc>
          <w:tcPr>
            <w:tcW w:w="1740" w:type="dxa"/>
            <w:tcBorders>
              <w:top w:val="single" w:sz="4" w:space="0" w:color="auto"/>
              <w:left w:val="single" w:sz="4" w:space="0" w:color="auto"/>
              <w:bottom w:val="single" w:sz="4" w:space="0" w:color="auto"/>
            </w:tcBorders>
            <w:vAlign w:val="center"/>
          </w:tcPr>
          <w:p w:rsidR="004E418C" w:rsidRDefault="004E418C" w:rsidP="004E418C">
            <w:pPr>
              <w:spacing w:after="0" w:line="240" w:lineRule="auto"/>
              <w:rPr>
                <w:rFonts w:ascii="Times New Roman" w:hAnsi="Times New Roman"/>
                <w:b/>
              </w:rPr>
            </w:pPr>
            <w:r w:rsidRPr="00FD1737">
              <w:rPr>
                <w:rFonts w:ascii="Times New Roman" w:hAnsi="Times New Roman"/>
              </w:rPr>
              <w:t>Вежбе равнотеже</w:t>
            </w:r>
          </w:p>
        </w:tc>
        <w:tc>
          <w:tcPr>
            <w:tcW w:w="10980" w:type="dxa"/>
            <w:tcBorders>
              <w:top w:val="single" w:sz="4" w:space="0" w:color="auto"/>
              <w:bottom w:val="single" w:sz="4" w:space="0" w:color="auto"/>
              <w:right w:val="single" w:sz="4" w:space="0" w:color="auto"/>
            </w:tcBorders>
          </w:tcPr>
          <w:p w:rsidR="004E418C" w:rsidRPr="004E418C" w:rsidRDefault="004E418C" w:rsidP="004E418C">
            <w:pPr>
              <w:spacing w:after="0" w:line="240" w:lineRule="auto"/>
              <w:rPr>
                <w:rFonts w:ascii="Times New Roman" w:hAnsi="Times New Roman"/>
              </w:rPr>
            </w:pPr>
            <w:r w:rsidRPr="004E418C">
              <w:rPr>
                <w:rFonts w:ascii="Times New Roman" w:hAnsi="Times New Roman"/>
                <w:lang w:val="sr-Latn-CS"/>
              </w:rPr>
              <w:t>Ходање по линији напред са правилним постављањем стопала (гимнастичким кораком), и уназад са опруженом упорном ногом, краћим корацима, корацима у успону и са различитим положајем ру</w:t>
            </w:r>
            <w:r>
              <w:rPr>
                <w:rFonts w:ascii="Times New Roman" w:hAnsi="Times New Roman"/>
                <w:lang w:val="sr-Latn-CS"/>
              </w:rPr>
              <w:t>ку (о бок, одручење, узручење).</w:t>
            </w:r>
          </w:p>
          <w:p w:rsidR="004E418C" w:rsidRPr="004E418C" w:rsidRDefault="004E418C" w:rsidP="004E418C">
            <w:pPr>
              <w:spacing w:after="0" w:line="240" w:lineRule="auto"/>
              <w:rPr>
                <w:rFonts w:ascii="Times New Roman" w:hAnsi="Times New Roman"/>
              </w:rPr>
            </w:pPr>
            <w:r w:rsidRPr="004E418C">
              <w:rPr>
                <w:rFonts w:ascii="Times New Roman" w:hAnsi="Times New Roman"/>
                <w:lang w:val="sr-Latn-CS"/>
              </w:rPr>
              <w:t>Ходање по широком делу шведске клупе: напред – одручење; уназад са опружањем упорне ноге, узручење; устрану: из става спетног, руке о бок, ходање корацима са привлачењем до става спетног и узручења, зибом почучњем, корак устрану – о</w:t>
            </w:r>
            <w:r>
              <w:rPr>
                <w:rFonts w:ascii="Times New Roman" w:hAnsi="Times New Roman"/>
                <w:lang w:val="sr-Latn-CS"/>
              </w:rPr>
              <w:t>дручити, став спетни, узручити.</w:t>
            </w:r>
          </w:p>
          <w:p w:rsidR="004E418C" w:rsidRPr="004E418C" w:rsidRDefault="004E418C" w:rsidP="004E418C">
            <w:pPr>
              <w:spacing w:after="0" w:line="240" w:lineRule="auto"/>
              <w:rPr>
                <w:rFonts w:ascii="Times New Roman" w:hAnsi="Times New Roman"/>
              </w:rPr>
            </w:pPr>
            <w:r w:rsidRPr="004E418C">
              <w:rPr>
                <w:rFonts w:ascii="Times New Roman" w:hAnsi="Times New Roman"/>
                <w:lang w:val="sr-Latn-CS"/>
              </w:rPr>
              <w:t>Лагано трчање на предњем делу стопала са правилним држањем тела, рукама о бок или у одручењу</w:t>
            </w:r>
            <w:r>
              <w:rPr>
                <w:rFonts w:ascii="Times New Roman" w:hAnsi="Times New Roman"/>
                <w:lang w:val="sr-Latn-CS"/>
              </w:rPr>
              <w:t xml:space="preserve"> (шведска клупа и ниска греда).</w:t>
            </w:r>
          </w:p>
          <w:p w:rsidR="004E418C" w:rsidRPr="004E418C" w:rsidRDefault="004E418C" w:rsidP="004E418C">
            <w:pPr>
              <w:spacing w:after="0" w:line="240" w:lineRule="auto"/>
              <w:rPr>
                <w:rFonts w:ascii="Times New Roman" w:hAnsi="Times New Roman"/>
                <w:lang w:val="sr-Latn-CS"/>
              </w:rPr>
            </w:pPr>
            <w:r w:rsidRPr="004E418C">
              <w:rPr>
                <w:rFonts w:ascii="Times New Roman" w:hAnsi="Times New Roman"/>
                <w:lang w:val="sr-Latn-CS"/>
              </w:rPr>
              <w:t>Научити комбинацију од вежби: из става спетног на почетку шведске клупе, трчање до половине клупе, одручити; став: једна нога иза друге, узручити, одручити; ходање до краја клупе, одручити, став: једна нога иза друге узручити; ходање уназад до половине клупе, једна нога иза друге, руке о бок; окрет за 90° ходање устрану корацима са привлачењем зибом почучњем, одручити; на крају греде став спетни, узручити, саскок, предручити, став спетни, приручити, завршити леђима према клупи. Ако школа нема клупу или греду, комбинацију научити на тлу, на линији.</w:t>
            </w:r>
          </w:p>
        </w:tc>
      </w:tr>
      <w:tr w:rsidR="004E418C" w:rsidRPr="00752615" w:rsidTr="004E418C">
        <w:trPr>
          <w:trHeight w:val="225"/>
        </w:trPr>
        <w:tc>
          <w:tcPr>
            <w:tcW w:w="1590" w:type="dxa"/>
            <w:vMerge/>
            <w:tcBorders>
              <w:right w:val="single" w:sz="4" w:space="0" w:color="auto"/>
            </w:tcBorders>
          </w:tcPr>
          <w:p w:rsidR="004E418C" w:rsidRPr="00752615" w:rsidRDefault="004E418C" w:rsidP="004E418C">
            <w:pPr>
              <w:spacing w:after="0" w:line="240" w:lineRule="auto"/>
              <w:jc w:val="center"/>
              <w:rPr>
                <w:rFonts w:ascii="Times New Roman" w:hAnsi="Times New Roman"/>
                <w:b/>
                <w:lang w:val="sr-Latn-CS"/>
              </w:rPr>
            </w:pPr>
          </w:p>
        </w:tc>
        <w:tc>
          <w:tcPr>
            <w:tcW w:w="1740" w:type="dxa"/>
            <w:tcBorders>
              <w:top w:val="single" w:sz="4" w:space="0" w:color="auto"/>
              <w:left w:val="single" w:sz="4" w:space="0" w:color="auto"/>
              <w:bottom w:val="single" w:sz="4" w:space="0" w:color="auto"/>
            </w:tcBorders>
            <w:vAlign w:val="center"/>
          </w:tcPr>
          <w:p w:rsidR="004E418C" w:rsidRDefault="004E418C" w:rsidP="004E418C">
            <w:pPr>
              <w:spacing w:after="0" w:line="240" w:lineRule="auto"/>
              <w:rPr>
                <w:rFonts w:ascii="Times New Roman" w:hAnsi="Times New Roman"/>
                <w:b/>
              </w:rPr>
            </w:pPr>
            <w:r w:rsidRPr="00FD1737">
              <w:rPr>
                <w:rFonts w:ascii="Times New Roman" w:hAnsi="Times New Roman"/>
                <w:lang w:val="sr-Cyrl-CS"/>
              </w:rPr>
              <w:t>Вежбе са реквизитима</w:t>
            </w:r>
          </w:p>
        </w:tc>
        <w:tc>
          <w:tcPr>
            <w:tcW w:w="10980" w:type="dxa"/>
            <w:tcBorders>
              <w:top w:val="single" w:sz="4" w:space="0" w:color="auto"/>
              <w:bottom w:val="single" w:sz="4" w:space="0" w:color="auto"/>
              <w:right w:val="single" w:sz="4" w:space="0" w:color="auto"/>
            </w:tcBorders>
          </w:tcPr>
          <w:p w:rsidR="004E418C" w:rsidRPr="004E418C" w:rsidRDefault="004E418C" w:rsidP="004E418C">
            <w:pPr>
              <w:spacing w:after="0" w:line="240" w:lineRule="auto"/>
              <w:rPr>
                <w:rFonts w:ascii="Times New Roman" w:hAnsi="Times New Roman"/>
              </w:rPr>
            </w:pPr>
            <w:r w:rsidRPr="004E418C">
              <w:rPr>
                <w:rFonts w:ascii="Times New Roman" w:hAnsi="Times New Roman"/>
                <w:lang w:val="sr-Latn-CS"/>
              </w:rPr>
              <w:t>Вежбе реквизитима користити приликом</w:t>
            </w:r>
            <w:r>
              <w:rPr>
                <w:rFonts w:ascii="Times New Roman" w:hAnsi="Times New Roman"/>
                <w:lang w:val="sr-Latn-CS"/>
              </w:rPr>
              <w:t xml:space="preserve"> савладавања следећих садржаја:</w:t>
            </w:r>
          </w:p>
          <w:p w:rsidR="004E418C" w:rsidRPr="004E418C" w:rsidRDefault="004E418C" w:rsidP="004E418C">
            <w:pPr>
              <w:spacing w:after="0" w:line="240" w:lineRule="auto"/>
              <w:rPr>
                <w:rFonts w:ascii="Times New Roman" w:hAnsi="Times New Roman"/>
              </w:rPr>
            </w:pPr>
            <w:r w:rsidRPr="004E418C">
              <w:rPr>
                <w:rFonts w:ascii="Times New Roman" w:hAnsi="Times New Roman"/>
                <w:lang w:val="sr-Latn-CS"/>
              </w:rPr>
              <w:t>Вежбе обликовања са палицом, обруче</w:t>
            </w:r>
            <w:r>
              <w:rPr>
                <w:rFonts w:ascii="Times New Roman" w:hAnsi="Times New Roman"/>
                <w:lang w:val="sr-Latn-CS"/>
              </w:rPr>
              <w:t>м, вијачом и другим реквизитима</w:t>
            </w:r>
          </w:p>
          <w:p w:rsidR="004E418C" w:rsidRPr="004E418C" w:rsidRDefault="004E418C" w:rsidP="004E418C">
            <w:pPr>
              <w:spacing w:after="0" w:line="240" w:lineRule="auto"/>
              <w:rPr>
                <w:rFonts w:ascii="Times New Roman" w:hAnsi="Times New Roman"/>
              </w:rPr>
            </w:pPr>
            <w:r w:rsidRPr="004E418C">
              <w:rPr>
                <w:rFonts w:ascii="Times New Roman" w:hAnsi="Times New Roman"/>
                <w:lang w:val="sr-Latn-CS"/>
              </w:rPr>
              <w:t>Трчања, поскоци и скокови – вијаче, палице и обручи поређани на краћем и дужем одстојању: прескакање кратке и дуге вијаче; ритмичке вежбе; коцке: пењање и силажење са коцке нагазним кораком и суножним доскоком у чучањ и почучањ; суножни наскок на коцку и доскок у чучањ и почучањ; чу</w:t>
            </w:r>
            <w:r>
              <w:rPr>
                <w:rFonts w:ascii="Times New Roman" w:hAnsi="Times New Roman"/>
                <w:lang w:val="sr-Latn-CS"/>
              </w:rPr>
              <w:t>њеви и обручи: вијугаво трчање.</w:t>
            </w:r>
          </w:p>
          <w:p w:rsidR="004E418C" w:rsidRPr="004E418C" w:rsidRDefault="004E418C" w:rsidP="004E418C">
            <w:pPr>
              <w:spacing w:after="0" w:line="240" w:lineRule="auto"/>
              <w:rPr>
                <w:rFonts w:ascii="Times New Roman" w:hAnsi="Times New Roman"/>
              </w:rPr>
            </w:pPr>
            <w:r w:rsidRPr="004E418C">
              <w:rPr>
                <w:rFonts w:ascii="Times New Roman" w:hAnsi="Times New Roman"/>
                <w:lang w:val="sr-Latn-CS"/>
              </w:rPr>
              <w:t>Дизање и ношење: предмета и реквизита (коцка, медицинка...) на различите начине; постављање и</w:t>
            </w:r>
            <w:r>
              <w:rPr>
                <w:rFonts w:ascii="Times New Roman" w:hAnsi="Times New Roman"/>
                <w:lang w:val="sr-Latn-CS"/>
              </w:rPr>
              <w:t xml:space="preserve"> скупљање предмета и реквизита.</w:t>
            </w:r>
          </w:p>
          <w:p w:rsidR="004E418C" w:rsidRPr="004E418C" w:rsidRDefault="004E418C" w:rsidP="004E418C">
            <w:pPr>
              <w:spacing w:after="0" w:line="240" w:lineRule="auto"/>
              <w:rPr>
                <w:rFonts w:ascii="Times New Roman" w:hAnsi="Times New Roman"/>
                <w:lang w:val="sr-Latn-CS"/>
              </w:rPr>
            </w:pPr>
            <w:r w:rsidRPr="004E418C">
              <w:rPr>
                <w:rFonts w:ascii="Times New Roman" w:hAnsi="Times New Roman"/>
                <w:lang w:val="sr-Latn-CS"/>
              </w:rPr>
              <w:t>Елементарне игре са коришћењем палица, вијача, обруча, коцки и чуњева.</w:t>
            </w:r>
          </w:p>
        </w:tc>
      </w:tr>
      <w:tr w:rsidR="004E418C" w:rsidRPr="00752615" w:rsidTr="004E418C">
        <w:trPr>
          <w:trHeight w:val="135"/>
        </w:trPr>
        <w:tc>
          <w:tcPr>
            <w:tcW w:w="1590" w:type="dxa"/>
            <w:vMerge/>
            <w:tcBorders>
              <w:right w:val="single" w:sz="4" w:space="0" w:color="auto"/>
            </w:tcBorders>
          </w:tcPr>
          <w:p w:rsidR="004E418C" w:rsidRPr="00752615" w:rsidRDefault="004E418C" w:rsidP="004E418C">
            <w:pPr>
              <w:spacing w:after="0" w:line="240" w:lineRule="auto"/>
              <w:jc w:val="center"/>
              <w:rPr>
                <w:rFonts w:ascii="Times New Roman" w:hAnsi="Times New Roman"/>
                <w:b/>
                <w:lang w:val="sr-Latn-CS"/>
              </w:rPr>
            </w:pPr>
          </w:p>
        </w:tc>
        <w:tc>
          <w:tcPr>
            <w:tcW w:w="1740" w:type="dxa"/>
            <w:tcBorders>
              <w:top w:val="single" w:sz="4" w:space="0" w:color="auto"/>
              <w:left w:val="single" w:sz="4" w:space="0" w:color="auto"/>
              <w:bottom w:val="single" w:sz="4" w:space="0" w:color="auto"/>
            </w:tcBorders>
            <w:vAlign w:val="center"/>
          </w:tcPr>
          <w:p w:rsidR="004E418C" w:rsidRDefault="004E418C" w:rsidP="004E418C">
            <w:pPr>
              <w:spacing w:after="0" w:line="240" w:lineRule="auto"/>
              <w:rPr>
                <w:rFonts w:ascii="Times New Roman" w:hAnsi="Times New Roman"/>
                <w:b/>
              </w:rPr>
            </w:pPr>
            <w:r w:rsidRPr="007C11A3">
              <w:rPr>
                <w:rFonts w:ascii="Times New Roman" w:hAnsi="Times New Roman"/>
              </w:rPr>
              <w:t>Плес и ритмика</w:t>
            </w:r>
          </w:p>
        </w:tc>
        <w:tc>
          <w:tcPr>
            <w:tcW w:w="10980" w:type="dxa"/>
            <w:tcBorders>
              <w:top w:val="single" w:sz="4" w:space="0" w:color="auto"/>
              <w:bottom w:val="single" w:sz="4" w:space="0" w:color="auto"/>
              <w:right w:val="single" w:sz="4" w:space="0" w:color="auto"/>
            </w:tcBorders>
          </w:tcPr>
          <w:p w:rsidR="004E418C" w:rsidRPr="004E418C" w:rsidRDefault="004E418C" w:rsidP="004E418C">
            <w:pPr>
              <w:spacing w:after="0" w:line="240" w:lineRule="auto"/>
              <w:rPr>
                <w:rFonts w:ascii="Times New Roman" w:hAnsi="Times New Roman"/>
              </w:rPr>
            </w:pPr>
            <w:r w:rsidRPr="004E418C">
              <w:rPr>
                <w:rFonts w:ascii="Times New Roman" w:hAnsi="Times New Roman"/>
                <w:lang w:val="sr-Latn-CS"/>
              </w:rPr>
              <w:t>Ритмичко ходање и трчање са променом ритма, темпа уз пљесак и одговарајућу музичку пратњу. Кретања са променом положаја руку, ногу и трупа. Галоп напред и странце. Дечји поскок. Сачинити састав од научен</w:t>
            </w:r>
            <w:r>
              <w:rPr>
                <w:rFonts w:ascii="Times New Roman" w:hAnsi="Times New Roman"/>
                <w:lang w:val="sr-Latn-CS"/>
              </w:rPr>
              <w:t>их елемената уз музичку пратњу.</w:t>
            </w:r>
          </w:p>
          <w:p w:rsidR="004E418C" w:rsidRPr="004E418C" w:rsidRDefault="004E418C" w:rsidP="004E418C">
            <w:pPr>
              <w:spacing w:after="0" w:line="240" w:lineRule="auto"/>
              <w:rPr>
                <w:rFonts w:ascii="Times New Roman" w:hAnsi="Times New Roman"/>
              </w:rPr>
            </w:pPr>
            <w:r w:rsidRPr="004E418C">
              <w:rPr>
                <w:rFonts w:ascii="Times New Roman" w:hAnsi="Times New Roman"/>
                <w:lang w:val="sr-Latn-CS"/>
              </w:rPr>
              <w:t>Вијача: њихање и кружење вијачом или траком у бочној и чеоној равни; суножни скокови кроз вијачу са обртањем напред. Повезати ова два елемента као обавезни састав.</w:t>
            </w:r>
          </w:p>
          <w:p w:rsidR="004E418C" w:rsidRPr="004E418C" w:rsidRDefault="004E418C" w:rsidP="004E418C">
            <w:pPr>
              <w:spacing w:after="0" w:line="240" w:lineRule="auto"/>
              <w:rPr>
                <w:rFonts w:ascii="Times New Roman" w:hAnsi="Times New Roman"/>
              </w:rPr>
            </w:pPr>
            <w:r w:rsidRPr="004E418C">
              <w:rPr>
                <w:rFonts w:ascii="Times New Roman" w:hAnsi="Times New Roman"/>
                <w:lang w:val="sr-Latn-CS"/>
              </w:rPr>
              <w:t>Плесови: „</w:t>
            </w:r>
            <w:r>
              <w:rPr>
                <w:rFonts w:ascii="Times New Roman" w:hAnsi="Times New Roman"/>
                <w:lang w:val="sr-Latn-CS"/>
              </w:rPr>
              <w:t>Ја посејах лан” и „Дуње ранке”.</w:t>
            </w:r>
          </w:p>
          <w:p w:rsidR="004E418C" w:rsidRPr="004E418C" w:rsidRDefault="004E418C" w:rsidP="004E418C">
            <w:pPr>
              <w:spacing w:after="0" w:line="240" w:lineRule="auto"/>
              <w:rPr>
                <w:rFonts w:ascii="Times New Roman" w:hAnsi="Times New Roman"/>
                <w:lang w:val="sr-Latn-CS"/>
              </w:rPr>
            </w:pPr>
            <w:r w:rsidRPr="004E418C">
              <w:rPr>
                <w:rFonts w:ascii="Times New Roman" w:hAnsi="Times New Roman"/>
                <w:lang w:val="sr-Latn-CS"/>
              </w:rPr>
              <w:t>Једно коло по избору.</w:t>
            </w:r>
          </w:p>
        </w:tc>
      </w:tr>
      <w:tr w:rsidR="004E418C" w:rsidRPr="00752615" w:rsidTr="004E418C">
        <w:trPr>
          <w:trHeight w:val="120"/>
        </w:trPr>
        <w:tc>
          <w:tcPr>
            <w:tcW w:w="1590" w:type="dxa"/>
            <w:vMerge/>
            <w:tcBorders>
              <w:right w:val="single" w:sz="4" w:space="0" w:color="auto"/>
            </w:tcBorders>
          </w:tcPr>
          <w:p w:rsidR="004E418C" w:rsidRPr="00752615" w:rsidRDefault="004E418C" w:rsidP="004E418C">
            <w:pPr>
              <w:spacing w:after="0" w:line="240" w:lineRule="auto"/>
              <w:jc w:val="center"/>
              <w:rPr>
                <w:rFonts w:ascii="Times New Roman" w:hAnsi="Times New Roman"/>
                <w:b/>
                <w:lang w:val="sr-Latn-CS"/>
              </w:rPr>
            </w:pPr>
          </w:p>
        </w:tc>
        <w:tc>
          <w:tcPr>
            <w:tcW w:w="1740" w:type="dxa"/>
            <w:tcBorders>
              <w:top w:val="single" w:sz="4" w:space="0" w:color="auto"/>
              <w:left w:val="single" w:sz="4" w:space="0" w:color="auto"/>
              <w:bottom w:val="single" w:sz="4" w:space="0" w:color="auto"/>
            </w:tcBorders>
            <w:vAlign w:val="center"/>
          </w:tcPr>
          <w:p w:rsidR="004E418C" w:rsidRDefault="004E418C" w:rsidP="004E418C">
            <w:pPr>
              <w:spacing w:after="0" w:line="240" w:lineRule="auto"/>
              <w:rPr>
                <w:rFonts w:ascii="Times New Roman" w:hAnsi="Times New Roman"/>
                <w:b/>
              </w:rPr>
            </w:pPr>
            <w:r w:rsidRPr="007C11A3">
              <w:rPr>
                <w:rFonts w:ascii="Times New Roman" w:hAnsi="Times New Roman"/>
              </w:rPr>
              <w:t>Полигони</w:t>
            </w:r>
          </w:p>
        </w:tc>
        <w:tc>
          <w:tcPr>
            <w:tcW w:w="10980" w:type="dxa"/>
            <w:tcBorders>
              <w:top w:val="single" w:sz="4" w:space="0" w:color="auto"/>
              <w:bottom w:val="single" w:sz="4" w:space="0" w:color="auto"/>
              <w:right w:val="single" w:sz="4" w:space="0" w:color="auto"/>
            </w:tcBorders>
          </w:tcPr>
          <w:p w:rsidR="004E418C" w:rsidRPr="004E418C" w:rsidRDefault="004E418C" w:rsidP="004E418C">
            <w:pPr>
              <w:spacing w:after="0" w:line="240" w:lineRule="auto"/>
              <w:rPr>
                <w:rFonts w:ascii="Times New Roman" w:hAnsi="Times New Roman"/>
              </w:rPr>
            </w:pPr>
            <w:r w:rsidRPr="004E418C">
              <w:rPr>
                <w:rFonts w:ascii="Times New Roman" w:hAnsi="Times New Roman"/>
                <w:lang w:val="sr-Latn-CS"/>
              </w:rPr>
              <w:t>Комбиновани полигон са задацима на тлу уз коришћење справа и ревизита (п</w:t>
            </w:r>
            <w:r>
              <w:rPr>
                <w:rFonts w:ascii="Times New Roman" w:hAnsi="Times New Roman"/>
                <w:lang w:val="sr-Latn-CS"/>
              </w:rPr>
              <w:t>ровлачења, ношења, котрљања...)</w:t>
            </w:r>
          </w:p>
          <w:p w:rsidR="004E418C" w:rsidRPr="004E418C" w:rsidRDefault="004E418C" w:rsidP="004E418C">
            <w:pPr>
              <w:spacing w:after="0" w:line="240" w:lineRule="auto"/>
              <w:rPr>
                <w:rFonts w:ascii="Times New Roman" w:hAnsi="Times New Roman"/>
                <w:lang w:val="sr-Latn-CS"/>
              </w:rPr>
            </w:pPr>
            <w:r w:rsidRPr="004E418C">
              <w:rPr>
                <w:rFonts w:ascii="Times New Roman" w:hAnsi="Times New Roman"/>
                <w:lang w:val="sr-Latn-CS"/>
              </w:rPr>
              <w:t>Комбиновани полигон са елементима пењања (на шведски сандук, рипстол, шведска клупа..)</w:t>
            </w:r>
          </w:p>
        </w:tc>
      </w:tr>
      <w:tr w:rsidR="004E418C" w:rsidRPr="00752615" w:rsidTr="004E418C">
        <w:trPr>
          <w:trHeight w:val="255"/>
        </w:trPr>
        <w:tc>
          <w:tcPr>
            <w:tcW w:w="1590" w:type="dxa"/>
            <w:vMerge w:val="restart"/>
            <w:tcBorders>
              <w:right w:val="single" w:sz="4" w:space="0" w:color="auto"/>
            </w:tcBorders>
            <w:vAlign w:val="center"/>
          </w:tcPr>
          <w:p w:rsidR="004E418C" w:rsidRPr="007C11A3" w:rsidRDefault="004E418C" w:rsidP="004E418C">
            <w:pPr>
              <w:spacing w:after="0" w:line="240" w:lineRule="auto"/>
              <w:jc w:val="center"/>
              <w:rPr>
                <w:rFonts w:ascii="Times New Roman" w:hAnsi="Times New Roman"/>
              </w:rPr>
            </w:pPr>
            <w:r>
              <w:rPr>
                <w:rFonts w:ascii="Times New Roman" w:hAnsi="Times New Roman"/>
              </w:rPr>
              <w:t>Физичка и здравствена култура</w:t>
            </w:r>
          </w:p>
        </w:tc>
        <w:tc>
          <w:tcPr>
            <w:tcW w:w="1740" w:type="dxa"/>
            <w:tcBorders>
              <w:left w:val="single" w:sz="4" w:space="0" w:color="auto"/>
              <w:bottom w:val="single" w:sz="4" w:space="0" w:color="auto"/>
            </w:tcBorders>
            <w:vAlign w:val="center"/>
          </w:tcPr>
          <w:p w:rsidR="004E418C" w:rsidRDefault="004E418C" w:rsidP="004E418C">
            <w:pPr>
              <w:jc w:val="center"/>
              <w:rPr>
                <w:rFonts w:ascii="Times New Roman" w:hAnsi="Times New Roman"/>
              </w:rPr>
            </w:pPr>
            <w:r w:rsidRPr="007C11A3">
              <w:rPr>
                <w:rFonts w:ascii="Times New Roman" w:hAnsi="Times New Roman"/>
              </w:rPr>
              <w:t>Култура вежбања и играња</w:t>
            </w:r>
          </w:p>
        </w:tc>
        <w:tc>
          <w:tcPr>
            <w:tcW w:w="10980" w:type="dxa"/>
            <w:tcBorders>
              <w:bottom w:val="single" w:sz="4" w:space="0" w:color="auto"/>
              <w:right w:val="single" w:sz="4" w:space="0" w:color="auto"/>
            </w:tcBorders>
          </w:tcPr>
          <w:p w:rsidR="00B4122D" w:rsidRPr="00B4122D" w:rsidRDefault="00B4122D" w:rsidP="00B4122D">
            <w:pPr>
              <w:spacing w:after="0" w:line="240" w:lineRule="auto"/>
              <w:rPr>
                <w:rFonts w:ascii="Times New Roman" w:hAnsi="Times New Roman"/>
                <w:i/>
              </w:rPr>
            </w:pPr>
            <w:r w:rsidRPr="00B4122D">
              <w:rPr>
                <w:rFonts w:ascii="Times New Roman" w:hAnsi="Times New Roman"/>
                <w:i/>
                <w:lang w:val="sr-Latn-CS"/>
              </w:rPr>
              <w:t>Основни термини у вежбању</w:t>
            </w:r>
          </w:p>
          <w:p w:rsidR="00B4122D" w:rsidRPr="00B4122D" w:rsidRDefault="00B4122D" w:rsidP="00B4122D">
            <w:pPr>
              <w:spacing w:after="0" w:line="240" w:lineRule="auto"/>
              <w:rPr>
                <w:rFonts w:ascii="Times New Roman" w:hAnsi="Times New Roman"/>
              </w:rPr>
            </w:pPr>
            <w:r w:rsidRPr="00B4122D">
              <w:rPr>
                <w:rFonts w:ascii="Times New Roman" w:hAnsi="Times New Roman"/>
                <w:lang w:val="sr-Latn-CS"/>
              </w:rPr>
              <w:t>У раду са ученицима постепено уводити терминологију вежби и упознати их са утицајем</w:t>
            </w:r>
            <w:r>
              <w:rPr>
                <w:rFonts w:ascii="Times New Roman" w:hAnsi="Times New Roman"/>
                <w:lang w:val="sr-Latn-CS"/>
              </w:rPr>
              <w:t xml:space="preserve"> примењених вежби на организам.</w:t>
            </w:r>
          </w:p>
          <w:p w:rsidR="00B4122D" w:rsidRPr="00B4122D" w:rsidRDefault="00B4122D" w:rsidP="00B4122D">
            <w:pPr>
              <w:spacing w:after="0" w:line="240" w:lineRule="auto"/>
              <w:rPr>
                <w:rFonts w:ascii="Times New Roman" w:hAnsi="Times New Roman"/>
                <w:i/>
              </w:rPr>
            </w:pPr>
            <w:r w:rsidRPr="00B4122D">
              <w:rPr>
                <w:rFonts w:ascii="Times New Roman" w:hAnsi="Times New Roman"/>
                <w:i/>
                <w:lang w:val="sr-Latn-CS"/>
              </w:rPr>
              <w:t>Вежбам безбедно</w:t>
            </w:r>
          </w:p>
          <w:p w:rsidR="00B4122D" w:rsidRPr="00B4122D" w:rsidRDefault="00B4122D" w:rsidP="00B4122D">
            <w:pPr>
              <w:spacing w:after="0" w:line="240" w:lineRule="auto"/>
              <w:rPr>
                <w:rFonts w:ascii="Times New Roman" w:hAnsi="Times New Roman"/>
              </w:rPr>
            </w:pPr>
            <w:r w:rsidRPr="00B4122D">
              <w:rPr>
                <w:rFonts w:ascii="Times New Roman" w:hAnsi="Times New Roman"/>
                <w:lang w:val="sr-Latn-CS"/>
              </w:rPr>
              <w:t xml:space="preserve">Упознати ученика са правилима понашања која важе у просторима за физичко вежбање како у школи, тако и ван ње. Истицати неопходност поштовања </w:t>
            </w:r>
            <w:r>
              <w:rPr>
                <w:rFonts w:ascii="Times New Roman" w:hAnsi="Times New Roman"/>
                <w:lang w:val="sr-Latn-CS"/>
              </w:rPr>
              <w:t>правила понашања током вежбања.</w:t>
            </w:r>
          </w:p>
          <w:p w:rsidR="00B4122D" w:rsidRPr="00B4122D" w:rsidRDefault="00B4122D" w:rsidP="00B4122D">
            <w:pPr>
              <w:spacing w:after="0" w:line="240" w:lineRule="auto"/>
              <w:rPr>
                <w:rFonts w:ascii="Times New Roman" w:hAnsi="Times New Roman"/>
                <w:i/>
              </w:rPr>
            </w:pPr>
            <w:r w:rsidRPr="00B4122D">
              <w:rPr>
                <w:rFonts w:ascii="Times New Roman" w:hAnsi="Times New Roman"/>
                <w:i/>
                <w:lang w:val="sr-Latn-CS"/>
              </w:rPr>
              <w:t>Чувам своје и туђе ствари</w:t>
            </w:r>
          </w:p>
          <w:p w:rsidR="00B4122D" w:rsidRPr="00B4122D" w:rsidRDefault="00B4122D" w:rsidP="00B4122D">
            <w:pPr>
              <w:spacing w:after="0" w:line="240" w:lineRule="auto"/>
              <w:rPr>
                <w:rFonts w:ascii="Times New Roman" w:hAnsi="Times New Roman"/>
              </w:rPr>
            </w:pPr>
            <w:r w:rsidRPr="00B4122D">
              <w:rPr>
                <w:rFonts w:ascii="Times New Roman" w:hAnsi="Times New Roman"/>
                <w:lang w:val="sr-Latn-CS"/>
              </w:rPr>
              <w:t>Формирање свести о потреби чувања к</w:t>
            </w:r>
            <w:r>
              <w:rPr>
                <w:rFonts w:ascii="Times New Roman" w:hAnsi="Times New Roman"/>
                <w:lang w:val="sr-Latn-CS"/>
              </w:rPr>
              <w:t>ако својих тако и туђих ствари.</w:t>
            </w:r>
          </w:p>
          <w:p w:rsidR="00B4122D" w:rsidRPr="00B4122D" w:rsidRDefault="00B4122D" w:rsidP="00B4122D">
            <w:pPr>
              <w:spacing w:after="0" w:line="240" w:lineRule="auto"/>
              <w:rPr>
                <w:rFonts w:ascii="Times New Roman" w:hAnsi="Times New Roman"/>
                <w:i/>
              </w:rPr>
            </w:pPr>
            <w:r w:rsidRPr="00B4122D">
              <w:rPr>
                <w:rFonts w:ascii="Times New Roman" w:hAnsi="Times New Roman"/>
                <w:i/>
                <w:lang w:val="sr-Latn-CS"/>
              </w:rPr>
              <w:t>Правила елементарних игара</w:t>
            </w:r>
          </w:p>
          <w:p w:rsidR="00B4122D" w:rsidRPr="00B4122D" w:rsidRDefault="00B4122D" w:rsidP="00B4122D">
            <w:pPr>
              <w:spacing w:after="0" w:line="240" w:lineRule="auto"/>
              <w:rPr>
                <w:rFonts w:ascii="Times New Roman" w:hAnsi="Times New Roman"/>
              </w:rPr>
            </w:pPr>
            <w:r w:rsidRPr="00B4122D">
              <w:rPr>
                <w:rFonts w:ascii="Times New Roman" w:hAnsi="Times New Roman"/>
                <w:lang w:val="sr-Latn-CS"/>
              </w:rPr>
              <w:t>Усвајање основних правила елементарних игара које се на часу реализују. Развијање свести о потреби поштовања правила игара, као и п</w:t>
            </w:r>
            <w:r>
              <w:rPr>
                <w:rFonts w:ascii="Times New Roman" w:hAnsi="Times New Roman"/>
                <w:lang w:val="sr-Latn-CS"/>
              </w:rPr>
              <w:t>оследицама њиховог непоштовања.</w:t>
            </w:r>
          </w:p>
          <w:p w:rsidR="00B4122D" w:rsidRPr="00B4122D" w:rsidRDefault="00B4122D" w:rsidP="00B4122D">
            <w:pPr>
              <w:spacing w:after="0" w:line="240" w:lineRule="auto"/>
              <w:rPr>
                <w:rFonts w:ascii="Times New Roman" w:hAnsi="Times New Roman"/>
                <w:i/>
              </w:rPr>
            </w:pPr>
            <w:r w:rsidRPr="00B4122D">
              <w:rPr>
                <w:rFonts w:ascii="Times New Roman" w:hAnsi="Times New Roman"/>
                <w:i/>
                <w:lang w:val="sr-Latn-CS"/>
              </w:rPr>
              <w:t>Некад изгубим, а некада победим</w:t>
            </w:r>
          </w:p>
          <w:p w:rsidR="00B4122D" w:rsidRPr="00B4122D" w:rsidRDefault="00B4122D" w:rsidP="00B4122D">
            <w:pPr>
              <w:spacing w:after="0" w:line="240" w:lineRule="auto"/>
              <w:rPr>
                <w:rFonts w:ascii="Times New Roman" w:hAnsi="Times New Roman"/>
              </w:rPr>
            </w:pPr>
            <w:r w:rsidRPr="00B4122D">
              <w:rPr>
                <w:rFonts w:ascii="Times New Roman" w:hAnsi="Times New Roman"/>
                <w:lang w:val="sr-Latn-CS"/>
              </w:rPr>
              <w:t>Неговање такмичарског духа. Прихватање победе и пораза на социјално прихватљив начин (без ругања и ниподаштавања противника...).</w:t>
            </w:r>
          </w:p>
          <w:p w:rsidR="00B4122D" w:rsidRPr="00B4122D" w:rsidRDefault="00B4122D" w:rsidP="00B4122D">
            <w:pPr>
              <w:spacing w:after="0" w:line="240" w:lineRule="auto"/>
              <w:rPr>
                <w:rFonts w:ascii="Times New Roman" w:hAnsi="Times New Roman"/>
                <w:i/>
              </w:rPr>
            </w:pPr>
            <w:r w:rsidRPr="00B4122D">
              <w:rPr>
                <w:rFonts w:ascii="Times New Roman" w:hAnsi="Times New Roman"/>
                <w:i/>
                <w:lang w:val="sr-Latn-CS"/>
              </w:rPr>
              <w:t>Навијам фер</w:t>
            </w:r>
          </w:p>
          <w:p w:rsidR="004E418C" w:rsidRPr="004E418C" w:rsidRDefault="00B4122D" w:rsidP="00B4122D">
            <w:pPr>
              <w:spacing w:after="0" w:line="240" w:lineRule="auto"/>
              <w:rPr>
                <w:rFonts w:ascii="Times New Roman" w:hAnsi="Times New Roman"/>
                <w:lang w:val="sr-Latn-CS"/>
              </w:rPr>
            </w:pPr>
            <w:r w:rsidRPr="00B4122D">
              <w:rPr>
                <w:rFonts w:ascii="Times New Roman" w:hAnsi="Times New Roman"/>
                <w:lang w:val="sr-Latn-CS"/>
              </w:rPr>
              <w:t>Подстицати ученике да приликом игре или такмичења поштују своју и противничку екипу и награде сваки леп потез и поступак учесника у игри.</w:t>
            </w:r>
          </w:p>
        </w:tc>
      </w:tr>
      <w:tr w:rsidR="004E418C" w:rsidRPr="00752615" w:rsidTr="004E418C">
        <w:trPr>
          <w:trHeight w:val="236"/>
        </w:trPr>
        <w:tc>
          <w:tcPr>
            <w:tcW w:w="1590" w:type="dxa"/>
            <w:vMerge/>
            <w:tcBorders>
              <w:right w:val="single" w:sz="4" w:space="0" w:color="auto"/>
            </w:tcBorders>
          </w:tcPr>
          <w:p w:rsidR="004E418C" w:rsidRPr="00752615" w:rsidRDefault="004E418C" w:rsidP="004E418C">
            <w:pPr>
              <w:spacing w:after="0" w:line="240" w:lineRule="auto"/>
              <w:jc w:val="center"/>
              <w:rPr>
                <w:rFonts w:ascii="Times New Roman" w:hAnsi="Times New Roman"/>
                <w:b/>
                <w:lang w:val="sr-Latn-CS"/>
              </w:rPr>
            </w:pPr>
          </w:p>
        </w:tc>
        <w:tc>
          <w:tcPr>
            <w:tcW w:w="1740" w:type="dxa"/>
            <w:tcBorders>
              <w:top w:val="single" w:sz="4" w:space="0" w:color="auto"/>
              <w:left w:val="single" w:sz="4" w:space="0" w:color="auto"/>
            </w:tcBorders>
            <w:vAlign w:val="center"/>
          </w:tcPr>
          <w:p w:rsidR="004E418C" w:rsidRDefault="004E418C" w:rsidP="004E418C">
            <w:pPr>
              <w:spacing w:after="0" w:line="240" w:lineRule="auto"/>
              <w:rPr>
                <w:rFonts w:ascii="Times New Roman" w:hAnsi="Times New Roman"/>
                <w:b/>
              </w:rPr>
            </w:pPr>
            <w:r w:rsidRPr="007C11A3">
              <w:rPr>
                <w:rFonts w:ascii="Times New Roman" w:hAnsi="Times New Roman"/>
              </w:rPr>
              <w:t>Здравствено васпитање</w:t>
            </w:r>
          </w:p>
        </w:tc>
        <w:tc>
          <w:tcPr>
            <w:tcW w:w="10980" w:type="dxa"/>
            <w:tcBorders>
              <w:top w:val="single" w:sz="4" w:space="0" w:color="auto"/>
              <w:bottom w:val="single" w:sz="4" w:space="0" w:color="auto"/>
              <w:right w:val="single" w:sz="4" w:space="0" w:color="auto"/>
            </w:tcBorders>
          </w:tcPr>
          <w:p w:rsidR="00B4122D" w:rsidRPr="00B4122D" w:rsidRDefault="00B4122D" w:rsidP="00B4122D">
            <w:pPr>
              <w:spacing w:after="0" w:line="240" w:lineRule="auto"/>
              <w:rPr>
                <w:rFonts w:ascii="Times New Roman" w:hAnsi="Times New Roman"/>
                <w:i/>
              </w:rPr>
            </w:pPr>
            <w:r w:rsidRPr="00B4122D">
              <w:rPr>
                <w:rFonts w:ascii="Times New Roman" w:hAnsi="Times New Roman"/>
                <w:i/>
                <w:lang w:val="sr-Latn-CS"/>
              </w:rPr>
              <w:t>Упознај своје тело</w:t>
            </w:r>
          </w:p>
          <w:p w:rsidR="00B4122D" w:rsidRPr="00B4122D" w:rsidRDefault="00B4122D" w:rsidP="00B4122D">
            <w:pPr>
              <w:spacing w:after="0" w:line="240" w:lineRule="auto"/>
              <w:rPr>
                <w:rFonts w:ascii="Times New Roman" w:hAnsi="Times New Roman"/>
              </w:rPr>
            </w:pPr>
            <w:r w:rsidRPr="00B4122D">
              <w:rPr>
                <w:rFonts w:ascii="Times New Roman" w:hAnsi="Times New Roman"/>
                <w:lang w:val="sr-Latn-CS"/>
              </w:rPr>
              <w:t>Ученици именују делове тела и схватају њихову улогу. Могућности свог тела ученици показују кроз вежбање. Нагласити значај физичке активности и физичког и здравственог васпитања као предмета.</w:t>
            </w:r>
          </w:p>
          <w:p w:rsidR="00B4122D" w:rsidRPr="00B4122D" w:rsidRDefault="00B4122D" w:rsidP="00B4122D">
            <w:pPr>
              <w:spacing w:after="0" w:line="240" w:lineRule="auto"/>
              <w:rPr>
                <w:rFonts w:ascii="Times New Roman" w:hAnsi="Times New Roman"/>
                <w:i/>
              </w:rPr>
            </w:pPr>
            <w:r w:rsidRPr="00B4122D">
              <w:rPr>
                <w:rFonts w:ascii="Times New Roman" w:hAnsi="Times New Roman"/>
                <w:i/>
                <w:lang w:val="sr-Latn-CS"/>
              </w:rPr>
              <w:t>И ја растем</w:t>
            </w:r>
          </w:p>
          <w:p w:rsidR="00B4122D" w:rsidRPr="00B4122D" w:rsidRDefault="00B4122D" w:rsidP="00B4122D">
            <w:pPr>
              <w:spacing w:after="0" w:line="240" w:lineRule="auto"/>
              <w:rPr>
                <w:rFonts w:ascii="Times New Roman" w:hAnsi="Times New Roman"/>
              </w:rPr>
            </w:pPr>
            <w:r w:rsidRPr="00B4122D">
              <w:rPr>
                <w:rFonts w:ascii="Times New Roman" w:hAnsi="Times New Roman"/>
                <w:lang w:val="sr-Latn-CS"/>
              </w:rPr>
              <w:t>Проширити ученичка знања о сопственом расту и развоју. Оспособити их да уоче одређене промене током досадашњег развоја.</w:t>
            </w:r>
          </w:p>
          <w:p w:rsidR="00B4122D" w:rsidRPr="00B4122D" w:rsidRDefault="00B4122D" w:rsidP="00B4122D">
            <w:pPr>
              <w:spacing w:after="0" w:line="240" w:lineRule="auto"/>
              <w:rPr>
                <w:rFonts w:ascii="Times New Roman" w:hAnsi="Times New Roman"/>
                <w:i/>
              </w:rPr>
            </w:pPr>
            <w:r w:rsidRPr="00B4122D">
              <w:rPr>
                <w:rFonts w:ascii="Times New Roman" w:hAnsi="Times New Roman"/>
                <w:i/>
                <w:lang w:val="sr-Latn-CS"/>
              </w:rPr>
              <w:t>Видим, чујем, осећам</w:t>
            </w:r>
          </w:p>
          <w:p w:rsidR="00B4122D" w:rsidRPr="00B4122D" w:rsidRDefault="00B4122D" w:rsidP="00B4122D">
            <w:pPr>
              <w:spacing w:after="0" w:line="240" w:lineRule="auto"/>
              <w:rPr>
                <w:rFonts w:ascii="Times New Roman" w:hAnsi="Times New Roman"/>
              </w:rPr>
            </w:pPr>
            <w:r w:rsidRPr="00B4122D">
              <w:rPr>
                <w:rFonts w:ascii="Times New Roman" w:hAnsi="Times New Roman"/>
                <w:lang w:val="sr-Latn-CS"/>
              </w:rPr>
              <w:t>Упознавање ученика са одређеним чулима и њиховим улогама, која у великој меру утичу на правилно извођење физичких вежби, али и њиховим улогама у свакодневном животу путем којих унапређујемо сопствено здравље.</w:t>
            </w:r>
          </w:p>
          <w:p w:rsidR="00B4122D" w:rsidRPr="00B4122D" w:rsidRDefault="00B4122D" w:rsidP="00B4122D">
            <w:pPr>
              <w:spacing w:after="0" w:line="240" w:lineRule="auto"/>
              <w:rPr>
                <w:rFonts w:ascii="Times New Roman" w:hAnsi="Times New Roman"/>
                <w:i/>
              </w:rPr>
            </w:pPr>
            <w:r w:rsidRPr="00B4122D">
              <w:rPr>
                <w:rFonts w:ascii="Times New Roman" w:hAnsi="Times New Roman"/>
                <w:i/>
                <w:lang w:val="sr-Latn-CS"/>
              </w:rPr>
              <w:t>Моје здравље</w:t>
            </w:r>
          </w:p>
          <w:p w:rsidR="00B4122D" w:rsidRPr="00B4122D" w:rsidRDefault="00B4122D" w:rsidP="00B4122D">
            <w:pPr>
              <w:spacing w:after="0" w:line="240" w:lineRule="auto"/>
              <w:rPr>
                <w:rFonts w:ascii="Times New Roman" w:hAnsi="Times New Roman"/>
              </w:rPr>
            </w:pPr>
            <w:r w:rsidRPr="00B4122D">
              <w:rPr>
                <w:rFonts w:ascii="Times New Roman" w:hAnsi="Times New Roman"/>
                <w:lang w:val="sr-Latn-CS"/>
              </w:rPr>
              <w:t>Развој свести о потреби да се буде здрав и шта значи здравље за човека. Неопходно је да уоче разлике између здравог и болесног стања организма.</w:t>
            </w:r>
          </w:p>
          <w:p w:rsidR="00B4122D" w:rsidRPr="00B4122D" w:rsidRDefault="00B4122D" w:rsidP="00B4122D">
            <w:pPr>
              <w:spacing w:after="0" w:line="240" w:lineRule="auto"/>
              <w:rPr>
                <w:rFonts w:ascii="Times New Roman" w:hAnsi="Times New Roman"/>
                <w:i/>
              </w:rPr>
            </w:pPr>
            <w:r w:rsidRPr="00B4122D">
              <w:rPr>
                <w:rFonts w:ascii="Times New Roman" w:hAnsi="Times New Roman"/>
                <w:i/>
                <w:lang w:val="sr-Latn-CS"/>
              </w:rPr>
              <w:t>Ко све брине о мом здрављу</w:t>
            </w:r>
          </w:p>
          <w:p w:rsidR="00B4122D" w:rsidRPr="00B4122D" w:rsidRDefault="00B4122D" w:rsidP="00B4122D">
            <w:pPr>
              <w:spacing w:after="0" w:line="240" w:lineRule="auto"/>
              <w:rPr>
                <w:rFonts w:ascii="Times New Roman" w:hAnsi="Times New Roman"/>
              </w:rPr>
            </w:pPr>
            <w:r w:rsidRPr="00B4122D">
              <w:rPr>
                <w:rFonts w:ascii="Times New Roman" w:hAnsi="Times New Roman"/>
                <w:lang w:val="sr-Latn-CS"/>
              </w:rPr>
              <w:t>Заједнички сагледати ко све и на који начин брине о њиховом здрављу.</w:t>
            </w:r>
          </w:p>
          <w:p w:rsidR="00B4122D" w:rsidRPr="00B4122D" w:rsidRDefault="00B4122D" w:rsidP="00B4122D">
            <w:pPr>
              <w:spacing w:after="0" w:line="240" w:lineRule="auto"/>
              <w:rPr>
                <w:rFonts w:ascii="Times New Roman" w:hAnsi="Times New Roman"/>
                <w:i/>
              </w:rPr>
            </w:pPr>
            <w:r w:rsidRPr="00B4122D">
              <w:rPr>
                <w:rFonts w:ascii="Times New Roman" w:hAnsi="Times New Roman"/>
                <w:i/>
                <w:lang w:val="sr-Latn-CS"/>
              </w:rPr>
              <w:t>Тражим помоћ</w:t>
            </w:r>
          </w:p>
          <w:p w:rsidR="00B4122D" w:rsidRPr="00B4122D" w:rsidRDefault="00B4122D" w:rsidP="00B4122D">
            <w:pPr>
              <w:spacing w:after="0" w:line="240" w:lineRule="auto"/>
              <w:rPr>
                <w:rFonts w:ascii="Times New Roman" w:hAnsi="Times New Roman"/>
              </w:rPr>
            </w:pPr>
            <w:r w:rsidRPr="00B4122D">
              <w:rPr>
                <w:rFonts w:ascii="Times New Roman" w:hAnsi="Times New Roman"/>
                <w:lang w:val="sr-Latn-CS"/>
              </w:rPr>
              <w:t>На основу претходих искустава ученика утврдити у којим околностима, када и од кога треба тражити помоћ.</w:t>
            </w:r>
          </w:p>
          <w:p w:rsidR="00B4122D" w:rsidRPr="00B4122D" w:rsidRDefault="00B4122D" w:rsidP="00B4122D">
            <w:pPr>
              <w:spacing w:after="0" w:line="240" w:lineRule="auto"/>
              <w:rPr>
                <w:rFonts w:ascii="Times New Roman" w:hAnsi="Times New Roman"/>
                <w:i/>
              </w:rPr>
            </w:pPr>
            <w:r w:rsidRPr="00B4122D">
              <w:rPr>
                <w:rFonts w:ascii="Times New Roman" w:hAnsi="Times New Roman"/>
                <w:i/>
                <w:lang w:val="sr-Latn-CS"/>
              </w:rPr>
              <w:lastRenderedPageBreak/>
              <w:t>Лична хигијена</w:t>
            </w:r>
          </w:p>
          <w:p w:rsidR="00B4122D" w:rsidRPr="00B4122D" w:rsidRDefault="00B4122D" w:rsidP="00B4122D">
            <w:pPr>
              <w:spacing w:after="0" w:line="240" w:lineRule="auto"/>
              <w:rPr>
                <w:rFonts w:ascii="Times New Roman" w:hAnsi="Times New Roman"/>
              </w:rPr>
            </w:pPr>
            <w:r w:rsidRPr="00B4122D">
              <w:rPr>
                <w:rFonts w:ascii="Times New Roman" w:hAnsi="Times New Roman"/>
                <w:lang w:val="sr-Latn-CS"/>
              </w:rPr>
              <w:t>Формирање свести о значају одржавања личне хигијене.</w:t>
            </w:r>
            <w:r>
              <w:rPr>
                <w:rFonts w:ascii="Times New Roman" w:hAnsi="Times New Roman"/>
              </w:rPr>
              <w:t xml:space="preserve"> </w:t>
            </w:r>
            <w:r w:rsidRPr="00B4122D">
              <w:rPr>
                <w:rFonts w:ascii="Times New Roman" w:hAnsi="Times New Roman"/>
                <w:lang w:val="sr-Latn-CS"/>
              </w:rPr>
              <w:t>Стварање навике да се опрема за физичко вежбање уредно одржава и чува.</w:t>
            </w:r>
          </w:p>
          <w:p w:rsidR="00B4122D" w:rsidRPr="00B4122D" w:rsidRDefault="00B4122D" w:rsidP="00B4122D">
            <w:pPr>
              <w:spacing w:after="0" w:line="240" w:lineRule="auto"/>
              <w:rPr>
                <w:rFonts w:ascii="Times New Roman" w:hAnsi="Times New Roman"/>
                <w:i/>
              </w:rPr>
            </w:pPr>
            <w:r w:rsidRPr="00B4122D">
              <w:rPr>
                <w:rFonts w:ascii="Times New Roman" w:hAnsi="Times New Roman"/>
                <w:i/>
                <w:lang w:val="sr-Latn-CS"/>
              </w:rPr>
              <w:t>Хигијена простора простора у коме живим</w:t>
            </w:r>
          </w:p>
          <w:p w:rsidR="00B4122D" w:rsidRPr="00B4122D" w:rsidRDefault="00B4122D" w:rsidP="00B4122D">
            <w:pPr>
              <w:spacing w:after="0" w:line="240" w:lineRule="auto"/>
              <w:rPr>
                <w:rFonts w:ascii="Times New Roman" w:hAnsi="Times New Roman"/>
              </w:rPr>
            </w:pPr>
            <w:r w:rsidRPr="00B4122D">
              <w:rPr>
                <w:rFonts w:ascii="Times New Roman" w:hAnsi="Times New Roman"/>
                <w:lang w:val="sr-Latn-CS"/>
              </w:rPr>
              <w:t>Подићи свест о томе да о простору у коме живе треба самостално да брину (одржавају чистим и уредним) јер на тај начин чувају своје здравље.</w:t>
            </w:r>
          </w:p>
          <w:p w:rsidR="00B4122D" w:rsidRPr="00B4122D" w:rsidRDefault="00B4122D" w:rsidP="00B4122D">
            <w:pPr>
              <w:spacing w:after="0" w:line="240" w:lineRule="auto"/>
              <w:rPr>
                <w:rFonts w:ascii="Times New Roman" w:hAnsi="Times New Roman"/>
                <w:i/>
              </w:rPr>
            </w:pPr>
            <w:r w:rsidRPr="00B4122D">
              <w:rPr>
                <w:rFonts w:ascii="Times New Roman" w:hAnsi="Times New Roman"/>
                <w:i/>
                <w:lang w:val="sr-Latn-CS"/>
              </w:rPr>
              <w:t>Хигијена простора простора у коме вежбам</w:t>
            </w:r>
          </w:p>
          <w:p w:rsidR="00B4122D" w:rsidRPr="00B4122D" w:rsidRDefault="00B4122D" w:rsidP="00B4122D">
            <w:pPr>
              <w:spacing w:after="0" w:line="240" w:lineRule="auto"/>
              <w:rPr>
                <w:rFonts w:ascii="Times New Roman" w:hAnsi="Times New Roman"/>
              </w:rPr>
            </w:pPr>
            <w:r w:rsidRPr="00B4122D">
              <w:rPr>
                <w:rFonts w:ascii="Times New Roman" w:hAnsi="Times New Roman"/>
                <w:lang w:val="sr-Latn-CS"/>
              </w:rPr>
              <w:t>Формирање навике да се хигијена простора у коме ученик вежба уредно одржава и чува (сала, свлачионице, игралишта...)</w:t>
            </w:r>
          </w:p>
          <w:p w:rsidR="00B4122D" w:rsidRPr="00B4122D" w:rsidRDefault="00B4122D" w:rsidP="00B4122D">
            <w:pPr>
              <w:spacing w:after="0" w:line="240" w:lineRule="auto"/>
              <w:rPr>
                <w:rFonts w:ascii="Times New Roman" w:hAnsi="Times New Roman"/>
                <w:i/>
              </w:rPr>
            </w:pPr>
            <w:r w:rsidRPr="00B4122D">
              <w:rPr>
                <w:rFonts w:ascii="Times New Roman" w:hAnsi="Times New Roman"/>
                <w:i/>
                <w:lang w:val="sr-Latn-CS"/>
              </w:rPr>
              <w:t>Животне намирнице и правилна исхрана</w:t>
            </w:r>
          </w:p>
          <w:p w:rsidR="00B4122D" w:rsidRPr="00B4122D" w:rsidRDefault="00B4122D" w:rsidP="00B4122D">
            <w:pPr>
              <w:spacing w:after="0" w:line="240" w:lineRule="auto"/>
              <w:rPr>
                <w:rFonts w:ascii="Times New Roman" w:hAnsi="Times New Roman"/>
              </w:rPr>
            </w:pPr>
            <w:r w:rsidRPr="00B4122D">
              <w:rPr>
                <w:rFonts w:ascii="Times New Roman" w:hAnsi="Times New Roman"/>
                <w:lang w:val="sr-Latn-CS"/>
              </w:rPr>
              <w:t>Упознавати ученика са основама правилне исхране.</w:t>
            </w:r>
          </w:p>
          <w:p w:rsidR="00B4122D" w:rsidRPr="00B4122D" w:rsidRDefault="00B4122D" w:rsidP="00B4122D">
            <w:pPr>
              <w:spacing w:after="0" w:line="240" w:lineRule="auto"/>
              <w:rPr>
                <w:rFonts w:ascii="Times New Roman" w:hAnsi="Times New Roman"/>
                <w:i/>
              </w:rPr>
            </w:pPr>
            <w:r w:rsidRPr="00B4122D">
              <w:rPr>
                <w:rFonts w:ascii="Times New Roman" w:hAnsi="Times New Roman"/>
                <w:i/>
                <w:lang w:val="sr-Latn-CS"/>
              </w:rPr>
              <w:t>Заједно за столом</w:t>
            </w:r>
          </w:p>
          <w:p w:rsidR="004E418C" w:rsidRPr="00B4122D" w:rsidRDefault="00B4122D" w:rsidP="00B4122D">
            <w:pPr>
              <w:spacing w:after="0" w:line="240" w:lineRule="auto"/>
              <w:rPr>
                <w:rFonts w:ascii="Times New Roman" w:hAnsi="Times New Roman"/>
                <w:lang w:val="sr-Latn-CS"/>
              </w:rPr>
            </w:pPr>
            <w:r w:rsidRPr="00B4122D">
              <w:rPr>
                <w:rFonts w:ascii="Times New Roman" w:hAnsi="Times New Roman"/>
                <w:lang w:val="sr-Latn-CS"/>
              </w:rPr>
              <w:t>Правила понашања за столом током обедовања (постављање стола, правилно држање тела и руку током обедовања, правилно жвакање, понашање – гурање, бацање хране итд.).</w:t>
            </w:r>
          </w:p>
        </w:tc>
      </w:tr>
    </w:tbl>
    <w:p w:rsidR="00FD1737" w:rsidRPr="00773528" w:rsidRDefault="00FD1737" w:rsidP="00EA2F73">
      <w:pPr>
        <w:spacing w:after="0" w:line="240" w:lineRule="auto"/>
        <w:rPr>
          <w:rFonts w:ascii="Times New Roman" w:hAnsi="Times New Roman"/>
          <w:b/>
          <w:sz w:val="24"/>
          <w:szCs w:val="24"/>
          <w:lang w:val="ru-RU"/>
        </w:rPr>
      </w:pPr>
    </w:p>
    <w:p w:rsidR="00FD1737" w:rsidRPr="00773528" w:rsidRDefault="00FD1737" w:rsidP="00FD1737">
      <w:pPr>
        <w:rPr>
          <w:rFonts w:ascii="Times New Roman" w:hAnsi="Times New Roman"/>
          <w:b/>
          <w:sz w:val="24"/>
          <w:szCs w:val="24"/>
          <w:lang w:val="sr-Cyrl-CS"/>
        </w:rPr>
      </w:pPr>
      <w:r w:rsidRPr="00773528">
        <w:rPr>
          <w:rFonts w:ascii="Times New Roman" w:hAnsi="Times New Roman"/>
          <w:b/>
          <w:sz w:val="24"/>
          <w:szCs w:val="24"/>
          <w:lang w:val="sr-Cyrl-CS"/>
        </w:rPr>
        <w:t>УПУТСТВО ЗА ФОРМАТИВНО И СУМАТИВНО ОЦЕЊИВАЊЕ УЧЕНИКА</w:t>
      </w:r>
    </w:p>
    <w:p w:rsidR="00B4122D" w:rsidRPr="00B4122D" w:rsidRDefault="00B4122D" w:rsidP="00B4122D">
      <w:pPr>
        <w:spacing w:after="0" w:line="240" w:lineRule="auto"/>
        <w:rPr>
          <w:rFonts w:ascii="Times New Roman" w:hAnsi="Times New Roman"/>
          <w:sz w:val="24"/>
          <w:szCs w:val="24"/>
        </w:rPr>
      </w:pPr>
      <w:r w:rsidRPr="00B4122D">
        <w:rPr>
          <w:rFonts w:ascii="Times New Roman" w:hAnsi="Times New Roman"/>
          <w:sz w:val="24"/>
          <w:szCs w:val="24"/>
        </w:rPr>
        <w:t>У циљу сагледавања и анализирања ефеката наставе, препоручује се да наставник подједнако, континуирано прати и вреднује:</w:t>
      </w:r>
    </w:p>
    <w:p w:rsidR="00B4122D" w:rsidRPr="00B4122D" w:rsidRDefault="00B4122D" w:rsidP="00B4122D">
      <w:pPr>
        <w:spacing w:after="0" w:line="240" w:lineRule="auto"/>
        <w:rPr>
          <w:rFonts w:ascii="Times New Roman" w:hAnsi="Times New Roman"/>
          <w:sz w:val="24"/>
          <w:szCs w:val="24"/>
        </w:rPr>
      </w:pPr>
      <w:r w:rsidRPr="00B4122D">
        <w:rPr>
          <w:rFonts w:ascii="Times New Roman" w:hAnsi="Times New Roman"/>
          <w:sz w:val="24"/>
          <w:szCs w:val="24"/>
        </w:rPr>
        <w:t>– стање физичких способности;</w:t>
      </w:r>
    </w:p>
    <w:p w:rsidR="00B4122D" w:rsidRPr="00B4122D" w:rsidRDefault="00B4122D" w:rsidP="00B4122D">
      <w:pPr>
        <w:spacing w:after="0" w:line="240" w:lineRule="auto"/>
        <w:rPr>
          <w:rFonts w:ascii="Times New Roman" w:hAnsi="Times New Roman"/>
          <w:sz w:val="24"/>
          <w:szCs w:val="24"/>
        </w:rPr>
      </w:pPr>
      <w:r w:rsidRPr="00B4122D">
        <w:rPr>
          <w:rFonts w:ascii="Times New Roman" w:hAnsi="Times New Roman"/>
          <w:sz w:val="24"/>
          <w:szCs w:val="24"/>
        </w:rPr>
        <w:t>– стање здравља и хигијенских навика;</w:t>
      </w:r>
    </w:p>
    <w:p w:rsidR="00B4122D" w:rsidRPr="00B4122D" w:rsidRDefault="00B4122D" w:rsidP="00B4122D">
      <w:pPr>
        <w:spacing w:after="0" w:line="240" w:lineRule="auto"/>
        <w:rPr>
          <w:rFonts w:ascii="Times New Roman" w:hAnsi="Times New Roman"/>
          <w:sz w:val="24"/>
          <w:szCs w:val="24"/>
        </w:rPr>
      </w:pPr>
      <w:r w:rsidRPr="00B4122D">
        <w:rPr>
          <w:rFonts w:ascii="Times New Roman" w:hAnsi="Times New Roman"/>
          <w:sz w:val="24"/>
          <w:szCs w:val="24"/>
        </w:rPr>
        <w:t>– достигнути ниво савладаности моторичких вештина;</w:t>
      </w:r>
    </w:p>
    <w:p w:rsidR="00B4122D" w:rsidRPr="00B4122D" w:rsidRDefault="00B4122D" w:rsidP="00B4122D">
      <w:pPr>
        <w:spacing w:after="0" w:line="240" w:lineRule="auto"/>
        <w:rPr>
          <w:rFonts w:ascii="Times New Roman" w:hAnsi="Times New Roman"/>
          <w:sz w:val="24"/>
          <w:szCs w:val="24"/>
        </w:rPr>
      </w:pPr>
      <w:r w:rsidRPr="00B4122D">
        <w:rPr>
          <w:rFonts w:ascii="Times New Roman" w:hAnsi="Times New Roman"/>
          <w:sz w:val="24"/>
          <w:szCs w:val="24"/>
        </w:rPr>
        <w:t>– однос према раду.</w:t>
      </w:r>
    </w:p>
    <w:p w:rsidR="00B4122D" w:rsidRPr="00B4122D" w:rsidRDefault="00B4122D" w:rsidP="00B4122D">
      <w:pPr>
        <w:spacing w:after="0" w:line="240" w:lineRule="auto"/>
        <w:rPr>
          <w:rFonts w:ascii="Times New Roman" w:hAnsi="Times New Roman"/>
          <w:sz w:val="24"/>
          <w:szCs w:val="24"/>
        </w:rPr>
      </w:pPr>
      <w:r w:rsidRPr="00B4122D">
        <w:rPr>
          <w:rFonts w:ascii="Times New Roman" w:hAnsi="Times New Roman"/>
          <w:sz w:val="24"/>
          <w:szCs w:val="24"/>
        </w:rPr>
        <w:t>Оцењивање се врши описно, на три нивоа, на основу достигнутости предвиђених исхода.</w:t>
      </w:r>
    </w:p>
    <w:p w:rsidR="00B4122D" w:rsidRPr="00B4122D" w:rsidRDefault="00B4122D" w:rsidP="00B4122D">
      <w:pPr>
        <w:spacing w:after="0" w:line="240" w:lineRule="auto"/>
        <w:rPr>
          <w:rFonts w:ascii="Times New Roman" w:hAnsi="Times New Roman"/>
          <w:b/>
          <w:sz w:val="24"/>
          <w:szCs w:val="24"/>
        </w:rPr>
      </w:pPr>
      <w:r w:rsidRPr="00B4122D">
        <w:rPr>
          <w:rFonts w:ascii="Times New Roman" w:hAnsi="Times New Roman"/>
          <w:b/>
          <w:sz w:val="24"/>
          <w:szCs w:val="24"/>
        </w:rPr>
        <w:t>Први ниво</w:t>
      </w:r>
    </w:p>
    <w:p w:rsidR="00B4122D" w:rsidRPr="00B4122D" w:rsidRDefault="00B4122D" w:rsidP="00B4122D">
      <w:pPr>
        <w:spacing w:after="0" w:line="240" w:lineRule="auto"/>
        <w:rPr>
          <w:rFonts w:ascii="Times New Roman" w:hAnsi="Times New Roman"/>
          <w:sz w:val="24"/>
          <w:szCs w:val="24"/>
        </w:rPr>
      </w:pPr>
      <w:r w:rsidRPr="00B4122D">
        <w:rPr>
          <w:rFonts w:ascii="Times New Roman" w:hAnsi="Times New Roman"/>
          <w:sz w:val="24"/>
          <w:szCs w:val="24"/>
        </w:rPr>
        <w:t xml:space="preserve">1. </w:t>
      </w:r>
      <w:r w:rsidRPr="00060831">
        <w:rPr>
          <w:rFonts w:ascii="Times New Roman" w:hAnsi="Times New Roman"/>
          <w:sz w:val="24"/>
          <w:szCs w:val="24"/>
          <w:u w:val="single"/>
        </w:rPr>
        <w:t>Стање физичких способности</w:t>
      </w:r>
    </w:p>
    <w:p w:rsidR="00B4122D" w:rsidRPr="00B4122D" w:rsidRDefault="00B4122D" w:rsidP="00B4122D">
      <w:pPr>
        <w:spacing w:after="0" w:line="240" w:lineRule="auto"/>
        <w:rPr>
          <w:rFonts w:ascii="Times New Roman" w:hAnsi="Times New Roman"/>
          <w:sz w:val="24"/>
          <w:szCs w:val="24"/>
        </w:rPr>
      </w:pPr>
      <w:r w:rsidRPr="00B4122D">
        <w:rPr>
          <w:rFonts w:ascii="Times New Roman" w:hAnsi="Times New Roman"/>
          <w:sz w:val="24"/>
          <w:szCs w:val="24"/>
        </w:rPr>
        <w:t>Ученик има висок степен развијености физичких способности на основу оцене:</w:t>
      </w:r>
    </w:p>
    <w:p w:rsidR="00B4122D" w:rsidRPr="00B4122D" w:rsidRDefault="00B4122D" w:rsidP="00B4122D">
      <w:pPr>
        <w:spacing w:after="0" w:line="240" w:lineRule="auto"/>
        <w:rPr>
          <w:rFonts w:ascii="Times New Roman" w:hAnsi="Times New Roman"/>
          <w:sz w:val="24"/>
          <w:szCs w:val="24"/>
        </w:rPr>
      </w:pPr>
      <w:r w:rsidRPr="00B4122D">
        <w:rPr>
          <w:rFonts w:ascii="Times New Roman" w:hAnsi="Times New Roman"/>
          <w:sz w:val="24"/>
          <w:szCs w:val="24"/>
        </w:rPr>
        <w:t>а) координације:</w:t>
      </w:r>
    </w:p>
    <w:p w:rsidR="00B4122D" w:rsidRPr="00B4122D" w:rsidRDefault="00B4122D" w:rsidP="00B4122D">
      <w:pPr>
        <w:spacing w:after="0" w:line="240" w:lineRule="auto"/>
        <w:rPr>
          <w:rFonts w:ascii="Times New Roman" w:hAnsi="Times New Roman"/>
          <w:sz w:val="24"/>
          <w:szCs w:val="24"/>
        </w:rPr>
      </w:pPr>
      <w:r w:rsidRPr="00B4122D">
        <w:rPr>
          <w:rFonts w:ascii="Times New Roman" w:hAnsi="Times New Roman"/>
          <w:sz w:val="24"/>
          <w:szCs w:val="24"/>
        </w:rPr>
        <w:t>– у цикличним кретањима и у повезивању једноставних покрета у целину;</w:t>
      </w:r>
    </w:p>
    <w:p w:rsidR="00B4122D" w:rsidRPr="00B4122D" w:rsidRDefault="00B4122D" w:rsidP="00B4122D">
      <w:pPr>
        <w:spacing w:after="0" w:line="240" w:lineRule="auto"/>
        <w:rPr>
          <w:rFonts w:ascii="Times New Roman" w:hAnsi="Times New Roman"/>
          <w:sz w:val="24"/>
          <w:szCs w:val="24"/>
        </w:rPr>
      </w:pPr>
      <w:r w:rsidRPr="00B4122D">
        <w:rPr>
          <w:rFonts w:ascii="Times New Roman" w:hAnsi="Times New Roman"/>
          <w:sz w:val="24"/>
          <w:szCs w:val="24"/>
        </w:rPr>
        <w:t>– правилно изводи комплекс од осам вежби обликовања без реквизита; четири вежбе на рипстолу; и четири вежбе са палицом;</w:t>
      </w:r>
    </w:p>
    <w:p w:rsidR="00B4122D" w:rsidRPr="00B4122D" w:rsidRDefault="00B4122D" w:rsidP="00B4122D">
      <w:pPr>
        <w:spacing w:after="0" w:line="240" w:lineRule="auto"/>
        <w:rPr>
          <w:rFonts w:ascii="Times New Roman" w:hAnsi="Times New Roman"/>
          <w:sz w:val="24"/>
          <w:szCs w:val="24"/>
        </w:rPr>
      </w:pPr>
      <w:r w:rsidRPr="00B4122D">
        <w:rPr>
          <w:rFonts w:ascii="Times New Roman" w:hAnsi="Times New Roman"/>
          <w:sz w:val="24"/>
          <w:szCs w:val="24"/>
        </w:rPr>
        <w:t>– на основу брзине учења: вежби на тлу; трчања преко поређаних препрека у једнаком ритму;</w:t>
      </w:r>
    </w:p>
    <w:p w:rsidR="00B4122D" w:rsidRPr="00B4122D" w:rsidRDefault="00B4122D" w:rsidP="00B4122D">
      <w:pPr>
        <w:spacing w:after="0" w:line="240" w:lineRule="auto"/>
        <w:rPr>
          <w:rFonts w:ascii="Times New Roman" w:hAnsi="Times New Roman"/>
          <w:sz w:val="24"/>
          <w:szCs w:val="24"/>
        </w:rPr>
      </w:pPr>
      <w:r w:rsidRPr="00B4122D">
        <w:rPr>
          <w:rFonts w:ascii="Times New Roman" w:hAnsi="Times New Roman"/>
          <w:sz w:val="24"/>
          <w:szCs w:val="24"/>
        </w:rPr>
        <w:t>– вођење лопте без прекида (неколико пута);</w:t>
      </w:r>
    </w:p>
    <w:p w:rsidR="00B4122D" w:rsidRPr="00B4122D" w:rsidRDefault="00B4122D" w:rsidP="00B4122D">
      <w:pPr>
        <w:spacing w:after="0" w:line="240" w:lineRule="auto"/>
        <w:rPr>
          <w:rFonts w:ascii="Times New Roman" w:hAnsi="Times New Roman"/>
          <w:sz w:val="24"/>
          <w:szCs w:val="24"/>
        </w:rPr>
      </w:pPr>
      <w:r w:rsidRPr="00B4122D">
        <w:rPr>
          <w:rFonts w:ascii="Times New Roman" w:hAnsi="Times New Roman"/>
          <w:sz w:val="24"/>
          <w:szCs w:val="24"/>
        </w:rPr>
        <w:t>– додавање лопте једном или обема рукама и хватање лопте;</w:t>
      </w:r>
    </w:p>
    <w:p w:rsidR="00B4122D" w:rsidRPr="00B4122D" w:rsidRDefault="00B4122D" w:rsidP="00B4122D">
      <w:pPr>
        <w:spacing w:after="0" w:line="240" w:lineRule="auto"/>
        <w:rPr>
          <w:rFonts w:ascii="Times New Roman" w:hAnsi="Times New Roman"/>
          <w:sz w:val="24"/>
          <w:szCs w:val="24"/>
        </w:rPr>
      </w:pPr>
      <w:r w:rsidRPr="00B4122D">
        <w:rPr>
          <w:rFonts w:ascii="Times New Roman" w:hAnsi="Times New Roman"/>
          <w:sz w:val="24"/>
          <w:szCs w:val="24"/>
        </w:rPr>
        <w:t>б) гипкости:</w:t>
      </w:r>
    </w:p>
    <w:p w:rsidR="00B4122D" w:rsidRPr="00B4122D" w:rsidRDefault="00B4122D" w:rsidP="00B4122D">
      <w:pPr>
        <w:spacing w:after="0" w:line="240" w:lineRule="auto"/>
        <w:rPr>
          <w:rFonts w:ascii="Times New Roman" w:hAnsi="Times New Roman"/>
          <w:sz w:val="24"/>
          <w:szCs w:val="24"/>
        </w:rPr>
      </w:pPr>
      <w:r w:rsidRPr="00B4122D">
        <w:rPr>
          <w:rFonts w:ascii="Times New Roman" w:hAnsi="Times New Roman"/>
          <w:sz w:val="24"/>
          <w:szCs w:val="24"/>
        </w:rPr>
        <w:t>– раменог појаса, кичме и у зглобу кука;</w:t>
      </w:r>
    </w:p>
    <w:p w:rsidR="00B4122D" w:rsidRPr="00B4122D" w:rsidRDefault="00B4122D" w:rsidP="00B4122D">
      <w:pPr>
        <w:spacing w:after="0" w:line="240" w:lineRule="auto"/>
        <w:rPr>
          <w:rFonts w:ascii="Times New Roman" w:hAnsi="Times New Roman"/>
          <w:sz w:val="24"/>
          <w:szCs w:val="24"/>
        </w:rPr>
      </w:pPr>
      <w:r w:rsidRPr="00B4122D">
        <w:rPr>
          <w:rFonts w:ascii="Times New Roman" w:hAnsi="Times New Roman"/>
          <w:sz w:val="24"/>
          <w:szCs w:val="24"/>
        </w:rPr>
        <w:t>– покрете трупа, руку и ногу изводи меко у оптималним амплитудама (заклони, претклон, заножења, предножења и одножења...);</w:t>
      </w:r>
    </w:p>
    <w:p w:rsidR="00B4122D" w:rsidRPr="00B4122D" w:rsidRDefault="00B4122D" w:rsidP="00B4122D">
      <w:pPr>
        <w:spacing w:after="0" w:line="240" w:lineRule="auto"/>
        <w:rPr>
          <w:rFonts w:ascii="Times New Roman" w:hAnsi="Times New Roman"/>
          <w:sz w:val="24"/>
          <w:szCs w:val="24"/>
        </w:rPr>
      </w:pPr>
      <w:r w:rsidRPr="00B4122D">
        <w:rPr>
          <w:rFonts w:ascii="Times New Roman" w:hAnsi="Times New Roman"/>
          <w:sz w:val="24"/>
          <w:szCs w:val="24"/>
        </w:rPr>
        <w:t>в) одржавања равнотеже:</w:t>
      </w:r>
    </w:p>
    <w:p w:rsidR="00B4122D" w:rsidRPr="00B4122D" w:rsidRDefault="00B4122D" w:rsidP="00B4122D">
      <w:pPr>
        <w:spacing w:after="0" w:line="240" w:lineRule="auto"/>
        <w:rPr>
          <w:rFonts w:ascii="Times New Roman" w:hAnsi="Times New Roman"/>
          <w:sz w:val="24"/>
          <w:szCs w:val="24"/>
        </w:rPr>
      </w:pPr>
      <w:r w:rsidRPr="00B4122D">
        <w:rPr>
          <w:rFonts w:ascii="Times New Roman" w:hAnsi="Times New Roman"/>
          <w:sz w:val="24"/>
          <w:szCs w:val="24"/>
        </w:rPr>
        <w:t>– на суженим површинама (линијама, шведској клупи, ниској греди или ставовима на једној нози) покрете изводе без поремећаја тежишта тела;</w:t>
      </w:r>
    </w:p>
    <w:p w:rsidR="00B4122D" w:rsidRPr="00B4122D" w:rsidRDefault="00B4122D" w:rsidP="00B4122D">
      <w:pPr>
        <w:spacing w:after="0" w:line="240" w:lineRule="auto"/>
        <w:rPr>
          <w:rFonts w:ascii="Times New Roman" w:hAnsi="Times New Roman"/>
          <w:sz w:val="24"/>
          <w:szCs w:val="24"/>
        </w:rPr>
      </w:pPr>
      <w:r w:rsidRPr="00B4122D">
        <w:rPr>
          <w:rFonts w:ascii="Times New Roman" w:hAnsi="Times New Roman"/>
          <w:sz w:val="24"/>
          <w:szCs w:val="24"/>
        </w:rPr>
        <w:t>г) експлозивне снаге, брзине и репетитивне снаге:</w:t>
      </w:r>
    </w:p>
    <w:p w:rsidR="00B4122D" w:rsidRPr="00B4122D" w:rsidRDefault="00B4122D" w:rsidP="00B4122D">
      <w:pPr>
        <w:spacing w:after="0" w:line="240" w:lineRule="auto"/>
        <w:rPr>
          <w:rFonts w:ascii="Times New Roman" w:hAnsi="Times New Roman"/>
          <w:sz w:val="24"/>
          <w:szCs w:val="24"/>
        </w:rPr>
      </w:pPr>
      <w:r w:rsidRPr="00B4122D">
        <w:rPr>
          <w:rFonts w:ascii="Times New Roman" w:hAnsi="Times New Roman"/>
          <w:sz w:val="24"/>
          <w:szCs w:val="24"/>
        </w:rPr>
        <w:t>– скокове и прескакања изводи са већом висином и даљином;</w:t>
      </w:r>
    </w:p>
    <w:p w:rsidR="00B4122D" w:rsidRPr="00B4122D" w:rsidRDefault="00B4122D" w:rsidP="00B4122D">
      <w:pPr>
        <w:spacing w:after="0" w:line="240" w:lineRule="auto"/>
        <w:rPr>
          <w:rFonts w:ascii="Times New Roman" w:hAnsi="Times New Roman"/>
          <w:sz w:val="24"/>
          <w:szCs w:val="24"/>
        </w:rPr>
      </w:pPr>
      <w:r w:rsidRPr="00B4122D">
        <w:rPr>
          <w:rFonts w:ascii="Times New Roman" w:hAnsi="Times New Roman"/>
          <w:sz w:val="24"/>
          <w:szCs w:val="24"/>
        </w:rPr>
        <w:lastRenderedPageBreak/>
        <w:t>– брзо трчи са и без промене правца;</w:t>
      </w:r>
    </w:p>
    <w:p w:rsidR="00B4122D" w:rsidRPr="00B4122D" w:rsidRDefault="00B4122D" w:rsidP="00B4122D">
      <w:pPr>
        <w:spacing w:after="0" w:line="240" w:lineRule="auto"/>
        <w:rPr>
          <w:rFonts w:ascii="Times New Roman" w:hAnsi="Times New Roman"/>
          <w:sz w:val="24"/>
          <w:szCs w:val="24"/>
        </w:rPr>
      </w:pPr>
      <w:r w:rsidRPr="00B4122D">
        <w:rPr>
          <w:rFonts w:ascii="Times New Roman" w:hAnsi="Times New Roman"/>
          <w:sz w:val="24"/>
          <w:szCs w:val="24"/>
        </w:rPr>
        <w:t>– вежбе обликовања за снагу изводи са више понављања;</w:t>
      </w:r>
    </w:p>
    <w:p w:rsidR="00B4122D" w:rsidRPr="00B4122D" w:rsidRDefault="00B4122D" w:rsidP="00B4122D">
      <w:pPr>
        <w:spacing w:after="0" w:line="240" w:lineRule="auto"/>
        <w:rPr>
          <w:rFonts w:ascii="Times New Roman" w:hAnsi="Times New Roman"/>
          <w:sz w:val="24"/>
          <w:szCs w:val="24"/>
        </w:rPr>
      </w:pPr>
      <w:r w:rsidRPr="00B4122D">
        <w:rPr>
          <w:rFonts w:ascii="Times New Roman" w:hAnsi="Times New Roman"/>
          <w:sz w:val="24"/>
          <w:szCs w:val="24"/>
        </w:rPr>
        <w:t>д) издржљивост:</w:t>
      </w:r>
    </w:p>
    <w:p w:rsidR="00B4122D" w:rsidRPr="00B4122D" w:rsidRDefault="00B4122D" w:rsidP="00B4122D">
      <w:pPr>
        <w:spacing w:after="0" w:line="240" w:lineRule="auto"/>
        <w:rPr>
          <w:rFonts w:ascii="Times New Roman" w:hAnsi="Times New Roman"/>
          <w:sz w:val="24"/>
          <w:szCs w:val="24"/>
        </w:rPr>
      </w:pPr>
      <w:r w:rsidRPr="00B4122D">
        <w:rPr>
          <w:rFonts w:ascii="Times New Roman" w:hAnsi="Times New Roman"/>
          <w:sz w:val="24"/>
          <w:szCs w:val="24"/>
        </w:rPr>
        <w:t>– трчи и учествује у игри дуже време без замора.</w:t>
      </w:r>
    </w:p>
    <w:p w:rsidR="00B4122D" w:rsidRPr="00B4122D" w:rsidRDefault="00B4122D" w:rsidP="00B4122D">
      <w:pPr>
        <w:spacing w:after="0" w:line="240" w:lineRule="auto"/>
        <w:rPr>
          <w:rFonts w:ascii="Times New Roman" w:hAnsi="Times New Roman"/>
          <w:sz w:val="24"/>
          <w:szCs w:val="24"/>
        </w:rPr>
      </w:pPr>
      <w:r w:rsidRPr="00B4122D">
        <w:rPr>
          <w:rFonts w:ascii="Times New Roman" w:hAnsi="Times New Roman"/>
          <w:sz w:val="24"/>
          <w:szCs w:val="24"/>
        </w:rPr>
        <w:t xml:space="preserve">2. </w:t>
      </w:r>
      <w:r w:rsidRPr="00060831">
        <w:rPr>
          <w:rFonts w:ascii="Times New Roman" w:hAnsi="Times New Roman"/>
          <w:sz w:val="24"/>
          <w:szCs w:val="24"/>
          <w:u w:val="single"/>
        </w:rPr>
        <w:t>Стање здравља и хигијенске навике</w:t>
      </w:r>
    </w:p>
    <w:p w:rsidR="00B4122D" w:rsidRPr="00B4122D" w:rsidRDefault="00B4122D" w:rsidP="00B4122D">
      <w:pPr>
        <w:spacing w:after="0" w:line="240" w:lineRule="auto"/>
        <w:rPr>
          <w:rFonts w:ascii="Times New Roman" w:hAnsi="Times New Roman"/>
          <w:sz w:val="24"/>
          <w:szCs w:val="24"/>
        </w:rPr>
      </w:pPr>
      <w:r w:rsidRPr="00B4122D">
        <w:rPr>
          <w:rFonts w:ascii="Times New Roman" w:hAnsi="Times New Roman"/>
          <w:sz w:val="24"/>
          <w:szCs w:val="24"/>
        </w:rPr>
        <w:t>Ученик има висок степен развијености хигијенских навика и добар здравствени статус када:</w:t>
      </w:r>
    </w:p>
    <w:p w:rsidR="00B4122D" w:rsidRPr="00B4122D" w:rsidRDefault="00B4122D" w:rsidP="00B4122D">
      <w:pPr>
        <w:spacing w:after="0" w:line="240" w:lineRule="auto"/>
        <w:rPr>
          <w:rFonts w:ascii="Times New Roman" w:hAnsi="Times New Roman"/>
          <w:sz w:val="24"/>
          <w:szCs w:val="24"/>
        </w:rPr>
      </w:pPr>
      <w:r w:rsidRPr="00B4122D">
        <w:rPr>
          <w:rFonts w:ascii="Times New Roman" w:hAnsi="Times New Roman"/>
          <w:sz w:val="24"/>
          <w:szCs w:val="24"/>
        </w:rPr>
        <w:t>– нема постуралне поремећаје ни телесне деформитете, има нормално развијен свод стопала, уредног је општег изгледа; не показује видљиве знаке умора приликом вежбања;</w:t>
      </w:r>
    </w:p>
    <w:p w:rsidR="00B4122D" w:rsidRPr="00B4122D" w:rsidRDefault="00B4122D" w:rsidP="00B4122D">
      <w:pPr>
        <w:spacing w:after="0" w:line="240" w:lineRule="auto"/>
        <w:rPr>
          <w:rFonts w:ascii="Times New Roman" w:hAnsi="Times New Roman"/>
          <w:sz w:val="24"/>
          <w:szCs w:val="24"/>
        </w:rPr>
      </w:pPr>
      <w:r w:rsidRPr="00B4122D">
        <w:rPr>
          <w:rFonts w:ascii="Times New Roman" w:hAnsi="Times New Roman"/>
          <w:sz w:val="24"/>
          <w:szCs w:val="24"/>
        </w:rPr>
        <w:t>– његов телесни развој је у складу са узрастом;</w:t>
      </w:r>
    </w:p>
    <w:p w:rsidR="00B4122D" w:rsidRPr="00B4122D" w:rsidRDefault="00B4122D" w:rsidP="00B4122D">
      <w:pPr>
        <w:spacing w:after="0" w:line="240" w:lineRule="auto"/>
        <w:rPr>
          <w:rFonts w:ascii="Times New Roman" w:hAnsi="Times New Roman"/>
          <w:sz w:val="24"/>
          <w:szCs w:val="24"/>
        </w:rPr>
      </w:pPr>
      <w:r w:rsidRPr="00B4122D">
        <w:rPr>
          <w:rFonts w:ascii="Times New Roman" w:hAnsi="Times New Roman"/>
          <w:sz w:val="24"/>
          <w:szCs w:val="24"/>
        </w:rPr>
        <w:t>– има уредну опрему за вежбање и у потпуности усвојене хигијенске навике.</w:t>
      </w:r>
    </w:p>
    <w:p w:rsidR="00B4122D" w:rsidRPr="00B4122D" w:rsidRDefault="00B4122D" w:rsidP="00B4122D">
      <w:pPr>
        <w:spacing w:after="0" w:line="240" w:lineRule="auto"/>
        <w:rPr>
          <w:rFonts w:ascii="Times New Roman" w:hAnsi="Times New Roman"/>
          <w:sz w:val="24"/>
          <w:szCs w:val="24"/>
        </w:rPr>
      </w:pPr>
      <w:r w:rsidRPr="00B4122D">
        <w:rPr>
          <w:rFonts w:ascii="Times New Roman" w:hAnsi="Times New Roman"/>
          <w:sz w:val="24"/>
          <w:szCs w:val="24"/>
        </w:rPr>
        <w:t>3. Достигнути ниво савладаности моторичких вештина</w:t>
      </w:r>
    </w:p>
    <w:p w:rsidR="00B4122D" w:rsidRPr="00B4122D" w:rsidRDefault="00B4122D" w:rsidP="00B4122D">
      <w:pPr>
        <w:spacing w:after="0" w:line="240" w:lineRule="auto"/>
        <w:rPr>
          <w:rFonts w:ascii="Times New Roman" w:hAnsi="Times New Roman"/>
          <w:sz w:val="24"/>
          <w:szCs w:val="24"/>
        </w:rPr>
      </w:pPr>
      <w:r w:rsidRPr="00B4122D">
        <w:rPr>
          <w:rFonts w:ascii="Times New Roman" w:hAnsi="Times New Roman"/>
          <w:sz w:val="24"/>
          <w:szCs w:val="24"/>
        </w:rPr>
        <w:t>Ученик има висок степен развијености моторичких вештина уколико је успешно савладао кретања и захтеве предвиђене основним и проширеним садржајима.</w:t>
      </w:r>
    </w:p>
    <w:p w:rsidR="00B4122D" w:rsidRPr="00B4122D" w:rsidRDefault="00B4122D" w:rsidP="00B4122D">
      <w:pPr>
        <w:spacing w:after="0" w:line="240" w:lineRule="auto"/>
        <w:rPr>
          <w:rFonts w:ascii="Times New Roman" w:hAnsi="Times New Roman"/>
          <w:sz w:val="24"/>
          <w:szCs w:val="24"/>
        </w:rPr>
      </w:pPr>
      <w:r w:rsidRPr="00B4122D">
        <w:rPr>
          <w:rFonts w:ascii="Times New Roman" w:hAnsi="Times New Roman"/>
          <w:sz w:val="24"/>
          <w:szCs w:val="24"/>
        </w:rPr>
        <w:t xml:space="preserve">4. </w:t>
      </w:r>
      <w:r w:rsidRPr="00060831">
        <w:rPr>
          <w:rFonts w:ascii="Times New Roman" w:hAnsi="Times New Roman"/>
          <w:sz w:val="24"/>
          <w:szCs w:val="24"/>
          <w:u w:val="single"/>
        </w:rPr>
        <w:t>Однос према раду</w:t>
      </w:r>
    </w:p>
    <w:p w:rsidR="00B4122D" w:rsidRPr="00B4122D" w:rsidRDefault="00B4122D" w:rsidP="00B4122D">
      <w:pPr>
        <w:spacing w:after="0" w:line="240" w:lineRule="auto"/>
        <w:rPr>
          <w:rFonts w:ascii="Times New Roman" w:hAnsi="Times New Roman"/>
          <w:sz w:val="24"/>
          <w:szCs w:val="24"/>
        </w:rPr>
      </w:pPr>
      <w:r w:rsidRPr="00B4122D">
        <w:rPr>
          <w:rFonts w:ascii="Times New Roman" w:hAnsi="Times New Roman"/>
          <w:sz w:val="24"/>
          <w:szCs w:val="24"/>
        </w:rPr>
        <w:t>Ученик има позитиван активан однос према раду уколико је редован и активан на часовима и ако се ангажује у ваннаставним активностима.</w:t>
      </w:r>
    </w:p>
    <w:p w:rsidR="00B4122D" w:rsidRPr="00B4122D" w:rsidRDefault="00B4122D" w:rsidP="00B4122D">
      <w:pPr>
        <w:spacing w:after="0" w:line="240" w:lineRule="auto"/>
        <w:rPr>
          <w:rFonts w:ascii="Times New Roman" w:hAnsi="Times New Roman"/>
          <w:sz w:val="24"/>
          <w:szCs w:val="24"/>
        </w:rPr>
      </w:pPr>
      <w:r w:rsidRPr="00B4122D">
        <w:rPr>
          <w:rFonts w:ascii="Times New Roman" w:hAnsi="Times New Roman"/>
          <w:sz w:val="24"/>
          <w:szCs w:val="24"/>
        </w:rPr>
        <w:t>Ученик је у потпуности достигао прeдвиђене исходе за први разред.</w:t>
      </w:r>
    </w:p>
    <w:p w:rsidR="00B4122D" w:rsidRPr="00B4122D" w:rsidRDefault="00B4122D" w:rsidP="00B4122D">
      <w:pPr>
        <w:spacing w:after="0" w:line="240" w:lineRule="auto"/>
        <w:rPr>
          <w:rFonts w:ascii="Times New Roman" w:hAnsi="Times New Roman"/>
          <w:b/>
          <w:sz w:val="24"/>
          <w:szCs w:val="24"/>
        </w:rPr>
      </w:pPr>
      <w:r w:rsidRPr="00B4122D">
        <w:rPr>
          <w:rFonts w:ascii="Times New Roman" w:hAnsi="Times New Roman"/>
          <w:b/>
          <w:sz w:val="24"/>
          <w:szCs w:val="24"/>
        </w:rPr>
        <w:t>Други ниво</w:t>
      </w:r>
    </w:p>
    <w:p w:rsidR="00B4122D" w:rsidRPr="00B4122D" w:rsidRDefault="00B4122D" w:rsidP="00B4122D">
      <w:pPr>
        <w:spacing w:after="0" w:line="240" w:lineRule="auto"/>
        <w:rPr>
          <w:rFonts w:ascii="Times New Roman" w:hAnsi="Times New Roman"/>
          <w:sz w:val="24"/>
          <w:szCs w:val="24"/>
        </w:rPr>
      </w:pPr>
      <w:r w:rsidRPr="00B4122D">
        <w:rPr>
          <w:rFonts w:ascii="Times New Roman" w:hAnsi="Times New Roman"/>
          <w:sz w:val="24"/>
          <w:szCs w:val="24"/>
        </w:rPr>
        <w:t>Ученик има задовољавајући степен: развијености физичких способности, здравствног стања и хигијенских навика, савладаности моторичких вештина и однос према раду, ако значајно не одступа од критеријума наведених за први ниво.</w:t>
      </w:r>
    </w:p>
    <w:p w:rsidR="00B4122D" w:rsidRPr="00B4122D" w:rsidRDefault="00B4122D" w:rsidP="00B4122D">
      <w:pPr>
        <w:spacing w:after="0" w:line="240" w:lineRule="auto"/>
        <w:rPr>
          <w:rFonts w:ascii="Times New Roman" w:hAnsi="Times New Roman"/>
          <w:sz w:val="24"/>
          <w:szCs w:val="24"/>
        </w:rPr>
      </w:pPr>
      <w:r w:rsidRPr="00B4122D">
        <w:rPr>
          <w:rFonts w:ascii="Times New Roman" w:hAnsi="Times New Roman"/>
          <w:sz w:val="24"/>
          <w:szCs w:val="24"/>
        </w:rPr>
        <w:t>Ученик на овом нивоу достигао је предвиђене исходе уз одређене потешкоће (навести најбитније), има позитиван однос према раду ако је редован и активан на свим, или на већини часова.</w:t>
      </w:r>
    </w:p>
    <w:p w:rsidR="00B4122D" w:rsidRPr="00B4122D" w:rsidRDefault="00B4122D" w:rsidP="00B4122D">
      <w:pPr>
        <w:spacing w:after="0" w:line="240" w:lineRule="auto"/>
        <w:rPr>
          <w:rFonts w:ascii="Times New Roman" w:hAnsi="Times New Roman"/>
          <w:b/>
          <w:sz w:val="24"/>
          <w:szCs w:val="24"/>
        </w:rPr>
      </w:pPr>
      <w:r w:rsidRPr="00B4122D">
        <w:rPr>
          <w:rFonts w:ascii="Times New Roman" w:hAnsi="Times New Roman"/>
          <w:b/>
          <w:sz w:val="24"/>
          <w:szCs w:val="24"/>
        </w:rPr>
        <w:t>Трећи ниво</w:t>
      </w:r>
    </w:p>
    <w:p w:rsidR="00B4122D" w:rsidRPr="00B4122D" w:rsidRDefault="00B4122D" w:rsidP="00B4122D">
      <w:pPr>
        <w:spacing w:after="0" w:line="240" w:lineRule="auto"/>
        <w:rPr>
          <w:rFonts w:ascii="Times New Roman" w:hAnsi="Times New Roman"/>
          <w:sz w:val="24"/>
          <w:szCs w:val="24"/>
        </w:rPr>
      </w:pPr>
      <w:r w:rsidRPr="00B4122D">
        <w:rPr>
          <w:rFonts w:ascii="Times New Roman" w:hAnsi="Times New Roman"/>
          <w:sz w:val="24"/>
          <w:szCs w:val="24"/>
        </w:rPr>
        <w:t>Ученик делимично или потпуно одступа од критеријума наведених за први и други ниво.</w:t>
      </w:r>
    </w:p>
    <w:p w:rsidR="00B4122D" w:rsidRPr="00B4122D" w:rsidRDefault="00B4122D" w:rsidP="00B4122D">
      <w:pPr>
        <w:spacing w:after="0" w:line="240" w:lineRule="auto"/>
        <w:rPr>
          <w:rFonts w:ascii="Times New Roman" w:hAnsi="Times New Roman"/>
          <w:sz w:val="24"/>
          <w:szCs w:val="24"/>
        </w:rPr>
      </w:pPr>
      <w:r w:rsidRPr="00B4122D">
        <w:rPr>
          <w:rFonts w:ascii="Times New Roman" w:hAnsi="Times New Roman"/>
          <w:sz w:val="24"/>
          <w:szCs w:val="24"/>
        </w:rPr>
        <w:t>Не носи редовно и не одржава опрему за вежбање и има недовољно развијене хигијенске навике.</w:t>
      </w:r>
    </w:p>
    <w:p w:rsidR="00B4122D" w:rsidRPr="00B4122D" w:rsidRDefault="00B4122D" w:rsidP="00B4122D">
      <w:pPr>
        <w:spacing w:after="0" w:line="240" w:lineRule="auto"/>
        <w:rPr>
          <w:rFonts w:ascii="Times New Roman" w:hAnsi="Times New Roman"/>
          <w:sz w:val="24"/>
          <w:szCs w:val="24"/>
        </w:rPr>
      </w:pPr>
      <w:r w:rsidRPr="00B4122D">
        <w:rPr>
          <w:rFonts w:ascii="Times New Roman" w:hAnsi="Times New Roman"/>
          <w:sz w:val="24"/>
          <w:szCs w:val="24"/>
        </w:rPr>
        <w:t>Делимично је достигао, или у потпуности није достигао већину предвиђених исхода (навести најбитније), није заинтересован за вежбање и не показује напредак.</w:t>
      </w:r>
    </w:p>
    <w:p w:rsidR="00304C14" w:rsidRPr="00FD1737" w:rsidRDefault="00060831" w:rsidP="00B4122D">
      <w:pPr>
        <w:spacing w:after="0" w:line="240" w:lineRule="auto"/>
        <w:rPr>
          <w:rFonts w:ascii="Times New Roman" w:hAnsi="Times New Roman"/>
          <w:sz w:val="28"/>
          <w:szCs w:val="28"/>
        </w:rPr>
      </w:pPr>
      <w:r>
        <w:rPr>
          <w:rFonts w:ascii="Times New Roman" w:hAnsi="Times New Roman"/>
          <w:sz w:val="24"/>
          <w:szCs w:val="24"/>
        </w:rPr>
        <w:t>Н</w:t>
      </w:r>
      <w:r w:rsidR="00B4122D" w:rsidRPr="00B4122D">
        <w:rPr>
          <w:rFonts w:ascii="Times New Roman" w:hAnsi="Times New Roman"/>
          <w:sz w:val="24"/>
          <w:szCs w:val="24"/>
        </w:rPr>
        <w:t>а крају сваке описне оцене, наставник треба да наведе које су могуће препоруке за даљи напредак и укључи родитеље.</w:t>
      </w:r>
    </w:p>
    <w:p w:rsidR="00060831" w:rsidRDefault="00060831" w:rsidP="009670E2">
      <w:pPr>
        <w:spacing w:after="0" w:line="240" w:lineRule="auto"/>
        <w:rPr>
          <w:rFonts w:ascii="Times New Roman" w:hAnsi="Times New Roman"/>
          <w:b/>
          <w:sz w:val="28"/>
          <w:szCs w:val="28"/>
        </w:rPr>
      </w:pPr>
    </w:p>
    <w:tbl>
      <w:tblPr>
        <w:tblW w:w="143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428"/>
        <w:gridCol w:w="9900"/>
      </w:tblGrid>
      <w:tr w:rsidR="00060831" w:rsidRPr="00752615" w:rsidTr="00060831">
        <w:trPr>
          <w:trHeight w:val="260"/>
        </w:trPr>
        <w:tc>
          <w:tcPr>
            <w:tcW w:w="4428" w:type="dxa"/>
          </w:tcPr>
          <w:p w:rsidR="00060831" w:rsidRPr="00337BDF" w:rsidRDefault="00060831" w:rsidP="00060831">
            <w:pPr>
              <w:spacing w:after="0" w:line="240" w:lineRule="auto"/>
              <w:rPr>
                <w:rFonts w:ascii="Times New Roman" w:hAnsi="Times New Roman"/>
                <w:b/>
              </w:rPr>
            </w:pPr>
            <w:r w:rsidRPr="00337BDF">
              <w:rPr>
                <w:rFonts w:ascii="Times New Roman" w:hAnsi="Times New Roman"/>
                <w:b/>
              </w:rPr>
              <w:t>Разред</w:t>
            </w:r>
          </w:p>
        </w:tc>
        <w:tc>
          <w:tcPr>
            <w:tcW w:w="9900" w:type="dxa"/>
          </w:tcPr>
          <w:p w:rsidR="00060831" w:rsidRPr="00337BDF" w:rsidRDefault="001C6F06" w:rsidP="00060831">
            <w:pPr>
              <w:spacing w:after="0" w:line="240" w:lineRule="auto"/>
              <w:rPr>
                <w:rFonts w:ascii="Times New Roman" w:hAnsi="Times New Roman"/>
                <w:b/>
                <w:lang w:val="sr-Cyrl-CS"/>
              </w:rPr>
            </w:pPr>
            <w:r>
              <w:rPr>
                <w:rFonts w:ascii="Times New Roman" w:hAnsi="Times New Roman"/>
                <w:b/>
                <w:lang w:val="sr-Cyrl-CS"/>
              </w:rPr>
              <w:t xml:space="preserve">Први </w:t>
            </w:r>
          </w:p>
        </w:tc>
      </w:tr>
      <w:tr w:rsidR="00060831" w:rsidRPr="00752615" w:rsidTr="00060831">
        <w:trPr>
          <w:trHeight w:val="476"/>
        </w:trPr>
        <w:tc>
          <w:tcPr>
            <w:tcW w:w="4428" w:type="dxa"/>
          </w:tcPr>
          <w:p w:rsidR="00060831" w:rsidRPr="00337BDF" w:rsidRDefault="00060831" w:rsidP="00060831">
            <w:pPr>
              <w:spacing w:after="0" w:line="240" w:lineRule="auto"/>
              <w:rPr>
                <w:rFonts w:ascii="Times New Roman" w:hAnsi="Times New Roman"/>
                <w:b/>
              </w:rPr>
            </w:pPr>
            <w:r w:rsidRPr="00337BDF">
              <w:rPr>
                <w:rFonts w:ascii="Times New Roman" w:hAnsi="Times New Roman"/>
                <w:b/>
              </w:rPr>
              <w:t>Наставни предмет</w:t>
            </w:r>
          </w:p>
        </w:tc>
        <w:tc>
          <w:tcPr>
            <w:tcW w:w="9900" w:type="dxa"/>
          </w:tcPr>
          <w:p w:rsidR="00060831" w:rsidRPr="00337BDF" w:rsidRDefault="00060831" w:rsidP="00060831">
            <w:pPr>
              <w:spacing w:after="0" w:line="240" w:lineRule="auto"/>
              <w:rPr>
                <w:rFonts w:ascii="Times New Roman" w:hAnsi="Times New Roman"/>
                <w:b/>
                <w:lang w:val="sr-Cyrl-CS"/>
              </w:rPr>
            </w:pPr>
            <w:r>
              <w:rPr>
                <w:rFonts w:ascii="Times New Roman" w:hAnsi="Times New Roman"/>
                <w:b/>
                <w:lang w:val="sr-Cyrl-CS"/>
              </w:rPr>
              <w:t>Дигитални свет</w:t>
            </w:r>
          </w:p>
        </w:tc>
      </w:tr>
      <w:tr w:rsidR="00060831" w:rsidRPr="00752615" w:rsidTr="00060831">
        <w:trPr>
          <w:trHeight w:val="476"/>
        </w:trPr>
        <w:tc>
          <w:tcPr>
            <w:tcW w:w="4428" w:type="dxa"/>
          </w:tcPr>
          <w:p w:rsidR="00060831" w:rsidRPr="00337BDF" w:rsidRDefault="00060831" w:rsidP="00060831">
            <w:pPr>
              <w:spacing w:after="0" w:line="240" w:lineRule="auto"/>
              <w:rPr>
                <w:rFonts w:ascii="Times New Roman" w:hAnsi="Times New Roman"/>
                <w:b/>
              </w:rPr>
            </w:pPr>
            <w:r w:rsidRPr="00337BDF">
              <w:rPr>
                <w:rFonts w:ascii="Times New Roman" w:hAnsi="Times New Roman"/>
                <w:b/>
              </w:rPr>
              <w:t>Годишњи фонд часова</w:t>
            </w:r>
          </w:p>
        </w:tc>
        <w:tc>
          <w:tcPr>
            <w:tcW w:w="9900" w:type="dxa"/>
          </w:tcPr>
          <w:p w:rsidR="00060831" w:rsidRPr="00337BDF" w:rsidRDefault="00060831" w:rsidP="00060831">
            <w:pPr>
              <w:spacing w:after="0" w:line="240" w:lineRule="auto"/>
              <w:rPr>
                <w:rFonts w:ascii="Times New Roman" w:hAnsi="Times New Roman"/>
                <w:b/>
                <w:lang w:val="sr-Cyrl-CS"/>
              </w:rPr>
            </w:pPr>
            <w:r>
              <w:rPr>
                <w:rFonts w:ascii="Times New Roman" w:hAnsi="Times New Roman"/>
                <w:b/>
                <w:lang w:val="sr-Cyrl-CS"/>
              </w:rPr>
              <w:t>36</w:t>
            </w:r>
          </w:p>
          <w:p w:rsidR="00060831" w:rsidRPr="00337BDF" w:rsidRDefault="00060831" w:rsidP="00060831">
            <w:pPr>
              <w:spacing w:after="0" w:line="240" w:lineRule="auto"/>
              <w:rPr>
                <w:rFonts w:ascii="Times New Roman" w:hAnsi="Times New Roman"/>
                <w:b/>
                <w:lang w:val="sr-Cyrl-CS"/>
              </w:rPr>
            </w:pPr>
          </w:p>
        </w:tc>
      </w:tr>
      <w:tr w:rsidR="00060831" w:rsidRPr="00752615" w:rsidTr="00060831">
        <w:tc>
          <w:tcPr>
            <w:tcW w:w="4428" w:type="dxa"/>
          </w:tcPr>
          <w:p w:rsidR="00060831" w:rsidRPr="00337BDF" w:rsidRDefault="00060831" w:rsidP="00060831">
            <w:pPr>
              <w:spacing w:after="0" w:line="240" w:lineRule="auto"/>
              <w:rPr>
                <w:rFonts w:ascii="Times New Roman" w:hAnsi="Times New Roman"/>
                <w:b/>
              </w:rPr>
            </w:pPr>
            <w:r>
              <w:rPr>
                <w:rFonts w:ascii="Times New Roman" w:hAnsi="Times New Roman"/>
                <w:b/>
              </w:rPr>
              <w:t>Циљ</w:t>
            </w:r>
            <w:r w:rsidRPr="00337BDF">
              <w:rPr>
                <w:rFonts w:ascii="Times New Roman" w:hAnsi="Times New Roman"/>
                <w:b/>
              </w:rPr>
              <w:t xml:space="preserve"> наставе предмета</w:t>
            </w:r>
          </w:p>
          <w:p w:rsidR="00060831" w:rsidRPr="00337BDF" w:rsidRDefault="00060831" w:rsidP="00060831">
            <w:pPr>
              <w:spacing w:after="0" w:line="240" w:lineRule="auto"/>
              <w:rPr>
                <w:rFonts w:ascii="Times New Roman" w:hAnsi="Times New Roman"/>
                <w:b/>
              </w:rPr>
            </w:pPr>
          </w:p>
        </w:tc>
        <w:tc>
          <w:tcPr>
            <w:tcW w:w="9900" w:type="dxa"/>
          </w:tcPr>
          <w:p w:rsidR="00060831" w:rsidRPr="00337BDF" w:rsidRDefault="00060831" w:rsidP="00060831">
            <w:pPr>
              <w:spacing w:after="0" w:line="240" w:lineRule="auto"/>
              <w:rPr>
                <w:rFonts w:ascii="Times New Roman" w:hAnsi="Times New Roman"/>
                <w:b/>
                <w:lang w:val="sr-Cyrl-CS"/>
              </w:rPr>
            </w:pPr>
            <w:r w:rsidRPr="00337BDF">
              <w:rPr>
                <w:rFonts w:ascii="Times New Roman" w:hAnsi="Times New Roman"/>
                <w:b/>
                <w:lang w:val="sr-Cyrl-CS"/>
              </w:rPr>
              <w:t xml:space="preserve"> </w:t>
            </w:r>
            <w:r>
              <w:rPr>
                <w:rFonts w:ascii="Times New Roman" w:hAnsi="Times New Roman"/>
                <w:b/>
                <w:lang w:val="sr-Cyrl-CS"/>
              </w:rPr>
              <w:t>Р</w:t>
            </w:r>
            <w:r w:rsidRPr="00060831">
              <w:rPr>
                <w:rFonts w:ascii="Times New Roman" w:hAnsi="Times New Roman"/>
                <w:b/>
                <w:lang w:val="sr-Cyrl-CS"/>
              </w:rPr>
              <w:t>азвијање дигиталнe компетенције ученика ради њиховог оспособљавања за безбедну и правилну употребу дигиталних уређаја за учење, комуникацију, сарадњу и развој алгоритамског начина размишљања.</w:t>
            </w:r>
          </w:p>
        </w:tc>
      </w:tr>
    </w:tbl>
    <w:p w:rsidR="00060831" w:rsidRDefault="00060831" w:rsidP="00EA2F73">
      <w:pPr>
        <w:spacing w:after="0" w:line="240" w:lineRule="auto"/>
      </w:pPr>
    </w:p>
    <w:p w:rsidR="00F963F1" w:rsidRPr="00F963F1" w:rsidRDefault="00F963F1" w:rsidP="00EA2F73">
      <w:pPr>
        <w:spacing w:after="0" w:line="240" w:lineRule="auto"/>
      </w:pPr>
    </w:p>
    <w:tbl>
      <w:tblPr>
        <w:tblW w:w="143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77"/>
        <w:gridCol w:w="2861"/>
        <w:gridCol w:w="3510"/>
        <w:gridCol w:w="5580"/>
      </w:tblGrid>
      <w:tr w:rsidR="00060831" w:rsidRPr="00752615" w:rsidTr="00060831">
        <w:tc>
          <w:tcPr>
            <w:tcW w:w="5238" w:type="dxa"/>
            <w:gridSpan w:val="2"/>
          </w:tcPr>
          <w:p w:rsidR="00060831" w:rsidRPr="00337BDF" w:rsidRDefault="00060831" w:rsidP="00060831">
            <w:pPr>
              <w:spacing w:after="0" w:line="240" w:lineRule="auto"/>
              <w:jc w:val="center"/>
              <w:rPr>
                <w:rFonts w:ascii="Times New Roman" w:hAnsi="Times New Roman"/>
                <w:b/>
              </w:rPr>
            </w:pPr>
            <w:r>
              <w:rPr>
                <w:rFonts w:ascii="Times New Roman" w:hAnsi="Times New Roman"/>
                <w:b/>
              </w:rPr>
              <w:lastRenderedPageBreak/>
              <w:t>Исходи</w:t>
            </w:r>
            <w:r w:rsidRPr="00337BDF">
              <w:rPr>
                <w:rFonts w:ascii="Times New Roman" w:hAnsi="Times New Roman"/>
                <w:b/>
              </w:rPr>
              <w:t xml:space="preserve"> </w:t>
            </w:r>
          </w:p>
        </w:tc>
        <w:tc>
          <w:tcPr>
            <w:tcW w:w="3510" w:type="dxa"/>
          </w:tcPr>
          <w:p w:rsidR="00060831" w:rsidRPr="00337BDF" w:rsidRDefault="00060831" w:rsidP="00060831">
            <w:pPr>
              <w:spacing w:after="0" w:line="240" w:lineRule="auto"/>
              <w:jc w:val="center"/>
              <w:rPr>
                <w:rFonts w:ascii="Times New Roman" w:hAnsi="Times New Roman"/>
                <w:b/>
              </w:rPr>
            </w:pPr>
            <w:r w:rsidRPr="00337BDF">
              <w:rPr>
                <w:rFonts w:ascii="Times New Roman" w:hAnsi="Times New Roman"/>
                <w:b/>
              </w:rPr>
              <w:t>Област/Тема</w:t>
            </w:r>
          </w:p>
        </w:tc>
        <w:tc>
          <w:tcPr>
            <w:tcW w:w="5580" w:type="dxa"/>
          </w:tcPr>
          <w:p w:rsidR="00060831" w:rsidRPr="00337BDF" w:rsidRDefault="00060831" w:rsidP="00060831">
            <w:pPr>
              <w:spacing w:after="0" w:line="240" w:lineRule="auto"/>
              <w:rPr>
                <w:rFonts w:ascii="Times New Roman" w:hAnsi="Times New Roman"/>
                <w:b/>
                <w:lang w:val="sr-Cyrl-CS"/>
              </w:rPr>
            </w:pPr>
            <w:r w:rsidRPr="00337BDF">
              <w:rPr>
                <w:rFonts w:ascii="Times New Roman" w:hAnsi="Times New Roman"/>
                <w:b/>
                <w:lang w:val="sr-Cyrl-CS"/>
              </w:rPr>
              <w:t xml:space="preserve">Садржаји </w:t>
            </w:r>
          </w:p>
        </w:tc>
      </w:tr>
      <w:tr w:rsidR="00060831" w:rsidRPr="00752615" w:rsidTr="007E5FA2">
        <w:tc>
          <w:tcPr>
            <w:tcW w:w="5238" w:type="dxa"/>
            <w:gridSpan w:val="2"/>
          </w:tcPr>
          <w:p w:rsidR="00FD0621" w:rsidRPr="00FD0621" w:rsidRDefault="00FD0621" w:rsidP="00FD0621">
            <w:pPr>
              <w:spacing w:after="0" w:line="240" w:lineRule="auto"/>
              <w:rPr>
                <w:rFonts w:ascii="Times New Roman" w:hAnsi="Times New Roman"/>
              </w:rPr>
            </w:pPr>
            <w:r>
              <w:rPr>
                <w:rFonts w:ascii="Times New Roman" w:hAnsi="Times New Roman"/>
              </w:rPr>
              <w:t>-</w:t>
            </w:r>
            <w:r w:rsidRPr="00FD0621">
              <w:rPr>
                <w:rFonts w:ascii="Times New Roman" w:hAnsi="Times New Roman"/>
              </w:rPr>
              <w:t>препозна дигиталне уређаје из окружења и именује неке од њих;</w:t>
            </w:r>
          </w:p>
          <w:p w:rsidR="00FD0621" w:rsidRPr="00FD0621" w:rsidRDefault="00FD0621" w:rsidP="00FD0621">
            <w:pPr>
              <w:spacing w:after="0" w:line="240" w:lineRule="auto"/>
              <w:rPr>
                <w:rFonts w:ascii="Times New Roman" w:hAnsi="Times New Roman"/>
              </w:rPr>
            </w:pPr>
            <w:r>
              <w:rPr>
                <w:rFonts w:ascii="Times New Roman" w:hAnsi="Times New Roman"/>
              </w:rPr>
              <w:t>-</w:t>
            </w:r>
            <w:r w:rsidRPr="00FD0621">
              <w:rPr>
                <w:rFonts w:ascii="Times New Roman" w:hAnsi="Times New Roman"/>
              </w:rPr>
              <w:t>наведе неке од животних ситуација у којима дигитални уређаји олакшавају обављање послова;</w:t>
            </w:r>
          </w:p>
          <w:p w:rsidR="00FD0621" w:rsidRPr="00FD0621" w:rsidRDefault="00FD0621" w:rsidP="00FD0621">
            <w:pPr>
              <w:spacing w:after="0" w:line="240" w:lineRule="auto"/>
              <w:rPr>
                <w:rFonts w:ascii="Times New Roman" w:hAnsi="Times New Roman"/>
              </w:rPr>
            </w:pPr>
            <w:r>
              <w:rPr>
                <w:rFonts w:ascii="Times New Roman" w:hAnsi="Times New Roman"/>
              </w:rPr>
              <w:t>-</w:t>
            </w:r>
            <w:r w:rsidRPr="00FD0621">
              <w:rPr>
                <w:rFonts w:ascii="Times New Roman" w:hAnsi="Times New Roman"/>
              </w:rPr>
              <w:t>упореди начине рада и живота људи пре и после појаве дигиталних уређаја;</w:t>
            </w:r>
          </w:p>
          <w:p w:rsidR="00FD0621" w:rsidRPr="00FD0621" w:rsidRDefault="00FD0621" w:rsidP="00FD0621">
            <w:pPr>
              <w:spacing w:after="0" w:line="240" w:lineRule="auto"/>
              <w:rPr>
                <w:rFonts w:ascii="Times New Roman" w:hAnsi="Times New Roman"/>
              </w:rPr>
            </w:pPr>
            <w:r>
              <w:rPr>
                <w:rFonts w:ascii="Times New Roman" w:hAnsi="Times New Roman"/>
              </w:rPr>
              <w:t>-</w:t>
            </w:r>
            <w:r w:rsidRPr="00FD0621">
              <w:rPr>
                <w:rFonts w:ascii="Times New Roman" w:hAnsi="Times New Roman"/>
              </w:rPr>
              <w:t>упореди начине креативног изражавања са дигиталним уређајима и без њих;</w:t>
            </w:r>
          </w:p>
          <w:p w:rsidR="00FD0621" w:rsidRPr="00FD0621" w:rsidRDefault="00FD0621" w:rsidP="00FD0621">
            <w:pPr>
              <w:spacing w:after="0" w:line="240" w:lineRule="auto"/>
              <w:rPr>
                <w:rFonts w:ascii="Times New Roman" w:hAnsi="Times New Roman"/>
              </w:rPr>
            </w:pPr>
            <w:r>
              <w:rPr>
                <w:rFonts w:ascii="Times New Roman" w:hAnsi="Times New Roman"/>
              </w:rPr>
              <w:t>-</w:t>
            </w:r>
            <w:r w:rsidRPr="00FD0621">
              <w:rPr>
                <w:rFonts w:ascii="Times New Roman" w:hAnsi="Times New Roman"/>
              </w:rPr>
              <w:t>користи дигиталне уџбенике за учење (самостално и/или уз помоћ наставника);</w:t>
            </w:r>
          </w:p>
          <w:p w:rsidR="00060831" w:rsidRPr="00FD0621" w:rsidRDefault="00FD0621" w:rsidP="00060831">
            <w:pPr>
              <w:spacing w:after="0" w:line="240" w:lineRule="auto"/>
              <w:rPr>
                <w:rFonts w:ascii="Times New Roman" w:hAnsi="Times New Roman"/>
              </w:rPr>
            </w:pPr>
            <w:r>
              <w:rPr>
                <w:rFonts w:ascii="Times New Roman" w:hAnsi="Times New Roman"/>
              </w:rPr>
              <w:t>-</w:t>
            </w:r>
            <w:r w:rsidRPr="00FD0621">
              <w:rPr>
                <w:rFonts w:ascii="Times New Roman" w:hAnsi="Times New Roman"/>
              </w:rPr>
              <w:t>упореди дигитални и папирни уџбеник;</w:t>
            </w:r>
          </w:p>
        </w:tc>
        <w:tc>
          <w:tcPr>
            <w:tcW w:w="3510" w:type="dxa"/>
            <w:vAlign w:val="center"/>
          </w:tcPr>
          <w:p w:rsidR="00060831" w:rsidRPr="00060831" w:rsidRDefault="00060831" w:rsidP="007E5FA2">
            <w:pPr>
              <w:spacing w:after="0" w:line="240" w:lineRule="auto"/>
              <w:jc w:val="center"/>
              <w:rPr>
                <w:rFonts w:ascii="Times New Roman" w:hAnsi="Times New Roman"/>
              </w:rPr>
            </w:pPr>
            <w:r>
              <w:rPr>
                <w:rFonts w:ascii="Times New Roman" w:hAnsi="Times New Roman"/>
              </w:rPr>
              <w:t>Дигитално друштво</w:t>
            </w:r>
          </w:p>
        </w:tc>
        <w:tc>
          <w:tcPr>
            <w:tcW w:w="5580" w:type="dxa"/>
          </w:tcPr>
          <w:p w:rsidR="00FD0621" w:rsidRPr="00FD0621" w:rsidRDefault="00FD0621" w:rsidP="00FD0621">
            <w:pPr>
              <w:spacing w:after="0" w:line="240" w:lineRule="auto"/>
              <w:rPr>
                <w:rFonts w:ascii="Times New Roman" w:hAnsi="Times New Roman"/>
                <w:lang w:val="sr-Cyrl-CS"/>
              </w:rPr>
            </w:pPr>
            <w:r w:rsidRPr="00FD0621">
              <w:rPr>
                <w:rFonts w:ascii="Times New Roman" w:hAnsi="Times New Roman"/>
                <w:lang w:val="sr-Cyrl-CS"/>
              </w:rPr>
              <w:t>Разл</w:t>
            </w:r>
            <w:r>
              <w:rPr>
                <w:rFonts w:ascii="Times New Roman" w:hAnsi="Times New Roman"/>
                <w:lang w:val="sr-Cyrl-CS"/>
              </w:rPr>
              <w:t>ичит изглед дигиталних уређаја.</w:t>
            </w:r>
          </w:p>
          <w:p w:rsidR="00FD0621" w:rsidRPr="00FD0621" w:rsidRDefault="00FD0621" w:rsidP="00FD0621">
            <w:pPr>
              <w:spacing w:after="0" w:line="240" w:lineRule="auto"/>
              <w:rPr>
                <w:rFonts w:ascii="Times New Roman" w:hAnsi="Times New Roman"/>
                <w:lang w:val="sr-Cyrl-CS"/>
              </w:rPr>
            </w:pPr>
            <w:r w:rsidRPr="00FD0621">
              <w:rPr>
                <w:rFonts w:ascii="Times New Roman" w:hAnsi="Times New Roman"/>
                <w:lang w:val="sr-Cyrl-CS"/>
              </w:rPr>
              <w:t>Дигитални уређаји у различитим занимањима.</w:t>
            </w:r>
          </w:p>
          <w:p w:rsidR="00FD0621" w:rsidRPr="00FD0621" w:rsidRDefault="00FD0621" w:rsidP="00FD0621">
            <w:pPr>
              <w:spacing w:after="0" w:line="240" w:lineRule="auto"/>
              <w:rPr>
                <w:rFonts w:ascii="Times New Roman" w:hAnsi="Times New Roman"/>
                <w:lang w:val="sr-Cyrl-CS"/>
              </w:rPr>
            </w:pPr>
            <w:r w:rsidRPr="00FD0621">
              <w:rPr>
                <w:rFonts w:ascii="Times New Roman" w:hAnsi="Times New Roman"/>
                <w:lang w:val="sr-Cyrl-CS"/>
              </w:rPr>
              <w:t>Учењ</w:t>
            </w:r>
            <w:r>
              <w:rPr>
                <w:rFonts w:ascii="Times New Roman" w:hAnsi="Times New Roman"/>
                <w:lang w:val="sr-Cyrl-CS"/>
              </w:rPr>
              <w:t>е уз помоћ дигиталних уџбеника.</w:t>
            </w:r>
          </w:p>
          <w:p w:rsidR="00FD0621" w:rsidRPr="00FD0621" w:rsidRDefault="00FD0621" w:rsidP="00FD0621">
            <w:pPr>
              <w:spacing w:after="0" w:line="240" w:lineRule="auto"/>
              <w:rPr>
                <w:rFonts w:ascii="Times New Roman" w:hAnsi="Times New Roman"/>
                <w:lang w:val="sr-Cyrl-CS"/>
              </w:rPr>
            </w:pPr>
            <w:r w:rsidRPr="00FD0621">
              <w:rPr>
                <w:rFonts w:ascii="Times New Roman" w:hAnsi="Times New Roman"/>
                <w:lang w:val="sr-Cyrl-CS"/>
              </w:rPr>
              <w:t>Креативно изражавање са дигиталним уређајима и без њих.</w:t>
            </w:r>
          </w:p>
          <w:p w:rsidR="00FD0621" w:rsidRPr="00FD0621" w:rsidRDefault="00FD0621" w:rsidP="00FD0621">
            <w:pPr>
              <w:spacing w:after="0" w:line="240" w:lineRule="auto"/>
              <w:rPr>
                <w:rFonts w:ascii="Times New Roman" w:hAnsi="Times New Roman"/>
                <w:lang w:val="sr-Cyrl-CS"/>
              </w:rPr>
            </w:pPr>
            <w:r w:rsidRPr="00FD0621">
              <w:rPr>
                <w:rFonts w:ascii="Times New Roman" w:hAnsi="Times New Roman"/>
                <w:lang w:val="sr-Cyrl-CS"/>
              </w:rPr>
              <w:t xml:space="preserve">Комуникација </w:t>
            </w:r>
            <w:r>
              <w:rPr>
                <w:rFonts w:ascii="Times New Roman" w:hAnsi="Times New Roman"/>
                <w:lang w:val="sr-Cyrl-CS"/>
              </w:rPr>
              <w:t>посредством дигиталних уређаја.</w:t>
            </w:r>
          </w:p>
          <w:p w:rsidR="00FD0621" w:rsidRPr="00FD0621" w:rsidRDefault="00FD0621" w:rsidP="00FD0621">
            <w:pPr>
              <w:spacing w:after="0" w:line="240" w:lineRule="auto"/>
              <w:rPr>
                <w:rFonts w:ascii="Times New Roman" w:hAnsi="Times New Roman"/>
                <w:lang w:val="sr-Cyrl-CS"/>
              </w:rPr>
            </w:pPr>
            <w:r w:rsidRPr="00FD0621">
              <w:rPr>
                <w:rFonts w:ascii="Times New Roman" w:hAnsi="Times New Roman"/>
                <w:lang w:val="sr-Cyrl-CS"/>
              </w:rPr>
              <w:t>Дигитални уређај и паметни дигитални уређај.</w:t>
            </w:r>
          </w:p>
          <w:p w:rsidR="00060831" w:rsidRPr="00337BDF" w:rsidRDefault="00FD0621" w:rsidP="00FD0621">
            <w:pPr>
              <w:spacing w:after="0" w:line="240" w:lineRule="auto"/>
              <w:rPr>
                <w:rFonts w:ascii="Times New Roman" w:hAnsi="Times New Roman"/>
                <w:lang w:val="sr-Cyrl-CS"/>
              </w:rPr>
            </w:pPr>
            <w:r w:rsidRPr="00FD0621">
              <w:rPr>
                <w:rFonts w:ascii="Times New Roman" w:hAnsi="Times New Roman"/>
                <w:lang w:val="sr-Cyrl-CS"/>
              </w:rPr>
              <w:t>Коришћење дигиталних уређаја за повећање прилика за учење и стицање искуства ученика у области науке, културе и уметности.</w:t>
            </w:r>
          </w:p>
        </w:tc>
      </w:tr>
      <w:tr w:rsidR="00060831" w:rsidRPr="00752615" w:rsidTr="007E5FA2">
        <w:tc>
          <w:tcPr>
            <w:tcW w:w="5238" w:type="dxa"/>
            <w:gridSpan w:val="2"/>
            <w:tcBorders>
              <w:top w:val="single" w:sz="4" w:space="0" w:color="auto"/>
            </w:tcBorders>
          </w:tcPr>
          <w:p w:rsidR="00FD0621" w:rsidRPr="00FD0621" w:rsidRDefault="00FD0621" w:rsidP="00FD0621">
            <w:pPr>
              <w:spacing w:after="0" w:line="240" w:lineRule="auto"/>
              <w:rPr>
                <w:rFonts w:ascii="Times New Roman" w:hAnsi="Times New Roman"/>
                <w:lang w:val="sr-Cyrl-CS"/>
              </w:rPr>
            </w:pPr>
            <w:r>
              <w:rPr>
                <w:rFonts w:ascii="Times New Roman" w:hAnsi="Times New Roman"/>
                <w:lang w:val="sr-Cyrl-CS"/>
              </w:rPr>
              <w:t>-</w:t>
            </w:r>
            <w:r w:rsidRPr="00FD0621">
              <w:rPr>
                <w:rFonts w:ascii="Times New Roman" w:hAnsi="Times New Roman"/>
                <w:lang w:val="sr-Cyrl-CS"/>
              </w:rPr>
              <w:t>упореди традиционалне видове комуникације са комуникацијом посредством дигиталних уређаја;</w:t>
            </w:r>
          </w:p>
          <w:p w:rsidR="00FD0621" w:rsidRPr="00FD0621" w:rsidRDefault="00FD0621" w:rsidP="00FD0621">
            <w:pPr>
              <w:spacing w:after="0" w:line="240" w:lineRule="auto"/>
              <w:rPr>
                <w:rFonts w:ascii="Times New Roman" w:hAnsi="Times New Roman"/>
                <w:lang w:val="sr-Cyrl-CS"/>
              </w:rPr>
            </w:pPr>
            <w:r>
              <w:rPr>
                <w:rFonts w:ascii="Times New Roman" w:hAnsi="Times New Roman"/>
                <w:lang w:val="sr-Cyrl-CS"/>
              </w:rPr>
              <w:t>-</w:t>
            </w:r>
            <w:r w:rsidRPr="00FD0621">
              <w:rPr>
                <w:rFonts w:ascii="Times New Roman" w:hAnsi="Times New Roman"/>
                <w:lang w:val="sr-Cyrl-CS"/>
              </w:rPr>
              <w:t>наведе неке од карактеристика „паметног“ дигиталног уређаја;</w:t>
            </w:r>
          </w:p>
          <w:p w:rsidR="00FD0621" w:rsidRPr="00FD0621" w:rsidRDefault="00FD0621" w:rsidP="00FD0621">
            <w:pPr>
              <w:spacing w:after="0" w:line="240" w:lineRule="auto"/>
              <w:rPr>
                <w:rFonts w:ascii="Times New Roman" w:hAnsi="Times New Roman"/>
                <w:lang w:val="sr-Cyrl-CS"/>
              </w:rPr>
            </w:pPr>
            <w:r>
              <w:rPr>
                <w:rFonts w:ascii="Times New Roman" w:hAnsi="Times New Roman"/>
                <w:lang w:val="sr-Cyrl-CS"/>
              </w:rPr>
              <w:t>-</w:t>
            </w:r>
            <w:r w:rsidRPr="00FD0621">
              <w:rPr>
                <w:rFonts w:ascii="Times New Roman" w:hAnsi="Times New Roman"/>
                <w:lang w:val="sr-Cyrl-CS"/>
              </w:rPr>
              <w:t>наведе на који начин дигитални уређаји могу да допринесу упознавању културне баштине;</w:t>
            </w:r>
          </w:p>
          <w:p w:rsidR="00FD0621" w:rsidRPr="00FD0621" w:rsidRDefault="00FD0621" w:rsidP="00FD0621">
            <w:pPr>
              <w:spacing w:after="0" w:line="240" w:lineRule="auto"/>
              <w:rPr>
                <w:rFonts w:ascii="Times New Roman" w:hAnsi="Times New Roman"/>
                <w:lang w:val="sr-Cyrl-CS"/>
              </w:rPr>
            </w:pPr>
            <w:r>
              <w:rPr>
                <w:rFonts w:ascii="Times New Roman" w:hAnsi="Times New Roman"/>
                <w:lang w:val="sr-Cyrl-CS"/>
              </w:rPr>
              <w:t>-</w:t>
            </w:r>
            <w:r w:rsidRPr="00FD0621">
              <w:rPr>
                <w:rFonts w:ascii="Times New Roman" w:hAnsi="Times New Roman"/>
                <w:lang w:val="sr-Cyrl-CS"/>
              </w:rPr>
              <w:t>наведе основна правила за коришћење дигиталних уређаја како не би угрозио здравље;</w:t>
            </w:r>
          </w:p>
          <w:p w:rsidR="00FD0621" w:rsidRPr="00FD0621" w:rsidRDefault="00FD0621" w:rsidP="00FD0621">
            <w:pPr>
              <w:spacing w:after="0" w:line="240" w:lineRule="auto"/>
              <w:rPr>
                <w:rFonts w:ascii="Times New Roman" w:hAnsi="Times New Roman"/>
                <w:lang w:val="sr-Cyrl-CS"/>
              </w:rPr>
            </w:pPr>
            <w:r>
              <w:rPr>
                <w:rFonts w:ascii="Times New Roman" w:hAnsi="Times New Roman"/>
                <w:lang w:val="sr-Cyrl-CS"/>
              </w:rPr>
              <w:t>-</w:t>
            </w:r>
            <w:r w:rsidRPr="00FD0621">
              <w:rPr>
                <w:rFonts w:ascii="Times New Roman" w:hAnsi="Times New Roman"/>
                <w:lang w:val="sr-Cyrl-CS"/>
              </w:rPr>
              <w:t>наведе неке од здравствених ризика везаних за прекомерно или неправилно коришћење дигиталних уређаја;</w:t>
            </w:r>
          </w:p>
          <w:p w:rsidR="00FD0621" w:rsidRPr="00FD0621" w:rsidRDefault="00FD0621" w:rsidP="00FD0621">
            <w:pPr>
              <w:spacing w:after="0" w:line="240" w:lineRule="auto"/>
              <w:rPr>
                <w:rFonts w:ascii="Times New Roman" w:hAnsi="Times New Roman"/>
                <w:lang w:val="sr-Cyrl-CS"/>
              </w:rPr>
            </w:pPr>
            <w:r>
              <w:rPr>
                <w:rFonts w:ascii="Times New Roman" w:hAnsi="Times New Roman"/>
                <w:lang w:val="sr-Cyrl-CS"/>
              </w:rPr>
              <w:t>-</w:t>
            </w:r>
            <w:r w:rsidRPr="00FD0621">
              <w:rPr>
                <w:rFonts w:ascii="Times New Roman" w:hAnsi="Times New Roman"/>
                <w:lang w:val="sr-Cyrl-CS"/>
              </w:rPr>
              <w:t>доведе у везу начин одлагања електронског отпада са загађењем животне средине;</w:t>
            </w:r>
          </w:p>
          <w:p w:rsidR="00FD0621" w:rsidRPr="00FD0621" w:rsidRDefault="00FD0621" w:rsidP="00FD0621">
            <w:pPr>
              <w:spacing w:after="0" w:line="240" w:lineRule="auto"/>
              <w:rPr>
                <w:rFonts w:ascii="Times New Roman" w:hAnsi="Times New Roman"/>
                <w:lang w:val="sr-Cyrl-CS"/>
              </w:rPr>
            </w:pPr>
            <w:r>
              <w:rPr>
                <w:rFonts w:ascii="Times New Roman" w:hAnsi="Times New Roman"/>
                <w:lang w:val="sr-Cyrl-CS"/>
              </w:rPr>
              <w:t>-</w:t>
            </w:r>
            <w:r w:rsidRPr="00FD0621">
              <w:rPr>
                <w:rFonts w:ascii="Times New Roman" w:hAnsi="Times New Roman"/>
                <w:lang w:val="sr-Cyrl-CS"/>
              </w:rPr>
              <w:t>наброји основне податке о личности;</w:t>
            </w:r>
          </w:p>
          <w:p w:rsidR="00FD0621" w:rsidRPr="00FD0621" w:rsidRDefault="00FD0621" w:rsidP="00FD0621">
            <w:pPr>
              <w:spacing w:after="0" w:line="240" w:lineRule="auto"/>
              <w:rPr>
                <w:rFonts w:ascii="Times New Roman" w:hAnsi="Times New Roman"/>
                <w:lang w:val="sr-Cyrl-CS"/>
              </w:rPr>
            </w:pPr>
            <w:r>
              <w:rPr>
                <w:rFonts w:ascii="Times New Roman" w:hAnsi="Times New Roman"/>
                <w:lang w:val="sr-Cyrl-CS"/>
              </w:rPr>
              <w:t>-</w:t>
            </w:r>
            <w:r w:rsidRPr="00FD0621">
              <w:rPr>
                <w:rFonts w:ascii="Times New Roman" w:hAnsi="Times New Roman"/>
                <w:lang w:val="sr-Cyrl-CS"/>
              </w:rPr>
              <w:t>објасни зашто саопштавање података о личности представља ризично понашање при комуникацији помоћу дигиталних уређаја;</w:t>
            </w:r>
          </w:p>
          <w:p w:rsidR="00FD0621" w:rsidRPr="00FD0621" w:rsidRDefault="00FD0621" w:rsidP="00FD0621">
            <w:pPr>
              <w:spacing w:after="0" w:line="240" w:lineRule="auto"/>
              <w:rPr>
                <w:rFonts w:ascii="Times New Roman" w:hAnsi="Times New Roman"/>
                <w:lang w:val="sr-Cyrl-CS"/>
              </w:rPr>
            </w:pPr>
            <w:r>
              <w:rPr>
                <w:rFonts w:ascii="Times New Roman" w:hAnsi="Times New Roman"/>
                <w:lang w:val="sr-Cyrl-CS"/>
              </w:rPr>
              <w:t>-</w:t>
            </w:r>
            <w:r w:rsidRPr="00FD0621">
              <w:rPr>
                <w:rFonts w:ascii="Times New Roman" w:hAnsi="Times New Roman"/>
                <w:lang w:val="sr-Cyrl-CS"/>
              </w:rPr>
              <w:t>именује особе или институције којима се треба обратити за помоћ у случају контакта са непримереним дигиталним садржајем, непознатим, злонамерним особама или особама које комуницирају на неприхватљив начин;</w:t>
            </w:r>
          </w:p>
          <w:p w:rsidR="00060831" w:rsidRPr="00337BDF" w:rsidRDefault="00FD0621" w:rsidP="00FD0621">
            <w:pPr>
              <w:spacing w:after="0" w:line="240" w:lineRule="auto"/>
              <w:rPr>
                <w:rFonts w:ascii="Times New Roman" w:hAnsi="Times New Roman"/>
                <w:lang w:val="sr-Cyrl-CS"/>
              </w:rPr>
            </w:pPr>
            <w:r>
              <w:rPr>
                <w:rFonts w:ascii="Times New Roman" w:hAnsi="Times New Roman"/>
                <w:lang w:val="sr-Cyrl-CS"/>
              </w:rPr>
              <w:t>-</w:t>
            </w:r>
            <w:r w:rsidRPr="00FD0621">
              <w:rPr>
                <w:rFonts w:ascii="Times New Roman" w:hAnsi="Times New Roman"/>
                <w:lang w:val="sr-Cyrl-CS"/>
              </w:rPr>
              <w:t>наведе основне препоруке за руковање дигиталним уређајем на одговоран начин (примена мера физичке заштите) и објасни зашто је важно примењивати их;</w:t>
            </w:r>
          </w:p>
        </w:tc>
        <w:tc>
          <w:tcPr>
            <w:tcW w:w="3510" w:type="dxa"/>
            <w:vAlign w:val="center"/>
          </w:tcPr>
          <w:p w:rsidR="00060831" w:rsidRPr="00FD0621" w:rsidRDefault="00FD0621" w:rsidP="007E5FA2">
            <w:pPr>
              <w:spacing w:after="0" w:line="240" w:lineRule="auto"/>
              <w:jc w:val="center"/>
              <w:rPr>
                <w:rFonts w:ascii="Times New Roman" w:hAnsi="Times New Roman"/>
              </w:rPr>
            </w:pPr>
            <w:r>
              <w:rPr>
                <w:rFonts w:ascii="Times New Roman" w:hAnsi="Times New Roman"/>
              </w:rPr>
              <w:t>Безбедно коришћење дигиталних уређаја</w:t>
            </w:r>
          </w:p>
          <w:p w:rsidR="00060831" w:rsidRPr="00337BDF" w:rsidRDefault="00060831" w:rsidP="007E5FA2">
            <w:pPr>
              <w:jc w:val="center"/>
              <w:rPr>
                <w:rFonts w:ascii="Times New Roman" w:hAnsi="Times New Roman"/>
                <w:lang w:val="sr-Cyrl-CS"/>
              </w:rPr>
            </w:pPr>
          </w:p>
        </w:tc>
        <w:tc>
          <w:tcPr>
            <w:tcW w:w="5580" w:type="dxa"/>
          </w:tcPr>
          <w:p w:rsidR="00FD0621" w:rsidRPr="00FD0621" w:rsidRDefault="00FD0621" w:rsidP="00FD0621">
            <w:pPr>
              <w:spacing w:after="0" w:line="240" w:lineRule="auto"/>
              <w:rPr>
                <w:rFonts w:ascii="Times New Roman" w:hAnsi="Times New Roman"/>
                <w:lang w:val="sr-Cyrl-CS"/>
              </w:rPr>
            </w:pPr>
            <w:r w:rsidRPr="00FD0621">
              <w:rPr>
                <w:rFonts w:ascii="Times New Roman" w:hAnsi="Times New Roman"/>
                <w:lang w:val="sr-Cyrl-CS"/>
              </w:rPr>
              <w:t>Дигитални уређај и наше здравље (вид, положај тела, време пред екрано</w:t>
            </w:r>
            <w:r>
              <w:rPr>
                <w:rFonts w:ascii="Times New Roman" w:hAnsi="Times New Roman"/>
                <w:lang w:val="sr-Cyrl-CS"/>
              </w:rPr>
              <w:t>м, дигитални уређај као отпад).</w:t>
            </w:r>
          </w:p>
          <w:p w:rsidR="00FD0621" w:rsidRPr="00FD0621" w:rsidRDefault="00FD0621" w:rsidP="00FD0621">
            <w:pPr>
              <w:spacing w:after="0" w:line="240" w:lineRule="auto"/>
              <w:rPr>
                <w:rFonts w:ascii="Times New Roman" w:hAnsi="Times New Roman"/>
                <w:lang w:val="sr-Cyrl-CS"/>
              </w:rPr>
            </w:pPr>
            <w:r w:rsidRPr="00FD0621">
              <w:rPr>
                <w:rFonts w:ascii="Times New Roman" w:hAnsi="Times New Roman"/>
                <w:lang w:val="sr-Cyrl-CS"/>
              </w:rPr>
              <w:t>Подаци о личности и њихова заштита при комуникацији помоћу дигиталних уређаја.</w:t>
            </w:r>
          </w:p>
          <w:p w:rsidR="00FD0621" w:rsidRPr="00FD0621" w:rsidRDefault="00FD0621" w:rsidP="00FD0621">
            <w:pPr>
              <w:spacing w:after="0" w:line="240" w:lineRule="auto"/>
              <w:rPr>
                <w:rFonts w:ascii="Times New Roman" w:hAnsi="Times New Roman"/>
                <w:lang w:val="sr-Cyrl-CS"/>
              </w:rPr>
            </w:pPr>
            <w:r w:rsidRPr="00FD0621">
              <w:rPr>
                <w:rFonts w:ascii="Times New Roman" w:hAnsi="Times New Roman"/>
                <w:lang w:val="sr-Cyrl-CS"/>
              </w:rPr>
              <w:t>Помоћ у случају контакта са непримереним дигиталним садржајем, непознатим, злонамерним особама или особама које кому</w:t>
            </w:r>
            <w:r>
              <w:rPr>
                <w:rFonts w:ascii="Times New Roman" w:hAnsi="Times New Roman"/>
                <w:lang w:val="sr-Cyrl-CS"/>
              </w:rPr>
              <w:t>ницирају на неприхватљив начин.</w:t>
            </w:r>
          </w:p>
          <w:p w:rsidR="00060831" w:rsidRPr="00337BDF" w:rsidRDefault="00FD0621" w:rsidP="00FD0621">
            <w:pPr>
              <w:spacing w:after="0" w:line="240" w:lineRule="auto"/>
              <w:rPr>
                <w:rFonts w:ascii="Times New Roman" w:hAnsi="Times New Roman"/>
                <w:lang w:val="sr-Cyrl-CS"/>
              </w:rPr>
            </w:pPr>
            <w:r w:rsidRPr="00FD0621">
              <w:rPr>
                <w:rFonts w:ascii="Times New Roman" w:hAnsi="Times New Roman"/>
                <w:lang w:val="sr-Cyrl-CS"/>
              </w:rPr>
              <w:t>Одговорно руковање дигиталним уређајем (мере физичке заштите, коришћење лозинке).</w:t>
            </w:r>
          </w:p>
        </w:tc>
      </w:tr>
      <w:tr w:rsidR="00060831" w:rsidRPr="00752615" w:rsidTr="007E5FA2">
        <w:tc>
          <w:tcPr>
            <w:tcW w:w="5238" w:type="dxa"/>
            <w:gridSpan w:val="2"/>
          </w:tcPr>
          <w:p w:rsidR="00FD0621" w:rsidRPr="00FD0621" w:rsidRDefault="00FD0621" w:rsidP="00FD0621">
            <w:pPr>
              <w:spacing w:after="0" w:line="240" w:lineRule="auto"/>
              <w:rPr>
                <w:rFonts w:ascii="Times New Roman" w:hAnsi="Times New Roman"/>
                <w:lang w:val="sr-Cyrl-CS"/>
              </w:rPr>
            </w:pPr>
            <w:r>
              <w:rPr>
                <w:rFonts w:ascii="Times New Roman" w:hAnsi="Times New Roman"/>
                <w:lang w:val="sr-Cyrl-CS"/>
              </w:rPr>
              <w:t>-</w:t>
            </w:r>
            <w:r w:rsidRPr="00FD0621">
              <w:rPr>
                <w:rFonts w:ascii="Times New Roman" w:hAnsi="Times New Roman"/>
                <w:lang w:val="sr-Cyrl-CS"/>
              </w:rPr>
              <w:t>анализира једноставан познати поступак/активност и предлаже кораке за његово спровођење;</w:t>
            </w:r>
          </w:p>
          <w:p w:rsidR="00FD0621" w:rsidRPr="00FD0621" w:rsidRDefault="00FD0621" w:rsidP="00FD0621">
            <w:pPr>
              <w:spacing w:after="0" w:line="240" w:lineRule="auto"/>
              <w:rPr>
                <w:rFonts w:ascii="Times New Roman" w:hAnsi="Times New Roman"/>
                <w:lang w:val="sr-Cyrl-CS"/>
              </w:rPr>
            </w:pPr>
            <w:r>
              <w:rPr>
                <w:rFonts w:ascii="Times New Roman" w:hAnsi="Times New Roman"/>
                <w:lang w:val="sr-Cyrl-CS"/>
              </w:rPr>
              <w:t>-</w:t>
            </w:r>
            <w:r w:rsidRPr="00FD0621">
              <w:rPr>
                <w:rFonts w:ascii="Times New Roman" w:hAnsi="Times New Roman"/>
                <w:lang w:val="sr-Cyrl-CS"/>
              </w:rPr>
              <w:t>протумачи симболе познатог/договореног значења и спроведе поступак описан њима;</w:t>
            </w:r>
          </w:p>
          <w:p w:rsidR="00FD0621" w:rsidRPr="00FD0621" w:rsidRDefault="00FD0621" w:rsidP="00FD0621">
            <w:pPr>
              <w:spacing w:after="0" w:line="240" w:lineRule="auto"/>
              <w:rPr>
                <w:rFonts w:ascii="Times New Roman" w:hAnsi="Times New Roman"/>
                <w:lang w:val="sr-Cyrl-CS"/>
              </w:rPr>
            </w:pPr>
            <w:r>
              <w:rPr>
                <w:rFonts w:ascii="Times New Roman" w:hAnsi="Times New Roman"/>
                <w:lang w:val="sr-Cyrl-CS"/>
              </w:rPr>
              <w:t>-</w:t>
            </w:r>
            <w:r w:rsidRPr="00FD0621">
              <w:rPr>
                <w:rFonts w:ascii="Times New Roman" w:hAnsi="Times New Roman"/>
                <w:lang w:val="sr-Cyrl-CS"/>
              </w:rPr>
              <w:t xml:space="preserve">уочи и исправи грешку у симболима израженом </w:t>
            </w:r>
            <w:r w:rsidRPr="00FD0621">
              <w:rPr>
                <w:rFonts w:ascii="Times New Roman" w:hAnsi="Times New Roman"/>
                <w:lang w:val="sr-Cyrl-CS"/>
              </w:rPr>
              <w:lastRenderedPageBreak/>
              <w:t>упутству (алгоритму), провери ваљаност свог решења и по потреби га поправи (самостално или сараднички);</w:t>
            </w:r>
          </w:p>
          <w:p w:rsidR="00060831" w:rsidRPr="00337BDF" w:rsidRDefault="00FD0621" w:rsidP="00FD0621">
            <w:pPr>
              <w:spacing w:after="0" w:line="240" w:lineRule="auto"/>
              <w:rPr>
                <w:rFonts w:ascii="Times New Roman" w:hAnsi="Times New Roman"/>
                <w:lang w:val="sr-Cyrl-CS"/>
              </w:rPr>
            </w:pPr>
            <w:r>
              <w:rPr>
                <w:rFonts w:ascii="Times New Roman" w:hAnsi="Times New Roman"/>
                <w:lang w:val="sr-Cyrl-CS"/>
              </w:rPr>
              <w:t>-</w:t>
            </w:r>
            <w:r w:rsidRPr="00FD0621">
              <w:rPr>
                <w:rFonts w:ascii="Times New Roman" w:hAnsi="Times New Roman"/>
                <w:lang w:val="sr-Cyrl-CS"/>
              </w:rPr>
              <w:t>доведе у везу алгоритам и понашање дигиталног уређаја.</w:t>
            </w:r>
          </w:p>
        </w:tc>
        <w:tc>
          <w:tcPr>
            <w:tcW w:w="3510" w:type="dxa"/>
            <w:vAlign w:val="center"/>
          </w:tcPr>
          <w:p w:rsidR="00060831" w:rsidRPr="00FD0621" w:rsidRDefault="00FD0621" w:rsidP="007E5FA2">
            <w:pPr>
              <w:spacing w:after="0" w:line="240" w:lineRule="auto"/>
              <w:jc w:val="center"/>
              <w:rPr>
                <w:rFonts w:ascii="Times New Roman" w:hAnsi="Times New Roman"/>
              </w:rPr>
            </w:pPr>
            <w:r>
              <w:rPr>
                <w:rFonts w:ascii="Times New Roman" w:hAnsi="Times New Roman"/>
              </w:rPr>
              <w:lastRenderedPageBreak/>
              <w:t>Алгоритамски начин размишљања</w:t>
            </w:r>
          </w:p>
          <w:p w:rsidR="00060831" w:rsidRPr="00337BDF" w:rsidRDefault="00060831" w:rsidP="007E5FA2">
            <w:pPr>
              <w:jc w:val="center"/>
              <w:rPr>
                <w:rFonts w:ascii="Times New Roman" w:hAnsi="Times New Roman"/>
              </w:rPr>
            </w:pPr>
          </w:p>
        </w:tc>
        <w:tc>
          <w:tcPr>
            <w:tcW w:w="5580" w:type="dxa"/>
          </w:tcPr>
          <w:p w:rsidR="00FD0621" w:rsidRPr="00FD0621" w:rsidRDefault="00FD0621" w:rsidP="00FD0621">
            <w:pPr>
              <w:spacing w:after="0" w:line="240" w:lineRule="auto"/>
              <w:rPr>
                <w:rFonts w:ascii="Times New Roman" w:hAnsi="Times New Roman"/>
              </w:rPr>
            </w:pPr>
            <w:r w:rsidRPr="00FD0621">
              <w:rPr>
                <w:rFonts w:ascii="Times New Roman" w:hAnsi="Times New Roman"/>
              </w:rPr>
              <w:t>Разлагање проблема</w:t>
            </w:r>
            <w:r>
              <w:rPr>
                <w:rFonts w:ascii="Times New Roman" w:hAnsi="Times New Roman"/>
              </w:rPr>
              <w:t xml:space="preserve"> на мање целине.</w:t>
            </w:r>
          </w:p>
          <w:p w:rsidR="00FD0621" w:rsidRPr="00FD0621" w:rsidRDefault="00FD0621" w:rsidP="00FD0621">
            <w:pPr>
              <w:spacing w:after="0" w:line="240" w:lineRule="auto"/>
              <w:rPr>
                <w:rFonts w:ascii="Times New Roman" w:hAnsi="Times New Roman"/>
              </w:rPr>
            </w:pPr>
            <w:r w:rsidRPr="00FD0621">
              <w:rPr>
                <w:rFonts w:ascii="Times New Roman" w:hAnsi="Times New Roman"/>
              </w:rPr>
              <w:t>Осмишљавање корака који воде до решења једноставног проблема.</w:t>
            </w:r>
          </w:p>
          <w:p w:rsidR="00FD0621" w:rsidRPr="00FD0621" w:rsidRDefault="00FD0621" w:rsidP="00FD0621">
            <w:pPr>
              <w:spacing w:after="0" w:line="240" w:lineRule="auto"/>
              <w:rPr>
                <w:rFonts w:ascii="Times New Roman" w:hAnsi="Times New Roman"/>
              </w:rPr>
            </w:pPr>
            <w:r w:rsidRPr="00FD0621">
              <w:rPr>
                <w:rFonts w:ascii="Times New Roman" w:hAnsi="Times New Roman"/>
              </w:rPr>
              <w:t xml:space="preserve">Тумачење постојећих и креирање </w:t>
            </w:r>
            <w:r>
              <w:rPr>
                <w:rFonts w:ascii="Times New Roman" w:hAnsi="Times New Roman"/>
              </w:rPr>
              <w:t>алгоритама изражених симболима.</w:t>
            </w:r>
          </w:p>
          <w:p w:rsidR="00FD0621" w:rsidRPr="00FD0621" w:rsidRDefault="00FD0621" w:rsidP="00FD0621">
            <w:pPr>
              <w:spacing w:after="0" w:line="240" w:lineRule="auto"/>
              <w:rPr>
                <w:rFonts w:ascii="Times New Roman" w:hAnsi="Times New Roman"/>
              </w:rPr>
            </w:pPr>
            <w:r w:rsidRPr="00FD0621">
              <w:rPr>
                <w:rFonts w:ascii="Times New Roman" w:hAnsi="Times New Roman"/>
              </w:rPr>
              <w:lastRenderedPageBreak/>
              <w:t>Уочавање и исправљање грешака у алгоритму.</w:t>
            </w:r>
          </w:p>
          <w:p w:rsidR="00060831" w:rsidRPr="00337BDF" w:rsidRDefault="00FD0621" w:rsidP="00FD0621">
            <w:pPr>
              <w:spacing w:after="0" w:line="240" w:lineRule="auto"/>
              <w:rPr>
                <w:rFonts w:ascii="Times New Roman" w:hAnsi="Times New Roman"/>
              </w:rPr>
            </w:pPr>
            <w:r w:rsidRPr="00FD0621">
              <w:rPr>
                <w:rFonts w:ascii="Times New Roman" w:hAnsi="Times New Roman"/>
              </w:rPr>
              <w:t>Тумачење понашања дигиталног уређаја у односу на приказани алгоритам.</w:t>
            </w:r>
          </w:p>
        </w:tc>
      </w:tr>
      <w:tr w:rsidR="00060831" w:rsidRPr="00752615" w:rsidTr="00060831">
        <w:tc>
          <w:tcPr>
            <w:tcW w:w="2377" w:type="dxa"/>
            <w:tcBorders>
              <w:bottom w:val="nil"/>
            </w:tcBorders>
          </w:tcPr>
          <w:p w:rsidR="00060831" w:rsidRPr="00337BDF" w:rsidRDefault="00060831" w:rsidP="00060831">
            <w:pPr>
              <w:spacing w:after="0" w:line="240" w:lineRule="auto"/>
              <w:rPr>
                <w:rFonts w:ascii="Times New Roman" w:hAnsi="Times New Roman"/>
                <w:lang w:val="sr-Cyrl-CS"/>
              </w:rPr>
            </w:pPr>
            <w:r w:rsidRPr="00337BDF">
              <w:rPr>
                <w:rFonts w:ascii="Times New Roman" w:hAnsi="Times New Roman"/>
                <w:lang w:val="sr-Cyrl-CS"/>
              </w:rPr>
              <w:lastRenderedPageBreak/>
              <w:t>Кључни појмови</w:t>
            </w:r>
          </w:p>
        </w:tc>
        <w:tc>
          <w:tcPr>
            <w:tcW w:w="11951" w:type="dxa"/>
            <w:gridSpan w:val="3"/>
            <w:tcBorders>
              <w:bottom w:val="nil"/>
            </w:tcBorders>
          </w:tcPr>
          <w:p w:rsidR="00060831" w:rsidRPr="00337BDF" w:rsidRDefault="00FD0621" w:rsidP="00060831">
            <w:pPr>
              <w:spacing w:after="0" w:line="240" w:lineRule="auto"/>
              <w:rPr>
                <w:rFonts w:ascii="Times New Roman" w:hAnsi="Times New Roman"/>
                <w:lang w:val="sr-Cyrl-CS"/>
              </w:rPr>
            </w:pPr>
            <w:r>
              <w:rPr>
                <w:rFonts w:ascii="Times New Roman" w:hAnsi="Times New Roman"/>
                <w:lang w:val="sr-Cyrl-CS"/>
              </w:rPr>
              <w:t>Д</w:t>
            </w:r>
            <w:r w:rsidRPr="00FD0621">
              <w:rPr>
                <w:rFonts w:ascii="Times New Roman" w:hAnsi="Times New Roman"/>
                <w:lang w:val="sr-Cyrl-CS"/>
              </w:rPr>
              <w:t>игитални уређаји, интернет, електронски отпад, подаци о личности, безбедност, решавање проблема, алгоритам.</w:t>
            </w:r>
          </w:p>
        </w:tc>
      </w:tr>
      <w:tr w:rsidR="00060831" w:rsidRPr="00752615" w:rsidTr="00060831">
        <w:tc>
          <w:tcPr>
            <w:tcW w:w="2377" w:type="dxa"/>
            <w:tcBorders>
              <w:top w:val="nil"/>
            </w:tcBorders>
          </w:tcPr>
          <w:p w:rsidR="00060831" w:rsidRPr="00337BDF" w:rsidRDefault="00060831" w:rsidP="00060831">
            <w:pPr>
              <w:spacing w:after="0" w:line="240" w:lineRule="auto"/>
              <w:rPr>
                <w:rFonts w:ascii="Times New Roman" w:hAnsi="Times New Roman"/>
                <w:lang w:val="sr-Cyrl-CS"/>
              </w:rPr>
            </w:pPr>
          </w:p>
        </w:tc>
        <w:tc>
          <w:tcPr>
            <w:tcW w:w="11951" w:type="dxa"/>
            <w:gridSpan w:val="3"/>
            <w:tcBorders>
              <w:top w:val="nil"/>
            </w:tcBorders>
          </w:tcPr>
          <w:p w:rsidR="00060831" w:rsidRPr="00337BDF" w:rsidRDefault="00060831" w:rsidP="00060831">
            <w:pPr>
              <w:spacing w:after="0" w:line="240" w:lineRule="auto"/>
              <w:rPr>
                <w:rFonts w:ascii="Times New Roman" w:hAnsi="Times New Roman"/>
                <w:lang w:val="sr-Cyrl-CS"/>
              </w:rPr>
            </w:pPr>
          </w:p>
        </w:tc>
      </w:tr>
    </w:tbl>
    <w:p w:rsidR="00060831" w:rsidRDefault="00060831" w:rsidP="009670E2">
      <w:pPr>
        <w:spacing w:after="0" w:line="240" w:lineRule="auto"/>
        <w:rPr>
          <w:rFonts w:ascii="Times New Roman" w:hAnsi="Times New Roman"/>
          <w:b/>
          <w:sz w:val="24"/>
          <w:szCs w:val="24"/>
          <w:lang w:val="sr-Cyrl-CS"/>
        </w:rPr>
      </w:pPr>
    </w:p>
    <w:p w:rsidR="00651E31" w:rsidRDefault="00651E31" w:rsidP="00060831">
      <w:pPr>
        <w:rPr>
          <w:rFonts w:ascii="Times New Roman" w:hAnsi="Times New Roman"/>
          <w:b/>
          <w:sz w:val="24"/>
          <w:szCs w:val="24"/>
          <w:lang w:val="sr-Cyrl-CS"/>
        </w:rPr>
      </w:pPr>
      <w:r w:rsidRPr="00651E31">
        <w:rPr>
          <w:rFonts w:ascii="Times New Roman" w:hAnsi="Times New Roman"/>
          <w:b/>
          <w:sz w:val="24"/>
          <w:szCs w:val="24"/>
          <w:lang w:val="sr-Cyrl-CS"/>
        </w:rPr>
        <w:t>Компетенције: Дигитална компетенција, Компетенција за учење, Рад с подацима и информацијама, Одговоран однос према здрављу, Решавање</w:t>
      </w:r>
      <w:r>
        <w:rPr>
          <w:rFonts w:ascii="Times New Roman" w:hAnsi="Times New Roman"/>
          <w:b/>
          <w:sz w:val="24"/>
          <w:szCs w:val="24"/>
          <w:lang w:val="sr-Cyrl-CS"/>
        </w:rPr>
        <w:t xml:space="preserve"> </w:t>
      </w:r>
      <w:r w:rsidRPr="00651E31">
        <w:rPr>
          <w:rFonts w:ascii="Times New Roman" w:hAnsi="Times New Roman"/>
          <w:b/>
          <w:sz w:val="24"/>
          <w:szCs w:val="24"/>
          <w:lang w:val="sr-Cyrl-CS"/>
        </w:rPr>
        <w:t>проблема, Комуникација, Сарадња, Одговорно учешће у демократском друштву, Одговоран однос према околини.</w:t>
      </w:r>
      <w:r>
        <w:rPr>
          <w:rFonts w:ascii="Times New Roman" w:hAnsi="Times New Roman"/>
          <w:b/>
          <w:sz w:val="24"/>
          <w:szCs w:val="24"/>
          <w:lang w:val="sr-Cyrl-CS"/>
        </w:rPr>
        <w:t xml:space="preserve"> </w:t>
      </w:r>
    </w:p>
    <w:p w:rsidR="007E5FA2" w:rsidRPr="00AD7241" w:rsidRDefault="007E5FA2" w:rsidP="007E5FA2">
      <w:pPr>
        <w:rPr>
          <w:rFonts w:ascii="Times New Roman" w:hAnsi="Times New Roman"/>
          <w:b/>
          <w:sz w:val="24"/>
          <w:szCs w:val="24"/>
          <w:lang w:val="ru-RU"/>
        </w:rPr>
      </w:pPr>
      <w:r w:rsidRPr="00AD7241">
        <w:rPr>
          <w:rFonts w:ascii="Times New Roman" w:hAnsi="Times New Roman"/>
          <w:b/>
          <w:sz w:val="24"/>
          <w:szCs w:val="24"/>
          <w:lang w:val="ru-RU"/>
        </w:rPr>
        <w:t>УПУСТВО ЗА ДИДАКТИЧКО – МЕТОДИЧКО ОСТВАРИВАЊЕ ПРОГРАМА</w:t>
      </w:r>
    </w:p>
    <w:tbl>
      <w:tblPr>
        <w:tblW w:w="14310" w:type="dxa"/>
        <w:tblInd w:w="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330"/>
        <w:gridCol w:w="10980"/>
      </w:tblGrid>
      <w:tr w:rsidR="007E5FA2" w:rsidRPr="00752615" w:rsidTr="007E5FA2">
        <w:trPr>
          <w:trHeight w:val="315"/>
        </w:trPr>
        <w:tc>
          <w:tcPr>
            <w:tcW w:w="3330" w:type="dxa"/>
          </w:tcPr>
          <w:p w:rsidR="007E5FA2" w:rsidRPr="00752615" w:rsidRDefault="007E5FA2" w:rsidP="007E5FA2">
            <w:pPr>
              <w:spacing w:after="0" w:line="240" w:lineRule="auto"/>
              <w:jc w:val="center"/>
              <w:rPr>
                <w:rFonts w:ascii="Times New Roman" w:hAnsi="Times New Roman"/>
                <w:b/>
                <w:lang w:val="sr-Latn-CS"/>
              </w:rPr>
            </w:pPr>
            <w:r w:rsidRPr="00752615">
              <w:rPr>
                <w:rFonts w:ascii="Times New Roman" w:hAnsi="Times New Roman"/>
                <w:b/>
              </w:rPr>
              <w:t>Област/Тема</w:t>
            </w:r>
          </w:p>
        </w:tc>
        <w:tc>
          <w:tcPr>
            <w:tcW w:w="10980" w:type="dxa"/>
            <w:tcBorders>
              <w:right w:val="single" w:sz="4" w:space="0" w:color="auto"/>
            </w:tcBorders>
          </w:tcPr>
          <w:p w:rsidR="007E5FA2" w:rsidRPr="00752615" w:rsidRDefault="007E5FA2" w:rsidP="007E5FA2">
            <w:pPr>
              <w:spacing w:after="0" w:line="240" w:lineRule="auto"/>
              <w:jc w:val="center"/>
              <w:rPr>
                <w:rFonts w:ascii="Times New Roman" w:hAnsi="Times New Roman"/>
                <w:b/>
              </w:rPr>
            </w:pPr>
            <w:r w:rsidRPr="00752615">
              <w:rPr>
                <w:rFonts w:ascii="Times New Roman" w:hAnsi="Times New Roman"/>
                <w:b/>
              </w:rPr>
              <w:t>Начини и поступци остваривања</w:t>
            </w:r>
          </w:p>
        </w:tc>
      </w:tr>
      <w:tr w:rsidR="007E5FA2" w:rsidRPr="00752615" w:rsidTr="007E5FA2">
        <w:trPr>
          <w:trHeight w:val="315"/>
        </w:trPr>
        <w:tc>
          <w:tcPr>
            <w:tcW w:w="3330" w:type="dxa"/>
            <w:vAlign w:val="center"/>
          </w:tcPr>
          <w:p w:rsidR="007E5FA2" w:rsidRPr="00060831" w:rsidRDefault="007E5FA2" w:rsidP="007E5FA2">
            <w:pPr>
              <w:spacing w:after="0" w:line="240" w:lineRule="auto"/>
              <w:jc w:val="center"/>
              <w:rPr>
                <w:rFonts w:ascii="Times New Roman" w:hAnsi="Times New Roman"/>
              </w:rPr>
            </w:pPr>
            <w:r>
              <w:rPr>
                <w:rFonts w:ascii="Times New Roman" w:hAnsi="Times New Roman"/>
              </w:rPr>
              <w:t>Дигитално друштво</w:t>
            </w:r>
          </w:p>
        </w:tc>
        <w:tc>
          <w:tcPr>
            <w:tcW w:w="10980" w:type="dxa"/>
            <w:tcBorders>
              <w:right w:val="single" w:sz="4" w:space="0" w:color="auto"/>
            </w:tcBorders>
          </w:tcPr>
          <w:p w:rsidR="007E5FA2" w:rsidRPr="007E5FA2" w:rsidRDefault="007E5FA2" w:rsidP="007E5FA2">
            <w:pPr>
              <w:spacing w:after="0" w:line="240" w:lineRule="auto"/>
              <w:rPr>
                <w:rFonts w:ascii="Times New Roman" w:hAnsi="Times New Roman"/>
              </w:rPr>
            </w:pPr>
            <w:r w:rsidRPr="007E5FA2">
              <w:rPr>
                <w:rFonts w:ascii="Times New Roman" w:hAnsi="Times New Roman"/>
                <w:lang w:val="sr-Latn-CS"/>
              </w:rPr>
              <w:t>Наставник треба да креира образовну ситуацију у којој ученици могу да увиде да су дигитални уређаји свуда око њих – код куће, у школи, дому здравља, продавници, на паркингу, улици. Наставник не сме да инсистира на дефинисању дигиталног уређаја. Он треба да има у виду да рачунари данас имају различите појавне облике. Десктоп, лаптоп или таблет јесу рачунари, али то је и телефон, као и нека савремена играчка, фрижидер, клима уређај, веш-машина. Отуда термин рачунар (енгл. computer) није довољан, те користимо термин дигитални уређај.</w:t>
            </w:r>
          </w:p>
          <w:p w:rsidR="007E5FA2" w:rsidRDefault="007E5FA2" w:rsidP="007E5FA2">
            <w:pPr>
              <w:spacing w:after="0" w:line="240" w:lineRule="auto"/>
              <w:rPr>
                <w:rFonts w:ascii="Times New Roman" w:hAnsi="Times New Roman"/>
              </w:rPr>
            </w:pPr>
            <w:r w:rsidRPr="007E5FA2">
              <w:rPr>
                <w:rFonts w:ascii="Times New Roman" w:hAnsi="Times New Roman"/>
                <w:lang w:val="sr-Latn-CS"/>
              </w:rPr>
              <w:t>Ученике треба подстицати да поделе са вршњацима животне ситуације које су их увериле у корисност дигиталних уређаја, тј. опишу како родитељи: плаћају рачуне од куће (без чекања у реду, у време када им је згодно, чак и ноћу), како проналазе информације које су им потребне (радно време продавнице, временску прогнозу, читају новине и сл.), користе навигацију...</w:t>
            </w:r>
          </w:p>
          <w:p w:rsidR="007E5FA2" w:rsidRDefault="007E5FA2" w:rsidP="007E5FA2">
            <w:pPr>
              <w:spacing w:after="0" w:line="240" w:lineRule="auto"/>
              <w:rPr>
                <w:rFonts w:ascii="Times New Roman" w:hAnsi="Times New Roman"/>
              </w:rPr>
            </w:pPr>
            <w:r w:rsidRPr="007E5FA2">
              <w:rPr>
                <w:rFonts w:ascii="Times New Roman" w:hAnsi="Times New Roman"/>
              </w:rPr>
              <w:t>Обуку ученика за коришћење дигиталних уџбеника наставник треба да спроводи планирано, у више наврата, у ситуацијама када дигитални уџбеник пружа могућности које премашују традиционални и доприноси разумевању наставног садржаја различитих предмета, те конструкцији и функционализацији знања. На часовима наставник треба да омогући ученицима да искажу своје виђење предности и мана дигиталних уџбеника. Ако ученици користе дигиталне уџбенике различитих издавача, добро би било да наставник подстакне ученике да упореде платформе и укажу на различите добробити сваке од њих. Ученици треба да решавају тестове у уџбеницима и играју образовне игре, а све у контексту конструкције конкретних знања и јачања дигиталне компетенције.</w:t>
            </w:r>
          </w:p>
          <w:p w:rsidR="007E5FA2" w:rsidRPr="007E5FA2" w:rsidRDefault="007E5FA2" w:rsidP="007E5FA2">
            <w:pPr>
              <w:spacing w:after="0" w:line="240" w:lineRule="auto"/>
              <w:rPr>
                <w:rFonts w:ascii="Times New Roman" w:hAnsi="Times New Roman"/>
              </w:rPr>
            </w:pPr>
            <w:r w:rsidRPr="007E5FA2">
              <w:rPr>
                <w:rFonts w:ascii="Times New Roman" w:hAnsi="Times New Roman"/>
              </w:rPr>
              <w:t>Оно што ученици треба да схвате јесте да дигиталне уређаје можемо и треба да користимо како би повећали (створили нове) прилике за учење и искуства из области науке, културе и уметности.</w:t>
            </w:r>
          </w:p>
        </w:tc>
      </w:tr>
      <w:tr w:rsidR="007E5FA2" w:rsidRPr="00752615" w:rsidTr="007E5FA2">
        <w:trPr>
          <w:trHeight w:val="315"/>
        </w:trPr>
        <w:tc>
          <w:tcPr>
            <w:tcW w:w="3330" w:type="dxa"/>
            <w:vAlign w:val="center"/>
          </w:tcPr>
          <w:p w:rsidR="007E5FA2" w:rsidRDefault="007E5FA2" w:rsidP="007E5FA2">
            <w:pPr>
              <w:spacing w:after="0" w:line="240" w:lineRule="auto"/>
              <w:jc w:val="center"/>
              <w:rPr>
                <w:rFonts w:ascii="Times New Roman" w:hAnsi="Times New Roman"/>
              </w:rPr>
            </w:pPr>
          </w:p>
          <w:p w:rsidR="007E5FA2" w:rsidRDefault="007E5FA2" w:rsidP="007E5FA2">
            <w:pPr>
              <w:spacing w:after="0" w:line="240" w:lineRule="auto"/>
              <w:jc w:val="center"/>
              <w:rPr>
                <w:rFonts w:ascii="Times New Roman" w:hAnsi="Times New Roman"/>
              </w:rPr>
            </w:pPr>
          </w:p>
          <w:p w:rsidR="007E5FA2" w:rsidRDefault="007E5FA2" w:rsidP="007E5FA2">
            <w:pPr>
              <w:spacing w:after="0" w:line="240" w:lineRule="auto"/>
              <w:jc w:val="center"/>
              <w:rPr>
                <w:rFonts w:ascii="Times New Roman" w:hAnsi="Times New Roman"/>
              </w:rPr>
            </w:pPr>
          </w:p>
          <w:p w:rsidR="007E5FA2" w:rsidRPr="00FD0621" w:rsidRDefault="007E5FA2" w:rsidP="007E5FA2">
            <w:pPr>
              <w:spacing w:after="0" w:line="240" w:lineRule="auto"/>
              <w:jc w:val="center"/>
              <w:rPr>
                <w:rFonts w:ascii="Times New Roman" w:hAnsi="Times New Roman"/>
              </w:rPr>
            </w:pPr>
            <w:r>
              <w:rPr>
                <w:rFonts w:ascii="Times New Roman" w:hAnsi="Times New Roman"/>
              </w:rPr>
              <w:t>Безбедно коришћење дигиталних уређаја</w:t>
            </w:r>
          </w:p>
          <w:p w:rsidR="007E5FA2" w:rsidRPr="00337BDF" w:rsidRDefault="007E5FA2" w:rsidP="007E5FA2">
            <w:pPr>
              <w:jc w:val="center"/>
              <w:rPr>
                <w:rFonts w:ascii="Times New Roman" w:hAnsi="Times New Roman"/>
                <w:lang w:val="sr-Cyrl-CS"/>
              </w:rPr>
            </w:pPr>
          </w:p>
        </w:tc>
        <w:tc>
          <w:tcPr>
            <w:tcW w:w="10980" w:type="dxa"/>
            <w:tcBorders>
              <w:right w:val="single" w:sz="4" w:space="0" w:color="auto"/>
            </w:tcBorders>
          </w:tcPr>
          <w:p w:rsidR="007E5FA2" w:rsidRDefault="007E5FA2" w:rsidP="007E5FA2">
            <w:pPr>
              <w:spacing w:after="0" w:line="240" w:lineRule="auto"/>
              <w:rPr>
                <w:rFonts w:ascii="Times New Roman" w:hAnsi="Times New Roman"/>
              </w:rPr>
            </w:pPr>
            <w:r w:rsidRPr="007E5FA2">
              <w:rPr>
                <w:rFonts w:ascii="Times New Roman" w:hAnsi="Times New Roman"/>
                <w:lang w:val="sr-Latn-CS"/>
              </w:rPr>
              <w:t>Указати на чињеницу да се број занимања у којима је дигитални уређај доминантно средство за рад непрестано увећава и да отуда потиче потреба да негујемо здраве навике када је употреба дигиталних уређаја у питању. Нагласити да проблеми који настају са видом и коштано-мишићним системом не настају од употребе технологије, већ од неправилног положаја тела, претежног седења, дужег гледања без промене фокуса.</w:t>
            </w:r>
          </w:p>
          <w:p w:rsidR="007E5FA2" w:rsidRPr="007E5FA2" w:rsidRDefault="007E5FA2" w:rsidP="007E5FA2">
            <w:pPr>
              <w:spacing w:after="0" w:line="240" w:lineRule="auto"/>
              <w:rPr>
                <w:rFonts w:ascii="Times New Roman" w:hAnsi="Times New Roman"/>
              </w:rPr>
            </w:pPr>
            <w:r w:rsidRPr="007E5FA2">
              <w:rPr>
                <w:rFonts w:ascii="Times New Roman" w:hAnsi="Times New Roman"/>
              </w:rPr>
              <w:t>аставник треба да демонстрира и, заједно са ученицима примени начине коришћења дигиталних уређаја на безбедан начин по здравље. Добро би било и да заједно излистају неке од здравствених ризика, разговарају о дужини утрошеног времена испред екрана, направе одговарајућ</w:t>
            </w:r>
            <w:r>
              <w:rPr>
                <w:rFonts w:ascii="Times New Roman" w:hAnsi="Times New Roman"/>
              </w:rPr>
              <w:t>и постер и окаче га у учионици.</w:t>
            </w:r>
          </w:p>
          <w:p w:rsidR="007E5FA2" w:rsidRPr="007E5FA2" w:rsidRDefault="007E5FA2" w:rsidP="007E5FA2">
            <w:pPr>
              <w:spacing w:after="0" w:line="240" w:lineRule="auto"/>
              <w:rPr>
                <w:rFonts w:ascii="Times New Roman" w:hAnsi="Times New Roman"/>
              </w:rPr>
            </w:pPr>
            <w:r w:rsidRPr="007E5FA2">
              <w:rPr>
                <w:rFonts w:ascii="Times New Roman" w:hAnsi="Times New Roman"/>
              </w:rPr>
              <w:lastRenderedPageBreak/>
              <w:t>Правилно одлагање електронског отпада важно је питање за очување здраве животне средине. Наставник може од ученика да тражи да разговарају са родитељима и пронађу електронски отпад који поседују у кући и, уколико постоје услови, организује акцију прикупљања тог отпада. Алтернатива је да наставници разредне наставе исте школе организују заједничку акцију прикупљања електронског отпада и, као госта-експерта, позову стручњака из агенције за уклањање и складиштење ове врсте отпада да одржи адекватно предавање ученицима. (У случају да у локалној средини не постоје услови за организацију оваквог догађаја, наставници би требало да се повежу са школама у којима се такве акције спроводе и, са својим ученицима. Уколико ни то није могуће реализовати, ученицима би требало приказати вид</w:t>
            </w:r>
            <w:r>
              <w:rPr>
                <w:rFonts w:ascii="Times New Roman" w:hAnsi="Times New Roman"/>
              </w:rPr>
              <w:t>ео-снимак предавања стручњака.)</w:t>
            </w:r>
          </w:p>
          <w:p w:rsidR="007E5FA2" w:rsidRDefault="007E5FA2" w:rsidP="007E5FA2">
            <w:pPr>
              <w:spacing w:after="0" w:line="240" w:lineRule="auto"/>
              <w:rPr>
                <w:rFonts w:ascii="Times New Roman" w:hAnsi="Times New Roman"/>
              </w:rPr>
            </w:pPr>
            <w:r w:rsidRPr="007E5FA2">
              <w:rPr>
                <w:rFonts w:ascii="Times New Roman" w:hAnsi="Times New Roman"/>
              </w:rPr>
              <w:t>Указати на чињеницу да нису све особе које користе интернет добронамерне. Постоје људи који могу да угрозе имовину, па и живот других корисника интернета. У том смислу, треба приказати одабране видео-записе који адекватно третирају неке од најчешћих појава из спектра догађаја који настају откривањем података о личности (име и презиме, адреса становања, број телефона, фотографија, идентитет на интернету).</w:t>
            </w:r>
          </w:p>
          <w:p w:rsidR="007E5FA2" w:rsidRPr="007E5FA2" w:rsidRDefault="007E5FA2" w:rsidP="007E5FA2">
            <w:pPr>
              <w:spacing w:after="0" w:line="240" w:lineRule="auto"/>
              <w:rPr>
                <w:rFonts w:ascii="Times New Roman" w:hAnsi="Times New Roman"/>
              </w:rPr>
            </w:pPr>
            <w:r w:rsidRPr="007E5FA2">
              <w:rPr>
                <w:rFonts w:ascii="Times New Roman" w:hAnsi="Times New Roman"/>
              </w:rPr>
              <w:t>Посебну пажњу треба посветити чињеници да људи своје личне податке чине доступним добровољно (најчешће из незнања или наивности). Наставник треба да покрене дискусију о непримереној комуникацији (говор мржње, вређање, омаловажавање), као и о ризичној комуникацији (контакт са непознатим особама) у реалном животу. Затим, треба да помогне ученицима да формирају вредносне ставове који се подједнако односе на комуникацију у онлајн и офлајн свету. Такође, наставник треба да подстакне ученике да наведу ситуације у којима су се срели са различитим врстама непримереног садржаја у реалном животу и нагласи да је слична ситуација у онлајн свету.</w:t>
            </w:r>
          </w:p>
        </w:tc>
      </w:tr>
      <w:tr w:rsidR="007E5FA2" w:rsidRPr="00752615" w:rsidTr="007E5FA2">
        <w:trPr>
          <w:trHeight w:val="315"/>
        </w:trPr>
        <w:tc>
          <w:tcPr>
            <w:tcW w:w="3330" w:type="dxa"/>
            <w:vAlign w:val="center"/>
          </w:tcPr>
          <w:p w:rsidR="007E5FA2" w:rsidRPr="00FD0621" w:rsidRDefault="007E5FA2" w:rsidP="007E5FA2">
            <w:pPr>
              <w:spacing w:after="0" w:line="240" w:lineRule="auto"/>
              <w:jc w:val="center"/>
              <w:rPr>
                <w:rFonts w:ascii="Times New Roman" w:hAnsi="Times New Roman"/>
              </w:rPr>
            </w:pPr>
            <w:r>
              <w:rPr>
                <w:rFonts w:ascii="Times New Roman" w:hAnsi="Times New Roman"/>
              </w:rPr>
              <w:lastRenderedPageBreak/>
              <w:t>Алгоритамски начин размишљања</w:t>
            </w:r>
          </w:p>
          <w:p w:rsidR="007E5FA2" w:rsidRPr="00337BDF" w:rsidRDefault="007E5FA2" w:rsidP="007E5FA2">
            <w:pPr>
              <w:jc w:val="center"/>
              <w:rPr>
                <w:rFonts w:ascii="Times New Roman" w:hAnsi="Times New Roman"/>
              </w:rPr>
            </w:pPr>
          </w:p>
        </w:tc>
        <w:tc>
          <w:tcPr>
            <w:tcW w:w="10980" w:type="dxa"/>
            <w:tcBorders>
              <w:bottom w:val="single" w:sz="4" w:space="0" w:color="auto"/>
              <w:right w:val="single" w:sz="4" w:space="0" w:color="auto"/>
            </w:tcBorders>
          </w:tcPr>
          <w:p w:rsidR="007E5FA2" w:rsidRPr="007E5FA2" w:rsidRDefault="007E5FA2" w:rsidP="007E5FA2">
            <w:pPr>
              <w:spacing w:after="0" w:line="240" w:lineRule="auto"/>
              <w:rPr>
                <w:rFonts w:ascii="Times New Roman" w:hAnsi="Times New Roman"/>
              </w:rPr>
            </w:pPr>
            <w:r w:rsidRPr="007E5FA2">
              <w:rPr>
                <w:rFonts w:ascii="Times New Roman" w:hAnsi="Times New Roman"/>
                <w:lang w:val="sr-Latn-CS"/>
              </w:rPr>
              <w:t>Знања ученика и садржаје осталих обавезних предмета и изборних програма требало би искористити како би се пред њих поставио адекватан задатак – поступак који треба да анализирају и предложе кораке за његово спровођење (колут унапред, писање слова, низ сличица од којих треба сачинити причу, низ сличица међу којима има сувишних...). Наставник треба да уведе термин алгоритам и да га ученицима протумачи као упутство за решавање неког проблема или извођење неког поступка. Свако инсистирање на</w:t>
            </w:r>
            <w:r>
              <w:rPr>
                <w:rFonts w:ascii="Times New Roman" w:hAnsi="Times New Roman"/>
                <w:lang w:val="sr-Latn-CS"/>
              </w:rPr>
              <w:t xml:space="preserve"> дефиницијама није прихватљиво.</w:t>
            </w:r>
          </w:p>
          <w:p w:rsidR="007E5FA2" w:rsidRPr="007E5FA2" w:rsidRDefault="007E5FA2" w:rsidP="007E5FA2">
            <w:pPr>
              <w:spacing w:after="0" w:line="240" w:lineRule="auto"/>
              <w:rPr>
                <w:rFonts w:ascii="Times New Roman" w:hAnsi="Times New Roman"/>
              </w:rPr>
            </w:pPr>
            <w:r w:rsidRPr="007E5FA2">
              <w:rPr>
                <w:rFonts w:ascii="Times New Roman" w:hAnsi="Times New Roman"/>
                <w:lang w:val="sr-Latn-CS"/>
              </w:rPr>
              <w:t xml:space="preserve">Ученике треба ставити у ситуацију да добију упутство прво за делимично познате и њима смислене задатке и поступе у складу са њим. Потребно је да наставник осмисли симболе које ученици треба да дешифрују и изврше предвиђени поступак. У другој фази, наставник треба ученицима да обезбеди упутство које им омогућава да изврше потпуно непознати задатак. Након успешне реализације задатка, наставник треба да им укаже да су били у ситуацији у којој се сваки дигитални уређај налази – извршава наредбе (упутства), не знајући са којим циљем, али ипак савршено тачно </w:t>
            </w:r>
            <w:r>
              <w:rPr>
                <w:rFonts w:ascii="Times New Roman" w:hAnsi="Times New Roman"/>
                <w:lang w:val="sr-Latn-CS"/>
              </w:rPr>
              <w:t>и на корист својим корисницима.</w:t>
            </w:r>
          </w:p>
          <w:p w:rsidR="007E5FA2" w:rsidRPr="007E5FA2" w:rsidRDefault="007E5FA2" w:rsidP="007E5FA2">
            <w:pPr>
              <w:spacing w:after="0" w:line="240" w:lineRule="auto"/>
              <w:rPr>
                <w:rFonts w:ascii="Times New Roman" w:hAnsi="Times New Roman"/>
              </w:rPr>
            </w:pPr>
            <w:r w:rsidRPr="007E5FA2">
              <w:rPr>
                <w:rFonts w:ascii="Times New Roman" w:hAnsi="Times New Roman"/>
                <w:lang w:val="sr-Latn-CS"/>
              </w:rPr>
              <w:t xml:space="preserve">Тестирање ваљаности алгоритма, исправљање грешака, осмишљавање и тестирање унапређеног решења драгоцени су тренуци учења. (Само ученик који је свестан чињенице да пут до успеха може бити вијугав има добре изгледе да постане успешан.) У том смислу, наставник често треба да поставља ученике у ситуације да разматрају унапред креиране алгоритме (упутства) за решавање одређених задатака, да у више наврата откривају грешке и исправљају их, све док не дођу не само до најбољег, </w:t>
            </w:r>
            <w:r>
              <w:rPr>
                <w:rFonts w:ascii="Times New Roman" w:hAnsi="Times New Roman"/>
                <w:lang w:val="sr-Latn-CS"/>
              </w:rPr>
              <w:t>већ и до најефикаснијег решења.</w:t>
            </w:r>
          </w:p>
          <w:p w:rsidR="007E5FA2" w:rsidRPr="007E5FA2" w:rsidRDefault="007E5FA2" w:rsidP="007E5FA2">
            <w:pPr>
              <w:spacing w:after="0" w:line="240" w:lineRule="auto"/>
              <w:rPr>
                <w:rFonts w:ascii="Times New Roman" w:hAnsi="Times New Roman"/>
                <w:lang w:val="sr-Latn-CS"/>
              </w:rPr>
            </w:pPr>
            <w:r w:rsidRPr="007E5FA2">
              <w:rPr>
                <w:rFonts w:ascii="Times New Roman" w:hAnsi="Times New Roman"/>
                <w:lang w:val="sr-Latn-CS"/>
              </w:rPr>
              <w:t>Како би ученици јасно повезали алгоритам са понашањем дигиталног уређаја, наставник треба да им прикаже једноставан алгоритам (на табли), а затим и да им демонстрира како се дигитални уређај понаша у складу са тим алгоритмом. У циљу досезања предвиђеног исхода, најбоље је да наставник користи унапред програмираног робота или други физички дигитални уређај (попут микроконтролера) и демонстрира ученицима његово понашање. Уколико наставник располаже роботима или, за узраст ученика одговарајућим физичким дигиталним уређајима, препоручено је да и ученици искусе управљање њиховим понашањем, у складу са симболима исказаним алгоритмом. Ако су ученицима на располагању рачунари, рад у програму на адреси https://scratch.mit.edu/projects/19685257/ може да допринесе досезању дефинисаног исхода.</w:t>
            </w:r>
          </w:p>
        </w:tc>
      </w:tr>
    </w:tbl>
    <w:p w:rsidR="00B76922" w:rsidRDefault="00B76922" w:rsidP="009670E2">
      <w:pPr>
        <w:jc w:val="center"/>
        <w:rPr>
          <w:rFonts w:ascii="Times New Roman" w:hAnsi="Times New Roman"/>
          <w:b/>
          <w:sz w:val="24"/>
          <w:szCs w:val="24"/>
          <w:lang w:val="ru-RU"/>
        </w:rPr>
      </w:pPr>
    </w:p>
    <w:p w:rsidR="00651E31" w:rsidRPr="009670E2" w:rsidRDefault="00651E31" w:rsidP="00B76922">
      <w:pPr>
        <w:rPr>
          <w:rFonts w:ascii="Times New Roman" w:hAnsi="Times New Roman"/>
          <w:sz w:val="24"/>
          <w:szCs w:val="24"/>
        </w:rPr>
      </w:pPr>
      <w:r w:rsidRPr="00651E31">
        <w:rPr>
          <w:rFonts w:ascii="Times New Roman" w:hAnsi="Times New Roman"/>
          <w:sz w:val="24"/>
          <w:szCs w:val="24"/>
        </w:rPr>
        <w:t>ПРАЋЕЊЕ И ВРЕДНОВАЊЕ НАСТАВЕ И УЧЕЊА</w:t>
      </w:r>
    </w:p>
    <w:p w:rsidR="00651E31" w:rsidRPr="00651E31" w:rsidRDefault="00651E31" w:rsidP="00651E31">
      <w:pPr>
        <w:rPr>
          <w:rFonts w:ascii="Times New Roman" w:hAnsi="Times New Roman"/>
          <w:sz w:val="24"/>
          <w:szCs w:val="24"/>
        </w:rPr>
      </w:pPr>
      <w:r w:rsidRPr="00651E31">
        <w:rPr>
          <w:rFonts w:ascii="Times New Roman" w:hAnsi="Times New Roman"/>
          <w:sz w:val="24"/>
          <w:szCs w:val="24"/>
        </w:rPr>
        <w:t>У настави оријентисаној на процес учења и достизање исхода учења вреднују се процес и продукти учења. Устаљене методе процене постигнућа ученика, које наставници примењују у другим обавезним предметима и изборним програмима, могуће је примењивати и у настави овог предмета. Ипак, изазови попут чињенице да процена постигнућа заснована само на резултатима практичних задатака које ученици раде није довољан показатељ онога што они знају и умеју, или да је, при сарадничком раду, врло тешко идентификовати допринос сваког појединца, доводи до потребе за издвајањем неколико техника које се посебно препоручују за примену у оквиру предмета Дигитални свет (превасходно зато што у највећој мери к</w:t>
      </w:r>
      <w:r>
        <w:rPr>
          <w:rFonts w:ascii="Times New Roman" w:hAnsi="Times New Roman"/>
          <w:sz w:val="24"/>
          <w:szCs w:val="24"/>
        </w:rPr>
        <w:t>орелирају са његовом природом):</w:t>
      </w:r>
    </w:p>
    <w:p w:rsidR="00651E31" w:rsidRPr="00651E31" w:rsidRDefault="00651E31" w:rsidP="00651E31">
      <w:pPr>
        <w:rPr>
          <w:rFonts w:ascii="Times New Roman" w:hAnsi="Times New Roman"/>
          <w:sz w:val="24"/>
          <w:szCs w:val="24"/>
        </w:rPr>
      </w:pPr>
      <w:r w:rsidRPr="00651E31">
        <w:rPr>
          <w:rFonts w:ascii="Times New Roman" w:hAnsi="Times New Roman"/>
          <w:b/>
          <w:sz w:val="24"/>
          <w:szCs w:val="24"/>
        </w:rPr>
        <w:t>– самопроцена</w:t>
      </w:r>
      <w:r w:rsidRPr="00651E31">
        <w:rPr>
          <w:rFonts w:ascii="Times New Roman" w:hAnsi="Times New Roman"/>
          <w:sz w:val="24"/>
          <w:szCs w:val="24"/>
        </w:rPr>
        <w:t>: програм наставе и учења очекује да ученици објасне нпр. начин функционисања једноставних алгоритама (укључујући и оне које су сами креирали), тестирају их, а затим откривају и исправљају грешке у њима. Неговање праксе исказивања рефлексивних коментара током представљања онога што су урадили прилика је за развој самоувида и саморегулације у учењу и основа за процену властитог постигнућа ученика;</w:t>
      </w:r>
    </w:p>
    <w:p w:rsidR="00651E31" w:rsidRPr="00651E31" w:rsidRDefault="00651E31" w:rsidP="00651E31">
      <w:pPr>
        <w:rPr>
          <w:rFonts w:ascii="Times New Roman" w:hAnsi="Times New Roman"/>
          <w:sz w:val="24"/>
          <w:szCs w:val="24"/>
        </w:rPr>
      </w:pPr>
      <w:r w:rsidRPr="00651E31">
        <w:rPr>
          <w:rFonts w:ascii="Times New Roman" w:hAnsi="Times New Roman"/>
          <w:sz w:val="24"/>
          <w:szCs w:val="24"/>
        </w:rPr>
        <w:t xml:space="preserve">– </w:t>
      </w:r>
      <w:r w:rsidRPr="00651E31">
        <w:rPr>
          <w:rFonts w:ascii="Times New Roman" w:hAnsi="Times New Roman"/>
          <w:b/>
          <w:sz w:val="24"/>
          <w:szCs w:val="24"/>
        </w:rPr>
        <w:t>вршњачка процена</w:t>
      </w:r>
      <w:r w:rsidRPr="00651E31">
        <w:rPr>
          <w:rFonts w:ascii="Times New Roman" w:hAnsi="Times New Roman"/>
          <w:sz w:val="24"/>
          <w:szCs w:val="24"/>
        </w:rPr>
        <w:t>: ова врста процене постигнућа ученика природно се надовезује на процес самопроцене – ученици раде у пару или групи на истом задатку и имају могућност да, делећи одговорност, стварају и исправљају решења, те пружају конструктивне повратне информације. (Ова метода широко је распрострањена у ИТ индустрији од стране професионалних програмера (програмирање у пару) и лако ју је п</w:t>
      </w:r>
      <w:r>
        <w:rPr>
          <w:rFonts w:ascii="Times New Roman" w:hAnsi="Times New Roman"/>
          <w:sz w:val="24"/>
          <w:szCs w:val="24"/>
        </w:rPr>
        <w:t>ревести у учионицу.);</w:t>
      </w:r>
    </w:p>
    <w:p w:rsidR="00651E31" w:rsidRPr="00651E31" w:rsidRDefault="00651E31" w:rsidP="00651E31">
      <w:pPr>
        <w:rPr>
          <w:rFonts w:ascii="Times New Roman" w:hAnsi="Times New Roman"/>
          <w:sz w:val="24"/>
          <w:szCs w:val="24"/>
        </w:rPr>
      </w:pPr>
      <w:r w:rsidRPr="00651E31">
        <w:rPr>
          <w:rFonts w:ascii="Times New Roman" w:hAnsi="Times New Roman"/>
          <w:sz w:val="24"/>
          <w:szCs w:val="24"/>
        </w:rPr>
        <w:t xml:space="preserve">– </w:t>
      </w:r>
      <w:r w:rsidRPr="00651E31">
        <w:rPr>
          <w:rFonts w:ascii="Times New Roman" w:hAnsi="Times New Roman"/>
          <w:b/>
          <w:sz w:val="24"/>
          <w:szCs w:val="24"/>
        </w:rPr>
        <w:t>отворена питања</w:t>
      </w:r>
      <w:r w:rsidRPr="00651E31">
        <w:rPr>
          <w:rFonts w:ascii="Times New Roman" w:hAnsi="Times New Roman"/>
          <w:sz w:val="24"/>
          <w:szCs w:val="24"/>
        </w:rPr>
        <w:t>: знање ученика о концептима који су обухваћени програмом неће увек бити лако уочљиво. Постављање отворених питања један је од начина на који наставник може да процени постигнућа својих ученика, али и да допринесе продубљивању њиховог разумевања конкретног концепта. Питања која почињу са „Зашто” или „Како” посебно су корисна: Зашто није добро да чашу са слатким пићем држиш поред дигиталног уређаја? Како ради твој алгоритам? Зашто је потребно да водиш рачуна о дужини времена које проводиш у раду са дигиталним уређајем? итд.;</w:t>
      </w:r>
    </w:p>
    <w:p w:rsidR="00651E31" w:rsidRPr="00651E31" w:rsidRDefault="00651E31" w:rsidP="00651E31">
      <w:pPr>
        <w:rPr>
          <w:rFonts w:ascii="Times New Roman" w:hAnsi="Times New Roman"/>
          <w:sz w:val="24"/>
          <w:szCs w:val="24"/>
        </w:rPr>
      </w:pPr>
      <w:r w:rsidRPr="00651E31">
        <w:rPr>
          <w:rFonts w:ascii="Times New Roman" w:hAnsi="Times New Roman"/>
          <w:sz w:val="24"/>
          <w:szCs w:val="24"/>
        </w:rPr>
        <w:t xml:space="preserve">– </w:t>
      </w:r>
      <w:r w:rsidRPr="00651E31">
        <w:rPr>
          <w:rFonts w:ascii="Times New Roman" w:hAnsi="Times New Roman"/>
          <w:b/>
          <w:sz w:val="24"/>
          <w:szCs w:val="24"/>
        </w:rPr>
        <w:t>Већ знам – Желим да научим – Научио/ла сам</w:t>
      </w:r>
      <w:r w:rsidRPr="00651E31">
        <w:rPr>
          <w:rFonts w:ascii="Times New Roman" w:hAnsi="Times New Roman"/>
          <w:sz w:val="24"/>
          <w:szCs w:val="24"/>
        </w:rPr>
        <w:t>: коришћење рубрика за идентификацију онога што већ знају, шта желе да науче и, накнадно, онога што су научили, корисна је техника коју ученици могу да користе за подршку самосталном учењу, а наставник</w:t>
      </w:r>
      <w:r>
        <w:rPr>
          <w:rFonts w:ascii="Times New Roman" w:hAnsi="Times New Roman"/>
          <w:sz w:val="24"/>
          <w:szCs w:val="24"/>
        </w:rPr>
        <w:t xml:space="preserve"> за процену њихових постигнућа.</w:t>
      </w:r>
    </w:p>
    <w:p w:rsidR="00B76922" w:rsidRPr="005E354B" w:rsidRDefault="00651E31" w:rsidP="00651E31">
      <w:pPr>
        <w:rPr>
          <w:rFonts w:ascii="Times New Roman" w:hAnsi="Times New Roman"/>
          <w:sz w:val="24"/>
          <w:szCs w:val="24"/>
        </w:rPr>
      </w:pPr>
      <w:r w:rsidRPr="00651E31">
        <w:rPr>
          <w:rFonts w:ascii="Times New Roman" w:hAnsi="Times New Roman"/>
          <w:sz w:val="24"/>
          <w:szCs w:val="24"/>
        </w:rPr>
        <w:t>Примењујући предложене методе процене постигнућа ученика наставник креира и конзистентно гради персонализовано и подстицајно образовно окружење. Он прати постигнућа ученика из улоге активног посматрача и ментора. Избегнута је формална ситуација процењивања (наставник не прозива и не пропитује ученике), чиме је ниво стреса ученика битно смањен (потенцијално и елиминисан). Јачање самопоуздања ученика и саморегулације у учењу посебна је добробит која произилази из наведеног.</w:t>
      </w:r>
    </w:p>
    <w:p w:rsidR="00F963F1" w:rsidRDefault="00F963F1" w:rsidP="00651E31">
      <w:pPr>
        <w:rPr>
          <w:rFonts w:ascii="Times New Roman" w:hAnsi="Times New Roman"/>
          <w:b/>
          <w:sz w:val="24"/>
          <w:szCs w:val="24"/>
        </w:rPr>
      </w:pPr>
    </w:p>
    <w:p w:rsidR="00651E31" w:rsidRDefault="005E354B" w:rsidP="00651E31">
      <w:pPr>
        <w:rPr>
          <w:rFonts w:ascii="Times New Roman" w:hAnsi="Times New Roman"/>
          <w:b/>
          <w:sz w:val="24"/>
          <w:szCs w:val="24"/>
        </w:rPr>
      </w:pPr>
      <w:r>
        <w:rPr>
          <w:rFonts w:ascii="Times New Roman" w:hAnsi="Times New Roman"/>
          <w:b/>
          <w:sz w:val="24"/>
          <w:szCs w:val="24"/>
        </w:rPr>
        <w:lastRenderedPageBreak/>
        <w:t xml:space="preserve">4.2. </w:t>
      </w:r>
      <w:r w:rsidR="00651E31" w:rsidRPr="00AD7241">
        <w:rPr>
          <w:rFonts w:ascii="Times New Roman" w:hAnsi="Times New Roman"/>
          <w:b/>
          <w:sz w:val="24"/>
          <w:szCs w:val="24"/>
        </w:rPr>
        <w:t>ИЗБОРНИ НАСТАВНИ ПРЕДМЕТИ</w:t>
      </w:r>
    </w:p>
    <w:tbl>
      <w:tblPr>
        <w:tblW w:w="143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428"/>
        <w:gridCol w:w="9900"/>
      </w:tblGrid>
      <w:tr w:rsidR="00651E31" w:rsidRPr="00752615" w:rsidTr="00EA2F73">
        <w:trPr>
          <w:trHeight w:val="260"/>
        </w:trPr>
        <w:tc>
          <w:tcPr>
            <w:tcW w:w="4428" w:type="dxa"/>
          </w:tcPr>
          <w:p w:rsidR="00651E31" w:rsidRPr="00337BDF" w:rsidRDefault="00651E31" w:rsidP="00EA2F73">
            <w:pPr>
              <w:spacing w:after="0" w:line="240" w:lineRule="auto"/>
              <w:rPr>
                <w:rFonts w:ascii="Times New Roman" w:hAnsi="Times New Roman"/>
                <w:b/>
              </w:rPr>
            </w:pPr>
            <w:r w:rsidRPr="00337BDF">
              <w:rPr>
                <w:rFonts w:ascii="Times New Roman" w:hAnsi="Times New Roman"/>
                <w:b/>
              </w:rPr>
              <w:t>Разред</w:t>
            </w:r>
          </w:p>
        </w:tc>
        <w:tc>
          <w:tcPr>
            <w:tcW w:w="9900" w:type="dxa"/>
          </w:tcPr>
          <w:p w:rsidR="00651E31" w:rsidRPr="00337BDF" w:rsidRDefault="00651E31" w:rsidP="00EA2F73">
            <w:pPr>
              <w:spacing w:after="0" w:line="240" w:lineRule="auto"/>
              <w:rPr>
                <w:rFonts w:ascii="Times New Roman" w:hAnsi="Times New Roman"/>
                <w:b/>
                <w:lang w:val="sr-Cyrl-CS"/>
              </w:rPr>
            </w:pPr>
            <w:r>
              <w:rPr>
                <w:rFonts w:ascii="Times New Roman" w:hAnsi="Times New Roman"/>
                <w:b/>
                <w:lang w:val="sr-Cyrl-CS"/>
              </w:rPr>
              <w:t xml:space="preserve">Први </w:t>
            </w:r>
          </w:p>
        </w:tc>
      </w:tr>
      <w:tr w:rsidR="00651E31" w:rsidRPr="00752615" w:rsidTr="00EA2F73">
        <w:trPr>
          <w:trHeight w:val="476"/>
        </w:trPr>
        <w:tc>
          <w:tcPr>
            <w:tcW w:w="4428" w:type="dxa"/>
          </w:tcPr>
          <w:p w:rsidR="00651E31" w:rsidRPr="00337BDF" w:rsidRDefault="00651E31" w:rsidP="00EA2F73">
            <w:pPr>
              <w:spacing w:after="0" w:line="240" w:lineRule="auto"/>
              <w:rPr>
                <w:rFonts w:ascii="Times New Roman" w:hAnsi="Times New Roman"/>
                <w:b/>
              </w:rPr>
            </w:pPr>
            <w:r w:rsidRPr="00337BDF">
              <w:rPr>
                <w:rFonts w:ascii="Times New Roman" w:hAnsi="Times New Roman"/>
                <w:b/>
              </w:rPr>
              <w:t>Наставни предмет</w:t>
            </w:r>
          </w:p>
        </w:tc>
        <w:tc>
          <w:tcPr>
            <w:tcW w:w="9900" w:type="dxa"/>
          </w:tcPr>
          <w:p w:rsidR="00651E31" w:rsidRPr="00337BDF" w:rsidRDefault="00651E31" w:rsidP="00EA2F73">
            <w:pPr>
              <w:spacing w:after="0" w:line="240" w:lineRule="auto"/>
              <w:rPr>
                <w:rFonts w:ascii="Times New Roman" w:hAnsi="Times New Roman"/>
                <w:b/>
                <w:lang w:val="sr-Cyrl-CS"/>
              </w:rPr>
            </w:pPr>
            <w:r>
              <w:rPr>
                <w:rFonts w:ascii="Times New Roman" w:hAnsi="Times New Roman"/>
                <w:b/>
                <w:lang w:val="sr-Cyrl-CS"/>
              </w:rPr>
              <w:t>Грађанско васпитање</w:t>
            </w:r>
          </w:p>
        </w:tc>
      </w:tr>
      <w:tr w:rsidR="00651E31" w:rsidRPr="00752615" w:rsidTr="00EA2F73">
        <w:trPr>
          <w:trHeight w:val="476"/>
        </w:trPr>
        <w:tc>
          <w:tcPr>
            <w:tcW w:w="4428" w:type="dxa"/>
          </w:tcPr>
          <w:p w:rsidR="00651E31" w:rsidRPr="00337BDF" w:rsidRDefault="00651E31" w:rsidP="00EA2F73">
            <w:pPr>
              <w:spacing w:after="0" w:line="240" w:lineRule="auto"/>
              <w:rPr>
                <w:rFonts w:ascii="Times New Roman" w:hAnsi="Times New Roman"/>
                <w:b/>
              </w:rPr>
            </w:pPr>
            <w:r w:rsidRPr="00337BDF">
              <w:rPr>
                <w:rFonts w:ascii="Times New Roman" w:hAnsi="Times New Roman"/>
                <w:b/>
              </w:rPr>
              <w:t>Годишњи фонд часова</w:t>
            </w:r>
          </w:p>
        </w:tc>
        <w:tc>
          <w:tcPr>
            <w:tcW w:w="9900" w:type="dxa"/>
          </w:tcPr>
          <w:p w:rsidR="00651E31" w:rsidRPr="00337BDF" w:rsidRDefault="00651E31" w:rsidP="00EA2F73">
            <w:pPr>
              <w:spacing w:after="0" w:line="240" w:lineRule="auto"/>
              <w:rPr>
                <w:rFonts w:ascii="Times New Roman" w:hAnsi="Times New Roman"/>
                <w:b/>
                <w:lang w:val="sr-Cyrl-CS"/>
              </w:rPr>
            </w:pPr>
            <w:r>
              <w:rPr>
                <w:rFonts w:ascii="Times New Roman" w:hAnsi="Times New Roman"/>
                <w:b/>
                <w:lang w:val="sr-Cyrl-CS"/>
              </w:rPr>
              <w:t>36</w:t>
            </w:r>
          </w:p>
          <w:p w:rsidR="00651E31" w:rsidRPr="00337BDF" w:rsidRDefault="00651E31" w:rsidP="00EA2F73">
            <w:pPr>
              <w:spacing w:after="0" w:line="240" w:lineRule="auto"/>
              <w:rPr>
                <w:rFonts w:ascii="Times New Roman" w:hAnsi="Times New Roman"/>
                <w:b/>
                <w:lang w:val="sr-Cyrl-CS"/>
              </w:rPr>
            </w:pPr>
          </w:p>
        </w:tc>
      </w:tr>
      <w:tr w:rsidR="00651E31" w:rsidRPr="00752615" w:rsidTr="00651E31">
        <w:tc>
          <w:tcPr>
            <w:tcW w:w="4428" w:type="dxa"/>
          </w:tcPr>
          <w:p w:rsidR="00651E31" w:rsidRPr="00337BDF" w:rsidRDefault="00651E31" w:rsidP="00EA2F73">
            <w:pPr>
              <w:spacing w:after="0" w:line="240" w:lineRule="auto"/>
              <w:rPr>
                <w:rFonts w:ascii="Times New Roman" w:hAnsi="Times New Roman"/>
                <w:b/>
              </w:rPr>
            </w:pPr>
            <w:r>
              <w:rPr>
                <w:rFonts w:ascii="Times New Roman" w:hAnsi="Times New Roman"/>
                <w:b/>
              </w:rPr>
              <w:t>Циљ</w:t>
            </w:r>
            <w:r w:rsidRPr="00337BDF">
              <w:rPr>
                <w:rFonts w:ascii="Times New Roman" w:hAnsi="Times New Roman"/>
                <w:b/>
              </w:rPr>
              <w:t xml:space="preserve"> наставе предмета</w:t>
            </w:r>
          </w:p>
          <w:p w:rsidR="00651E31" w:rsidRPr="00337BDF" w:rsidRDefault="00651E31" w:rsidP="00EA2F73">
            <w:pPr>
              <w:spacing w:after="0" w:line="240" w:lineRule="auto"/>
              <w:rPr>
                <w:rFonts w:ascii="Times New Roman" w:hAnsi="Times New Roman"/>
                <w:b/>
              </w:rPr>
            </w:pPr>
          </w:p>
        </w:tc>
        <w:tc>
          <w:tcPr>
            <w:tcW w:w="9900" w:type="dxa"/>
          </w:tcPr>
          <w:p w:rsidR="00651E31" w:rsidRPr="00651E31" w:rsidRDefault="00651E31" w:rsidP="00651E31">
            <w:pPr>
              <w:spacing w:after="0" w:line="240" w:lineRule="auto"/>
              <w:rPr>
                <w:rFonts w:ascii="Times New Roman" w:hAnsi="Times New Roman"/>
                <w:b/>
                <w:lang w:val="sr-Cyrl-CS"/>
              </w:rPr>
            </w:pPr>
            <w:r w:rsidRPr="00651E31">
              <w:rPr>
                <w:rFonts w:ascii="Times New Roman" w:hAnsi="Times New Roman"/>
                <w:b/>
                <w:lang w:val="sr-Cyrl-CS"/>
              </w:rPr>
              <w:t>П</w:t>
            </w:r>
            <w:r w:rsidRPr="00651E31">
              <w:rPr>
                <w:rFonts w:ascii="Times New Roman" w:hAnsi="Times New Roman"/>
                <w:b/>
              </w:rPr>
              <w:t>одстицање развоја личности која је одговорна према својим правима и правима других, отворена за договор и сарадњу и спремна да активно учествује у животу школске заједнице, уважавајући принципе, процедуре и вредности демократског друштва.</w:t>
            </w:r>
          </w:p>
          <w:p w:rsidR="00651E31" w:rsidRPr="00651E31" w:rsidRDefault="00651E31" w:rsidP="00651E31">
            <w:pPr>
              <w:spacing w:after="0" w:line="240" w:lineRule="auto"/>
              <w:rPr>
                <w:rFonts w:ascii="Times New Roman" w:hAnsi="Times New Roman"/>
                <w:b/>
                <w:lang w:val="sr-Cyrl-CS"/>
              </w:rPr>
            </w:pPr>
          </w:p>
        </w:tc>
      </w:tr>
    </w:tbl>
    <w:p w:rsidR="00651E31" w:rsidRDefault="00651E31" w:rsidP="00E656DC">
      <w:pPr>
        <w:spacing w:after="0" w:line="240" w:lineRule="auto"/>
      </w:pPr>
    </w:p>
    <w:tbl>
      <w:tblPr>
        <w:tblW w:w="143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77"/>
        <w:gridCol w:w="2861"/>
        <w:gridCol w:w="3510"/>
        <w:gridCol w:w="5580"/>
      </w:tblGrid>
      <w:tr w:rsidR="00651E31" w:rsidRPr="00752615" w:rsidTr="00EA2F73">
        <w:tc>
          <w:tcPr>
            <w:tcW w:w="5238" w:type="dxa"/>
            <w:gridSpan w:val="2"/>
          </w:tcPr>
          <w:p w:rsidR="00651E31" w:rsidRPr="00337BDF" w:rsidRDefault="00651E31" w:rsidP="00EA2F73">
            <w:pPr>
              <w:spacing w:after="0" w:line="240" w:lineRule="auto"/>
              <w:jc w:val="center"/>
              <w:rPr>
                <w:rFonts w:ascii="Times New Roman" w:hAnsi="Times New Roman"/>
                <w:b/>
              </w:rPr>
            </w:pPr>
            <w:r>
              <w:rPr>
                <w:rFonts w:ascii="Times New Roman" w:hAnsi="Times New Roman"/>
                <w:b/>
              </w:rPr>
              <w:t>Исходи</w:t>
            </w:r>
            <w:r w:rsidRPr="00337BDF">
              <w:rPr>
                <w:rFonts w:ascii="Times New Roman" w:hAnsi="Times New Roman"/>
                <w:b/>
              </w:rPr>
              <w:t xml:space="preserve"> </w:t>
            </w:r>
          </w:p>
        </w:tc>
        <w:tc>
          <w:tcPr>
            <w:tcW w:w="3510" w:type="dxa"/>
          </w:tcPr>
          <w:p w:rsidR="00651E31" w:rsidRPr="00337BDF" w:rsidRDefault="00651E31" w:rsidP="00EA2F73">
            <w:pPr>
              <w:spacing w:after="0" w:line="240" w:lineRule="auto"/>
              <w:jc w:val="center"/>
              <w:rPr>
                <w:rFonts w:ascii="Times New Roman" w:hAnsi="Times New Roman"/>
                <w:b/>
              </w:rPr>
            </w:pPr>
            <w:r w:rsidRPr="00337BDF">
              <w:rPr>
                <w:rFonts w:ascii="Times New Roman" w:hAnsi="Times New Roman"/>
                <w:b/>
              </w:rPr>
              <w:t>Област/Тема</w:t>
            </w:r>
          </w:p>
        </w:tc>
        <w:tc>
          <w:tcPr>
            <w:tcW w:w="5580" w:type="dxa"/>
          </w:tcPr>
          <w:p w:rsidR="00651E31" w:rsidRPr="00337BDF" w:rsidRDefault="00651E31" w:rsidP="00EA2F73">
            <w:pPr>
              <w:spacing w:after="0" w:line="240" w:lineRule="auto"/>
              <w:rPr>
                <w:rFonts w:ascii="Times New Roman" w:hAnsi="Times New Roman"/>
                <w:b/>
                <w:lang w:val="sr-Cyrl-CS"/>
              </w:rPr>
            </w:pPr>
            <w:r w:rsidRPr="00337BDF">
              <w:rPr>
                <w:rFonts w:ascii="Times New Roman" w:hAnsi="Times New Roman"/>
                <w:b/>
                <w:lang w:val="sr-Cyrl-CS"/>
              </w:rPr>
              <w:t xml:space="preserve">Садржаји </w:t>
            </w:r>
          </w:p>
        </w:tc>
      </w:tr>
      <w:tr w:rsidR="00583AF2" w:rsidRPr="00752615" w:rsidTr="00EA2F73">
        <w:tc>
          <w:tcPr>
            <w:tcW w:w="5238" w:type="dxa"/>
            <w:gridSpan w:val="2"/>
            <w:vMerge w:val="restart"/>
          </w:tcPr>
          <w:p w:rsidR="00583AF2" w:rsidRPr="00583AF2" w:rsidRDefault="00583AF2" w:rsidP="00583AF2">
            <w:pPr>
              <w:spacing w:after="0" w:line="240" w:lineRule="auto"/>
              <w:rPr>
                <w:rFonts w:ascii="Times New Roman" w:hAnsi="Times New Roman"/>
              </w:rPr>
            </w:pPr>
            <w:r w:rsidRPr="00583AF2">
              <w:rPr>
                <w:rFonts w:ascii="Times New Roman" w:hAnsi="Times New Roman"/>
              </w:rPr>
              <w:t>– наведе у чему је успешан и у чему жели да напредује;</w:t>
            </w:r>
          </w:p>
          <w:p w:rsidR="00583AF2" w:rsidRPr="00583AF2" w:rsidRDefault="00583AF2" w:rsidP="00583AF2">
            <w:pPr>
              <w:spacing w:after="0" w:line="240" w:lineRule="auto"/>
              <w:rPr>
                <w:rFonts w:ascii="Times New Roman" w:hAnsi="Times New Roman"/>
              </w:rPr>
            </w:pPr>
            <w:r w:rsidRPr="00583AF2">
              <w:rPr>
                <w:rFonts w:ascii="Times New Roman" w:hAnsi="Times New Roman"/>
              </w:rPr>
              <w:t>– уочава међусобне разлике и сличности са другим ученицима у одељењу;</w:t>
            </w:r>
          </w:p>
          <w:p w:rsidR="00583AF2" w:rsidRPr="00583AF2" w:rsidRDefault="00583AF2" w:rsidP="00583AF2">
            <w:pPr>
              <w:spacing w:after="0" w:line="240" w:lineRule="auto"/>
              <w:rPr>
                <w:rFonts w:ascii="Times New Roman" w:hAnsi="Times New Roman"/>
              </w:rPr>
            </w:pPr>
            <w:r w:rsidRPr="00583AF2">
              <w:rPr>
                <w:rFonts w:ascii="Times New Roman" w:hAnsi="Times New Roman"/>
              </w:rPr>
              <w:t>– понаша се на начин који не угрожава потребе, права и осећања других;</w:t>
            </w:r>
          </w:p>
          <w:p w:rsidR="00583AF2" w:rsidRPr="00583AF2" w:rsidRDefault="00583AF2" w:rsidP="00583AF2">
            <w:pPr>
              <w:spacing w:after="0" w:line="240" w:lineRule="auto"/>
              <w:rPr>
                <w:rFonts w:ascii="Times New Roman" w:hAnsi="Times New Roman"/>
              </w:rPr>
            </w:pPr>
            <w:r w:rsidRPr="00583AF2">
              <w:rPr>
                <w:rFonts w:ascii="Times New Roman" w:hAnsi="Times New Roman"/>
              </w:rPr>
              <w:t>– препозна код себе и других основна осећања;</w:t>
            </w:r>
          </w:p>
          <w:p w:rsidR="00583AF2" w:rsidRPr="00583AF2" w:rsidRDefault="00583AF2" w:rsidP="00583AF2">
            <w:pPr>
              <w:spacing w:after="0" w:line="240" w:lineRule="auto"/>
              <w:rPr>
                <w:rFonts w:ascii="Times New Roman" w:hAnsi="Times New Roman"/>
              </w:rPr>
            </w:pPr>
            <w:r w:rsidRPr="00583AF2">
              <w:rPr>
                <w:rFonts w:ascii="Times New Roman" w:hAnsi="Times New Roman"/>
              </w:rPr>
              <w:t>– препознаје примере поштовања и кршења права детета у свом окружењу, причама, филмовима;</w:t>
            </w:r>
          </w:p>
          <w:p w:rsidR="00583AF2" w:rsidRPr="00583AF2" w:rsidRDefault="00583AF2" w:rsidP="00583AF2">
            <w:pPr>
              <w:spacing w:after="0" w:line="240" w:lineRule="auto"/>
              <w:rPr>
                <w:rFonts w:ascii="Times New Roman" w:hAnsi="Times New Roman"/>
              </w:rPr>
            </w:pPr>
            <w:r w:rsidRPr="00583AF2">
              <w:rPr>
                <w:rFonts w:ascii="Times New Roman" w:hAnsi="Times New Roman"/>
              </w:rPr>
              <w:t>– преиспитује своје поступке и прихвата да не мора увек да буде у праву;</w:t>
            </w:r>
          </w:p>
          <w:p w:rsidR="00583AF2" w:rsidRPr="00583AF2" w:rsidRDefault="00583AF2" w:rsidP="00583AF2">
            <w:pPr>
              <w:spacing w:after="0" w:line="240" w:lineRule="auto"/>
              <w:rPr>
                <w:rFonts w:ascii="Times New Roman" w:hAnsi="Times New Roman"/>
              </w:rPr>
            </w:pPr>
            <w:r w:rsidRPr="00583AF2">
              <w:rPr>
                <w:rFonts w:ascii="Times New Roman" w:hAnsi="Times New Roman"/>
              </w:rPr>
              <w:t>– тражи помоћ у ситуацијама кршења својих и туђих права;</w:t>
            </w:r>
          </w:p>
          <w:p w:rsidR="00583AF2" w:rsidRPr="00583AF2" w:rsidRDefault="00583AF2" w:rsidP="00583AF2">
            <w:pPr>
              <w:spacing w:after="0" w:line="240" w:lineRule="auto"/>
              <w:rPr>
                <w:rFonts w:ascii="Times New Roman" w:hAnsi="Times New Roman"/>
              </w:rPr>
            </w:pPr>
            <w:r w:rsidRPr="00583AF2">
              <w:rPr>
                <w:rFonts w:ascii="Times New Roman" w:hAnsi="Times New Roman"/>
              </w:rPr>
              <w:t>– разликује добру и лошу комуникацију у сопственом искуству, ближем окружењу, књижевним делима, филмовима;</w:t>
            </w:r>
          </w:p>
          <w:p w:rsidR="00583AF2" w:rsidRPr="00583AF2" w:rsidRDefault="00583AF2" w:rsidP="00583AF2">
            <w:pPr>
              <w:spacing w:after="0" w:line="240" w:lineRule="auto"/>
              <w:rPr>
                <w:rFonts w:ascii="Times New Roman" w:hAnsi="Times New Roman"/>
              </w:rPr>
            </w:pPr>
            <w:r w:rsidRPr="00583AF2">
              <w:rPr>
                <w:rFonts w:ascii="Times New Roman" w:hAnsi="Times New Roman"/>
              </w:rPr>
              <w:t>– комуницира слушајући саговорника и тражи објашњење онога што не разуме;</w:t>
            </w:r>
          </w:p>
          <w:p w:rsidR="00583AF2" w:rsidRPr="00583AF2" w:rsidRDefault="00583AF2" w:rsidP="00583AF2">
            <w:pPr>
              <w:spacing w:after="0" w:line="240" w:lineRule="auto"/>
              <w:rPr>
                <w:rFonts w:ascii="Times New Roman" w:hAnsi="Times New Roman"/>
              </w:rPr>
            </w:pPr>
            <w:r w:rsidRPr="00583AF2">
              <w:rPr>
                <w:rFonts w:ascii="Times New Roman" w:hAnsi="Times New Roman"/>
              </w:rPr>
              <w:t>– слободно износи мишљење, образлаже идеје, даје предлоге и прихвата да други могу имати другачије мишљење;</w:t>
            </w:r>
          </w:p>
          <w:p w:rsidR="00583AF2" w:rsidRPr="00583AF2" w:rsidRDefault="00583AF2" w:rsidP="00583AF2">
            <w:pPr>
              <w:spacing w:after="0" w:line="240" w:lineRule="auto"/>
              <w:rPr>
                <w:rFonts w:ascii="Times New Roman" w:hAnsi="Times New Roman"/>
              </w:rPr>
            </w:pPr>
            <w:r w:rsidRPr="00583AF2">
              <w:rPr>
                <w:rFonts w:ascii="Times New Roman" w:hAnsi="Times New Roman"/>
              </w:rPr>
              <w:t>– сарађује и преузима различите улоге у групи/тиму;</w:t>
            </w:r>
          </w:p>
          <w:p w:rsidR="00583AF2" w:rsidRPr="00583AF2" w:rsidRDefault="00583AF2" w:rsidP="00583AF2">
            <w:pPr>
              <w:spacing w:after="0" w:line="240" w:lineRule="auto"/>
              <w:rPr>
                <w:rFonts w:ascii="Times New Roman" w:hAnsi="Times New Roman"/>
              </w:rPr>
            </w:pPr>
            <w:r w:rsidRPr="00583AF2">
              <w:rPr>
                <w:rFonts w:ascii="Times New Roman" w:hAnsi="Times New Roman"/>
              </w:rPr>
              <w:t>– договара се и одлучује у доношењу одељењских правила и да се понаша у складу са њима;</w:t>
            </w:r>
          </w:p>
          <w:p w:rsidR="00583AF2" w:rsidRPr="00583AF2" w:rsidRDefault="00583AF2" w:rsidP="00583AF2">
            <w:pPr>
              <w:spacing w:after="0" w:line="240" w:lineRule="auto"/>
              <w:rPr>
                <w:rFonts w:ascii="Times New Roman" w:hAnsi="Times New Roman"/>
              </w:rPr>
            </w:pPr>
            <w:r w:rsidRPr="00583AF2">
              <w:rPr>
                <w:rFonts w:ascii="Times New Roman" w:hAnsi="Times New Roman"/>
              </w:rPr>
              <w:t>– својим речима образложи неопходност правила која регулишу живот у заједници;</w:t>
            </w:r>
          </w:p>
          <w:p w:rsidR="00583AF2" w:rsidRPr="00583AF2" w:rsidRDefault="00583AF2" w:rsidP="00583AF2">
            <w:pPr>
              <w:spacing w:after="0" w:line="240" w:lineRule="auto"/>
              <w:rPr>
                <w:rFonts w:ascii="Times New Roman" w:hAnsi="Times New Roman"/>
              </w:rPr>
            </w:pPr>
            <w:r w:rsidRPr="00583AF2">
              <w:rPr>
                <w:rFonts w:ascii="Times New Roman" w:hAnsi="Times New Roman"/>
              </w:rPr>
              <w:t>– препозна добре стране свог одељења и оно што би требало променити/побољшати;</w:t>
            </w:r>
          </w:p>
          <w:p w:rsidR="00583AF2" w:rsidRPr="00583AF2" w:rsidRDefault="00583AF2" w:rsidP="00583AF2">
            <w:pPr>
              <w:spacing w:after="0" w:line="240" w:lineRule="auto"/>
              <w:rPr>
                <w:rFonts w:ascii="Times New Roman" w:hAnsi="Times New Roman"/>
              </w:rPr>
            </w:pPr>
            <w:r w:rsidRPr="00583AF2">
              <w:rPr>
                <w:rFonts w:ascii="Times New Roman" w:hAnsi="Times New Roman"/>
              </w:rPr>
              <w:t xml:space="preserve">– заједно са вршњацима и наставником учествује у </w:t>
            </w:r>
            <w:r w:rsidRPr="00583AF2">
              <w:rPr>
                <w:rFonts w:ascii="Times New Roman" w:hAnsi="Times New Roman"/>
              </w:rPr>
              <w:lastRenderedPageBreak/>
              <w:t>решавању проблема у одељењу;</w:t>
            </w:r>
          </w:p>
          <w:p w:rsidR="00583AF2" w:rsidRPr="00583AF2" w:rsidRDefault="00583AF2" w:rsidP="00583AF2">
            <w:pPr>
              <w:spacing w:after="0" w:line="240" w:lineRule="auto"/>
              <w:rPr>
                <w:rFonts w:ascii="Times New Roman" w:hAnsi="Times New Roman"/>
              </w:rPr>
            </w:pPr>
            <w:r w:rsidRPr="00583AF2">
              <w:rPr>
                <w:rFonts w:ascii="Times New Roman" w:hAnsi="Times New Roman"/>
              </w:rPr>
              <w:t>– учествује у изради плана једноставне акције;</w:t>
            </w:r>
          </w:p>
          <w:p w:rsidR="00583AF2" w:rsidRPr="00583AF2" w:rsidRDefault="00583AF2" w:rsidP="00583AF2">
            <w:pPr>
              <w:spacing w:after="0" w:line="240" w:lineRule="auto"/>
              <w:rPr>
                <w:rFonts w:ascii="Times New Roman" w:hAnsi="Times New Roman"/>
              </w:rPr>
            </w:pPr>
            <w:r w:rsidRPr="00583AF2">
              <w:rPr>
                <w:rFonts w:ascii="Times New Roman" w:hAnsi="Times New Roman"/>
              </w:rPr>
              <w:t>– са другим ученицима изводи и документује једноставну акцију;</w:t>
            </w:r>
          </w:p>
          <w:p w:rsidR="00583AF2" w:rsidRPr="00337BDF" w:rsidRDefault="00583AF2" w:rsidP="00583AF2">
            <w:pPr>
              <w:spacing w:after="0" w:line="240" w:lineRule="auto"/>
              <w:rPr>
                <w:rFonts w:ascii="Times New Roman" w:hAnsi="Times New Roman"/>
              </w:rPr>
            </w:pPr>
            <w:r w:rsidRPr="00583AF2">
              <w:rPr>
                <w:rFonts w:ascii="Times New Roman" w:hAnsi="Times New Roman"/>
              </w:rPr>
              <w:t>– доприноси промоцији акције;</w:t>
            </w:r>
          </w:p>
          <w:p w:rsidR="00583AF2" w:rsidRPr="00337BDF" w:rsidRDefault="00583AF2" w:rsidP="00EA2F73">
            <w:pPr>
              <w:spacing w:after="0" w:line="240" w:lineRule="auto"/>
              <w:rPr>
                <w:rFonts w:ascii="Times New Roman" w:hAnsi="Times New Roman"/>
              </w:rPr>
            </w:pPr>
            <w:r w:rsidRPr="00583AF2">
              <w:rPr>
                <w:rFonts w:ascii="Times New Roman" w:hAnsi="Times New Roman"/>
              </w:rPr>
              <w:t>– на једноставан начин вреднује изведену акцију.</w:t>
            </w:r>
          </w:p>
        </w:tc>
        <w:tc>
          <w:tcPr>
            <w:tcW w:w="3510" w:type="dxa"/>
            <w:vAlign w:val="center"/>
          </w:tcPr>
          <w:p w:rsidR="00583AF2" w:rsidRPr="007F57BE" w:rsidRDefault="00583AF2" w:rsidP="007F57BE">
            <w:pPr>
              <w:pStyle w:val="NormalWeb"/>
              <w:spacing w:before="0" w:beforeAutospacing="0" w:after="0" w:afterAutospacing="0"/>
              <w:jc w:val="center"/>
              <w:rPr>
                <w:sz w:val="22"/>
                <w:szCs w:val="22"/>
              </w:rPr>
            </w:pPr>
            <w:r w:rsidRPr="007F57BE">
              <w:rPr>
                <w:rStyle w:val="bold"/>
                <w:bCs/>
                <w:sz w:val="22"/>
                <w:szCs w:val="22"/>
              </w:rPr>
              <w:lastRenderedPageBreak/>
              <w:t>ЉУДСКА ПРАВА</w:t>
            </w:r>
          </w:p>
          <w:p w:rsidR="00583AF2" w:rsidRPr="007F57BE" w:rsidRDefault="00583AF2" w:rsidP="007F57BE">
            <w:pPr>
              <w:pStyle w:val="NormalWeb"/>
              <w:spacing w:before="0" w:beforeAutospacing="0" w:after="0" w:afterAutospacing="0"/>
              <w:jc w:val="center"/>
              <w:rPr>
                <w:sz w:val="22"/>
                <w:szCs w:val="22"/>
              </w:rPr>
            </w:pPr>
            <w:r w:rsidRPr="007F57BE">
              <w:rPr>
                <w:rStyle w:val="bold"/>
                <w:bCs/>
                <w:sz w:val="22"/>
                <w:szCs w:val="22"/>
              </w:rPr>
              <w:t>Ја и други у одељењу</w:t>
            </w:r>
          </w:p>
        </w:tc>
        <w:tc>
          <w:tcPr>
            <w:tcW w:w="5580" w:type="dxa"/>
            <w:vAlign w:val="center"/>
          </w:tcPr>
          <w:p w:rsidR="00583AF2" w:rsidRPr="007F57BE" w:rsidRDefault="00583AF2" w:rsidP="007F57BE">
            <w:pPr>
              <w:pStyle w:val="NormalWeb"/>
              <w:spacing w:before="0" w:beforeAutospacing="0" w:after="0" w:afterAutospacing="0"/>
              <w:rPr>
                <w:sz w:val="22"/>
                <w:szCs w:val="22"/>
              </w:rPr>
            </w:pPr>
            <w:r w:rsidRPr="007F57BE">
              <w:rPr>
                <w:rStyle w:val="bold"/>
                <w:b/>
                <w:bCs/>
                <w:sz w:val="22"/>
                <w:szCs w:val="22"/>
              </w:rPr>
              <w:t>Идентитет</w:t>
            </w:r>
          </w:p>
          <w:p w:rsidR="00583AF2" w:rsidRPr="007F57BE" w:rsidRDefault="00583AF2" w:rsidP="007F57BE">
            <w:pPr>
              <w:pStyle w:val="NormalWeb"/>
              <w:spacing w:before="0" w:beforeAutospacing="0" w:after="0" w:afterAutospacing="0"/>
              <w:rPr>
                <w:sz w:val="22"/>
                <w:szCs w:val="22"/>
              </w:rPr>
            </w:pPr>
            <w:r w:rsidRPr="007F57BE">
              <w:rPr>
                <w:sz w:val="22"/>
                <w:szCs w:val="22"/>
              </w:rPr>
              <w:t>Ко сам ја? Наше јаке стране, у чему смо успешни, у чему бисмо волели да напредујемо.</w:t>
            </w:r>
          </w:p>
          <w:p w:rsidR="00583AF2" w:rsidRPr="007F57BE" w:rsidRDefault="00583AF2" w:rsidP="007F57BE">
            <w:pPr>
              <w:pStyle w:val="NormalWeb"/>
              <w:spacing w:before="0" w:beforeAutospacing="0" w:after="0" w:afterAutospacing="0"/>
              <w:rPr>
                <w:sz w:val="22"/>
                <w:szCs w:val="22"/>
              </w:rPr>
            </w:pPr>
            <w:r w:rsidRPr="007F57BE">
              <w:rPr>
                <w:sz w:val="22"/>
                <w:szCs w:val="22"/>
              </w:rPr>
              <w:t>Таленти и интересовања која поседујемо.</w:t>
            </w:r>
          </w:p>
          <w:p w:rsidR="00583AF2" w:rsidRPr="007F57BE" w:rsidRDefault="00583AF2" w:rsidP="007F57BE">
            <w:pPr>
              <w:pStyle w:val="NormalWeb"/>
              <w:spacing w:before="0" w:beforeAutospacing="0" w:after="0" w:afterAutospacing="0"/>
              <w:rPr>
                <w:sz w:val="22"/>
                <w:szCs w:val="22"/>
              </w:rPr>
            </w:pPr>
            <w:r w:rsidRPr="007F57BE">
              <w:rPr>
                <w:sz w:val="22"/>
                <w:szCs w:val="22"/>
              </w:rPr>
              <w:t>Наше сличности и разлике.</w:t>
            </w:r>
          </w:p>
          <w:p w:rsidR="00583AF2" w:rsidRPr="007F57BE" w:rsidRDefault="00583AF2" w:rsidP="007F57BE">
            <w:pPr>
              <w:pStyle w:val="NormalWeb"/>
              <w:spacing w:before="0" w:beforeAutospacing="0" w:after="0" w:afterAutospacing="0"/>
              <w:rPr>
                <w:sz w:val="22"/>
                <w:szCs w:val="22"/>
              </w:rPr>
            </w:pPr>
            <w:r w:rsidRPr="007F57BE">
              <w:rPr>
                <w:sz w:val="22"/>
                <w:szCs w:val="22"/>
              </w:rPr>
              <w:t>Основна осећања (радост, страх, туга, бес) и како се препознају.</w:t>
            </w:r>
          </w:p>
          <w:p w:rsidR="00583AF2" w:rsidRPr="007F57BE" w:rsidRDefault="00583AF2" w:rsidP="007F57BE">
            <w:pPr>
              <w:pStyle w:val="NormalWeb"/>
              <w:spacing w:before="0" w:beforeAutospacing="0" w:after="0" w:afterAutospacing="0"/>
              <w:rPr>
                <w:sz w:val="22"/>
                <w:szCs w:val="22"/>
              </w:rPr>
            </w:pPr>
            <w:r w:rsidRPr="007F57BE">
              <w:rPr>
                <w:rStyle w:val="bold"/>
                <w:b/>
                <w:bCs/>
                <w:sz w:val="22"/>
                <w:szCs w:val="22"/>
              </w:rPr>
              <w:t>Потребе и права</w:t>
            </w:r>
          </w:p>
          <w:p w:rsidR="00583AF2" w:rsidRPr="007F57BE" w:rsidRDefault="00583AF2" w:rsidP="007F57BE">
            <w:pPr>
              <w:pStyle w:val="NormalWeb"/>
              <w:spacing w:before="0" w:beforeAutospacing="0" w:after="0" w:afterAutospacing="0"/>
              <w:rPr>
                <w:sz w:val="22"/>
                <w:szCs w:val="22"/>
              </w:rPr>
            </w:pPr>
            <w:r w:rsidRPr="007F57BE">
              <w:rPr>
                <w:sz w:val="22"/>
                <w:szCs w:val="22"/>
              </w:rPr>
              <w:t>Разлике између жеља и основних животних потреба.</w:t>
            </w:r>
          </w:p>
          <w:p w:rsidR="00583AF2" w:rsidRPr="007F57BE" w:rsidRDefault="00583AF2" w:rsidP="007F57BE">
            <w:pPr>
              <w:pStyle w:val="NormalWeb"/>
              <w:spacing w:before="0" w:beforeAutospacing="0" w:after="0" w:afterAutospacing="0"/>
              <w:rPr>
                <w:sz w:val="22"/>
                <w:szCs w:val="22"/>
              </w:rPr>
            </w:pPr>
            <w:r w:rsidRPr="007F57BE">
              <w:rPr>
                <w:rStyle w:val="bold"/>
                <w:b/>
                <w:bCs/>
                <w:sz w:val="22"/>
                <w:szCs w:val="22"/>
              </w:rPr>
              <w:t>Права детета</w:t>
            </w:r>
          </w:p>
          <w:p w:rsidR="00583AF2" w:rsidRPr="007F57BE" w:rsidRDefault="00583AF2" w:rsidP="007F57BE">
            <w:pPr>
              <w:pStyle w:val="NormalWeb"/>
              <w:spacing w:before="0" w:beforeAutospacing="0" w:after="0" w:afterAutospacing="0"/>
              <w:rPr>
                <w:sz w:val="22"/>
                <w:szCs w:val="22"/>
              </w:rPr>
            </w:pPr>
            <w:r w:rsidRPr="007F57BE">
              <w:rPr>
                <w:rStyle w:val="bold"/>
                <w:b/>
                <w:bCs/>
                <w:sz w:val="22"/>
                <w:szCs w:val="22"/>
              </w:rPr>
              <w:t>Кршење и заштита права</w:t>
            </w:r>
          </w:p>
          <w:p w:rsidR="00583AF2" w:rsidRPr="007F57BE" w:rsidRDefault="00583AF2" w:rsidP="007F57BE">
            <w:pPr>
              <w:pStyle w:val="NormalWeb"/>
              <w:spacing w:before="0" w:beforeAutospacing="0" w:after="0" w:afterAutospacing="0"/>
              <w:rPr>
                <w:sz w:val="22"/>
                <w:szCs w:val="22"/>
              </w:rPr>
            </w:pPr>
            <w:r w:rsidRPr="007F57BE">
              <w:rPr>
                <w:sz w:val="22"/>
                <w:szCs w:val="22"/>
              </w:rPr>
              <w:t>Препознавање кршења права детета.</w:t>
            </w:r>
          </w:p>
          <w:p w:rsidR="00583AF2" w:rsidRPr="007F57BE" w:rsidRDefault="00583AF2" w:rsidP="007F57BE">
            <w:pPr>
              <w:pStyle w:val="NormalWeb"/>
              <w:spacing w:before="0" w:beforeAutospacing="0" w:after="0" w:afterAutospacing="0"/>
              <w:rPr>
                <w:sz w:val="22"/>
                <w:szCs w:val="22"/>
              </w:rPr>
            </w:pPr>
            <w:r w:rsidRPr="007F57BE">
              <w:rPr>
                <w:sz w:val="22"/>
                <w:szCs w:val="22"/>
              </w:rPr>
              <w:t>Коме се обратити у ситуацијама кршења права детета.</w:t>
            </w:r>
          </w:p>
          <w:p w:rsidR="00583AF2" w:rsidRPr="007F57BE" w:rsidRDefault="00583AF2" w:rsidP="007F57BE">
            <w:pPr>
              <w:pStyle w:val="NormalWeb"/>
              <w:spacing w:before="0" w:beforeAutospacing="0" w:after="0" w:afterAutospacing="0"/>
              <w:rPr>
                <w:sz w:val="22"/>
                <w:szCs w:val="22"/>
              </w:rPr>
            </w:pPr>
            <w:r w:rsidRPr="007F57BE">
              <w:rPr>
                <w:sz w:val="22"/>
                <w:szCs w:val="22"/>
              </w:rPr>
              <w:t>Одговорност према себи и другима.</w:t>
            </w:r>
          </w:p>
        </w:tc>
      </w:tr>
      <w:tr w:rsidR="00583AF2" w:rsidRPr="00752615" w:rsidTr="00EA2F73">
        <w:tc>
          <w:tcPr>
            <w:tcW w:w="5238" w:type="dxa"/>
            <w:gridSpan w:val="2"/>
            <w:vMerge/>
          </w:tcPr>
          <w:p w:rsidR="00583AF2" w:rsidRPr="00337BDF" w:rsidRDefault="00583AF2" w:rsidP="00EA2F73">
            <w:pPr>
              <w:spacing w:after="0" w:line="240" w:lineRule="auto"/>
              <w:jc w:val="center"/>
              <w:rPr>
                <w:rFonts w:ascii="Times New Roman" w:hAnsi="Times New Roman"/>
                <w:lang w:val="sr-Cyrl-CS"/>
              </w:rPr>
            </w:pPr>
          </w:p>
        </w:tc>
        <w:tc>
          <w:tcPr>
            <w:tcW w:w="3510" w:type="dxa"/>
            <w:vAlign w:val="center"/>
          </w:tcPr>
          <w:p w:rsidR="00583AF2" w:rsidRPr="007F57BE" w:rsidRDefault="00583AF2" w:rsidP="007F57BE">
            <w:pPr>
              <w:pStyle w:val="NormalWeb"/>
              <w:spacing w:before="0" w:beforeAutospacing="0" w:after="0" w:afterAutospacing="0"/>
              <w:jc w:val="center"/>
              <w:rPr>
                <w:sz w:val="22"/>
                <w:szCs w:val="22"/>
              </w:rPr>
            </w:pPr>
            <w:r w:rsidRPr="007F57BE">
              <w:rPr>
                <w:rStyle w:val="bold"/>
                <w:bCs/>
                <w:sz w:val="22"/>
                <w:szCs w:val="22"/>
              </w:rPr>
              <w:t>ДЕМОКРАТСКО ДРУШТВО</w:t>
            </w:r>
          </w:p>
          <w:p w:rsidR="00583AF2" w:rsidRPr="007F57BE" w:rsidRDefault="00583AF2" w:rsidP="007F57BE">
            <w:pPr>
              <w:pStyle w:val="NormalWeb"/>
              <w:spacing w:before="0" w:beforeAutospacing="0" w:after="0" w:afterAutospacing="0"/>
              <w:jc w:val="center"/>
              <w:rPr>
                <w:sz w:val="22"/>
                <w:szCs w:val="22"/>
              </w:rPr>
            </w:pPr>
            <w:r w:rsidRPr="007F57BE">
              <w:rPr>
                <w:rStyle w:val="bold"/>
                <w:bCs/>
                <w:sz w:val="22"/>
                <w:szCs w:val="22"/>
              </w:rPr>
              <w:t>Одељење/група као заједница</w:t>
            </w:r>
          </w:p>
        </w:tc>
        <w:tc>
          <w:tcPr>
            <w:tcW w:w="5580" w:type="dxa"/>
          </w:tcPr>
          <w:p w:rsidR="00583AF2" w:rsidRPr="007F57BE" w:rsidRDefault="00583AF2" w:rsidP="007F57BE">
            <w:pPr>
              <w:pStyle w:val="NormalWeb"/>
              <w:spacing w:before="0" w:beforeAutospacing="0" w:after="0" w:afterAutospacing="0"/>
              <w:rPr>
                <w:sz w:val="22"/>
                <w:szCs w:val="22"/>
              </w:rPr>
            </w:pPr>
            <w:r w:rsidRPr="007F57BE">
              <w:rPr>
                <w:rStyle w:val="bold"/>
                <w:b/>
                <w:bCs/>
                <w:sz w:val="22"/>
                <w:szCs w:val="22"/>
              </w:rPr>
              <w:t>Функционисање заједнице</w:t>
            </w:r>
          </w:p>
          <w:p w:rsidR="00583AF2" w:rsidRPr="007F57BE" w:rsidRDefault="00583AF2" w:rsidP="007F57BE">
            <w:pPr>
              <w:pStyle w:val="NormalWeb"/>
              <w:spacing w:before="0" w:beforeAutospacing="0" w:after="0" w:afterAutospacing="0"/>
              <w:rPr>
                <w:sz w:val="22"/>
                <w:szCs w:val="22"/>
              </w:rPr>
            </w:pPr>
            <w:r w:rsidRPr="007F57BE">
              <w:rPr>
                <w:sz w:val="22"/>
                <w:szCs w:val="22"/>
              </w:rPr>
              <w:t>Одељење/група као заједница.</w:t>
            </w:r>
          </w:p>
          <w:p w:rsidR="00583AF2" w:rsidRPr="007F57BE" w:rsidRDefault="00583AF2" w:rsidP="007F57BE">
            <w:pPr>
              <w:pStyle w:val="NormalWeb"/>
              <w:spacing w:before="0" w:beforeAutospacing="0" w:after="0" w:afterAutospacing="0"/>
              <w:rPr>
                <w:sz w:val="22"/>
                <w:szCs w:val="22"/>
              </w:rPr>
            </w:pPr>
            <w:r w:rsidRPr="007F57BE">
              <w:rPr>
                <w:sz w:val="22"/>
                <w:szCs w:val="22"/>
              </w:rPr>
              <w:t>Вредности одељења/групе – равноправност, одговорност, солидарност, поштовање и брига за друге, толерантност, праведност, поштење.</w:t>
            </w:r>
          </w:p>
          <w:p w:rsidR="00583AF2" w:rsidRPr="007F57BE" w:rsidRDefault="00583AF2" w:rsidP="007F57BE">
            <w:pPr>
              <w:pStyle w:val="NormalWeb"/>
              <w:spacing w:before="0" w:beforeAutospacing="0" w:after="0" w:afterAutospacing="0"/>
              <w:rPr>
                <w:sz w:val="22"/>
                <w:szCs w:val="22"/>
              </w:rPr>
            </w:pPr>
            <w:r w:rsidRPr="007F57BE">
              <w:rPr>
                <w:sz w:val="22"/>
                <w:szCs w:val="22"/>
              </w:rPr>
              <w:t>Уважавање различитости.</w:t>
            </w:r>
          </w:p>
          <w:p w:rsidR="00583AF2" w:rsidRPr="007F57BE" w:rsidRDefault="00583AF2" w:rsidP="007F57BE">
            <w:pPr>
              <w:pStyle w:val="NormalWeb"/>
              <w:spacing w:before="0" w:beforeAutospacing="0" w:after="0" w:afterAutospacing="0"/>
              <w:rPr>
                <w:sz w:val="22"/>
                <w:szCs w:val="22"/>
              </w:rPr>
            </w:pPr>
            <w:r w:rsidRPr="007F57BE">
              <w:rPr>
                <w:sz w:val="22"/>
                <w:szCs w:val="22"/>
              </w:rPr>
              <w:t>Правила у одељењу/групи и њихова функција.</w:t>
            </w:r>
          </w:p>
          <w:p w:rsidR="00583AF2" w:rsidRPr="007F57BE" w:rsidRDefault="00583AF2" w:rsidP="007F57BE">
            <w:pPr>
              <w:pStyle w:val="NormalWeb"/>
              <w:spacing w:before="0" w:beforeAutospacing="0" w:after="0" w:afterAutospacing="0"/>
              <w:rPr>
                <w:sz w:val="22"/>
                <w:szCs w:val="22"/>
              </w:rPr>
            </w:pPr>
            <w:r w:rsidRPr="007F57BE">
              <w:rPr>
                <w:sz w:val="22"/>
                <w:szCs w:val="22"/>
              </w:rPr>
              <w:t>Одлучивање у одељењу/групи.</w:t>
            </w:r>
          </w:p>
          <w:p w:rsidR="00583AF2" w:rsidRPr="00337BDF" w:rsidRDefault="00583AF2" w:rsidP="007F57BE">
            <w:pPr>
              <w:spacing w:after="0" w:line="240" w:lineRule="auto"/>
              <w:rPr>
                <w:rFonts w:ascii="Times New Roman" w:hAnsi="Times New Roman"/>
                <w:lang w:val="sr-Cyrl-CS"/>
              </w:rPr>
            </w:pPr>
            <w:r w:rsidRPr="007F57BE">
              <w:rPr>
                <w:rFonts w:ascii="Times New Roman" w:hAnsi="Times New Roman"/>
              </w:rPr>
              <w:t>Одговорност деце и одраслих за функционисање заједнице.</w:t>
            </w:r>
          </w:p>
        </w:tc>
      </w:tr>
      <w:tr w:rsidR="00583AF2" w:rsidRPr="00752615" w:rsidTr="007F57BE">
        <w:tc>
          <w:tcPr>
            <w:tcW w:w="5238" w:type="dxa"/>
            <w:gridSpan w:val="2"/>
            <w:vMerge/>
          </w:tcPr>
          <w:p w:rsidR="00583AF2" w:rsidRPr="00337BDF" w:rsidRDefault="00583AF2" w:rsidP="00EA2F73">
            <w:pPr>
              <w:spacing w:after="0" w:line="240" w:lineRule="auto"/>
              <w:rPr>
                <w:rFonts w:ascii="Times New Roman" w:hAnsi="Times New Roman"/>
                <w:lang w:val="sr-Cyrl-CS"/>
              </w:rPr>
            </w:pPr>
          </w:p>
        </w:tc>
        <w:tc>
          <w:tcPr>
            <w:tcW w:w="3510" w:type="dxa"/>
            <w:vAlign w:val="center"/>
          </w:tcPr>
          <w:p w:rsidR="00583AF2" w:rsidRPr="007F57BE" w:rsidRDefault="00583AF2" w:rsidP="007F57BE">
            <w:pPr>
              <w:pStyle w:val="NormalWeb"/>
              <w:spacing w:before="0" w:beforeAutospacing="0" w:after="0" w:afterAutospacing="0"/>
              <w:jc w:val="center"/>
              <w:rPr>
                <w:sz w:val="22"/>
                <w:szCs w:val="22"/>
              </w:rPr>
            </w:pPr>
            <w:r w:rsidRPr="007F57BE">
              <w:rPr>
                <w:rStyle w:val="bold"/>
                <w:bCs/>
                <w:sz w:val="22"/>
                <w:szCs w:val="22"/>
              </w:rPr>
              <w:t>ПРОЦЕСИ У САВРЕМЕНОМ СВЕТУ</w:t>
            </w:r>
          </w:p>
          <w:p w:rsidR="00583AF2" w:rsidRPr="007F57BE" w:rsidRDefault="00583AF2" w:rsidP="007F57BE">
            <w:pPr>
              <w:pStyle w:val="NormalWeb"/>
              <w:spacing w:before="0" w:beforeAutospacing="0" w:after="0" w:afterAutospacing="0"/>
              <w:jc w:val="center"/>
              <w:rPr>
                <w:sz w:val="22"/>
                <w:szCs w:val="22"/>
              </w:rPr>
            </w:pPr>
            <w:r w:rsidRPr="007F57BE">
              <w:rPr>
                <w:rStyle w:val="bold"/>
                <w:bCs/>
                <w:sz w:val="22"/>
                <w:szCs w:val="22"/>
              </w:rPr>
              <w:t>Комуникација и сарадња</w:t>
            </w:r>
          </w:p>
        </w:tc>
        <w:tc>
          <w:tcPr>
            <w:tcW w:w="5580" w:type="dxa"/>
          </w:tcPr>
          <w:p w:rsidR="00583AF2" w:rsidRPr="007F57BE" w:rsidRDefault="00583AF2" w:rsidP="007F57BE">
            <w:pPr>
              <w:pStyle w:val="NormalWeb"/>
              <w:spacing w:before="0" w:beforeAutospacing="0" w:after="0" w:afterAutospacing="0"/>
              <w:rPr>
                <w:sz w:val="22"/>
                <w:szCs w:val="22"/>
              </w:rPr>
            </w:pPr>
            <w:r w:rsidRPr="007F57BE">
              <w:rPr>
                <w:rStyle w:val="bold"/>
                <w:b/>
                <w:bCs/>
                <w:sz w:val="22"/>
                <w:szCs w:val="22"/>
              </w:rPr>
              <w:t>Комуникација</w:t>
            </w:r>
          </w:p>
          <w:p w:rsidR="00583AF2" w:rsidRPr="007F57BE" w:rsidRDefault="00583AF2" w:rsidP="007F57BE">
            <w:pPr>
              <w:pStyle w:val="NormalWeb"/>
              <w:spacing w:before="0" w:beforeAutospacing="0" w:after="0" w:afterAutospacing="0"/>
              <w:rPr>
                <w:sz w:val="22"/>
                <w:szCs w:val="22"/>
              </w:rPr>
            </w:pPr>
            <w:r w:rsidRPr="007F57BE">
              <w:rPr>
                <w:sz w:val="22"/>
                <w:szCs w:val="22"/>
              </w:rPr>
              <w:t>Слушање/неслушање.</w:t>
            </w:r>
          </w:p>
          <w:p w:rsidR="00583AF2" w:rsidRPr="007F57BE" w:rsidRDefault="00583AF2" w:rsidP="007F57BE">
            <w:pPr>
              <w:pStyle w:val="NormalWeb"/>
              <w:spacing w:before="0" w:beforeAutospacing="0" w:after="0" w:afterAutospacing="0"/>
              <w:rPr>
                <w:sz w:val="22"/>
                <w:szCs w:val="22"/>
              </w:rPr>
            </w:pPr>
            <w:r w:rsidRPr="007F57BE">
              <w:rPr>
                <w:sz w:val="22"/>
                <w:szCs w:val="22"/>
              </w:rPr>
              <w:t>Кад разговарамо држимо се теме.</w:t>
            </w:r>
          </w:p>
          <w:p w:rsidR="00583AF2" w:rsidRPr="007F57BE" w:rsidRDefault="00583AF2" w:rsidP="007F57BE">
            <w:pPr>
              <w:pStyle w:val="NormalWeb"/>
              <w:spacing w:before="0" w:beforeAutospacing="0" w:after="0" w:afterAutospacing="0"/>
              <w:rPr>
                <w:sz w:val="22"/>
                <w:szCs w:val="22"/>
              </w:rPr>
            </w:pPr>
            <w:r w:rsidRPr="007F57BE">
              <w:rPr>
                <w:sz w:val="22"/>
                <w:szCs w:val="22"/>
              </w:rPr>
              <w:t>Изношење мишљења.</w:t>
            </w:r>
          </w:p>
          <w:p w:rsidR="00583AF2" w:rsidRPr="007F57BE" w:rsidRDefault="00583AF2" w:rsidP="007F57BE">
            <w:pPr>
              <w:pStyle w:val="NormalWeb"/>
              <w:spacing w:before="0" w:beforeAutospacing="0" w:after="0" w:afterAutospacing="0"/>
              <w:rPr>
                <w:sz w:val="22"/>
                <w:szCs w:val="22"/>
              </w:rPr>
            </w:pPr>
            <w:r w:rsidRPr="007F57BE">
              <w:rPr>
                <w:sz w:val="22"/>
                <w:szCs w:val="22"/>
              </w:rPr>
              <w:t>Уважавање саговорника.</w:t>
            </w:r>
          </w:p>
          <w:p w:rsidR="00583AF2" w:rsidRPr="007F57BE" w:rsidRDefault="00583AF2" w:rsidP="007F57BE">
            <w:pPr>
              <w:pStyle w:val="NormalWeb"/>
              <w:spacing w:before="0" w:beforeAutospacing="0" w:after="0" w:afterAutospacing="0"/>
              <w:rPr>
                <w:sz w:val="22"/>
                <w:szCs w:val="22"/>
              </w:rPr>
            </w:pPr>
            <w:r w:rsidRPr="007F57BE">
              <w:rPr>
                <w:rStyle w:val="bold"/>
                <w:b/>
                <w:bCs/>
                <w:sz w:val="22"/>
                <w:szCs w:val="22"/>
              </w:rPr>
              <w:lastRenderedPageBreak/>
              <w:t>Сарадња</w:t>
            </w:r>
          </w:p>
          <w:p w:rsidR="00583AF2" w:rsidRPr="007F57BE" w:rsidRDefault="00583AF2" w:rsidP="007F57BE">
            <w:pPr>
              <w:spacing w:after="0" w:line="240" w:lineRule="auto"/>
              <w:rPr>
                <w:rFonts w:ascii="Times New Roman" w:hAnsi="Times New Roman"/>
              </w:rPr>
            </w:pPr>
            <w:r w:rsidRPr="007F57BE">
              <w:rPr>
                <w:rFonts w:ascii="Times New Roman" w:hAnsi="Times New Roman"/>
              </w:rPr>
              <w:t>Групни рад, договарање и сарадња са вршњацима и одраслима.</w:t>
            </w:r>
          </w:p>
        </w:tc>
      </w:tr>
      <w:tr w:rsidR="00583AF2" w:rsidRPr="00752615" w:rsidTr="007F57BE">
        <w:tc>
          <w:tcPr>
            <w:tcW w:w="5238" w:type="dxa"/>
            <w:gridSpan w:val="2"/>
            <w:vMerge/>
          </w:tcPr>
          <w:p w:rsidR="00583AF2" w:rsidRPr="00337BDF" w:rsidRDefault="00583AF2" w:rsidP="00EA2F73">
            <w:pPr>
              <w:spacing w:after="0" w:line="240" w:lineRule="auto"/>
              <w:rPr>
                <w:rFonts w:ascii="Times New Roman" w:hAnsi="Times New Roman"/>
                <w:lang w:val="sr-Cyrl-CS"/>
              </w:rPr>
            </w:pPr>
          </w:p>
        </w:tc>
        <w:tc>
          <w:tcPr>
            <w:tcW w:w="3510" w:type="dxa"/>
            <w:vAlign w:val="center"/>
          </w:tcPr>
          <w:p w:rsidR="00583AF2" w:rsidRPr="007F57BE" w:rsidRDefault="00583AF2" w:rsidP="007F57BE">
            <w:pPr>
              <w:pStyle w:val="NormalWeb"/>
              <w:spacing w:before="0" w:beforeAutospacing="0" w:after="0" w:afterAutospacing="0"/>
              <w:jc w:val="center"/>
              <w:rPr>
                <w:sz w:val="22"/>
                <w:szCs w:val="22"/>
              </w:rPr>
            </w:pPr>
            <w:r w:rsidRPr="007F57BE">
              <w:rPr>
                <w:rStyle w:val="bold"/>
                <w:bCs/>
                <w:sz w:val="22"/>
                <w:szCs w:val="22"/>
              </w:rPr>
              <w:t>ГРАЂАНСКИ</w:t>
            </w:r>
          </w:p>
          <w:p w:rsidR="00583AF2" w:rsidRPr="007F57BE" w:rsidRDefault="00583AF2" w:rsidP="007F57BE">
            <w:pPr>
              <w:pStyle w:val="NormalWeb"/>
              <w:spacing w:before="0" w:beforeAutospacing="0" w:after="0" w:afterAutospacing="0"/>
              <w:jc w:val="center"/>
              <w:rPr>
                <w:sz w:val="22"/>
                <w:szCs w:val="22"/>
              </w:rPr>
            </w:pPr>
            <w:r w:rsidRPr="007F57BE">
              <w:rPr>
                <w:rStyle w:val="bold"/>
                <w:bCs/>
                <w:sz w:val="22"/>
                <w:szCs w:val="22"/>
              </w:rPr>
              <w:t>АКТИВИЗАМ</w:t>
            </w:r>
          </w:p>
          <w:p w:rsidR="00583AF2" w:rsidRPr="007F57BE" w:rsidRDefault="00583AF2" w:rsidP="007F57BE">
            <w:pPr>
              <w:pStyle w:val="NormalWeb"/>
              <w:spacing w:before="0" w:beforeAutospacing="0" w:after="0" w:afterAutospacing="0"/>
              <w:jc w:val="center"/>
              <w:rPr>
                <w:sz w:val="22"/>
                <w:szCs w:val="22"/>
              </w:rPr>
            </w:pPr>
            <w:r w:rsidRPr="007F57BE">
              <w:rPr>
                <w:rStyle w:val="bold"/>
                <w:bCs/>
                <w:sz w:val="22"/>
                <w:szCs w:val="22"/>
              </w:rPr>
              <w:t>Акција одељења/групе</w:t>
            </w:r>
          </w:p>
        </w:tc>
        <w:tc>
          <w:tcPr>
            <w:tcW w:w="5580" w:type="dxa"/>
          </w:tcPr>
          <w:p w:rsidR="00583AF2" w:rsidRPr="007F57BE" w:rsidRDefault="00583AF2" w:rsidP="007F57BE">
            <w:pPr>
              <w:pStyle w:val="NormalWeb"/>
              <w:spacing w:before="0" w:beforeAutospacing="0" w:after="0" w:afterAutospacing="0"/>
              <w:rPr>
                <w:sz w:val="22"/>
                <w:szCs w:val="22"/>
              </w:rPr>
            </w:pPr>
            <w:r w:rsidRPr="007F57BE">
              <w:rPr>
                <w:rStyle w:val="bold"/>
                <w:b/>
                <w:bCs/>
                <w:sz w:val="22"/>
                <w:szCs w:val="22"/>
              </w:rPr>
              <w:t>Планирање и извођење једноставне акције у одељењу/групи</w:t>
            </w:r>
          </w:p>
          <w:p w:rsidR="00583AF2" w:rsidRPr="007F57BE" w:rsidRDefault="00583AF2" w:rsidP="007F57BE">
            <w:pPr>
              <w:pStyle w:val="NormalWeb"/>
              <w:spacing w:before="0" w:beforeAutospacing="0" w:after="0" w:afterAutospacing="0"/>
              <w:rPr>
                <w:sz w:val="22"/>
                <w:szCs w:val="22"/>
              </w:rPr>
            </w:pPr>
            <w:r w:rsidRPr="007F57BE">
              <w:rPr>
                <w:sz w:val="22"/>
                <w:szCs w:val="22"/>
              </w:rPr>
              <w:t>Кораци у планирању и извођењу акције.</w:t>
            </w:r>
          </w:p>
          <w:p w:rsidR="00583AF2" w:rsidRPr="007F57BE" w:rsidRDefault="00583AF2" w:rsidP="007F57BE">
            <w:pPr>
              <w:pStyle w:val="NormalWeb"/>
              <w:spacing w:before="0" w:beforeAutospacing="0" w:after="0" w:afterAutospacing="0"/>
              <w:rPr>
                <w:sz w:val="22"/>
                <w:szCs w:val="22"/>
              </w:rPr>
            </w:pPr>
            <w:r w:rsidRPr="007F57BE">
              <w:rPr>
                <w:sz w:val="22"/>
                <w:szCs w:val="22"/>
              </w:rPr>
              <w:t>Чиме се поносимо и чиме нисмо задовољни у одељењу.</w:t>
            </w:r>
          </w:p>
          <w:p w:rsidR="00583AF2" w:rsidRPr="007F57BE" w:rsidRDefault="00583AF2" w:rsidP="007F57BE">
            <w:pPr>
              <w:pStyle w:val="NormalWeb"/>
              <w:spacing w:before="0" w:beforeAutospacing="0" w:after="0" w:afterAutospacing="0"/>
              <w:rPr>
                <w:sz w:val="22"/>
                <w:szCs w:val="22"/>
              </w:rPr>
            </w:pPr>
            <w:r w:rsidRPr="007F57BE">
              <w:rPr>
                <w:sz w:val="22"/>
                <w:szCs w:val="22"/>
              </w:rPr>
              <w:t>Избор теме/проблема/aктивности којом ћемо се бавити.</w:t>
            </w:r>
          </w:p>
          <w:p w:rsidR="00583AF2" w:rsidRPr="007F57BE" w:rsidRDefault="00583AF2" w:rsidP="007F57BE">
            <w:pPr>
              <w:pStyle w:val="NormalWeb"/>
              <w:spacing w:before="0" w:beforeAutospacing="0" w:after="0" w:afterAutospacing="0"/>
              <w:rPr>
                <w:sz w:val="22"/>
                <w:szCs w:val="22"/>
              </w:rPr>
            </w:pPr>
            <w:r w:rsidRPr="007F57BE">
              <w:rPr>
                <w:sz w:val="22"/>
                <w:szCs w:val="22"/>
              </w:rPr>
              <w:t>Одређивање циља и израда плана акције – подела улога, договор о роковима, начину реализације.</w:t>
            </w:r>
          </w:p>
          <w:p w:rsidR="00583AF2" w:rsidRPr="007F57BE" w:rsidRDefault="00583AF2" w:rsidP="007F57BE">
            <w:pPr>
              <w:pStyle w:val="NormalWeb"/>
              <w:spacing w:before="0" w:beforeAutospacing="0" w:after="0" w:afterAutospacing="0"/>
              <w:rPr>
                <w:sz w:val="22"/>
                <w:szCs w:val="22"/>
              </w:rPr>
            </w:pPr>
            <w:r w:rsidRPr="007F57BE">
              <w:rPr>
                <w:sz w:val="22"/>
                <w:szCs w:val="22"/>
              </w:rPr>
              <w:t>Извођење и документовање акције – видео, фотографије, текстови и сл.</w:t>
            </w:r>
          </w:p>
          <w:p w:rsidR="00583AF2" w:rsidRPr="007F57BE" w:rsidRDefault="00583AF2" w:rsidP="007F57BE">
            <w:pPr>
              <w:pStyle w:val="NormalWeb"/>
              <w:spacing w:before="0" w:beforeAutospacing="0" w:after="0" w:afterAutospacing="0"/>
              <w:rPr>
                <w:sz w:val="22"/>
                <w:szCs w:val="22"/>
              </w:rPr>
            </w:pPr>
            <w:r w:rsidRPr="007F57BE">
              <w:rPr>
                <w:sz w:val="22"/>
                <w:szCs w:val="22"/>
              </w:rPr>
              <w:t>Промоција акције на нивоу школе – приказивање другим одељењима, родитељима и сл., прављење постера или паноа, објављивање прилога у школском листу.</w:t>
            </w:r>
          </w:p>
          <w:p w:rsidR="00583AF2" w:rsidRPr="007F57BE" w:rsidRDefault="00583AF2" w:rsidP="007F57BE">
            <w:pPr>
              <w:spacing w:after="0" w:line="240" w:lineRule="auto"/>
              <w:rPr>
                <w:rFonts w:ascii="Times New Roman" w:hAnsi="Times New Roman"/>
              </w:rPr>
            </w:pPr>
            <w:r w:rsidRPr="007F57BE">
              <w:rPr>
                <w:rFonts w:ascii="Times New Roman" w:hAnsi="Times New Roman"/>
              </w:rPr>
              <w:t>Вредновање акције – чиме смо задовољни, шта је могло бити боље.</w:t>
            </w:r>
          </w:p>
        </w:tc>
      </w:tr>
      <w:tr w:rsidR="007F57BE" w:rsidRPr="00752615" w:rsidTr="00EA2F73">
        <w:tc>
          <w:tcPr>
            <w:tcW w:w="2377" w:type="dxa"/>
            <w:tcBorders>
              <w:bottom w:val="nil"/>
            </w:tcBorders>
          </w:tcPr>
          <w:p w:rsidR="007F57BE" w:rsidRPr="00337BDF" w:rsidRDefault="007F57BE" w:rsidP="00EA2F73">
            <w:pPr>
              <w:spacing w:after="0" w:line="240" w:lineRule="auto"/>
              <w:rPr>
                <w:rFonts w:ascii="Times New Roman" w:hAnsi="Times New Roman"/>
                <w:lang w:val="sr-Cyrl-CS"/>
              </w:rPr>
            </w:pPr>
            <w:r w:rsidRPr="00337BDF">
              <w:rPr>
                <w:rFonts w:ascii="Times New Roman" w:hAnsi="Times New Roman"/>
                <w:lang w:val="sr-Cyrl-CS"/>
              </w:rPr>
              <w:t>Кључни појмови</w:t>
            </w:r>
          </w:p>
        </w:tc>
        <w:tc>
          <w:tcPr>
            <w:tcW w:w="11951" w:type="dxa"/>
            <w:gridSpan w:val="3"/>
            <w:tcBorders>
              <w:bottom w:val="nil"/>
            </w:tcBorders>
          </w:tcPr>
          <w:p w:rsidR="007F57BE" w:rsidRPr="00337BDF" w:rsidRDefault="00583AF2" w:rsidP="00EA2F73">
            <w:pPr>
              <w:spacing w:after="0" w:line="240" w:lineRule="auto"/>
              <w:rPr>
                <w:rFonts w:ascii="Times New Roman" w:hAnsi="Times New Roman"/>
                <w:lang w:val="sr-Cyrl-CS"/>
              </w:rPr>
            </w:pPr>
            <w:r>
              <w:rPr>
                <w:rFonts w:ascii="Times New Roman" w:hAnsi="Times New Roman"/>
                <w:lang w:val="sr-Cyrl-CS"/>
              </w:rPr>
              <w:t>Р</w:t>
            </w:r>
            <w:r w:rsidRPr="00583AF2">
              <w:rPr>
                <w:rFonts w:ascii="Times New Roman" w:hAnsi="Times New Roman"/>
                <w:lang w:val="sr-Cyrl-CS"/>
              </w:rPr>
              <w:t>азличитости, комуникација и права.</w:t>
            </w:r>
          </w:p>
        </w:tc>
      </w:tr>
      <w:tr w:rsidR="007F57BE" w:rsidRPr="00752615" w:rsidTr="00EA2F73">
        <w:tc>
          <w:tcPr>
            <w:tcW w:w="2377" w:type="dxa"/>
            <w:tcBorders>
              <w:top w:val="nil"/>
            </w:tcBorders>
          </w:tcPr>
          <w:p w:rsidR="007F57BE" w:rsidRPr="00337BDF" w:rsidRDefault="007F57BE" w:rsidP="00EA2F73">
            <w:pPr>
              <w:spacing w:after="0" w:line="240" w:lineRule="auto"/>
              <w:rPr>
                <w:rFonts w:ascii="Times New Roman" w:hAnsi="Times New Roman"/>
                <w:lang w:val="sr-Cyrl-CS"/>
              </w:rPr>
            </w:pPr>
          </w:p>
        </w:tc>
        <w:tc>
          <w:tcPr>
            <w:tcW w:w="11951" w:type="dxa"/>
            <w:gridSpan w:val="3"/>
            <w:tcBorders>
              <w:top w:val="nil"/>
            </w:tcBorders>
          </w:tcPr>
          <w:p w:rsidR="007F57BE" w:rsidRPr="00337BDF" w:rsidRDefault="007F57BE" w:rsidP="00EA2F73">
            <w:pPr>
              <w:spacing w:after="0" w:line="240" w:lineRule="auto"/>
              <w:rPr>
                <w:rFonts w:ascii="Times New Roman" w:hAnsi="Times New Roman"/>
                <w:lang w:val="sr-Cyrl-CS"/>
              </w:rPr>
            </w:pPr>
          </w:p>
        </w:tc>
      </w:tr>
    </w:tbl>
    <w:p w:rsidR="00E656DC" w:rsidRDefault="00E656DC" w:rsidP="00E656DC">
      <w:pPr>
        <w:spacing w:after="0" w:line="240" w:lineRule="auto"/>
        <w:rPr>
          <w:rFonts w:ascii="Times New Roman" w:hAnsi="Times New Roman"/>
          <w:b/>
          <w:sz w:val="24"/>
          <w:szCs w:val="24"/>
          <w:lang w:val="sr-Cyrl-CS"/>
        </w:rPr>
      </w:pPr>
    </w:p>
    <w:p w:rsidR="00E656DC" w:rsidRDefault="00E656DC" w:rsidP="00E656DC">
      <w:pPr>
        <w:rPr>
          <w:rFonts w:ascii="Times New Roman" w:hAnsi="Times New Roman"/>
          <w:b/>
          <w:sz w:val="24"/>
          <w:szCs w:val="24"/>
        </w:rPr>
      </w:pPr>
      <w:r w:rsidRPr="00AD7241">
        <w:rPr>
          <w:rFonts w:ascii="Times New Roman" w:hAnsi="Times New Roman"/>
          <w:b/>
          <w:sz w:val="24"/>
          <w:szCs w:val="24"/>
          <w:lang w:val="sr-Cyrl-CS"/>
        </w:rPr>
        <w:t xml:space="preserve">ОПШТЕ </w:t>
      </w:r>
      <w:r w:rsidRPr="00AD7241">
        <w:rPr>
          <w:rFonts w:ascii="Times New Roman" w:hAnsi="Times New Roman"/>
          <w:b/>
          <w:sz w:val="24"/>
          <w:szCs w:val="24"/>
        </w:rPr>
        <w:t>ПРЕДМЕТНЕ КОМПЕТЕНЦИЈЕ</w:t>
      </w:r>
    </w:p>
    <w:p w:rsidR="00E656DC" w:rsidRPr="00E656DC" w:rsidRDefault="00E656DC" w:rsidP="00E656DC">
      <w:pPr>
        <w:rPr>
          <w:rFonts w:ascii="Times New Roman" w:hAnsi="Times New Roman"/>
          <w:sz w:val="24"/>
          <w:szCs w:val="24"/>
        </w:rPr>
      </w:pPr>
      <w:r w:rsidRPr="00E656DC">
        <w:rPr>
          <w:rFonts w:ascii="Times New Roman" w:hAnsi="Times New Roman"/>
          <w:sz w:val="24"/>
          <w:szCs w:val="24"/>
        </w:rPr>
        <w:t>Сазнање о себи и другима</w:t>
      </w:r>
    </w:p>
    <w:p w:rsidR="00E656DC" w:rsidRPr="00AD7241" w:rsidRDefault="00E656DC" w:rsidP="00E656DC">
      <w:pPr>
        <w:rPr>
          <w:rFonts w:ascii="Times New Roman" w:hAnsi="Times New Roman"/>
          <w:b/>
          <w:sz w:val="24"/>
          <w:szCs w:val="24"/>
          <w:lang w:val="sr-Cyrl-CS"/>
        </w:rPr>
      </w:pPr>
      <w:r w:rsidRPr="00AD7241">
        <w:rPr>
          <w:rFonts w:ascii="Times New Roman" w:hAnsi="Times New Roman"/>
          <w:b/>
          <w:sz w:val="24"/>
          <w:szCs w:val="24"/>
          <w:lang w:val="sr-Cyrl-CS"/>
        </w:rPr>
        <w:t>СПЕЦИФИЧНЕ ПРЕДМЕТНЕ КОМПЕТЕНЦИЈЕ</w:t>
      </w:r>
    </w:p>
    <w:p w:rsidR="00651E31" w:rsidRDefault="00E656DC" w:rsidP="00E656DC">
      <w:pPr>
        <w:spacing w:after="0" w:line="240" w:lineRule="auto"/>
        <w:jc w:val="both"/>
        <w:rPr>
          <w:rFonts w:ascii="Times New Roman" w:hAnsi="Times New Roman"/>
          <w:sz w:val="24"/>
          <w:szCs w:val="24"/>
          <w:lang w:val="sr-Cyrl-CS"/>
        </w:rPr>
      </w:pPr>
      <w:r w:rsidRPr="00E656DC">
        <w:rPr>
          <w:rFonts w:ascii="Times New Roman" w:hAnsi="Times New Roman"/>
          <w:sz w:val="24"/>
          <w:szCs w:val="24"/>
          <w:lang w:val="sr-Cyrl-CS"/>
        </w:rPr>
        <w:t>Зна своје особености и различитости у односу на друге, препознаје особености и различитост</w:t>
      </w:r>
      <w:r>
        <w:rPr>
          <w:rFonts w:ascii="Times New Roman" w:hAnsi="Times New Roman"/>
          <w:sz w:val="24"/>
          <w:szCs w:val="24"/>
          <w:lang w:val="sr-Cyrl-CS"/>
        </w:rPr>
        <w:t xml:space="preserve">и других и уважава их, разуме и </w:t>
      </w:r>
      <w:r w:rsidRPr="00E656DC">
        <w:rPr>
          <w:rFonts w:ascii="Times New Roman" w:hAnsi="Times New Roman"/>
          <w:sz w:val="24"/>
          <w:szCs w:val="24"/>
          <w:lang w:val="sr-Cyrl-CS"/>
        </w:rPr>
        <w:t>прихвата међусобне разлик, разуме појам пријатељства, зна права која има као дете, разуме по</w:t>
      </w:r>
      <w:r>
        <w:rPr>
          <w:rFonts w:ascii="Times New Roman" w:hAnsi="Times New Roman"/>
          <w:sz w:val="24"/>
          <w:szCs w:val="24"/>
          <w:lang w:val="sr-Cyrl-CS"/>
        </w:rPr>
        <w:t>јмове: право, правда, неправда,</w:t>
      </w:r>
      <w:r w:rsidRPr="00E656DC">
        <w:rPr>
          <w:rFonts w:ascii="Times New Roman" w:hAnsi="Times New Roman"/>
          <w:sz w:val="24"/>
          <w:szCs w:val="24"/>
          <w:lang w:val="sr-Cyrl-CS"/>
        </w:rPr>
        <w:t>насиље, разуме појам одговорности, схвата разлике између одговорности према себи, другим</w:t>
      </w:r>
      <w:r>
        <w:rPr>
          <w:rFonts w:ascii="Times New Roman" w:hAnsi="Times New Roman"/>
          <w:sz w:val="24"/>
          <w:szCs w:val="24"/>
          <w:lang w:val="sr-Cyrl-CS"/>
        </w:rPr>
        <w:t xml:space="preserve"> људима, заједници, зна важност </w:t>
      </w:r>
      <w:r w:rsidRPr="00E656DC">
        <w:rPr>
          <w:rFonts w:ascii="Times New Roman" w:hAnsi="Times New Roman"/>
          <w:sz w:val="24"/>
          <w:szCs w:val="24"/>
          <w:lang w:val="sr-Cyrl-CS"/>
        </w:rPr>
        <w:t xml:space="preserve">поштовања правила у учионици, школи, заједници, да препозна и разуме сопствена осећања и </w:t>
      </w:r>
      <w:r>
        <w:rPr>
          <w:rFonts w:ascii="Times New Roman" w:hAnsi="Times New Roman"/>
          <w:sz w:val="24"/>
          <w:szCs w:val="24"/>
          <w:lang w:val="sr-Cyrl-CS"/>
        </w:rPr>
        <w:t xml:space="preserve">потребе, штити своје потребе на </w:t>
      </w:r>
      <w:r w:rsidRPr="00E656DC">
        <w:rPr>
          <w:rFonts w:ascii="Times New Roman" w:hAnsi="Times New Roman"/>
          <w:sz w:val="24"/>
          <w:szCs w:val="24"/>
          <w:lang w:val="sr-Cyrl-CS"/>
        </w:rPr>
        <w:t>начин који не угрожава друге, комуницира, размењује мишљење са другима, износи своја осе</w:t>
      </w:r>
      <w:r>
        <w:rPr>
          <w:rFonts w:ascii="Times New Roman" w:hAnsi="Times New Roman"/>
          <w:sz w:val="24"/>
          <w:szCs w:val="24"/>
          <w:lang w:val="sr-Cyrl-CS"/>
        </w:rPr>
        <w:t xml:space="preserve">ћања, потребе, мишљење и слуша, </w:t>
      </w:r>
      <w:r w:rsidRPr="00E656DC">
        <w:rPr>
          <w:rFonts w:ascii="Times New Roman" w:hAnsi="Times New Roman"/>
          <w:sz w:val="24"/>
          <w:szCs w:val="24"/>
          <w:lang w:val="sr-Cyrl-CS"/>
        </w:rPr>
        <w:t>разуме и уважава туђе мишљење, сарађује са вршњацима; договара се у групи, конструктивн</w:t>
      </w:r>
      <w:r>
        <w:rPr>
          <w:rFonts w:ascii="Times New Roman" w:hAnsi="Times New Roman"/>
          <w:sz w:val="24"/>
          <w:szCs w:val="24"/>
          <w:lang w:val="sr-Cyrl-CS"/>
        </w:rPr>
        <w:t xml:space="preserve">о разрешава сукобе са вршњацима </w:t>
      </w:r>
      <w:r w:rsidRPr="00E656DC">
        <w:rPr>
          <w:rFonts w:ascii="Times New Roman" w:hAnsi="Times New Roman"/>
          <w:sz w:val="24"/>
          <w:szCs w:val="24"/>
          <w:lang w:val="sr-Cyrl-CS"/>
        </w:rPr>
        <w:t>и одраслима, самостално доноси одлуке и изводи закључке, учествује у доношењу одлука у групи,</w:t>
      </w:r>
      <w:r>
        <w:rPr>
          <w:rFonts w:ascii="Times New Roman" w:hAnsi="Times New Roman"/>
          <w:sz w:val="24"/>
          <w:szCs w:val="24"/>
          <w:lang w:val="sr-Cyrl-CS"/>
        </w:rPr>
        <w:t xml:space="preserve"> разреду, понаша се у складу са </w:t>
      </w:r>
      <w:r w:rsidRPr="00E656DC">
        <w:rPr>
          <w:rFonts w:ascii="Times New Roman" w:hAnsi="Times New Roman"/>
          <w:sz w:val="24"/>
          <w:szCs w:val="24"/>
          <w:lang w:val="sr-Cyrl-CS"/>
        </w:rPr>
        <w:t>правилима и дужностима у одељењу и школи, реагује у ситуацијама неправде, кршења својих и</w:t>
      </w:r>
      <w:r>
        <w:rPr>
          <w:rFonts w:ascii="Times New Roman" w:hAnsi="Times New Roman"/>
          <w:sz w:val="24"/>
          <w:szCs w:val="24"/>
          <w:lang w:val="sr-Cyrl-CS"/>
        </w:rPr>
        <w:t xml:space="preserve"> туђих права на начин који није </w:t>
      </w:r>
      <w:r w:rsidRPr="00E656DC">
        <w:rPr>
          <w:rFonts w:ascii="Times New Roman" w:hAnsi="Times New Roman"/>
          <w:sz w:val="24"/>
          <w:szCs w:val="24"/>
          <w:lang w:val="sr-Cyrl-CS"/>
        </w:rPr>
        <w:t>угрожавајући за друге, учествује у раду тима, поштујући договорена правила. Свест о себи ка</w:t>
      </w:r>
      <w:r>
        <w:rPr>
          <w:rFonts w:ascii="Times New Roman" w:hAnsi="Times New Roman"/>
          <w:sz w:val="24"/>
          <w:szCs w:val="24"/>
          <w:lang w:val="sr-Cyrl-CS"/>
        </w:rPr>
        <w:t xml:space="preserve">о појединцу/појединки и свест о </w:t>
      </w:r>
      <w:r w:rsidRPr="00E656DC">
        <w:rPr>
          <w:rFonts w:ascii="Times New Roman" w:hAnsi="Times New Roman"/>
          <w:sz w:val="24"/>
          <w:szCs w:val="24"/>
          <w:lang w:val="sr-Cyrl-CS"/>
        </w:rPr>
        <w:t>припадности групи.</w:t>
      </w:r>
    </w:p>
    <w:p w:rsidR="00E656DC" w:rsidRPr="00773528" w:rsidRDefault="00E656DC" w:rsidP="00651E31">
      <w:pPr>
        <w:spacing w:after="0" w:line="240" w:lineRule="auto"/>
        <w:jc w:val="both"/>
        <w:rPr>
          <w:rFonts w:ascii="Times New Roman" w:hAnsi="Times New Roman"/>
          <w:sz w:val="24"/>
          <w:szCs w:val="24"/>
          <w:lang w:val="sr-Cyrl-CS"/>
        </w:rPr>
      </w:pPr>
    </w:p>
    <w:p w:rsidR="00F963F1" w:rsidRDefault="00F963F1" w:rsidP="00651E31">
      <w:pPr>
        <w:rPr>
          <w:rFonts w:ascii="Times New Roman" w:hAnsi="Times New Roman"/>
          <w:b/>
          <w:sz w:val="24"/>
          <w:szCs w:val="24"/>
          <w:lang w:val="ru-RU"/>
        </w:rPr>
      </w:pPr>
    </w:p>
    <w:p w:rsidR="00F963F1" w:rsidRDefault="00F963F1" w:rsidP="00651E31">
      <w:pPr>
        <w:rPr>
          <w:rFonts w:ascii="Times New Roman" w:hAnsi="Times New Roman"/>
          <w:b/>
          <w:sz w:val="24"/>
          <w:szCs w:val="24"/>
          <w:lang w:val="ru-RU"/>
        </w:rPr>
      </w:pPr>
    </w:p>
    <w:p w:rsidR="00651E31" w:rsidRPr="00AD7241" w:rsidRDefault="00651E31" w:rsidP="00651E31">
      <w:pPr>
        <w:rPr>
          <w:rFonts w:ascii="Times New Roman" w:hAnsi="Times New Roman"/>
          <w:b/>
          <w:sz w:val="24"/>
          <w:szCs w:val="24"/>
          <w:lang w:val="ru-RU"/>
        </w:rPr>
      </w:pPr>
      <w:r w:rsidRPr="00AD7241">
        <w:rPr>
          <w:rFonts w:ascii="Times New Roman" w:hAnsi="Times New Roman"/>
          <w:b/>
          <w:sz w:val="24"/>
          <w:szCs w:val="24"/>
          <w:lang w:val="ru-RU"/>
        </w:rPr>
        <w:lastRenderedPageBreak/>
        <w:t>УПУСТВО ЗА ДИДАКТИЧКО – МЕТОДИЧКО ОСТВАРИВАЊЕ ПРОГРАМА</w:t>
      </w:r>
    </w:p>
    <w:tbl>
      <w:tblPr>
        <w:tblW w:w="14310" w:type="dxa"/>
        <w:tblInd w:w="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330"/>
        <w:gridCol w:w="10980"/>
      </w:tblGrid>
      <w:tr w:rsidR="00651E31" w:rsidRPr="00752615" w:rsidTr="00EA2F73">
        <w:trPr>
          <w:trHeight w:val="315"/>
        </w:trPr>
        <w:tc>
          <w:tcPr>
            <w:tcW w:w="3330" w:type="dxa"/>
          </w:tcPr>
          <w:p w:rsidR="00651E31" w:rsidRPr="00752615" w:rsidRDefault="00651E31" w:rsidP="00EA2F73">
            <w:pPr>
              <w:spacing w:after="0" w:line="240" w:lineRule="auto"/>
              <w:jc w:val="center"/>
              <w:rPr>
                <w:rFonts w:ascii="Times New Roman" w:hAnsi="Times New Roman"/>
                <w:b/>
                <w:lang w:val="sr-Latn-CS"/>
              </w:rPr>
            </w:pPr>
            <w:r w:rsidRPr="00752615">
              <w:rPr>
                <w:rFonts w:ascii="Times New Roman" w:hAnsi="Times New Roman"/>
                <w:b/>
              </w:rPr>
              <w:t>Област/Тема</w:t>
            </w:r>
          </w:p>
        </w:tc>
        <w:tc>
          <w:tcPr>
            <w:tcW w:w="10980" w:type="dxa"/>
            <w:tcBorders>
              <w:right w:val="single" w:sz="4" w:space="0" w:color="auto"/>
            </w:tcBorders>
          </w:tcPr>
          <w:p w:rsidR="00651E31" w:rsidRPr="00752615" w:rsidRDefault="00651E31" w:rsidP="00EA2F73">
            <w:pPr>
              <w:spacing w:after="0" w:line="240" w:lineRule="auto"/>
              <w:jc w:val="center"/>
              <w:rPr>
                <w:rFonts w:ascii="Times New Roman" w:hAnsi="Times New Roman"/>
                <w:b/>
              </w:rPr>
            </w:pPr>
            <w:r w:rsidRPr="00752615">
              <w:rPr>
                <w:rFonts w:ascii="Times New Roman" w:hAnsi="Times New Roman"/>
                <w:b/>
              </w:rPr>
              <w:t>Начини и поступци остваривања</w:t>
            </w:r>
          </w:p>
        </w:tc>
      </w:tr>
      <w:tr w:rsidR="00583AF2" w:rsidRPr="00752615" w:rsidTr="00EA2F73">
        <w:trPr>
          <w:trHeight w:val="315"/>
        </w:trPr>
        <w:tc>
          <w:tcPr>
            <w:tcW w:w="3330" w:type="dxa"/>
            <w:vAlign w:val="center"/>
          </w:tcPr>
          <w:p w:rsidR="00583AF2" w:rsidRPr="007F57BE" w:rsidRDefault="00583AF2" w:rsidP="00EA2F73">
            <w:pPr>
              <w:pStyle w:val="NormalWeb"/>
              <w:spacing w:before="0" w:beforeAutospacing="0" w:after="0" w:afterAutospacing="0"/>
              <w:jc w:val="center"/>
              <w:rPr>
                <w:sz w:val="22"/>
                <w:szCs w:val="22"/>
              </w:rPr>
            </w:pPr>
            <w:r w:rsidRPr="007F57BE">
              <w:rPr>
                <w:rStyle w:val="bold"/>
                <w:bCs/>
                <w:sz w:val="22"/>
                <w:szCs w:val="22"/>
              </w:rPr>
              <w:t>ЉУДСКА ПРАВА</w:t>
            </w:r>
          </w:p>
          <w:p w:rsidR="00583AF2" w:rsidRPr="007F57BE" w:rsidRDefault="00583AF2" w:rsidP="00EA2F73">
            <w:pPr>
              <w:pStyle w:val="NormalWeb"/>
              <w:spacing w:before="0" w:beforeAutospacing="0" w:after="0" w:afterAutospacing="0"/>
              <w:jc w:val="center"/>
              <w:rPr>
                <w:sz w:val="22"/>
                <w:szCs w:val="22"/>
              </w:rPr>
            </w:pPr>
            <w:r w:rsidRPr="007F57BE">
              <w:rPr>
                <w:rStyle w:val="bold"/>
                <w:bCs/>
                <w:sz w:val="22"/>
                <w:szCs w:val="22"/>
              </w:rPr>
              <w:t>Ја и други у одељењу</w:t>
            </w:r>
          </w:p>
        </w:tc>
        <w:tc>
          <w:tcPr>
            <w:tcW w:w="10980" w:type="dxa"/>
            <w:tcBorders>
              <w:right w:val="single" w:sz="4" w:space="0" w:color="auto"/>
            </w:tcBorders>
          </w:tcPr>
          <w:p w:rsidR="00E656DC" w:rsidRPr="00E656DC" w:rsidRDefault="00E656DC" w:rsidP="00E656DC">
            <w:pPr>
              <w:spacing w:after="0" w:line="240" w:lineRule="auto"/>
              <w:rPr>
                <w:rFonts w:ascii="Times New Roman" w:hAnsi="Times New Roman"/>
                <w:lang w:val="sr-Latn-CS"/>
              </w:rPr>
            </w:pPr>
            <w:r w:rsidRPr="00E656DC">
              <w:rPr>
                <w:rFonts w:ascii="Times New Roman" w:hAnsi="Times New Roman"/>
                <w:lang w:val="sr-Latn-CS"/>
              </w:rPr>
              <w:t>У оквиру теме Ја и други налазе се садржаји интердисциплинарног карактера који се односе на ученика</w:t>
            </w:r>
          </w:p>
          <w:p w:rsidR="00E656DC" w:rsidRPr="00E656DC" w:rsidRDefault="00E656DC" w:rsidP="00E656DC">
            <w:pPr>
              <w:spacing w:after="0" w:line="240" w:lineRule="auto"/>
              <w:rPr>
                <w:rFonts w:ascii="Times New Roman" w:hAnsi="Times New Roman"/>
                <w:lang w:val="sr-Latn-CS"/>
              </w:rPr>
            </w:pPr>
            <w:r w:rsidRPr="00E656DC">
              <w:rPr>
                <w:rFonts w:ascii="Times New Roman" w:hAnsi="Times New Roman"/>
                <w:lang w:val="sr-Latn-CS"/>
              </w:rPr>
              <w:t>као друштвено биће, његова права и обавезе у окружењу и друштвеним групама којима припада</w:t>
            </w:r>
          </w:p>
          <w:p w:rsidR="00E656DC" w:rsidRPr="00E656DC" w:rsidRDefault="00E656DC" w:rsidP="00E656DC">
            <w:pPr>
              <w:spacing w:after="0" w:line="240" w:lineRule="auto"/>
              <w:rPr>
                <w:rFonts w:ascii="Times New Roman" w:hAnsi="Times New Roman"/>
                <w:lang w:val="sr-Latn-CS"/>
              </w:rPr>
            </w:pPr>
            <w:r w:rsidRPr="00E656DC">
              <w:rPr>
                <w:rFonts w:ascii="Times New Roman" w:hAnsi="Times New Roman"/>
                <w:lang w:val="sr-Latn-CS"/>
              </w:rPr>
              <w:t>(породица, школа, вршњаци).</w:t>
            </w:r>
          </w:p>
          <w:p w:rsidR="00E656DC" w:rsidRPr="00E656DC" w:rsidRDefault="00E656DC" w:rsidP="00E656DC">
            <w:pPr>
              <w:spacing w:after="0" w:line="240" w:lineRule="auto"/>
              <w:rPr>
                <w:rFonts w:ascii="Times New Roman" w:hAnsi="Times New Roman"/>
                <w:lang w:val="sr-Latn-CS"/>
              </w:rPr>
            </w:pPr>
            <w:r w:rsidRPr="00E656DC">
              <w:rPr>
                <w:rFonts w:ascii="Times New Roman" w:hAnsi="Times New Roman"/>
                <w:lang w:val="sr-Latn-CS"/>
              </w:rPr>
              <w:t>Када се говори о основним животним потребама, ту се првенствено мисли на физиолошке потребе</w:t>
            </w:r>
          </w:p>
          <w:p w:rsidR="00E656DC" w:rsidRPr="00E656DC" w:rsidRDefault="00E656DC" w:rsidP="00E656DC">
            <w:pPr>
              <w:spacing w:after="0" w:line="240" w:lineRule="auto"/>
              <w:rPr>
                <w:rFonts w:ascii="Times New Roman" w:hAnsi="Times New Roman"/>
                <w:lang w:val="sr-Latn-CS"/>
              </w:rPr>
            </w:pPr>
            <w:r w:rsidRPr="00E656DC">
              <w:rPr>
                <w:rFonts w:ascii="Times New Roman" w:hAnsi="Times New Roman"/>
                <w:lang w:val="sr-Latn-CS"/>
              </w:rPr>
              <w:t>заједничке за све људе, као и на одређена правила понашања која омогућавају задовољавање тих</w:t>
            </w:r>
          </w:p>
          <w:p w:rsidR="00E656DC" w:rsidRPr="00E656DC" w:rsidRDefault="00E656DC" w:rsidP="00E656DC">
            <w:pPr>
              <w:spacing w:after="0" w:line="240" w:lineRule="auto"/>
              <w:rPr>
                <w:rFonts w:ascii="Times New Roman" w:hAnsi="Times New Roman"/>
                <w:lang w:val="sr-Latn-CS"/>
              </w:rPr>
            </w:pPr>
            <w:r w:rsidRPr="00E656DC">
              <w:rPr>
                <w:rFonts w:ascii="Times New Roman" w:hAnsi="Times New Roman"/>
                <w:lang w:val="sr-Latn-CS"/>
              </w:rPr>
              <w:t>потреба.</w:t>
            </w:r>
          </w:p>
          <w:p w:rsidR="00E656DC" w:rsidRPr="00E656DC" w:rsidRDefault="00E656DC" w:rsidP="00E656DC">
            <w:pPr>
              <w:spacing w:after="0" w:line="240" w:lineRule="auto"/>
              <w:rPr>
                <w:rFonts w:ascii="Times New Roman" w:hAnsi="Times New Roman"/>
                <w:lang w:val="sr-Latn-CS"/>
              </w:rPr>
            </w:pPr>
            <w:r w:rsidRPr="00E656DC">
              <w:rPr>
                <w:rFonts w:ascii="Times New Roman" w:hAnsi="Times New Roman"/>
                <w:lang w:val="sr-Latn-CS"/>
              </w:rPr>
              <w:t>Размишљање и дискусија не само о својим потребама већ и уважавање потреба и осећања других,</w:t>
            </w:r>
          </w:p>
          <w:p w:rsidR="00583AF2" w:rsidRPr="00E656DC" w:rsidRDefault="00E656DC" w:rsidP="00E656DC">
            <w:pPr>
              <w:spacing w:after="0" w:line="240" w:lineRule="auto"/>
              <w:rPr>
                <w:rFonts w:ascii="Times New Roman" w:hAnsi="Times New Roman"/>
                <w:lang w:val="sr-Latn-CS"/>
              </w:rPr>
            </w:pPr>
            <w:r w:rsidRPr="00E656DC">
              <w:rPr>
                <w:rFonts w:ascii="Times New Roman" w:hAnsi="Times New Roman"/>
                <w:lang w:val="sr-Latn-CS"/>
              </w:rPr>
              <w:t>такође, представља једну од суштински важних васпитних компоненти предмета</w:t>
            </w:r>
          </w:p>
        </w:tc>
      </w:tr>
      <w:tr w:rsidR="00583AF2" w:rsidRPr="00752615" w:rsidTr="00EA2F73">
        <w:trPr>
          <w:trHeight w:val="315"/>
        </w:trPr>
        <w:tc>
          <w:tcPr>
            <w:tcW w:w="3330" w:type="dxa"/>
            <w:vAlign w:val="center"/>
          </w:tcPr>
          <w:p w:rsidR="00583AF2" w:rsidRPr="007F57BE" w:rsidRDefault="00583AF2" w:rsidP="00EA2F73">
            <w:pPr>
              <w:pStyle w:val="NormalWeb"/>
              <w:spacing w:before="0" w:beforeAutospacing="0" w:after="0" w:afterAutospacing="0"/>
              <w:jc w:val="center"/>
              <w:rPr>
                <w:sz w:val="22"/>
                <w:szCs w:val="22"/>
              </w:rPr>
            </w:pPr>
            <w:r w:rsidRPr="007F57BE">
              <w:rPr>
                <w:rStyle w:val="bold"/>
                <w:bCs/>
                <w:sz w:val="22"/>
                <w:szCs w:val="22"/>
              </w:rPr>
              <w:t>ДЕМОКРАТСКО ДРУШТВО</w:t>
            </w:r>
          </w:p>
          <w:p w:rsidR="00583AF2" w:rsidRPr="007F57BE" w:rsidRDefault="00583AF2" w:rsidP="00EA2F73">
            <w:pPr>
              <w:pStyle w:val="NormalWeb"/>
              <w:spacing w:before="0" w:beforeAutospacing="0" w:after="0" w:afterAutospacing="0"/>
              <w:jc w:val="center"/>
              <w:rPr>
                <w:sz w:val="22"/>
                <w:szCs w:val="22"/>
              </w:rPr>
            </w:pPr>
            <w:r w:rsidRPr="007F57BE">
              <w:rPr>
                <w:rStyle w:val="bold"/>
                <w:bCs/>
                <w:sz w:val="22"/>
                <w:szCs w:val="22"/>
              </w:rPr>
              <w:t>Одељење/група као заједница</w:t>
            </w:r>
          </w:p>
        </w:tc>
        <w:tc>
          <w:tcPr>
            <w:tcW w:w="10980" w:type="dxa"/>
            <w:tcBorders>
              <w:right w:val="single" w:sz="4" w:space="0" w:color="auto"/>
            </w:tcBorders>
          </w:tcPr>
          <w:p w:rsidR="00E656DC" w:rsidRPr="00E656DC" w:rsidRDefault="00E656DC" w:rsidP="00E656DC">
            <w:pPr>
              <w:spacing w:after="0" w:line="240" w:lineRule="auto"/>
              <w:rPr>
                <w:rFonts w:ascii="Times New Roman" w:hAnsi="Times New Roman"/>
                <w:lang w:val="sr-Latn-CS"/>
              </w:rPr>
            </w:pPr>
            <w:r w:rsidRPr="00E656DC">
              <w:rPr>
                <w:rFonts w:ascii="Times New Roman" w:hAnsi="Times New Roman"/>
                <w:lang w:val="sr-Latn-CS"/>
              </w:rPr>
              <w:t>Неопходно је, на адекватним и ученицима блиским примерима, указивати на дуализам права и обавеза</w:t>
            </w:r>
          </w:p>
          <w:p w:rsidR="00583AF2" w:rsidRPr="00E656DC" w:rsidRDefault="00E656DC" w:rsidP="00E656DC">
            <w:pPr>
              <w:spacing w:after="0" w:line="240" w:lineRule="auto"/>
              <w:rPr>
                <w:rFonts w:ascii="Times New Roman" w:hAnsi="Times New Roman"/>
                <w:lang w:val="sr-Latn-CS"/>
              </w:rPr>
            </w:pPr>
            <w:r w:rsidRPr="00E656DC">
              <w:rPr>
                <w:rFonts w:ascii="Times New Roman" w:hAnsi="Times New Roman"/>
                <w:lang w:val="sr-Latn-CS"/>
              </w:rPr>
              <w:t>ученика.</w:t>
            </w:r>
          </w:p>
        </w:tc>
      </w:tr>
      <w:tr w:rsidR="00583AF2" w:rsidRPr="00752615" w:rsidTr="00EA2F73">
        <w:trPr>
          <w:trHeight w:val="315"/>
        </w:trPr>
        <w:tc>
          <w:tcPr>
            <w:tcW w:w="3330" w:type="dxa"/>
            <w:vAlign w:val="center"/>
          </w:tcPr>
          <w:p w:rsidR="00583AF2" w:rsidRPr="007F57BE" w:rsidRDefault="00583AF2" w:rsidP="00EA2F73">
            <w:pPr>
              <w:pStyle w:val="NormalWeb"/>
              <w:spacing w:before="0" w:beforeAutospacing="0" w:after="0" w:afterAutospacing="0"/>
              <w:jc w:val="center"/>
              <w:rPr>
                <w:sz w:val="22"/>
                <w:szCs w:val="22"/>
              </w:rPr>
            </w:pPr>
            <w:r w:rsidRPr="007F57BE">
              <w:rPr>
                <w:rStyle w:val="bold"/>
                <w:bCs/>
                <w:sz w:val="22"/>
                <w:szCs w:val="22"/>
              </w:rPr>
              <w:t>ПРОЦЕСИ У САВРЕМЕНОМ СВЕТУ</w:t>
            </w:r>
          </w:p>
          <w:p w:rsidR="00583AF2" w:rsidRPr="007F57BE" w:rsidRDefault="00583AF2" w:rsidP="00EA2F73">
            <w:pPr>
              <w:pStyle w:val="NormalWeb"/>
              <w:spacing w:before="0" w:beforeAutospacing="0" w:after="0" w:afterAutospacing="0"/>
              <w:jc w:val="center"/>
              <w:rPr>
                <w:sz w:val="22"/>
                <w:szCs w:val="22"/>
              </w:rPr>
            </w:pPr>
            <w:r w:rsidRPr="007F57BE">
              <w:rPr>
                <w:rStyle w:val="bold"/>
                <w:bCs/>
                <w:sz w:val="22"/>
                <w:szCs w:val="22"/>
              </w:rPr>
              <w:t>Комуникација и сарадња</w:t>
            </w:r>
          </w:p>
        </w:tc>
        <w:tc>
          <w:tcPr>
            <w:tcW w:w="10980" w:type="dxa"/>
            <w:tcBorders>
              <w:right w:val="single" w:sz="4" w:space="0" w:color="auto"/>
            </w:tcBorders>
          </w:tcPr>
          <w:p w:rsidR="00E656DC" w:rsidRPr="00E656DC" w:rsidRDefault="00E656DC" w:rsidP="00E656DC">
            <w:pPr>
              <w:spacing w:after="0" w:line="240" w:lineRule="auto"/>
              <w:rPr>
                <w:rFonts w:ascii="Times New Roman" w:hAnsi="Times New Roman"/>
                <w:lang w:val="sr-Latn-CS"/>
              </w:rPr>
            </w:pPr>
            <w:r w:rsidRPr="00E656DC">
              <w:rPr>
                <w:rFonts w:ascii="Times New Roman" w:hAnsi="Times New Roman"/>
                <w:lang w:val="sr-Latn-CS"/>
              </w:rPr>
              <w:t>Слободни, односно друштвени разговор, основа је свакодневне комуникације и зато је потребно ученике</w:t>
            </w:r>
          </w:p>
          <w:p w:rsidR="00E656DC" w:rsidRPr="00E656DC" w:rsidRDefault="00E656DC" w:rsidP="00E656DC">
            <w:pPr>
              <w:spacing w:after="0" w:line="240" w:lineRule="auto"/>
              <w:rPr>
                <w:rFonts w:ascii="Times New Roman" w:hAnsi="Times New Roman"/>
                <w:lang w:val="sr-Latn-CS"/>
              </w:rPr>
            </w:pPr>
            <w:r w:rsidRPr="00E656DC">
              <w:rPr>
                <w:rFonts w:ascii="Times New Roman" w:hAnsi="Times New Roman"/>
                <w:lang w:val="sr-Latn-CS"/>
              </w:rPr>
              <w:t>усмеравати како да учтиво започну разговор, размењују информације и користе основне форме</w:t>
            </w:r>
          </w:p>
          <w:p w:rsidR="00E656DC" w:rsidRPr="00E656DC" w:rsidRDefault="00E656DC" w:rsidP="00E656DC">
            <w:pPr>
              <w:spacing w:after="0" w:line="240" w:lineRule="auto"/>
              <w:rPr>
                <w:rFonts w:ascii="Times New Roman" w:hAnsi="Times New Roman"/>
                <w:lang w:val="sr-Latn-CS"/>
              </w:rPr>
            </w:pPr>
            <w:r w:rsidRPr="00E656DC">
              <w:rPr>
                <w:rFonts w:ascii="Times New Roman" w:hAnsi="Times New Roman"/>
                <w:lang w:val="sr-Latn-CS"/>
              </w:rPr>
              <w:t>учтивости. У току разговора могу се издвајати ситуациони говорни предлошци који се користе у</w:t>
            </w:r>
          </w:p>
          <w:p w:rsidR="00E656DC" w:rsidRPr="00E656DC" w:rsidRDefault="00E656DC" w:rsidP="00E656DC">
            <w:pPr>
              <w:spacing w:after="0" w:line="240" w:lineRule="auto"/>
              <w:rPr>
                <w:rFonts w:ascii="Times New Roman" w:hAnsi="Times New Roman"/>
                <w:lang w:val="sr-Latn-CS"/>
              </w:rPr>
            </w:pPr>
            <w:r w:rsidRPr="00E656DC">
              <w:rPr>
                <w:rFonts w:ascii="Times New Roman" w:hAnsi="Times New Roman"/>
                <w:lang w:val="sr-Latn-CS"/>
              </w:rPr>
              <w:t>свакодневним комуникативним ситуацијама. Ученици се охрабрују да обликују усмену поруку у којој ће</w:t>
            </w:r>
          </w:p>
          <w:p w:rsidR="00E656DC" w:rsidRPr="00E656DC" w:rsidRDefault="00E656DC" w:rsidP="00E656DC">
            <w:pPr>
              <w:spacing w:after="0" w:line="240" w:lineRule="auto"/>
              <w:rPr>
                <w:rFonts w:ascii="Times New Roman" w:hAnsi="Times New Roman"/>
                <w:lang w:val="sr-Latn-CS"/>
              </w:rPr>
            </w:pPr>
            <w:r w:rsidRPr="00E656DC">
              <w:rPr>
                <w:rFonts w:ascii="Times New Roman" w:hAnsi="Times New Roman"/>
                <w:lang w:val="sr-Latn-CS"/>
              </w:rPr>
              <w:t>изнети информације на примерима из свакодневног школског живота. У току сваког разговора ученици</w:t>
            </w:r>
          </w:p>
          <w:p w:rsidR="00E656DC" w:rsidRPr="00E656DC" w:rsidRDefault="00E656DC" w:rsidP="00E656DC">
            <w:pPr>
              <w:spacing w:after="0" w:line="240" w:lineRule="auto"/>
              <w:rPr>
                <w:rFonts w:ascii="Times New Roman" w:hAnsi="Times New Roman"/>
                <w:lang w:val="sr-Latn-CS"/>
              </w:rPr>
            </w:pPr>
            <w:r w:rsidRPr="00E656DC">
              <w:rPr>
                <w:rFonts w:ascii="Times New Roman" w:hAnsi="Times New Roman"/>
                <w:lang w:val="sr-Latn-CS"/>
              </w:rPr>
              <w:t>се подстичу да говоре, односно да износе информације, своја мишљења, именују осећања, уз одабир</w:t>
            </w:r>
          </w:p>
          <w:p w:rsidR="00E656DC" w:rsidRPr="00E656DC" w:rsidRDefault="00E656DC" w:rsidP="00E656DC">
            <w:pPr>
              <w:spacing w:after="0" w:line="240" w:lineRule="auto"/>
              <w:rPr>
                <w:rFonts w:ascii="Times New Roman" w:hAnsi="Times New Roman"/>
                <w:lang w:val="sr-Latn-CS"/>
              </w:rPr>
            </w:pPr>
            <w:r w:rsidRPr="00E656DC">
              <w:rPr>
                <w:rFonts w:ascii="Times New Roman" w:hAnsi="Times New Roman"/>
                <w:lang w:val="sr-Latn-CS"/>
              </w:rPr>
              <w:t>одговарајућих речи.</w:t>
            </w:r>
          </w:p>
          <w:p w:rsidR="00E656DC" w:rsidRPr="00E656DC" w:rsidRDefault="00E656DC" w:rsidP="00E656DC">
            <w:pPr>
              <w:spacing w:after="0" w:line="240" w:lineRule="auto"/>
              <w:rPr>
                <w:rFonts w:ascii="Times New Roman" w:hAnsi="Times New Roman"/>
                <w:lang w:val="sr-Latn-CS"/>
              </w:rPr>
            </w:pPr>
            <w:r w:rsidRPr="00E656DC">
              <w:rPr>
                <w:rFonts w:ascii="Times New Roman" w:hAnsi="Times New Roman"/>
                <w:lang w:val="sr-Latn-CS"/>
              </w:rPr>
              <w:t>Конструктивна комуникација и демократске процедуре нису само циљ већ и начин да се остваре жељени</w:t>
            </w:r>
          </w:p>
          <w:p w:rsidR="00E656DC" w:rsidRPr="00E656DC" w:rsidRDefault="00E656DC" w:rsidP="00E656DC">
            <w:pPr>
              <w:spacing w:after="0" w:line="240" w:lineRule="auto"/>
              <w:rPr>
                <w:rFonts w:ascii="Times New Roman" w:hAnsi="Times New Roman"/>
                <w:lang w:val="sr-Latn-CS"/>
              </w:rPr>
            </w:pPr>
            <w:r w:rsidRPr="00E656DC">
              <w:rPr>
                <w:rFonts w:ascii="Times New Roman" w:hAnsi="Times New Roman"/>
                <w:lang w:val="sr-Latn-CS"/>
              </w:rPr>
              <w:t>исходи. Наставник треба да обезбеди да се на часу сваки ученик осећа уважено, прихваћено и</w:t>
            </w:r>
          </w:p>
          <w:p w:rsidR="00E656DC" w:rsidRPr="00E656DC" w:rsidRDefault="00E656DC" w:rsidP="00E656DC">
            <w:pPr>
              <w:spacing w:after="0" w:line="240" w:lineRule="auto"/>
              <w:rPr>
                <w:rFonts w:ascii="Times New Roman" w:hAnsi="Times New Roman"/>
                <w:lang w:val="sr-Latn-CS"/>
              </w:rPr>
            </w:pPr>
            <w:r w:rsidRPr="00E656DC">
              <w:rPr>
                <w:rFonts w:ascii="Times New Roman" w:hAnsi="Times New Roman"/>
                <w:lang w:val="sr-Latn-CS"/>
              </w:rPr>
              <w:t>добродошло у својој различитости уз обавезу поштовања и уважавања других и другачијих погледа и</w:t>
            </w:r>
          </w:p>
          <w:p w:rsidR="00583AF2" w:rsidRPr="00E656DC" w:rsidRDefault="00E656DC" w:rsidP="00E656DC">
            <w:pPr>
              <w:spacing w:after="0" w:line="240" w:lineRule="auto"/>
              <w:rPr>
                <w:rFonts w:ascii="Times New Roman" w:hAnsi="Times New Roman"/>
                <w:lang w:val="sr-Latn-CS"/>
              </w:rPr>
            </w:pPr>
            <w:r w:rsidRPr="00E656DC">
              <w:rPr>
                <w:rFonts w:ascii="Times New Roman" w:hAnsi="Times New Roman"/>
                <w:lang w:val="sr-Latn-CS"/>
              </w:rPr>
              <w:t>мишљења.</w:t>
            </w:r>
          </w:p>
        </w:tc>
      </w:tr>
      <w:tr w:rsidR="00583AF2" w:rsidRPr="00752615" w:rsidTr="00EA2F73">
        <w:trPr>
          <w:trHeight w:val="315"/>
        </w:trPr>
        <w:tc>
          <w:tcPr>
            <w:tcW w:w="3330" w:type="dxa"/>
            <w:vAlign w:val="center"/>
          </w:tcPr>
          <w:p w:rsidR="00583AF2" w:rsidRPr="007F57BE" w:rsidRDefault="00583AF2" w:rsidP="00EA2F73">
            <w:pPr>
              <w:pStyle w:val="NormalWeb"/>
              <w:spacing w:before="0" w:beforeAutospacing="0" w:after="0" w:afterAutospacing="0"/>
              <w:jc w:val="center"/>
              <w:rPr>
                <w:sz w:val="22"/>
                <w:szCs w:val="22"/>
              </w:rPr>
            </w:pPr>
            <w:r w:rsidRPr="007F57BE">
              <w:rPr>
                <w:rStyle w:val="bold"/>
                <w:bCs/>
                <w:sz w:val="22"/>
                <w:szCs w:val="22"/>
              </w:rPr>
              <w:t>ГРАЂАНСКИ</w:t>
            </w:r>
          </w:p>
          <w:p w:rsidR="00583AF2" w:rsidRPr="007F57BE" w:rsidRDefault="00583AF2" w:rsidP="00EA2F73">
            <w:pPr>
              <w:pStyle w:val="NormalWeb"/>
              <w:spacing w:before="0" w:beforeAutospacing="0" w:after="0" w:afterAutospacing="0"/>
              <w:jc w:val="center"/>
              <w:rPr>
                <w:sz w:val="22"/>
                <w:szCs w:val="22"/>
              </w:rPr>
            </w:pPr>
            <w:r w:rsidRPr="007F57BE">
              <w:rPr>
                <w:rStyle w:val="bold"/>
                <w:bCs/>
                <w:sz w:val="22"/>
                <w:szCs w:val="22"/>
              </w:rPr>
              <w:t>АКТИВИЗАМ</w:t>
            </w:r>
          </w:p>
          <w:p w:rsidR="00583AF2" w:rsidRPr="007F57BE" w:rsidRDefault="00583AF2" w:rsidP="00EA2F73">
            <w:pPr>
              <w:pStyle w:val="NormalWeb"/>
              <w:spacing w:before="0" w:beforeAutospacing="0" w:after="0" w:afterAutospacing="0"/>
              <w:jc w:val="center"/>
              <w:rPr>
                <w:sz w:val="22"/>
                <w:szCs w:val="22"/>
              </w:rPr>
            </w:pPr>
            <w:r w:rsidRPr="007F57BE">
              <w:rPr>
                <w:rStyle w:val="bold"/>
                <w:bCs/>
                <w:sz w:val="22"/>
                <w:szCs w:val="22"/>
              </w:rPr>
              <w:t>Акција одељења/групе</w:t>
            </w:r>
          </w:p>
        </w:tc>
        <w:tc>
          <w:tcPr>
            <w:tcW w:w="10980" w:type="dxa"/>
            <w:tcBorders>
              <w:bottom w:val="single" w:sz="4" w:space="0" w:color="auto"/>
              <w:right w:val="single" w:sz="4" w:space="0" w:color="auto"/>
            </w:tcBorders>
          </w:tcPr>
          <w:p w:rsidR="00E656DC" w:rsidRPr="00E656DC" w:rsidRDefault="00E656DC" w:rsidP="00E656DC">
            <w:pPr>
              <w:spacing w:after="0" w:line="240" w:lineRule="auto"/>
              <w:rPr>
                <w:rFonts w:ascii="Times New Roman" w:hAnsi="Times New Roman"/>
                <w:lang w:val="sr-Latn-CS"/>
              </w:rPr>
            </w:pPr>
            <w:r w:rsidRPr="00E656DC">
              <w:rPr>
                <w:rFonts w:ascii="Times New Roman" w:hAnsi="Times New Roman"/>
                <w:lang w:val="sr-Latn-CS"/>
              </w:rPr>
              <w:t>Ученике треба кроз активности које се организују у оквиру одељења или школе подстицати на учење</w:t>
            </w:r>
          </w:p>
          <w:p w:rsidR="00E656DC" w:rsidRPr="00E656DC" w:rsidRDefault="00E656DC" w:rsidP="00E656DC">
            <w:pPr>
              <w:spacing w:after="0" w:line="240" w:lineRule="auto"/>
              <w:rPr>
                <w:rFonts w:ascii="Times New Roman" w:hAnsi="Times New Roman"/>
                <w:lang w:val="sr-Latn-CS"/>
              </w:rPr>
            </w:pPr>
            <w:r w:rsidRPr="00E656DC">
              <w:rPr>
                <w:rFonts w:ascii="Times New Roman" w:hAnsi="Times New Roman"/>
                <w:lang w:val="sr-Latn-CS"/>
              </w:rPr>
              <w:t>кроз искуство.</w:t>
            </w:r>
          </w:p>
          <w:p w:rsidR="00E656DC" w:rsidRPr="00E656DC" w:rsidRDefault="00E656DC" w:rsidP="00E656DC">
            <w:pPr>
              <w:spacing w:after="0" w:line="240" w:lineRule="auto"/>
              <w:rPr>
                <w:rFonts w:ascii="Times New Roman" w:hAnsi="Times New Roman"/>
                <w:lang w:val="sr-Latn-CS"/>
              </w:rPr>
            </w:pPr>
            <w:r w:rsidRPr="00E656DC">
              <w:rPr>
                <w:rFonts w:ascii="Times New Roman" w:hAnsi="Times New Roman"/>
                <w:lang w:val="sr-Latn-CS"/>
              </w:rPr>
              <w:t>Претходно стечена знања и вештине се интегришу и практикују. Акције треба да буду мале и изводљиве,</w:t>
            </w:r>
          </w:p>
          <w:p w:rsidR="00E656DC" w:rsidRPr="00E656DC" w:rsidRDefault="00E656DC" w:rsidP="00E656DC">
            <w:pPr>
              <w:spacing w:after="0" w:line="240" w:lineRule="auto"/>
              <w:rPr>
                <w:rFonts w:ascii="Times New Roman" w:hAnsi="Times New Roman"/>
                <w:lang w:val="sr-Latn-CS"/>
              </w:rPr>
            </w:pPr>
            <w:r w:rsidRPr="00E656DC">
              <w:rPr>
                <w:rFonts w:ascii="Times New Roman" w:hAnsi="Times New Roman"/>
                <w:lang w:val="sr-Latn-CS"/>
              </w:rPr>
              <w:t>али да имају све кораке. Ученике треба охрабривати када наиђу на тешкоће и јасно указивати да си и</w:t>
            </w:r>
          </w:p>
          <w:p w:rsidR="00E656DC" w:rsidRPr="00E656DC" w:rsidRDefault="00E656DC" w:rsidP="00E656DC">
            <w:pPr>
              <w:spacing w:after="0" w:line="240" w:lineRule="auto"/>
              <w:rPr>
                <w:rFonts w:ascii="Times New Roman" w:hAnsi="Times New Roman"/>
                <w:lang w:val="sr-Latn-CS"/>
              </w:rPr>
            </w:pPr>
            <w:r w:rsidRPr="00E656DC">
              <w:rPr>
                <w:rFonts w:ascii="Times New Roman" w:hAnsi="Times New Roman"/>
                <w:lang w:val="sr-Latn-CS"/>
              </w:rPr>
              <w:t>неуспеле акције добре јер њиховом анализом долазимо до увида који су кораци били погрешни. Бројни</w:t>
            </w:r>
          </w:p>
          <w:p w:rsidR="00E656DC" w:rsidRPr="00E656DC" w:rsidRDefault="00E656DC" w:rsidP="00E656DC">
            <w:pPr>
              <w:spacing w:after="0" w:line="240" w:lineRule="auto"/>
              <w:rPr>
                <w:rFonts w:ascii="Times New Roman" w:hAnsi="Times New Roman"/>
                <w:lang w:val="sr-Latn-CS"/>
              </w:rPr>
            </w:pPr>
            <w:r w:rsidRPr="00E656DC">
              <w:rPr>
                <w:rFonts w:ascii="Times New Roman" w:hAnsi="Times New Roman"/>
                <w:lang w:val="sr-Latn-CS"/>
              </w:rPr>
              <w:t>су примери тема у оквиру којих се могу осмислити једноставне акције у корист права детета, а на нивоу</w:t>
            </w:r>
          </w:p>
          <w:p w:rsidR="00E656DC" w:rsidRPr="00E656DC" w:rsidRDefault="00E656DC" w:rsidP="00E656DC">
            <w:pPr>
              <w:spacing w:after="0" w:line="240" w:lineRule="auto"/>
              <w:rPr>
                <w:rFonts w:ascii="Times New Roman" w:hAnsi="Times New Roman"/>
                <w:lang w:val="sr-Latn-CS"/>
              </w:rPr>
            </w:pPr>
            <w:r w:rsidRPr="00E656DC">
              <w:rPr>
                <w:rFonts w:ascii="Times New Roman" w:hAnsi="Times New Roman"/>
                <w:lang w:val="sr-Latn-CS"/>
              </w:rPr>
              <w:t>одељења/групе.</w:t>
            </w:r>
          </w:p>
          <w:p w:rsidR="00583AF2" w:rsidRPr="00E656DC" w:rsidRDefault="00E656DC" w:rsidP="00E656DC">
            <w:pPr>
              <w:spacing w:after="0" w:line="240" w:lineRule="auto"/>
              <w:rPr>
                <w:rFonts w:ascii="Times New Roman" w:hAnsi="Times New Roman"/>
                <w:lang w:val="sr-Latn-CS"/>
              </w:rPr>
            </w:pPr>
            <w:r w:rsidRPr="00E656DC">
              <w:rPr>
                <w:rFonts w:ascii="Times New Roman" w:hAnsi="Times New Roman"/>
                <w:lang w:val="sr-Latn-CS"/>
              </w:rPr>
              <w:t>Реализује се кроз заједничко промишљање наставника и ученика на задату тему.</w:t>
            </w:r>
          </w:p>
        </w:tc>
      </w:tr>
    </w:tbl>
    <w:p w:rsidR="00304C14" w:rsidRDefault="00304C14" w:rsidP="00E656DC">
      <w:pPr>
        <w:spacing w:after="0" w:line="240" w:lineRule="auto"/>
        <w:rPr>
          <w:rFonts w:ascii="Times New Roman" w:hAnsi="Times New Roman"/>
          <w:sz w:val="24"/>
          <w:szCs w:val="24"/>
          <w:lang w:val="ru-RU"/>
        </w:rPr>
      </w:pPr>
    </w:p>
    <w:p w:rsidR="00E656DC" w:rsidRPr="00EA2F73" w:rsidRDefault="00E656DC" w:rsidP="00EA2F73">
      <w:pPr>
        <w:rPr>
          <w:rFonts w:ascii="Times New Roman" w:hAnsi="Times New Roman"/>
          <w:b/>
          <w:sz w:val="24"/>
          <w:szCs w:val="24"/>
          <w:lang w:val="sr-Cyrl-CS"/>
        </w:rPr>
      </w:pPr>
      <w:r w:rsidRPr="00773528">
        <w:rPr>
          <w:rFonts w:ascii="Times New Roman" w:hAnsi="Times New Roman"/>
          <w:b/>
          <w:sz w:val="24"/>
          <w:szCs w:val="24"/>
          <w:lang w:val="sr-Cyrl-CS"/>
        </w:rPr>
        <w:t>УПУТСТВО ЗА ФОРМАТИВНО И СУМАТИВНО ОЦЕЊИВАЊЕ УЧЕНИКА</w:t>
      </w:r>
    </w:p>
    <w:p w:rsidR="00E656DC" w:rsidRPr="00E656DC" w:rsidRDefault="00E656DC" w:rsidP="00E656DC">
      <w:pPr>
        <w:spacing w:after="0" w:line="240" w:lineRule="auto"/>
        <w:rPr>
          <w:rFonts w:ascii="Times New Roman" w:hAnsi="Times New Roman"/>
          <w:sz w:val="24"/>
          <w:szCs w:val="24"/>
        </w:rPr>
      </w:pPr>
      <w:r w:rsidRPr="00E656DC">
        <w:rPr>
          <w:rFonts w:ascii="Times New Roman" w:hAnsi="Times New Roman"/>
          <w:sz w:val="24"/>
          <w:szCs w:val="24"/>
        </w:rPr>
        <w:t>Оцењивање ученика у грађанском васпитању је усаглашено са Правилником о оцењивању у основној школи и ученицима блиско</w:t>
      </w:r>
    </w:p>
    <w:p w:rsidR="00304C14" w:rsidRDefault="00E656DC" w:rsidP="00EA2F73">
      <w:pPr>
        <w:spacing w:after="0" w:line="240" w:lineRule="auto"/>
        <w:rPr>
          <w:rFonts w:ascii="Times New Roman" w:hAnsi="Times New Roman"/>
          <w:sz w:val="24"/>
          <w:szCs w:val="24"/>
        </w:rPr>
      </w:pPr>
      <w:r w:rsidRPr="00E656DC">
        <w:rPr>
          <w:rFonts w:ascii="Times New Roman" w:hAnsi="Times New Roman"/>
          <w:sz w:val="24"/>
          <w:szCs w:val="24"/>
        </w:rPr>
        <w:t>јер се описно оцењују из свих предмета.</w:t>
      </w:r>
    </w:p>
    <w:p w:rsidR="00EA2F73" w:rsidRDefault="00EA2F73" w:rsidP="00EA2F73">
      <w:pPr>
        <w:spacing w:after="0" w:line="240" w:lineRule="auto"/>
        <w:rPr>
          <w:rFonts w:ascii="Times New Roman" w:hAnsi="Times New Roman"/>
          <w:sz w:val="24"/>
          <w:szCs w:val="24"/>
        </w:rPr>
      </w:pPr>
    </w:p>
    <w:p w:rsidR="00F963F1" w:rsidRDefault="00F963F1" w:rsidP="00EA2F73">
      <w:pPr>
        <w:spacing w:after="0" w:line="240" w:lineRule="auto"/>
        <w:rPr>
          <w:rFonts w:ascii="Times New Roman" w:hAnsi="Times New Roman"/>
          <w:sz w:val="24"/>
          <w:szCs w:val="24"/>
        </w:rPr>
      </w:pPr>
    </w:p>
    <w:p w:rsidR="00F963F1" w:rsidRDefault="00F963F1" w:rsidP="00EA2F73">
      <w:pPr>
        <w:spacing w:after="0" w:line="240" w:lineRule="auto"/>
        <w:rPr>
          <w:rFonts w:ascii="Times New Roman" w:hAnsi="Times New Roman"/>
          <w:sz w:val="24"/>
          <w:szCs w:val="24"/>
        </w:rPr>
      </w:pPr>
    </w:p>
    <w:p w:rsidR="00F963F1" w:rsidRPr="00F963F1" w:rsidRDefault="00F963F1" w:rsidP="00EA2F73">
      <w:pPr>
        <w:spacing w:after="0" w:line="240" w:lineRule="auto"/>
        <w:rPr>
          <w:rFonts w:ascii="Times New Roman" w:hAnsi="Times New Roman"/>
          <w:sz w:val="24"/>
          <w:szCs w:val="24"/>
        </w:rPr>
      </w:pPr>
    </w:p>
    <w:tbl>
      <w:tblPr>
        <w:tblW w:w="143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428"/>
        <w:gridCol w:w="9900"/>
      </w:tblGrid>
      <w:tr w:rsidR="009B77A0" w:rsidRPr="00752615" w:rsidTr="002807C4">
        <w:trPr>
          <w:trHeight w:val="260"/>
        </w:trPr>
        <w:tc>
          <w:tcPr>
            <w:tcW w:w="4428" w:type="dxa"/>
          </w:tcPr>
          <w:p w:rsidR="009B77A0" w:rsidRPr="00337BDF" w:rsidRDefault="009B77A0" w:rsidP="002807C4">
            <w:pPr>
              <w:spacing w:after="0" w:line="240" w:lineRule="auto"/>
              <w:rPr>
                <w:rFonts w:ascii="Times New Roman" w:hAnsi="Times New Roman"/>
                <w:b/>
              </w:rPr>
            </w:pPr>
            <w:r w:rsidRPr="00337BDF">
              <w:rPr>
                <w:rFonts w:ascii="Times New Roman" w:hAnsi="Times New Roman"/>
                <w:b/>
              </w:rPr>
              <w:lastRenderedPageBreak/>
              <w:t>Разред</w:t>
            </w:r>
          </w:p>
        </w:tc>
        <w:tc>
          <w:tcPr>
            <w:tcW w:w="9900" w:type="dxa"/>
          </w:tcPr>
          <w:p w:rsidR="009B77A0" w:rsidRPr="00CA6DE5" w:rsidRDefault="009B77A0" w:rsidP="002807C4">
            <w:pPr>
              <w:spacing w:after="0" w:line="240" w:lineRule="auto"/>
              <w:rPr>
                <w:rFonts w:ascii="Times New Roman" w:hAnsi="Times New Roman"/>
                <w:b/>
              </w:rPr>
            </w:pPr>
            <w:r>
              <w:rPr>
                <w:rFonts w:ascii="Times New Roman" w:hAnsi="Times New Roman"/>
                <w:b/>
              </w:rPr>
              <w:t>Први</w:t>
            </w:r>
          </w:p>
        </w:tc>
      </w:tr>
      <w:tr w:rsidR="009B77A0" w:rsidRPr="00752615" w:rsidTr="002807C4">
        <w:trPr>
          <w:trHeight w:val="476"/>
        </w:trPr>
        <w:tc>
          <w:tcPr>
            <w:tcW w:w="4428" w:type="dxa"/>
          </w:tcPr>
          <w:p w:rsidR="009B77A0" w:rsidRPr="00337BDF" w:rsidRDefault="009B77A0" w:rsidP="002807C4">
            <w:pPr>
              <w:spacing w:after="0" w:line="240" w:lineRule="auto"/>
              <w:rPr>
                <w:rFonts w:ascii="Times New Roman" w:hAnsi="Times New Roman"/>
                <w:b/>
              </w:rPr>
            </w:pPr>
            <w:r w:rsidRPr="00337BDF">
              <w:rPr>
                <w:rFonts w:ascii="Times New Roman" w:hAnsi="Times New Roman"/>
                <w:b/>
              </w:rPr>
              <w:t>Наставни предмет</w:t>
            </w:r>
          </w:p>
        </w:tc>
        <w:tc>
          <w:tcPr>
            <w:tcW w:w="9900" w:type="dxa"/>
          </w:tcPr>
          <w:p w:rsidR="009B77A0" w:rsidRPr="00337BDF" w:rsidRDefault="009B77A0" w:rsidP="002807C4">
            <w:pPr>
              <w:spacing w:after="0" w:line="240" w:lineRule="auto"/>
              <w:rPr>
                <w:rFonts w:ascii="Times New Roman" w:hAnsi="Times New Roman"/>
                <w:b/>
                <w:lang w:val="sr-Cyrl-CS"/>
              </w:rPr>
            </w:pPr>
            <w:r>
              <w:rPr>
                <w:rFonts w:ascii="Times New Roman" w:hAnsi="Times New Roman"/>
                <w:b/>
                <w:lang w:val="sr-Cyrl-CS"/>
              </w:rPr>
              <w:t>Верска настава – православни катихизис</w:t>
            </w:r>
          </w:p>
        </w:tc>
      </w:tr>
      <w:tr w:rsidR="009B77A0" w:rsidRPr="00752615" w:rsidTr="002807C4">
        <w:trPr>
          <w:trHeight w:val="476"/>
        </w:trPr>
        <w:tc>
          <w:tcPr>
            <w:tcW w:w="4428" w:type="dxa"/>
          </w:tcPr>
          <w:p w:rsidR="009B77A0" w:rsidRPr="00337BDF" w:rsidRDefault="009B77A0" w:rsidP="002807C4">
            <w:pPr>
              <w:spacing w:after="0" w:line="240" w:lineRule="auto"/>
              <w:rPr>
                <w:rFonts w:ascii="Times New Roman" w:hAnsi="Times New Roman"/>
                <w:b/>
              </w:rPr>
            </w:pPr>
            <w:r w:rsidRPr="00337BDF">
              <w:rPr>
                <w:rFonts w:ascii="Times New Roman" w:hAnsi="Times New Roman"/>
                <w:b/>
              </w:rPr>
              <w:t>Годишњи фонд часова</w:t>
            </w:r>
          </w:p>
        </w:tc>
        <w:tc>
          <w:tcPr>
            <w:tcW w:w="9900" w:type="dxa"/>
          </w:tcPr>
          <w:p w:rsidR="009B77A0" w:rsidRPr="00337BDF" w:rsidRDefault="009B77A0" w:rsidP="002807C4">
            <w:pPr>
              <w:spacing w:after="0" w:line="240" w:lineRule="auto"/>
              <w:rPr>
                <w:rFonts w:ascii="Times New Roman" w:hAnsi="Times New Roman"/>
                <w:b/>
                <w:lang w:val="sr-Cyrl-CS"/>
              </w:rPr>
            </w:pPr>
            <w:r>
              <w:rPr>
                <w:rFonts w:ascii="Times New Roman" w:hAnsi="Times New Roman"/>
                <w:b/>
                <w:lang w:val="sr-Cyrl-CS"/>
              </w:rPr>
              <w:t>36</w:t>
            </w:r>
          </w:p>
          <w:p w:rsidR="009B77A0" w:rsidRPr="00337BDF" w:rsidRDefault="009B77A0" w:rsidP="002807C4">
            <w:pPr>
              <w:spacing w:after="0" w:line="240" w:lineRule="auto"/>
              <w:rPr>
                <w:rFonts w:ascii="Times New Roman" w:hAnsi="Times New Roman"/>
                <w:b/>
                <w:lang w:val="sr-Cyrl-CS"/>
              </w:rPr>
            </w:pPr>
          </w:p>
        </w:tc>
      </w:tr>
      <w:tr w:rsidR="009B77A0" w:rsidRPr="00752615" w:rsidTr="002807C4">
        <w:tc>
          <w:tcPr>
            <w:tcW w:w="4428" w:type="dxa"/>
          </w:tcPr>
          <w:p w:rsidR="009B77A0" w:rsidRPr="00337BDF" w:rsidRDefault="009B77A0" w:rsidP="002807C4">
            <w:pPr>
              <w:spacing w:after="0" w:line="240" w:lineRule="auto"/>
              <w:rPr>
                <w:rFonts w:ascii="Times New Roman" w:hAnsi="Times New Roman"/>
                <w:b/>
              </w:rPr>
            </w:pPr>
            <w:r>
              <w:rPr>
                <w:rFonts w:ascii="Times New Roman" w:hAnsi="Times New Roman"/>
                <w:b/>
              </w:rPr>
              <w:t>Циљ</w:t>
            </w:r>
            <w:r w:rsidRPr="00337BDF">
              <w:rPr>
                <w:rFonts w:ascii="Times New Roman" w:hAnsi="Times New Roman"/>
                <w:b/>
              </w:rPr>
              <w:t xml:space="preserve"> наставе предмета</w:t>
            </w:r>
          </w:p>
          <w:p w:rsidR="009B77A0" w:rsidRPr="00337BDF" w:rsidRDefault="009B77A0" w:rsidP="002807C4">
            <w:pPr>
              <w:spacing w:after="0" w:line="240" w:lineRule="auto"/>
              <w:rPr>
                <w:rFonts w:ascii="Times New Roman" w:hAnsi="Times New Roman"/>
                <w:b/>
              </w:rPr>
            </w:pPr>
          </w:p>
        </w:tc>
        <w:tc>
          <w:tcPr>
            <w:tcW w:w="9900" w:type="dxa"/>
          </w:tcPr>
          <w:p w:rsidR="009B77A0" w:rsidRPr="00CA6DE5" w:rsidRDefault="009B77A0" w:rsidP="002807C4">
            <w:pPr>
              <w:spacing w:after="0" w:line="240" w:lineRule="auto"/>
              <w:rPr>
                <w:rFonts w:ascii="Times New Roman" w:hAnsi="Times New Roman"/>
                <w:b/>
                <w:lang w:val="sr-Cyrl-CS"/>
              </w:rPr>
            </w:pPr>
            <w:r w:rsidRPr="00CA6DE5">
              <w:rPr>
                <w:rFonts w:ascii="Times New Roman" w:hAnsi="Times New Roman"/>
                <w:b/>
                <w:lang w:val="sr-Cyrl-CS"/>
              </w:rPr>
              <w:t>Упознаванје ученика са садржајем предмета и начином рада.</w:t>
            </w:r>
            <w:r>
              <w:rPr>
                <w:rFonts w:ascii="Times New Roman" w:hAnsi="Times New Roman"/>
                <w:b/>
                <w:lang w:val="sr-Cyrl-CS"/>
              </w:rPr>
              <w:t xml:space="preserve"> </w:t>
            </w:r>
            <w:r w:rsidRPr="00CA6DE5">
              <w:rPr>
                <w:rFonts w:ascii="Times New Roman" w:hAnsi="Times New Roman"/>
                <w:b/>
                <w:lang w:val="sr-Cyrl-CS"/>
              </w:rPr>
              <w:t>Мотивисање ученика за похађање часова верске наставе.</w:t>
            </w:r>
            <w:r>
              <w:rPr>
                <w:rFonts w:ascii="Times New Roman" w:hAnsi="Times New Roman"/>
                <w:b/>
                <w:lang w:val="sr-Cyrl-CS"/>
              </w:rPr>
              <w:t xml:space="preserve"> </w:t>
            </w:r>
            <w:r w:rsidRPr="00CA6DE5">
              <w:rPr>
                <w:rFonts w:ascii="Times New Roman" w:hAnsi="Times New Roman"/>
                <w:b/>
                <w:lang w:val="sr-Cyrl-CS"/>
              </w:rPr>
              <w:t>Ученицима пружити основ за разумевање човека као бића заједнице.</w:t>
            </w:r>
            <w:r>
              <w:rPr>
                <w:rFonts w:ascii="Times New Roman" w:hAnsi="Times New Roman"/>
                <w:b/>
                <w:lang w:val="sr-Cyrl-CS"/>
              </w:rPr>
              <w:t xml:space="preserve"> </w:t>
            </w:r>
            <w:r w:rsidRPr="00CA6DE5">
              <w:rPr>
                <w:rFonts w:ascii="Times New Roman" w:hAnsi="Times New Roman"/>
                <w:b/>
                <w:lang w:val="sr-Cyrl-CS"/>
              </w:rPr>
              <w:t>Пружити ученицима елементарно знање о Богу као бићу</w:t>
            </w:r>
            <w:r>
              <w:rPr>
                <w:rFonts w:ascii="Times New Roman" w:hAnsi="Times New Roman"/>
                <w:b/>
                <w:lang w:val="sr-Cyrl-CS"/>
              </w:rPr>
              <w:t xml:space="preserve"> заједнице. Пружити основ за </w:t>
            </w:r>
            <w:r w:rsidRPr="00CA6DE5">
              <w:rPr>
                <w:rFonts w:ascii="Times New Roman" w:hAnsi="Times New Roman"/>
                <w:b/>
                <w:lang w:val="sr-Cyrl-CS"/>
              </w:rPr>
              <w:t>разликовање и упоређивање породичних односа и односа који владају у цркви.</w:t>
            </w:r>
            <w:r>
              <w:rPr>
                <w:rFonts w:ascii="Times New Roman" w:hAnsi="Times New Roman"/>
                <w:b/>
                <w:lang w:val="sr-Cyrl-CS"/>
              </w:rPr>
              <w:t xml:space="preserve"> </w:t>
            </w:r>
            <w:r w:rsidRPr="00CA6DE5">
              <w:rPr>
                <w:rFonts w:ascii="Times New Roman" w:hAnsi="Times New Roman"/>
                <w:b/>
                <w:lang w:val="sr-Cyrl-CS"/>
              </w:rPr>
              <w:t>Пружити основ за упознавање односа који владају између човека и Бога.</w:t>
            </w:r>
            <w:r>
              <w:rPr>
                <w:rFonts w:ascii="Times New Roman" w:hAnsi="Times New Roman"/>
                <w:b/>
                <w:lang w:val="sr-Cyrl-CS"/>
              </w:rPr>
              <w:t xml:space="preserve"> </w:t>
            </w:r>
            <w:r w:rsidRPr="00CA6DE5">
              <w:rPr>
                <w:rFonts w:ascii="Times New Roman" w:hAnsi="Times New Roman"/>
                <w:b/>
                <w:lang w:val="sr-Cyrl-CS"/>
              </w:rPr>
              <w:t>Пружити основ за разумевање да је молитва наш разговор</w:t>
            </w:r>
            <w:r>
              <w:rPr>
                <w:rFonts w:ascii="Times New Roman" w:hAnsi="Times New Roman"/>
                <w:b/>
                <w:lang w:val="sr-Cyrl-CS"/>
              </w:rPr>
              <w:t xml:space="preserve"> </w:t>
            </w:r>
            <w:r w:rsidRPr="00CA6DE5">
              <w:rPr>
                <w:rFonts w:ascii="Times New Roman" w:hAnsi="Times New Roman"/>
                <w:b/>
                <w:lang w:val="sr-Cyrl-CS"/>
              </w:rPr>
              <w:t>са Богом.</w:t>
            </w:r>
            <w:r>
              <w:rPr>
                <w:rFonts w:ascii="Times New Roman" w:hAnsi="Times New Roman"/>
                <w:b/>
                <w:lang w:val="sr-Cyrl-CS"/>
              </w:rPr>
              <w:t xml:space="preserve"> </w:t>
            </w:r>
            <w:r w:rsidRPr="00CA6DE5">
              <w:rPr>
                <w:rFonts w:ascii="Times New Roman" w:hAnsi="Times New Roman"/>
                <w:b/>
                <w:lang w:val="sr-Cyrl-CS"/>
              </w:rPr>
              <w:t>Омогућити ученицима да увиде да се породични односи и односи у цркви исказују на конкретан начин.</w:t>
            </w:r>
            <w:r>
              <w:rPr>
                <w:rFonts w:ascii="Times New Roman" w:hAnsi="Times New Roman"/>
                <w:b/>
                <w:lang w:val="sr-Cyrl-CS"/>
              </w:rPr>
              <w:t xml:space="preserve"> </w:t>
            </w:r>
            <w:r w:rsidRPr="00CA6DE5">
              <w:rPr>
                <w:rFonts w:ascii="Times New Roman" w:hAnsi="Times New Roman"/>
                <w:b/>
                <w:lang w:val="sr-Cyrl-CS"/>
              </w:rPr>
              <w:t>Ученицима пружити основ за разумевање да се кроз међусобне односе љубави остварује јединство.</w:t>
            </w:r>
            <w:r>
              <w:rPr>
                <w:rFonts w:ascii="Times New Roman" w:hAnsi="Times New Roman"/>
                <w:b/>
                <w:lang w:val="sr-Cyrl-CS"/>
              </w:rPr>
              <w:t xml:space="preserve"> </w:t>
            </w:r>
            <w:r w:rsidRPr="00CA6DE5">
              <w:rPr>
                <w:rFonts w:ascii="Times New Roman" w:hAnsi="Times New Roman"/>
                <w:b/>
                <w:lang w:val="sr-Cyrl-CS"/>
              </w:rPr>
              <w:t>Пружити ученицима неопходно знање о доласку спаситеља у свет.</w:t>
            </w:r>
            <w:r>
              <w:rPr>
                <w:rFonts w:ascii="Times New Roman" w:hAnsi="Times New Roman"/>
                <w:b/>
                <w:lang w:val="sr-Cyrl-CS"/>
              </w:rPr>
              <w:t xml:space="preserve"> </w:t>
            </w:r>
            <w:r w:rsidRPr="00CA6DE5">
              <w:rPr>
                <w:rFonts w:ascii="Times New Roman" w:hAnsi="Times New Roman"/>
                <w:b/>
                <w:lang w:val="sr-Cyrl-CS"/>
              </w:rPr>
              <w:t>Указати ученицима да је послање Сина Божијег дар љубави Бога</w:t>
            </w:r>
          </w:p>
          <w:p w:rsidR="009B77A0" w:rsidRPr="00337BDF" w:rsidRDefault="009B77A0" w:rsidP="002807C4">
            <w:pPr>
              <w:spacing w:after="0" w:line="240" w:lineRule="auto"/>
              <w:rPr>
                <w:rFonts w:ascii="Times New Roman" w:hAnsi="Times New Roman"/>
                <w:b/>
                <w:lang w:val="sr-Cyrl-CS"/>
              </w:rPr>
            </w:pPr>
            <w:r w:rsidRPr="00CA6DE5">
              <w:rPr>
                <w:rFonts w:ascii="Times New Roman" w:hAnsi="Times New Roman"/>
                <w:b/>
                <w:lang w:val="sr-Cyrl-CS"/>
              </w:rPr>
              <w:t>Оца свету.</w:t>
            </w:r>
            <w:r>
              <w:rPr>
                <w:rFonts w:ascii="Times New Roman" w:hAnsi="Times New Roman"/>
                <w:b/>
                <w:lang w:val="sr-Cyrl-CS"/>
              </w:rPr>
              <w:t xml:space="preserve"> </w:t>
            </w:r>
            <w:r w:rsidRPr="00CA6DE5">
              <w:rPr>
                <w:rFonts w:ascii="Times New Roman" w:hAnsi="Times New Roman"/>
                <w:b/>
                <w:lang w:val="sr-Cyrl-CS"/>
              </w:rPr>
              <w:t>Пружити ученицима елементарно знање о Светом Сави.</w:t>
            </w:r>
            <w:r>
              <w:rPr>
                <w:rFonts w:ascii="Times New Roman" w:hAnsi="Times New Roman"/>
                <w:b/>
                <w:lang w:val="sr-Cyrl-CS"/>
              </w:rPr>
              <w:t xml:space="preserve"> </w:t>
            </w:r>
            <w:r w:rsidRPr="00CA6DE5">
              <w:rPr>
                <w:rFonts w:ascii="Times New Roman" w:hAnsi="Times New Roman"/>
                <w:b/>
                <w:lang w:val="sr-Cyrl-CS"/>
              </w:rPr>
              <w:t>Пружити ученицима елементарно знање о стварању света.</w:t>
            </w:r>
            <w:r>
              <w:rPr>
                <w:rFonts w:ascii="Times New Roman" w:hAnsi="Times New Roman"/>
                <w:b/>
                <w:lang w:val="sr-Cyrl-CS"/>
              </w:rPr>
              <w:t xml:space="preserve"> </w:t>
            </w:r>
            <w:r w:rsidRPr="00CA6DE5">
              <w:rPr>
                <w:rFonts w:ascii="Times New Roman" w:hAnsi="Times New Roman"/>
                <w:b/>
                <w:lang w:val="sr-Cyrl-CS"/>
              </w:rPr>
              <w:t>Омогућити ученицима да схвате и доживе Цркву као заједницу сабраног Божјег народа, подстицати ученике на лично учешће у</w:t>
            </w:r>
            <w:r>
              <w:rPr>
                <w:rFonts w:ascii="Times New Roman" w:hAnsi="Times New Roman"/>
                <w:b/>
                <w:lang w:val="sr-Cyrl-CS"/>
              </w:rPr>
              <w:t xml:space="preserve"> </w:t>
            </w:r>
            <w:r w:rsidRPr="00CA6DE5">
              <w:rPr>
                <w:rFonts w:ascii="Times New Roman" w:hAnsi="Times New Roman"/>
                <w:b/>
                <w:lang w:val="sr-Cyrl-CS"/>
              </w:rPr>
              <w:t>животу Цркве.</w:t>
            </w:r>
            <w:r>
              <w:rPr>
                <w:rFonts w:ascii="Times New Roman" w:hAnsi="Times New Roman"/>
                <w:b/>
                <w:lang w:val="sr-Cyrl-CS"/>
              </w:rPr>
              <w:t xml:space="preserve"> П</w:t>
            </w:r>
            <w:r w:rsidRPr="00CA6DE5">
              <w:rPr>
                <w:rFonts w:ascii="Times New Roman" w:hAnsi="Times New Roman"/>
                <w:b/>
                <w:lang w:val="sr-Cyrl-CS"/>
              </w:rPr>
              <w:t xml:space="preserve">ружити ученицима елементарно знање о Христовом страдању и </w:t>
            </w:r>
            <w:r>
              <w:rPr>
                <w:rFonts w:ascii="Times New Roman" w:hAnsi="Times New Roman"/>
                <w:b/>
                <w:lang w:val="sr-Cyrl-CS"/>
              </w:rPr>
              <w:t>васкрсењу. П</w:t>
            </w:r>
            <w:r w:rsidRPr="00CA6DE5">
              <w:rPr>
                <w:rFonts w:ascii="Times New Roman" w:hAnsi="Times New Roman"/>
                <w:b/>
                <w:lang w:val="sr-Cyrl-CS"/>
              </w:rPr>
              <w:t>одстицати ученике да љубав према</w:t>
            </w:r>
            <w:r>
              <w:rPr>
                <w:rFonts w:ascii="Times New Roman" w:hAnsi="Times New Roman"/>
                <w:b/>
                <w:lang w:val="sr-Cyrl-CS"/>
              </w:rPr>
              <w:t xml:space="preserve"> </w:t>
            </w:r>
            <w:r w:rsidRPr="00CA6DE5">
              <w:rPr>
                <w:rFonts w:ascii="Times New Roman" w:hAnsi="Times New Roman"/>
                <w:b/>
                <w:lang w:val="sr-Cyrl-CS"/>
              </w:rPr>
              <w:t>Богу изражавају кроз</w:t>
            </w:r>
            <w:r>
              <w:rPr>
                <w:rFonts w:ascii="Times New Roman" w:hAnsi="Times New Roman"/>
                <w:b/>
                <w:lang w:val="sr-Cyrl-CS"/>
              </w:rPr>
              <w:t xml:space="preserve"> љубав према људима и природи. У</w:t>
            </w:r>
            <w:r w:rsidRPr="00CA6DE5">
              <w:rPr>
                <w:rFonts w:ascii="Times New Roman" w:hAnsi="Times New Roman"/>
                <w:b/>
                <w:lang w:val="sr-Cyrl-CS"/>
              </w:rPr>
              <w:t>становити обим разумевања и квалитет стечених знања у току школске</w:t>
            </w:r>
            <w:r>
              <w:rPr>
                <w:rFonts w:ascii="Times New Roman" w:hAnsi="Times New Roman"/>
                <w:b/>
                <w:lang w:val="sr-Cyrl-CS"/>
              </w:rPr>
              <w:t xml:space="preserve"> </w:t>
            </w:r>
            <w:r w:rsidRPr="00CA6DE5">
              <w:rPr>
                <w:rFonts w:ascii="Times New Roman" w:hAnsi="Times New Roman"/>
                <w:b/>
                <w:lang w:val="sr-Cyrl-CS"/>
              </w:rPr>
              <w:t>године из Православног катихизиса</w:t>
            </w:r>
          </w:p>
        </w:tc>
      </w:tr>
    </w:tbl>
    <w:p w:rsidR="009B77A0" w:rsidRDefault="009B77A0" w:rsidP="009B77A0">
      <w:pPr>
        <w:spacing w:after="0" w:line="240" w:lineRule="auto"/>
      </w:pPr>
    </w:p>
    <w:tbl>
      <w:tblPr>
        <w:tblW w:w="143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38"/>
        <w:gridCol w:w="3510"/>
        <w:gridCol w:w="5580"/>
      </w:tblGrid>
      <w:tr w:rsidR="009B77A0" w:rsidRPr="00752615" w:rsidTr="002807C4">
        <w:tc>
          <w:tcPr>
            <w:tcW w:w="5238" w:type="dxa"/>
          </w:tcPr>
          <w:p w:rsidR="009B77A0" w:rsidRPr="00337BDF" w:rsidRDefault="009B77A0" w:rsidP="002807C4">
            <w:pPr>
              <w:spacing w:after="0" w:line="240" w:lineRule="auto"/>
              <w:jc w:val="center"/>
              <w:rPr>
                <w:rFonts w:ascii="Times New Roman" w:hAnsi="Times New Roman"/>
                <w:b/>
              </w:rPr>
            </w:pPr>
            <w:r>
              <w:rPr>
                <w:rFonts w:ascii="Times New Roman" w:hAnsi="Times New Roman"/>
                <w:b/>
              </w:rPr>
              <w:t>Исходи</w:t>
            </w:r>
            <w:r w:rsidRPr="00337BDF">
              <w:rPr>
                <w:rFonts w:ascii="Times New Roman" w:hAnsi="Times New Roman"/>
                <w:b/>
              </w:rPr>
              <w:t xml:space="preserve"> </w:t>
            </w:r>
          </w:p>
        </w:tc>
        <w:tc>
          <w:tcPr>
            <w:tcW w:w="3510" w:type="dxa"/>
          </w:tcPr>
          <w:p w:rsidR="009B77A0" w:rsidRPr="00337BDF" w:rsidRDefault="009B77A0" w:rsidP="002807C4">
            <w:pPr>
              <w:spacing w:after="0" w:line="240" w:lineRule="auto"/>
              <w:jc w:val="center"/>
              <w:rPr>
                <w:rFonts w:ascii="Times New Roman" w:hAnsi="Times New Roman"/>
                <w:b/>
              </w:rPr>
            </w:pPr>
            <w:r w:rsidRPr="00337BDF">
              <w:rPr>
                <w:rFonts w:ascii="Times New Roman" w:hAnsi="Times New Roman"/>
                <w:b/>
              </w:rPr>
              <w:t>Област/Тема</w:t>
            </w:r>
          </w:p>
        </w:tc>
        <w:tc>
          <w:tcPr>
            <w:tcW w:w="5580" w:type="dxa"/>
          </w:tcPr>
          <w:p w:rsidR="009B77A0" w:rsidRPr="00337BDF" w:rsidRDefault="009B77A0" w:rsidP="002807C4">
            <w:pPr>
              <w:spacing w:after="0" w:line="240" w:lineRule="auto"/>
              <w:rPr>
                <w:rFonts w:ascii="Times New Roman" w:hAnsi="Times New Roman"/>
                <w:b/>
                <w:lang w:val="sr-Cyrl-CS"/>
              </w:rPr>
            </w:pPr>
            <w:r w:rsidRPr="00337BDF">
              <w:rPr>
                <w:rFonts w:ascii="Times New Roman" w:hAnsi="Times New Roman"/>
                <w:b/>
                <w:lang w:val="sr-Cyrl-CS"/>
              </w:rPr>
              <w:t xml:space="preserve">Садржаји </w:t>
            </w:r>
          </w:p>
        </w:tc>
      </w:tr>
      <w:tr w:rsidR="009B77A0" w:rsidRPr="00752615" w:rsidTr="002807C4">
        <w:tc>
          <w:tcPr>
            <w:tcW w:w="5238" w:type="dxa"/>
          </w:tcPr>
          <w:p w:rsidR="009B77A0" w:rsidRPr="00CA6DE5" w:rsidRDefault="009B77A0" w:rsidP="002807C4">
            <w:pPr>
              <w:spacing w:after="0" w:line="240" w:lineRule="auto"/>
              <w:rPr>
                <w:rFonts w:ascii="Times New Roman" w:hAnsi="Times New Roman"/>
              </w:rPr>
            </w:pPr>
            <w:r w:rsidRPr="00CA6DE5">
              <w:rPr>
                <w:rFonts w:ascii="Times New Roman" w:hAnsi="Times New Roman"/>
              </w:rPr>
              <w:t>Когнитивни аспект: • да разуме основнa сазнања о темама које ће се обрађивати</w:t>
            </w:r>
          </w:p>
          <w:p w:rsidR="009B77A0" w:rsidRPr="00CA6DE5" w:rsidRDefault="009B77A0" w:rsidP="002807C4">
            <w:pPr>
              <w:spacing w:after="0" w:line="240" w:lineRule="auto"/>
              <w:rPr>
                <w:rFonts w:ascii="Times New Roman" w:hAnsi="Times New Roman"/>
              </w:rPr>
            </w:pPr>
            <w:r w:rsidRPr="00CA6DE5">
              <w:rPr>
                <w:rFonts w:ascii="Times New Roman" w:hAnsi="Times New Roman"/>
              </w:rPr>
              <w:t>на настави Православног катихизиса Афективни аспект: • бити подстакнут да</w:t>
            </w:r>
          </w:p>
          <w:p w:rsidR="009B77A0" w:rsidRPr="00337BDF" w:rsidRDefault="009B77A0" w:rsidP="002807C4">
            <w:pPr>
              <w:spacing w:after="0" w:line="240" w:lineRule="auto"/>
              <w:rPr>
                <w:rFonts w:ascii="Times New Roman" w:hAnsi="Times New Roman"/>
              </w:rPr>
            </w:pPr>
            <w:r w:rsidRPr="00CA6DE5">
              <w:rPr>
                <w:rFonts w:ascii="Times New Roman" w:hAnsi="Times New Roman"/>
              </w:rPr>
              <w:t>активно учествује на часовима верске наставе.</w:t>
            </w:r>
          </w:p>
          <w:p w:rsidR="009B77A0" w:rsidRPr="00337BDF" w:rsidRDefault="009B77A0" w:rsidP="002807C4">
            <w:pPr>
              <w:spacing w:after="0" w:line="240" w:lineRule="auto"/>
              <w:rPr>
                <w:rFonts w:ascii="Times New Roman" w:hAnsi="Times New Roman"/>
              </w:rPr>
            </w:pPr>
          </w:p>
          <w:p w:rsidR="009B77A0" w:rsidRPr="00337BDF" w:rsidRDefault="009B77A0" w:rsidP="002807C4">
            <w:pPr>
              <w:spacing w:after="0" w:line="240" w:lineRule="auto"/>
              <w:rPr>
                <w:rFonts w:ascii="Times New Roman" w:hAnsi="Times New Roman"/>
              </w:rPr>
            </w:pPr>
          </w:p>
        </w:tc>
        <w:tc>
          <w:tcPr>
            <w:tcW w:w="3510" w:type="dxa"/>
            <w:vMerge w:val="restart"/>
          </w:tcPr>
          <w:p w:rsidR="009B77A0" w:rsidRPr="00337BDF" w:rsidRDefault="009B77A0" w:rsidP="002807C4">
            <w:pPr>
              <w:spacing w:after="0" w:line="240" w:lineRule="auto"/>
              <w:rPr>
                <w:rFonts w:ascii="Times New Roman" w:hAnsi="Times New Roman"/>
              </w:rPr>
            </w:pPr>
            <w:r w:rsidRPr="00CA6DE5">
              <w:rPr>
                <w:rFonts w:ascii="Times New Roman" w:hAnsi="Times New Roman"/>
              </w:rPr>
              <w:t>I – УВОД</w:t>
            </w:r>
          </w:p>
          <w:p w:rsidR="009B77A0" w:rsidRPr="00337BDF" w:rsidRDefault="009B77A0" w:rsidP="002807C4">
            <w:pPr>
              <w:spacing w:after="0" w:line="240" w:lineRule="auto"/>
              <w:rPr>
                <w:rFonts w:ascii="Times New Roman" w:hAnsi="Times New Roman"/>
              </w:rPr>
            </w:pPr>
          </w:p>
          <w:p w:rsidR="009B77A0" w:rsidRPr="00CA6DE5" w:rsidRDefault="009B77A0" w:rsidP="002807C4">
            <w:pPr>
              <w:rPr>
                <w:rFonts w:ascii="Times New Roman" w:hAnsi="Times New Roman"/>
                <w:lang w:val="sr-Cyrl-CS"/>
              </w:rPr>
            </w:pPr>
            <w:r w:rsidRPr="00CA6DE5">
              <w:rPr>
                <w:rFonts w:ascii="Times New Roman" w:hAnsi="Times New Roman"/>
                <w:lang w:val="sr-Cyrl-CS"/>
              </w:rPr>
              <w:t>II - ЗАЈЕДНИЦА КАО ОСНОВ</w:t>
            </w:r>
          </w:p>
          <w:p w:rsidR="009B77A0" w:rsidRPr="00337BDF" w:rsidRDefault="009B77A0" w:rsidP="002807C4">
            <w:pPr>
              <w:rPr>
                <w:rFonts w:ascii="Times New Roman" w:hAnsi="Times New Roman"/>
              </w:rPr>
            </w:pPr>
            <w:r w:rsidRPr="00CA6DE5">
              <w:rPr>
                <w:rFonts w:ascii="Times New Roman" w:hAnsi="Times New Roman"/>
                <w:lang w:val="sr-Cyrl-CS"/>
              </w:rPr>
              <w:t>ЖИВОТА</w:t>
            </w:r>
          </w:p>
          <w:p w:rsidR="009B77A0" w:rsidRPr="00337BDF" w:rsidRDefault="009B77A0" w:rsidP="002807C4">
            <w:pPr>
              <w:rPr>
                <w:rFonts w:ascii="Times New Roman" w:hAnsi="Times New Roman"/>
              </w:rPr>
            </w:pPr>
            <w:r w:rsidRPr="00CA6DE5">
              <w:rPr>
                <w:rFonts w:ascii="Times New Roman" w:hAnsi="Times New Roman"/>
              </w:rPr>
              <w:t>III - ЗАЈЕДНИЦА ЉУБАВИ</w:t>
            </w:r>
          </w:p>
          <w:p w:rsidR="009B77A0" w:rsidRPr="000B684B" w:rsidRDefault="009B77A0" w:rsidP="002807C4">
            <w:pPr>
              <w:spacing w:after="0" w:line="240" w:lineRule="auto"/>
              <w:rPr>
                <w:rFonts w:ascii="Times New Roman" w:hAnsi="Times New Roman"/>
              </w:rPr>
            </w:pPr>
            <w:r w:rsidRPr="000B684B">
              <w:rPr>
                <w:rFonts w:ascii="Times New Roman" w:hAnsi="Times New Roman"/>
              </w:rPr>
              <w:t>IV - НЕИЗМЕРНА ЉУБАВ</w:t>
            </w:r>
          </w:p>
          <w:p w:rsidR="009B77A0" w:rsidRDefault="009B77A0" w:rsidP="002807C4">
            <w:pPr>
              <w:spacing w:after="0" w:line="240" w:lineRule="auto"/>
              <w:rPr>
                <w:rFonts w:ascii="Times New Roman" w:hAnsi="Times New Roman"/>
              </w:rPr>
            </w:pPr>
            <w:r w:rsidRPr="000B684B">
              <w:rPr>
                <w:rFonts w:ascii="Times New Roman" w:hAnsi="Times New Roman"/>
              </w:rPr>
              <w:t>БОЖЈА - ХРИСТОС СЕ РОДИ!</w:t>
            </w:r>
            <w:r>
              <w:rPr>
                <w:rFonts w:ascii="Times New Roman" w:hAnsi="Times New Roman"/>
              </w:rPr>
              <w:t xml:space="preserve"> </w:t>
            </w:r>
          </w:p>
          <w:p w:rsidR="009B77A0" w:rsidRDefault="009B77A0" w:rsidP="002807C4">
            <w:pPr>
              <w:spacing w:after="0" w:line="240" w:lineRule="auto"/>
              <w:rPr>
                <w:rFonts w:ascii="Times New Roman" w:hAnsi="Times New Roman"/>
              </w:rPr>
            </w:pPr>
          </w:p>
          <w:p w:rsidR="009B77A0" w:rsidRDefault="009B77A0" w:rsidP="002807C4">
            <w:pPr>
              <w:spacing w:after="0" w:line="240" w:lineRule="auto"/>
              <w:rPr>
                <w:rFonts w:ascii="Times New Roman" w:hAnsi="Times New Roman"/>
              </w:rPr>
            </w:pPr>
          </w:p>
          <w:p w:rsidR="009B77A0" w:rsidRDefault="009B77A0" w:rsidP="002807C4">
            <w:pPr>
              <w:spacing w:after="0" w:line="240" w:lineRule="auto"/>
              <w:rPr>
                <w:rFonts w:ascii="Times New Roman" w:hAnsi="Times New Roman"/>
              </w:rPr>
            </w:pPr>
          </w:p>
          <w:p w:rsidR="009B77A0" w:rsidRDefault="009B77A0" w:rsidP="002807C4">
            <w:pPr>
              <w:spacing w:after="0" w:line="240" w:lineRule="auto"/>
              <w:rPr>
                <w:rFonts w:ascii="Times New Roman" w:hAnsi="Times New Roman"/>
              </w:rPr>
            </w:pPr>
          </w:p>
          <w:p w:rsidR="009B77A0" w:rsidRDefault="009B77A0" w:rsidP="002807C4">
            <w:pPr>
              <w:spacing w:after="0" w:line="240" w:lineRule="auto"/>
              <w:rPr>
                <w:rFonts w:ascii="Times New Roman" w:hAnsi="Times New Roman"/>
              </w:rPr>
            </w:pPr>
          </w:p>
          <w:p w:rsidR="009B77A0" w:rsidRPr="000B684B" w:rsidRDefault="009B77A0" w:rsidP="002807C4">
            <w:pPr>
              <w:spacing w:after="0" w:line="240" w:lineRule="auto"/>
              <w:rPr>
                <w:rFonts w:ascii="Times New Roman" w:hAnsi="Times New Roman"/>
              </w:rPr>
            </w:pPr>
          </w:p>
          <w:p w:rsidR="009B77A0" w:rsidRPr="000B684B" w:rsidRDefault="009B77A0" w:rsidP="002807C4">
            <w:pPr>
              <w:spacing w:after="0" w:line="240" w:lineRule="auto"/>
              <w:rPr>
                <w:rFonts w:ascii="Times New Roman" w:hAnsi="Times New Roman"/>
              </w:rPr>
            </w:pPr>
          </w:p>
          <w:p w:rsidR="009B77A0" w:rsidRDefault="009B77A0" w:rsidP="002807C4">
            <w:pPr>
              <w:spacing w:after="0" w:line="240" w:lineRule="auto"/>
              <w:rPr>
                <w:rFonts w:ascii="Times New Roman" w:hAnsi="Times New Roman"/>
              </w:rPr>
            </w:pPr>
          </w:p>
          <w:p w:rsidR="009B77A0" w:rsidRDefault="009B77A0" w:rsidP="002807C4">
            <w:pPr>
              <w:spacing w:after="0" w:line="240" w:lineRule="auto"/>
              <w:rPr>
                <w:rFonts w:ascii="Times New Roman" w:hAnsi="Times New Roman"/>
              </w:rPr>
            </w:pPr>
          </w:p>
          <w:p w:rsidR="009B77A0" w:rsidRDefault="009B77A0" w:rsidP="002807C4">
            <w:pPr>
              <w:spacing w:after="0" w:line="240" w:lineRule="auto"/>
              <w:rPr>
                <w:rFonts w:ascii="Times New Roman" w:hAnsi="Times New Roman"/>
              </w:rPr>
            </w:pPr>
          </w:p>
          <w:p w:rsidR="009B77A0" w:rsidRDefault="009B77A0" w:rsidP="002807C4">
            <w:pPr>
              <w:spacing w:after="0" w:line="240" w:lineRule="auto"/>
              <w:rPr>
                <w:rFonts w:ascii="Times New Roman" w:hAnsi="Times New Roman"/>
              </w:rPr>
            </w:pPr>
          </w:p>
          <w:p w:rsidR="009B77A0" w:rsidRDefault="009B77A0" w:rsidP="002807C4">
            <w:pPr>
              <w:spacing w:after="0" w:line="240" w:lineRule="auto"/>
              <w:rPr>
                <w:rFonts w:ascii="Times New Roman" w:hAnsi="Times New Roman"/>
              </w:rPr>
            </w:pPr>
          </w:p>
          <w:p w:rsidR="009B77A0" w:rsidRDefault="009B77A0" w:rsidP="002807C4">
            <w:pPr>
              <w:spacing w:after="0" w:line="240" w:lineRule="auto"/>
              <w:rPr>
                <w:rFonts w:ascii="Times New Roman" w:hAnsi="Times New Roman"/>
              </w:rPr>
            </w:pPr>
          </w:p>
          <w:p w:rsidR="009B77A0" w:rsidRPr="000B684B" w:rsidRDefault="009B77A0" w:rsidP="002807C4">
            <w:pPr>
              <w:spacing w:after="0" w:line="240" w:lineRule="auto"/>
              <w:rPr>
                <w:rFonts w:ascii="Times New Roman" w:hAnsi="Times New Roman"/>
              </w:rPr>
            </w:pPr>
            <w:r w:rsidRPr="000B684B">
              <w:rPr>
                <w:rFonts w:ascii="Times New Roman" w:hAnsi="Times New Roman"/>
              </w:rPr>
              <w:t>V - ЦРКВА - ЗАЈЕДНИЦА СА</w:t>
            </w:r>
          </w:p>
          <w:p w:rsidR="009B77A0" w:rsidRDefault="009B77A0" w:rsidP="002807C4">
            <w:pPr>
              <w:spacing w:after="0" w:line="240" w:lineRule="auto"/>
              <w:rPr>
                <w:rFonts w:ascii="Times New Roman" w:hAnsi="Times New Roman"/>
              </w:rPr>
            </w:pPr>
            <w:r w:rsidRPr="000B684B">
              <w:rPr>
                <w:rFonts w:ascii="Times New Roman" w:hAnsi="Times New Roman"/>
              </w:rPr>
              <w:t>БОГОМ</w:t>
            </w:r>
          </w:p>
          <w:p w:rsidR="009B77A0" w:rsidRDefault="009B77A0" w:rsidP="002807C4">
            <w:pPr>
              <w:spacing w:after="0" w:line="240" w:lineRule="auto"/>
              <w:rPr>
                <w:rFonts w:ascii="Times New Roman" w:hAnsi="Times New Roman"/>
              </w:rPr>
            </w:pPr>
          </w:p>
          <w:p w:rsidR="009B77A0" w:rsidRDefault="009B77A0" w:rsidP="002807C4">
            <w:pPr>
              <w:spacing w:after="0" w:line="240" w:lineRule="auto"/>
              <w:rPr>
                <w:rFonts w:ascii="Times New Roman" w:hAnsi="Times New Roman"/>
              </w:rPr>
            </w:pPr>
          </w:p>
          <w:p w:rsidR="009B77A0" w:rsidRDefault="009B77A0" w:rsidP="002807C4">
            <w:pPr>
              <w:spacing w:after="0" w:line="240" w:lineRule="auto"/>
              <w:rPr>
                <w:rFonts w:ascii="Times New Roman" w:hAnsi="Times New Roman"/>
              </w:rPr>
            </w:pPr>
          </w:p>
          <w:p w:rsidR="009B77A0" w:rsidRDefault="009B77A0" w:rsidP="002807C4">
            <w:pPr>
              <w:spacing w:after="0" w:line="240" w:lineRule="auto"/>
              <w:rPr>
                <w:rFonts w:ascii="Times New Roman" w:hAnsi="Times New Roman"/>
              </w:rPr>
            </w:pPr>
          </w:p>
          <w:p w:rsidR="009B77A0" w:rsidRDefault="009B77A0" w:rsidP="002807C4">
            <w:pPr>
              <w:spacing w:after="0" w:line="240" w:lineRule="auto"/>
              <w:rPr>
                <w:rFonts w:ascii="Times New Roman" w:hAnsi="Times New Roman"/>
              </w:rPr>
            </w:pPr>
          </w:p>
          <w:p w:rsidR="009B77A0" w:rsidRDefault="009B77A0" w:rsidP="002807C4">
            <w:pPr>
              <w:spacing w:after="0" w:line="240" w:lineRule="auto"/>
              <w:rPr>
                <w:rFonts w:ascii="Times New Roman" w:hAnsi="Times New Roman"/>
              </w:rPr>
            </w:pPr>
          </w:p>
          <w:p w:rsidR="009B77A0" w:rsidRDefault="009B77A0" w:rsidP="002807C4">
            <w:pPr>
              <w:spacing w:after="0" w:line="240" w:lineRule="auto"/>
              <w:rPr>
                <w:rFonts w:ascii="Times New Roman" w:hAnsi="Times New Roman"/>
              </w:rPr>
            </w:pPr>
          </w:p>
          <w:p w:rsidR="009B77A0" w:rsidRPr="000B684B" w:rsidRDefault="009B77A0" w:rsidP="002807C4">
            <w:pPr>
              <w:spacing w:after="0" w:line="240" w:lineRule="auto"/>
              <w:rPr>
                <w:rFonts w:ascii="Times New Roman" w:hAnsi="Times New Roman"/>
              </w:rPr>
            </w:pPr>
          </w:p>
          <w:p w:rsidR="009B77A0" w:rsidRDefault="009B77A0" w:rsidP="002807C4">
            <w:pPr>
              <w:spacing w:after="0" w:line="240" w:lineRule="auto"/>
              <w:rPr>
                <w:rFonts w:ascii="Times New Roman" w:hAnsi="Times New Roman"/>
              </w:rPr>
            </w:pPr>
          </w:p>
          <w:p w:rsidR="009B77A0" w:rsidRDefault="009B77A0" w:rsidP="002807C4">
            <w:pPr>
              <w:spacing w:after="0" w:line="240" w:lineRule="auto"/>
              <w:rPr>
                <w:rFonts w:ascii="Times New Roman" w:hAnsi="Times New Roman"/>
              </w:rPr>
            </w:pPr>
          </w:p>
          <w:p w:rsidR="009B77A0" w:rsidRDefault="009B77A0" w:rsidP="002807C4">
            <w:pPr>
              <w:spacing w:after="0" w:line="240" w:lineRule="auto"/>
              <w:rPr>
                <w:rFonts w:ascii="Times New Roman" w:hAnsi="Times New Roman"/>
              </w:rPr>
            </w:pPr>
          </w:p>
          <w:p w:rsidR="009B77A0" w:rsidRDefault="009B77A0" w:rsidP="002807C4">
            <w:pPr>
              <w:spacing w:after="0" w:line="240" w:lineRule="auto"/>
              <w:rPr>
                <w:rFonts w:ascii="Times New Roman" w:hAnsi="Times New Roman"/>
              </w:rPr>
            </w:pPr>
          </w:p>
          <w:p w:rsidR="009B77A0" w:rsidRDefault="009B77A0" w:rsidP="002807C4">
            <w:pPr>
              <w:spacing w:after="0" w:line="240" w:lineRule="auto"/>
              <w:rPr>
                <w:rFonts w:ascii="Times New Roman" w:hAnsi="Times New Roman"/>
              </w:rPr>
            </w:pPr>
          </w:p>
          <w:p w:rsidR="009B77A0" w:rsidRPr="000B684B" w:rsidRDefault="009B77A0" w:rsidP="002807C4">
            <w:pPr>
              <w:spacing w:after="0" w:line="240" w:lineRule="auto"/>
              <w:rPr>
                <w:rFonts w:ascii="Times New Roman" w:hAnsi="Times New Roman"/>
              </w:rPr>
            </w:pPr>
          </w:p>
          <w:p w:rsidR="009B77A0" w:rsidRPr="000B684B" w:rsidRDefault="009B77A0" w:rsidP="002807C4">
            <w:pPr>
              <w:spacing w:after="0" w:line="240" w:lineRule="auto"/>
              <w:rPr>
                <w:rFonts w:ascii="Times New Roman" w:hAnsi="Times New Roman"/>
              </w:rPr>
            </w:pPr>
            <w:r w:rsidRPr="000B684B">
              <w:rPr>
                <w:rFonts w:ascii="Times New Roman" w:hAnsi="Times New Roman"/>
              </w:rPr>
              <w:t>VI – ХРИСТОВА ЉУБАВ</w:t>
            </w:r>
          </w:p>
          <w:p w:rsidR="009B77A0" w:rsidRDefault="009B77A0" w:rsidP="002807C4">
            <w:pPr>
              <w:spacing w:after="0" w:line="240" w:lineRule="auto"/>
              <w:rPr>
                <w:rFonts w:ascii="Times New Roman" w:hAnsi="Times New Roman"/>
              </w:rPr>
            </w:pPr>
            <w:r w:rsidRPr="000B684B">
              <w:rPr>
                <w:rFonts w:ascii="Times New Roman" w:hAnsi="Times New Roman"/>
              </w:rPr>
              <w:t>ПРЕМА ЧОВЕКУ И СВЕТУ</w:t>
            </w:r>
          </w:p>
          <w:p w:rsidR="009B77A0" w:rsidRDefault="009B77A0" w:rsidP="002807C4">
            <w:pPr>
              <w:spacing w:after="0" w:line="240" w:lineRule="auto"/>
              <w:rPr>
                <w:rFonts w:ascii="Times New Roman" w:hAnsi="Times New Roman"/>
              </w:rPr>
            </w:pPr>
          </w:p>
          <w:p w:rsidR="009B77A0" w:rsidRDefault="009B77A0" w:rsidP="002807C4">
            <w:pPr>
              <w:spacing w:after="0" w:line="240" w:lineRule="auto"/>
              <w:rPr>
                <w:rFonts w:ascii="Times New Roman" w:hAnsi="Times New Roman"/>
              </w:rPr>
            </w:pPr>
          </w:p>
          <w:p w:rsidR="009B77A0" w:rsidRDefault="009B77A0" w:rsidP="002807C4">
            <w:pPr>
              <w:spacing w:after="0" w:line="240" w:lineRule="auto"/>
              <w:rPr>
                <w:rFonts w:ascii="Times New Roman" w:hAnsi="Times New Roman"/>
              </w:rPr>
            </w:pPr>
          </w:p>
          <w:p w:rsidR="009B77A0" w:rsidRDefault="009B77A0" w:rsidP="002807C4">
            <w:pPr>
              <w:spacing w:after="0" w:line="240" w:lineRule="auto"/>
              <w:rPr>
                <w:rFonts w:ascii="Times New Roman" w:hAnsi="Times New Roman"/>
              </w:rPr>
            </w:pPr>
          </w:p>
          <w:p w:rsidR="009B77A0" w:rsidRDefault="009B77A0" w:rsidP="002807C4">
            <w:pPr>
              <w:spacing w:after="0" w:line="240" w:lineRule="auto"/>
              <w:rPr>
                <w:rFonts w:ascii="Times New Roman" w:hAnsi="Times New Roman"/>
              </w:rPr>
            </w:pPr>
          </w:p>
          <w:p w:rsidR="009B77A0" w:rsidRDefault="009B77A0" w:rsidP="002807C4">
            <w:pPr>
              <w:spacing w:after="0" w:line="240" w:lineRule="auto"/>
              <w:rPr>
                <w:rFonts w:ascii="Times New Roman" w:hAnsi="Times New Roman"/>
              </w:rPr>
            </w:pPr>
          </w:p>
          <w:p w:rsidR="009B77A0" w:rsidRDefault="009B77A0" w:rsidP="002807C4">
            <w:pPr>
              <w:spacing w:after="0" w:line="240" w:lineRule="auto"/>
              <w:rPr>
                <w:rFonts w:ascii="Times New Roman" w:hAnsi="Times New Roman"/>
              </w:rPr>
            </w:pPr>
          </w:p>
          <w:p w:rsidR="009B77A0" w:rsidRDefault="009B77A0" w:rsidP="002807C4">
            <w:pPr>
              <w:spacing w:after="0" w:line="240" w:lineRule="auto"/>
              <w:rPr>
                <w:rFonts w:ascii="Times New Roman" w:hAnsi="Times New Roman"/>
              </w:rPr>
            </w:pPr>
          </w:p>
          <w:p w:rsidR="009B77A0" w:rsidRDefault="009B77A0" w:rsidP="002807C4">
            <w:pPr>
              <w:spacing w:after="0" w:line="240" w:lineRule="auto"/>
              <w:rPr>
                <w:rFonts w:ascii="Times New Roman" w:hAnsi="Times New Roman"/>
              </w:rPr>
            </w:pPr>
          </w:p>
          <w:p w:rsidR="009B77A0" w:rsidRDefault="009B77A0" w:rsidP="002807C4">
            <w:pPr>
              <w:spacing w:after="0" w:line="240" w:lineRule="auto"/>
              <w:rPr>
                <w:rFonts w:ascii="Times New Roman" w:hAnsi="Times New Roman"/>
              </w:rPr>
            </w:pPr>
          </w:p>
          <w:p w:rsidR="009B77A0" w:rsidRDefault="009B77A0" w:rsidP="002807C4">
            <w:pPr>
              <w:spacing w:after="0" w:line="240" w:lineRule="auto"/>
              <w:rPr>
                <w:rFonts w:ascii="Times New Roman" w:hAnsi="Times New Roman"/>
              </w:rPr>
            </w:pPr>
          </w:p>
          <w:p w:rsidR="009B77A0" w:rsidRDefault="009B77A0" w:rsidP="002807C4">
            <w:pPr>
              <w:spacing w:after="0" w:line="240" w:lineRule="auto"/>
              <w:rPr>
                <w:rFonts w:ascii="Times New Roman" w:hAnsi="Times New Roman"/>
              </w:rPr>
            </w:pPr>
          </w:p>
          <w:p w:rsidR="009B77A0" w:rsidRDefault="009B77A0" w:rsidP="002807C4">
            <w:pPr>
              <w:spacing w:after="0" w:line="240" w:lineRule="auto"/>
              <w:rPr>
                <w:rFonts w:ascii="Times New Roman" w:hAnsi="Times New Roman"/>
              </w:rPr>
            </w:pPr>
          </w:p>
          <w:p w:rsidR="009B77A0" w:rsidRPr="000B684B" w:rsidRDefault="009B77A0" w:rsidP="002807C4">
            <w:pPr>
              <w:spacing w:after="0" w:line="240" w:lineRule="auto"/>
              <w:rPr>
                <w:rFonts w:ascii="Times New Roman" w:hAnsi="Times New Roman"/>
              </w:rPr>
            </w:pPr>
          </w:p>
          <w:p w:rsidR="009B77A0" w:rsidRPr="000B684B" w:rsidRDefault="009B77A0" w:rsidP="002807C4">
            <w:pPr>
              <w:spacing w:after="0" w:line="240" w:lineRule="auto"/>
              <w:rPr>
                <w:rFonts w:ascii="Times New Roman" w:hAnsi="Times New Roman"/>
              </w:rPr>
            </w:pPr>
          </w:p>
          <w:p w:rsidR="009B77A0" w:rsidRPr="00337BDF" w:rsidRDefault="009B77A0" w:rsidP="002807C4">
            <w:pPr>
              <w:spacing w:after="0" w:line="240" w:lineRule="auto"/>
              <w:rPr>
                <w:rFonts w:ascii="Times New Roman" w:hAnsi="Times New Roman"/>
              </w:rPr>
            </w:pPr>
            <w:r w:rsidRPr="000B684B">
              <w:rPr>
                <w:rFonts w:ascii="Times New Roman" w:hAnsi="Times New Roman"/>
              </w:rPr>
              <w:t>VII – НАША БРИГА О СВЕТУ</w:t>
            </w:r>
          </w:p>
        </w:tc>
        <w:tc>
          <w:tcPr>
            <w:tcW w:w="5580" w:type="dxa"/>
          </w:tcPr>
          <w:p w:rsidR="009B77A0" w:rsidRPr="00CA6DE5" w:rsidRDefault="009B77A0" w:rsidP="002807C4">
            <w:pPr>
              <w:spacing w:after="0" w:line="240" w:lineRule="auto"/>
              <w:rPr>
                <w:rFonts w:ascii="Times New Roman" w:hAnsi="Times New Roman"/>
                <w:lang w:val="sr-Cyrl-CS"/>
              </w:rPr>
            </w:pPr>
            <w:r w:rsidRPr="00CA6DE5">
              <w:rPr>
                <w:rFonts w:ascii="Times New Roman" w:hAnsi="Times New Roman"/>
                <w:lang w:val="sr-Cyrl-CS"/>
              </w:rPr>
              <w:lastRenderedPageBreak/>
              <w:t>Упознавање са садржајем програма и</w:t>
            </w:r>
          </w:p>
          <w:p w:rsidR="009B77A0" w:rsidRPr="00337BDF" w:rsidRDefault="009B77A0" w:rsidP="002807C4">
            <w:pPr>
              <w:spacing w:after="0" w:line="240" w:lineRule="auto"/>
              <w:rPr>
                <w:rFonts w:ascii="Times New Roman" w:hAnsi="Times New Roman"/>
                <w:lang w:val="sr-Cyrl-CS"/>
              </w:rPr>
            </w:pPr>
            <w:r w:rsidRPr="00CA6DE5">
              <w:rPr>
                <w:rFonts w:ascii="Times New Roman" w:hAnsi="Times New Roman"/>
                <w:lang w:val="sr-Cyrl-CS"/>
              </w:rPr>
              <w:t>начином рада</w:t>
            </w:r>
          </w:p>
        </w:tc>
      </w:tr>
      <w:tr w:rsidR="009B77A0" w:rsidRPr="00752615" w:rsidTr="002807C4">
        <w:tc>
          <w:tcPr>
            <w:tcW w:w="5238" w:type="dxa"/>
            <w:tcBorders>
              <w:top w:val="single" w:sz="4" w:space="0" w:color="auto"/>
            </w:tcBorders>
          </w:tcPr>
          <w:p w:rsidR="009B77A0" w:rsidRPr="00CA6DE5" w:rsidRDefault="009B77A0" w:rsidP="002807C4">
            <w:pPr>
              <w:spacing w:after="0" w:line="240" w:lineRule="auto"/>
              <w:rPr>
                <w:rFonts w:ascii="Times New Roman" w:hAnsi="Times New Roman"/>
                <w:lang w:val="sr-Cyrl-CS"/>
              </w:rPr>
            </w:pPr>
            <w:r w:rsidRPr="00CA6DE5">
              <w:rPr>
                <w:rFonts w:ascii="Times New Roman" w:hAnsi="Times New Roman"/>
                <w:lang w:val="sr-Cyrl-CS"/>
              </w:rPr>
              <w:t>Когнитивни аспект: • моћи да опише и објасни значење појма заједнице као и</w:t>
            </w:r>
          </w:p>
          <w:p w:rsidR="009B77A0" w:rsidRPr="00CA6DE5" w:rsidRDefault="009B77A0" w:rsidP="002807C4">
            <w:pPr>
              <w:spacing w:after="0" w:line="240" w:lineRule="auto"/>
              <w:rPr>
                <w:rFonts w:ascii="Times New Roman" w:hAnsi="Times New Roman"/>
                <w:lang w:val="sr-Cyrl-CS"/>
              </w:rPr>
            </w:pPr>
            <w:r w:rsidRPr="00CA6DE5">
              <w:rPr>
                <w:rFonts w:ascii="Times New Roman" w:hAnsi="Times New Roman"/>
                <w:lang w:val="sr-Cyrl-CS"/>
              </w:rPr>
              <w:t>његов однос према њему блиским особама (породици) •моћи да препозна да не</w:t>
            </w:r>
          </w:p>
          <w:p w:rsidR="009B77A0" w:rsidRPr="00CA6DE5" w:rsidRDefault="009B77A0" w:rsidP="002807C4">
            <w:pPr>
              <w:spacing w:after="0" w:line="240" w:lineRule="auto"/>
              <w:rPr>
                <w:rFonts w:ascii="Times New Roman" w:hAnsi="Times New Roman"/>
                <w:lang w:val="sr-Cyrl-CS"/>
              </w:rPr>
            </w:pPr>
            <w:r w:rsidRPr="00CA6DE5">
              <w:rPr>
                <w:rFonts w:ascii="Times New Roman" w:hAnsi="Times New Roman"/>
                <w:lang w:val="sr-Cyrl-CS"/>
              </w:rPr>
              <w:t>можемо једни без других • знати да нас љубав повезује са другима</w:t>
            </w:r>
          </w:p>
          <w:p w:rsidR="009B77A0" w:rsidRPr="00CA6DE5" w:rsidRDefault="009B77A0" w:rsidP="002807C4">
            <w:pPr>
              <w:spacing w:after="0" w:line="240" w:lineRule="auto"/>
              <w:rPr>
                <w:rFonts w:ascii="Times New Roman" w:hAnsi="Times New Roman"/>
                <w:lang w:val="sr-Cyrl-CS"/>
              </w:rPr>
            </w:pPr>
            <w:r w:rsidRPr="00CA6DE5">
              <w:rPr>
                <w:rFonts w:ascii="Times New Roman" w:hAnsi="Times New Roman"/>
                <w:lang w:val="sr-Cyrl-CS"/>
              </w:rPr>
              <w:t>• знати да се правилно осени крсним знаком</w:t>
            </w:r>
          </w:p>
          <w:p w:rsidR="009B77A0" w:rsidRPr="00CA6DE5" w:rsidRDefault="009B77A0" w:rsidP="002807C4">
            <w:pPr>
              <w:spacing w:after="0" w:line="240" w:lineRule="auto"/>
              <w:rPr>
                <w:rFonts w:ascii="Times New Roman" w:hAnsi="Times New Roman"/>
                <w:lang w:val="sr-Cyrl-CS"/>
              </w:rPr>
            </w:pPr>
            <w:r w:rsidRPr="00CA6DE5">
              <w:rPr>
                <w:rFonts w:ascii="Times New Roman" w:hAnsi="Times New Roman"/>
                <w:lang w:val="sr-Cyrl-CS"/>
              </w:rPr>
              <w:t>• знати да је Бог Света Тројица (Заједница)</w:t>
            </w:r>
          </w:p>
          <w:p w:rsidR="009B77A0" w:rsidRPr="00CA6DE5" w:rsidRDefault="009B77A0" w:rsidP="002807C4">
            <w:pPr>
              <w:spacing w:after="0" w:line="240" w:lineRule="auto"/>
              <w:rPr>
                <w:rFonts w:ascii="Times New Roman" w:hAnsi="Times New Roman"/>
                <w:lang w:val="sr-Cyrl-CS"/>
              </w:rPr>
            </w:pPr>
            <w:r w:rsidRPr="00CA6DE5">
              <w:rPr>
                <w:rFonts w:ascii="Times New Roman" w:hAnsi="Times New Roman"/>
                <w:lang w:val="sr-Cyrl-CS"/>
              </w:rPr>
              <w:t>• знати да крштењем постајемо чланови Божије цркве.</w:t>
            </w:r>
          </w:p>
          <w:p w:rsidR="009B77A0" w:rsidRPr="00CA6DE5" w:rsidRDefault="009B77A0" w:rsidP="002807C4">
            <w:pPr>
              <w:spacing w:after="0" w:line="240" w:lineRule="auto"/>
              <w:rPr>
                <w:rFonts w:ascii="Times New Roman" w:hAnsi="Times New Roman"/>
                <w:lang w:val="sr-Cyrl-CS"/>
              </w:rPr>
            </w:pPr>
            <w:r w:rsidRPr="00CA6DE5">
              <w:rPr>
                <w:rFonts w:ascii="Times New Roman" w:hAnsi="Times New Roman"/>
                <w:lang w:val="sr-Cyrl-CS"/>
              </w:rPr>
              <w:t>Афективни аспект: • пожелети да чини добро другима (ближњима) у својој</w:t>
            </w:r>
          </w:p>
          <w:p w:rsidR="009B77A0" w:rsidRPr="00337BDF" w:rsidRDefault="009B77A0" w:rsidP="002807C4">
            <w:pPr>
              <w:spacing w:after="0" w:line="240" w:lineRule="auto"/>
              <w:rPr>
                <w:rFonts w:ascii="Times New Roman" w:hAnsi="Times New Roman"/>
                <w:lang w:val="sr-Cyrl-CS"/>
              </w:rPr>
            </w:pPr>
            <w:r w:rsidRPr="00CA6DE5">
              <w:rPr>
                <w:rFonts w:ascii="Times New Roman" w:hAnsi="Times New Roman"/>
                <w:lang w:val="sr-Cyrl-CS"/>
              </w:rPr>
              <w:lastRenderedPageBreak/>
              <w:t>заједници • желети да изражава хришћанску љубав према Богу и ближњима</w:t>
            </w:r>
          </w:p>
        </w:tc>
        <w:tc>
          <w:tcPr>
            <w:tcW w:w="3510" w:type="dxa"/>
            <w:vMerge/>
          </w:tcPr>
          <w:p w:rsidR="009B77A0" w:rsidRPr="00337BDF" w:rsidRDefault="009B77A0" w:rsidP="002807C4">
            <w:pPr>
              <w:spacing w:after="0" w:line="240" w:lineRule="auto"/>
              <w:rPr>
                <w:rFonts w:ascii="Times New Roman" w:hAnsi="Times New Roman"/>
                <w:lang w:val="sr-Cyrl-CS"/>
              </w:rPr>
            </w:pPr>
          </w:p>
        </w:tc>
        <w:tc>
          <w:tcPr>
            <w:tcW w:w="5580" w:type="dxa"/>
          </w:tcPr>
          <w:p w:rsidR="009B77A0" w:rsidRPr="00CA6DE5" w:rsidRDefault="009B77A0" w:rsidP="002807C4">
            <w:pPr>
              <w:spacing w:after="0" w:line="240" w:lineRule="auto"/>
              <w:rPr>
                <w:rFonts w:ascii="Times New Roman" w:hAnsi="Times New Roman"/>
                <w:lang w:val="sr-Cyrl-CS"/>
              </w:rPr>
            </w:pPr>
            <w:r>
              <w:rPr>
                <w:rFonts w:ascii="Times New Roman" w:hAnsi="Times New Roman"/>
                <w:lang w:val="sr-Cyrl-CS"/>
              </w:rPr>
              <w:t>П</w:t>
            </w:r>
            <w:r w:rsidRPr="00CA6DE5">
              <w:rPr>
                <w:rFonts w:ascii="Times New Roman" w:hAnsi="Times New Roman"/>
                <w:lang w:val="sr-Cyrl-CS"/>
              </w:rPr>
              <w:t>риче и слике које приказују породицу</w:t>
            </w:r>
          </w:p>
          <w:p w:rsidR="009B77A0" w:rsidRPr="00CA6DE5" w:rsidRDefault="009B77A0" w:rsidP="002807C4">
            <w:pPr>
              <w:spacing w:after="0" w:line="240" w:lineRule="auto"/>
              <w:rPr>
                <w:rFonts w:ascii="Times New Roman" w:hAnsi="Times New Roman"/>
                <w:lang w:val="sr-Cyrl-CS"/>
              </w:rPr>
            </w:pPr>
            <w:r w:rsidRPr="00CA6DE5">
              <w:rPr>
                <w:rFonts w:ascii="Times New Roman" w:hAnsi="Times New Roman"/>
                <w:lang w:val="sr-Cyrl-CS"/>
              </w:rPr>
              <w:t>може и прича о „малој породици“ (деца са</w:t>
            </w:r>
          </w:p>
          <w:p w:rsidR="009B77A0" w:rsidRPr="00CA6DE5" w:rsidRDefault="009B77A0" w:rsidP="002807C4">
            <w:pPr>
              <w:spacing w:after="0" w:line="240" w:lineRule="auto"/>
              <w:rPr>
                <w:rFonts w:ascii="Times New Roman" w:hAnsi="Times New Roman"/>
                <w:lang w:val="sr-Cyrl-CS"/>
              </w:rPr>
            </w:pPr>
            <w:r w:rsidRPr="00CA6DE5">
              <w:rPr>
                <w:rFonts w:ascii="Times New Roman" w:hAnsi="Times New Roman"/>
                <w:lang w:val="sr-Cyrl-CS"/>
              </w:rPr>
              <w:t>једним родитељем, или старатељем)</w:t>
            </w:r>
          </w:p>
          <w:p w:rsidR="009B77A0" w:rsidRPr="00CA6DE5" w:rsidRDefault="009B77A0" w:rsidP="002807C4">
            <w:pPr>
              <w:spacing w:after="0" w:line="240" w:lineRule="auto"/>
              <w:rPr>
                <w:rFonts w:ascii="Times New Roman" w:hAnsi="Times New Roman"/>
                <w:lang w:val="sr-Cyrl-CS"/>
              </w:rPr>
            </w:pPr>
            <w:r w:rsidRPr="00CA6DE5">
              <w:rPr>
                <w:rFonts w:ascii="Times New Roman" w:hAnsi="Times New Roman"/>
                <w:lang w:val="sr-Cyrl-CS"/>
              </w:rPr>
              <w:t>садржаји у вези са животом у школи (нова</w:t>
            </w:r>
          </w:p>
          <w:p w:rsidR="009B77A0" w:rsidRPr="00CA6DE5" w:rsidRDefault="009B77A0" w:rsidP="002807C4">
            <w:pPr>
              <w:spacing w:after="0" w:line="240" w:lineRule="auto"/>
              <w:rPr>
                <w:rFonts w:ascii="Times New Roman" w:hAnsi="Times New Roman"/>
                <w:lang w:val="sr-Cyrl-CS"/>
              </w:rPr>
            </w:pPr>
            <w:r w:rsidRPr="00CA6DE5">
              <w:rPr>
                <w:rFonts w:ascii="Times New Roman" w:hAnsi="Times New Roman"/>
                <w:lang w:val="sr-Cyrl-CS"/>
              </w:rPr>
              <w:t>заједница); односи у заједници,</w:t>
            </w:r>
          </w:p>
          <w:p w:rsidR="009B77A0" w:rsidRPr="00CA6DE5" w:rsidRDefault="009B77A0" w:rsidP="002807C4">
            <w:pPr>
              <w:spacing w:after="0" w:line="240" w:lineRule="auto"/>
              <w:rPr>
                <w:rFonts w:ascii="Times New Roman" w:hAnsi="Times New Roman"/>
                <w:lang w:val="sr-Cyrl-CS"/>
              </w:rPr>
            </w:pPr>
            <w:r w:rsidRPr="00CA6DE5">
              <w:rPr>
                <w:rFonts w:ascii="Times New Roman" w:hAnsi="Times New Roman"/>
                <w:lang w:val="sr-Cyrl-CS"/>
              </w:rPr>
              <w:t>правила понашања</w:t>
            </w:r>
          </w:p>
          <w:p w:rsidR="009B77A0" w:rsidRPr="00CA6DE5" w:rsidRDefault="009B77A0" w:rsidP="002807C4">
            <w:pPr>
              <w:spacing w:after="0" w:line="240" w:lineRule="auto"/>
              <w:rPr>
                <w:rFonts w:ascii="Times New Roman" w:hAnsi="Times New Roman"/>
                <w:lang w:val="sr-Cyrl-CS"/>
              </w:rPr>
            </w:pPr>
            <w:r w:rsidRPr="00CA6DE5">
              <w:rPr>
                <w:rFonts w:ascii="Times New Roman" w:hAnsi="Times New Roman"/>
                <w:lang w:val="sr-Cyrl-CS"/>
              </w:rPr>
              <w:t>Божја породица (ко су чланови Божје</w:t>
            </w:r>
          </w:p>
          <w:p w:rsidR="009B77A0" w:rsidRPr="00337BDF" w:rsidRDefault="009B77A0" w:rsidP="002807C4">
            <w:pPr>
              <w:spacing w:after="0" w:line="240" w:lineRule="auto"/>
              <w:rPr>
                <w:rFonts w:ascii="Times New Roman" w:hAnsi="Times New Roman"/>
                <w:lang w:val="sr-Cyrl-CS"/>
              </w:rPr>
            </w:pPr>
            <w:r w:rsidRPr="00CA6DE5">
              <w:rPr>
                <w:rFonts w:ascii="Times New Roman" w:hAnsi="Times New Roman"/>
                <w:lang w:val="sr-Cyrl-CS"/>
              </w:rPr>
              <w:t>породице; како се постаје њен члан...)</w:t>
            </w:r>
          </w:p>
        </w:tc>
      </w:tr>
      <w:tr w:rsidR="009B77A0" w:rsidRPr="00752615" w:rsidTr="002807C4">
        <w:tc>
          <w:tcPr>
            <w:tcW w:w="5238" w:type="dxa"/>
          </w:tcPr>
          <w:p w:rsidR="009B77A0" w:rsidRPr="00CA6DE5" w:rsidRDefault="009B77A0" w:rsidP="002807C4">
            <w:pPr>
              <w:spacing w:after="0" w:line="240" w:lineRule="auto"/>
              <w:rPr>
                <w:rFonts w:ascii="Times New Roman" w:hAnsi="Times New Roman"/>
                <w:lang w:val="sr-Cyrl-CS"/>
              </w:rPr>
            </w:pPr>
            <w:r w:rsidRPr="00CA6DE5">
              <w:rPr>
                <w:rFonts w:ascii="Times New Roman" w:hAnsi="Times New Roman"/>
                <w:lang w:val="sr-Cyrl-CS"/>
              </w:rPr>
              <w:lastRenderedPageBreak/>
              <w:t>Когнитивни аспект:</w:t>
            </w:r>
          </w:p>
          <w:p w:rsidR="009B77A0" w:rsidRPr="00CA6DE5" w:rsidRDefault="009B77A0" w:rsidP="002807C4">
            <w:pPr>
              <w:spacing w:after="0" w:line="240" w:lineRule="auto"/>
              <w:rPr>
                <w:rFonts w:ascii="Times New Roman" w:hAnsi="Times New Roman"/>
                <w:lang w:val="sr-Cyrl-CS"/>
              </w:rPr>
            </w:pPr>
          </w:p>
          <w:p w:rsidR="009B77A0" w:rsidRPr="00337BDF" w:rsidRDefault="009B77A0" w:rsidP="002807C4">
            <w:pPr>
              <w:spacing w:after="0" w:line="240" w:lineRule="auto"/>
              <w:rPr>
                <w:rFonts w:ascii="Times New Roman" w:hAnsi="Times New Roman"/>
                <w:lang w:val="sr-Cyrl-CS"/>
              </w:rPr>
            </w:pPr>
            <w:r w:rsidRPr="00CA6DE5">
              <w:rPr>
                <w:rFonts w:ascii="Times New Roman" w:hAnsi="Times New Roman"/>
                <w:lang w:val="sr-Cyrl-CS"/>
              </w:rPr>
              <w:t>• знати да заједница са Богом почива на слободи</w:t>
            </w:r>
          </w:p>
        </w:tc>
        <w:tc>
          <w:tcPr>
            <w:tcW w:w="3510" w:type="dxa"/>
            <w:vMerge/>
          </w:tcPr>
          <w:p w:rsidR="009B77A0" w:rsidRPr="00CA6DE5" w:rsidRDefault="009B77A0" w:rsidP="002807C4">
            <w:pPr>
              <w:spacing w:after="0" w:line="240" w:lineRule="auto"/>
              <w:rPr>
                <w:rFonts w:ascii="Times New Roman" w:hAnsi="Times New Roman"/>
              </w:rPr>
            </w:pPr>
          </w:p>
        </w:tc>
        <w:tc>
          <w:tcPr>
            <w:tcW w:w="5580" w:type="dxa"/>
          </w:tcPr>
          <w:p w:rsidR="009B77A0" w:rsidRPr="00CA6DE5" w:rsidRDefault="009B77A0" w:rsidP="002807C4">
            <w:pPr>
              <w:spacing w:after="0" w:line="240" w:lineRule="auto"/>
              <w:rPr>
                <w:rFonts w:ascii="Times New Roman" w:hAnsi="Times New Roman"/>
              </w:rPr>
            </w:pPr>
            <w:r>
              <w:rPr>
                <w:rFonts w:ascii="Times New Roman" w:hAnsi="Times New Roman"/>
              </w:rPr>
              <w:t>П</w:t>
            </w:r>
            <w:r w:rsidRPr="00CA6DE5">
              <w:rPr>
                <w:rFonts w:ascii="Times New Roman" w:hAnsi="Times New Roman"/>
              </w:rPr>
              <w:t>риче које говоре о томе да када некога</w:t>
            </w:r>
          </w:p>
          <w:p w:rsidR="009B77A0" w:rsidRPr="00337BDF" w:rsidRDefault="009B77A0" w:rsidP="002807C4">
            <w:pPr>
              <w:spacing w:after="0" w:line="240" w:lineRule="auto"/>
              <w:rPr>
                <w:rFonts w:ascii="Times New Roman" w:hAnsi="Times New Roman"/>
              </w:rPr>
            </w:pPr>
            <w:r w:rsidRPr="00CA6DE5">
              <w:rPr>
                <w:rFonts w:ascii="Times New Roman" w:hAnsi="Times New Roman"/>
              </w:rPr>
              <w:t>волимо, онда га и слушамо</w:t>
            </w:r>
          </w:p>
        </w:tc>
      </w:tr>
      <w:tr w:rsidR="009B77A0" w:rsidRPr="00752615" w:rsidTr="002807C4">
        <w:tc>
          <w:tcPr>
            <w:tcW w:w="5238" w:type="dxa"/>
          </w:tcPr>
          <w:p w:rsidR="009B77A0" w:rsidRPr="000B684B" w:rsidRDefault="009B77A0" w:rsidP="002807C4">
            <w:pPr>
              <w:spacing w:after="0" w:line="240" w:lineRule="auto"/>
              <w:rPr>
                <w:rFonts w:ascii="Times New Roman" w:hAnsi="Times New Roman"/>
                <w:lang w:val="sr-Cyrl-CS"/>
              </w:rPr>
            </w:pPr>
            <w:r w:rsidRPr="000B684B">
              <w:rPr>
                <w:rFonts w:ascii="Times New Roman" w:hAnsi="Times New Roman"/>
                <w:lang w:val="sr-Cyrl-CS"/>
              </w:rPr>
              <w:t>• знати да је послушност израз љубави •моћи да препозна да је даривање плод</w:t>
            </w:r>
          </w:p>
          <w:p w:rsidR="009B77A0" w:rsidRPr="000B684B" w:rsidRDefault="009B77A0" w:rsidP="002807C4">
            <w:pPr>
              <w:spacing w:after="0" w:line="240" w:lineRule="auto"/>
              <w:rPr>
                <w:rFonts w:ascii="Times New Roman" w:hAnsi="Times New Roman"/>
                <w:lang w:val="sr-Cyrl-CS"/>
              </w:rPr>
            </w:pPr>
            <w:r w:rsidRPr="000B684B">
              <w:rPr>
                <w:rFonts w:ascii="Times New Roman" w:hAnsi="Times New Roman"/>
                <w:lang w:val="sr-Cyrl-CS"/>
              </w:rPr>
              <w:t>љубави</w:t>
            </w:r>
          </w:p>
          <w:p w:rsidR="009B77A0" w:rsidRPr="000B684B" w:rsidRDefault="009B77A0" w:rsidP="002807C4">
            <w:pPr>
              <w:spacing w:after="0" w:line="240" w:lineRule="auto"/>
              <w:rPr>
                <w:rFonts w:ascii="Times New Roman" w:hAnsi="Times New Roman"/>
                <w:lang w:val="sr-Cyrl-CS"/>
              </w:rPr>
            </w:pPr>
            <w:r w:rsidRPr="000B684B">
              <w:rPr>
                <w:rFonts w:ascii="Times New Roman" w:hAnsi="Times New Roman"/>
                <w:lang w:val="sr-Cyrl-CS"/>
              </w:rPr>
              <w:t>• моћи да сазна да је молитва разговор са Богом</w:t>
            </w:r>
          </w:p>
          <w:p w:rsidR="009B77A0" w:rsidRPr="000B684B" w:rsidRDefault="009B77A0" w:rsidP="002807C4">
            <w:pPr>
              <w:spacing w:after="0" w:line="240" w:lineRule="auto"/>
              <w:rPr>
                <w:rFonts w:ascii="Times New Roman" w:hAnsi="Times New Roman"/>
                <w:lang w:val="sr-Cyrl-CS"/>
              </w:rPr>
            </w:pPr>
            <w:r w:rsidRPr="000B684B">
              <w:rPr>
                <w:rFonts w:ascii="Times New Roman" w:hAnsi="Times New Roman"/>
                <w:lang w:val="sr-Cyrl-CS"/>
              </w:rPr>
              <w:t>• моћи да усвоји текст молитве Оче наш • знати да је Бог Отац створио свет из</w:t>
            </w:r>
          </w:p>
          <w:p w:rsidR="009B77A0" w:rsidRPr="000B684B" w:rsidRDefault="009B77A0" w:rsidP="002807C4">
            <w:pPr>
              <w:spacing w:after="0" w:line="240" w:lineRule="auto"/>
              <w:rPr>
                <w:rFonts w:ascii="Times New Roman" w:hAnsi="Times New Roman"/>
                <w:lang w:val="sr-Cyrl-CS"/>
              </w:rPr>
            </w:pPr>
            <w:r w:rsidRPr="000B684B">
              <w:rPr>
                <w:rFonts w:ascii="Times New Roman" w:hAnsi="Times New Roman"/>
                <w:lang w:val="sr-Cyrl-CS"/>
              </w:rPr>
              <w:t>љубави •моћи да препозна да је наш живот Божји дар • знати да Бог жели да</w:t>
            </w:r>
          </w:p>
          <w:p w:rsidR="009B77A0" w:rsidRPr="000B684B" w:rsidRDefault="009B77A0" w:rsidP="002807C4">
            <w:pPr>
              <w:spacing w:after="0" w:line="240" w:lineRule="auto"/>
              <w:rPr>
                <w:rFonts w:ascii="Times New Roman" w:hAnsi="Times New Roman"/>
                <w:lang w:val="sr-Cyrl-CS"/>
              </w:rPr>
            </w:pPr>
            <w:r w:rsidRPr="000B684B">
              <w:rPr>
                <w:rFonts w:ascii="Times New Roman" w:hAnsi="Times New Roman"/>
                <w:lang w:val="sr-Cyrl-CS"/>
              </w:rPr>
              <w:t>живимо у заједници са Њим</w:t>
            </w:r>
          </w:p>
          <w:p w:rsidR="009B77A0" w:rsidRPr="000B684B" w:rsidRDefault="009B77A0" w:rsidP="002807C4">
            <w:pPr>
              <w:spacing w:after="0" w:line="240" w:lineRule="auto"/>
              <w:rPr>
                <w:rFonts w:ascii="Times New Roman" w:hAnsi="Times New Roman"/>
                <w:lang w:val="sr-Cyrl-CS"/>
              </w:rPr>
            </w:pPr>
            <w:r w:rsidRPr="000B684B">
              <w:rPr>
                <w:rFonts w:ascii="Times New Roman" w:hAnsi="Times New Roman"/>
                <w:lang w:val="sr-Cyrl-CS"/>
              </w:rPr>
              <w:t>Афективни аспект:</w:t>
            </w:r>
          </w:p>
          <w:p w:rsidR="009B77A0" w:rsidRPr="000B684B" w:rsidRDefault="009B77A0" w:rsidP="002807C4">
            <w:pPr>
              <w:spacing w:after="0" w:line="240" w:lineRule="auto"/>
              <w:rPr>
                <w:rFonts w:ascii="Times New Roman" w:hAnsi="Times New Roman"/>
                <w:lang w:val="sr-Cyrl-CS"/>
              </w:rPr>
            </w:pPr>
            <w:r w:rsidRPr="000B684B">
              <w:rPr>
                <w:rFonts w:ascii="Times New Roman" w:hAnsi="Times New Roman"/>
                <w:lang w:val="sr-Cyrl-CS"/>
              </w:rPr>
              <w:t>• показивати жељу да љубав исказује на конкретан начин</w:t>
            </w:r>
          </w:p>
          <w:p w:rsidR="009B77A0" w:rsidRPr="000B684B" w:rsidRDefault="009B77A0" w:rsidP="002807C4">
            <w:pPr>
              <w:spacing w:after="0" w:line="240" w:lineRule="auto"/>
              <w:rPr>
                <w:rFonts w:ascii="Times New Roman" w:hAnsi="Times New Roman"/>
                <w:lang w:val="sr-Cyrl-CS"/>
              </w:rPr>
            </w:pPr>
            <w:r w:rsidRPr="000B684B">
              <w:rPr>
                <w:rFonts w:ascii="Times New Roman" w:hAnsi="Times New Roman"/>
                <w:lang w:val="sr-Cyrl-CS"/>
              </w:rPr>
              <w:t>• бити мотивисан да љубав према Богу изражава молитвом</w:t>
            </w:r>
          </w:p>
          <w:p w:rsidR="009B77A0" w:rsidRPr="000B684B" w:rsidRDefault="009B77A0" w:rsidP="002807C4">
            <w:pPr>
              <w:spacing w:after="0" w:line="240" w:lineRule="auto"/>
              <w:rPr>
                <w:rFonts w:ascii="Times New Roman" w:hAnsi="Times New Roman"/>
                <w:lang w:val="sr-Cyrl-CS"/>
              </w:rPr>
            </w:pPr>
            <w:r w:rsidRPr="000B684B">
              <w:rPr>
                <w:rFonts w:ascii="Times New Roman" w:hAnsi="Times New Roman"/>
                <w:lang w:val="sr-Cyrl-CS"/>
              </w:rPr>
              <w:t>Когнитивни аспект: •моћи да препозна основне догађаје библијске приповести о</w:t>
            </w:r>
          </w:p>
          <w:p w:rsidR="009B77A0" w:rsidRPr="000B684B" w:rsidRDefault="009B77A0" w:rsidP="002807C4">
            <w:pPr>
              <w:spacing w:after="0" w:line="240" w:lineRule="auto"/>
              <w:rPr>
                <w:rFonts w:ascii="Times New Roman" w:hAnsi="Times New Roman"/>
                <w:lang w:val="sr-Cyrl-CS"/>
              </w:rPr>
            </w:pPr>
            <w:r w:rsidRPr="000B684B">
              <w:rPr>
                <w:rFonts w:ascii="Times New Roman" w:hAnsi="Times New Roman"/>
                <w:lang w:val="sr-Cyrl-CS"/>
              </w:rPr>
              <w:t>Христовом рођењу.</w:t>
            </w:r>
          </w:p>
          <w:p w:rsidR="009B77A0" w:rsidRPr="000B684B" w:rsidRDefault="009B77A0" w:rsidP="002807C4">
            <w:pPr>
              <w:spacing w:after="0" w:line="240" w:lineRule="auto"/>
              <w:rPr>
                <w:rFonts w:ascii="Times New Roman" w:hAnsi="Times New Roman"/>
                <w:lang w:val="sr-Cyrl-CS"/>
              </w:rPr>
            </w:pPr>
            <w:r w:rsidRPr="000B684B">
              <w:rPr>
                <w:rFonts w:ascii="Times New Roman" w:hAnsi="Times New Roman"/>
                <w:lang w:val="sr-Cyrl-CS"/>
              </w:rPr>
              <w:t>• моћи да препозна и именује главне личности из библијске приче о Христовом</w:t>
            </w:r>
          </w:p>
          <w:p w:rsidR="009B77A0" w:rsidRPr="000B684B" w:rsidRDefault="009B77A0" w:rsidP="002807C4">
            <w:pPr>
              <w:spacing w:after="0" w:line="240" w:lineRule="auto"/>
              <w:rPr>
                <w:rFonts w:ascii="Times New Roman" w:hAnsi="Times New Roman"/>
                <w:lang w:val="sr-Cyrl-CS"/>
              </w:rPr>
            </w:pPr>
            <w:r w:rsidRPr="000B684B">
              <w:rPr>
                <w:rFonts w:ascii="Times New Roman" w:hAnsi="Times New Roman"/>
                <w:lang w:val="sr-Cyrl-CS"/>
              </w:rPr>
              <w:t>рођењу ( уз помоћ иконе празника и по кључним симболима) •моћи да препозна</w:t>
            </w:r>
          </w:p>
          <w:p w:rsidR="009B77A0" w:rsidRPr="000B684B" w:rsidRDefault="009B77A0" w:rsidP="002807C4">
            <w:pPr>
              <w:spacing w:after="0" w:line="240" w:lineRule="auto"/>
              <w:rPr>
                <w:rFonts w:ascii="Times New Roman" w:hAnsi="Times New Roman"/>
                <w:lang w:val="sr-Cyrl-CS"/>
              </w:rPr>
            </w:pPr>
            <w:r w:rsidRPr="000B684B">
              <w:rPr>
                <w:rFonts w:ascii="Times New Roman" w:hAnsi="Times New Roman"/>
                <w:lang w:val="sr-Cyrl-CS"/>
              </w:rPr>
              <w:t>да је прослава празника догађај целе породице кроз који се остварује заједница</w:t>
            </w:r>
          </w:p>
          <w:p w:rsidR="009B77A0" w:rsidRPr="000B684B" w:rsidRDefault="009B77A0" w:rsidP="002807C4">
            <w:pPr>
              <w:spacing w:after="0" w:line="240" w:lineRule="auto"/>
              <w:rPr>
                <w:rFonts w:ascii="Times New Roman" w:hAnsi="Times New Roman"/>
                <w:lang w:val="sr-Cyrl-CS"/>
              </w:rPr>
            </w:pPr>
            <w:r w:rsidRPr="000B684B">
              <w:rPr>
                <w:rFonts w:ascii="Times New Roman" w:hAnsi="Times New Roman"/>
                <w:lang w:val="sr-Cyrl-CS"/>
              </w:rPr>
              <w:t>љубави •моћи да усвоји текст (садржај) и мелодију песме ( Божић, Божић )</w:t>
            </w:r>
          </w:p>
          <w:p w:rsidR="009B77A0" w:rsidRPr="000B684B" w:rsidRDefault="009B77A0" w:rsidP="002807C4">
            <w:pPr>
              <w:spacing w:after="0" w:line="240" w:lineRule="auto"/>
              <w:rPr>
                <w:rFonts w:ascii="Times New Roman" w:hAnsi="Times New Roman"/>
                <w:lang w:val="sr-Cyrl-CS"/>
              </w:rPr>
            </w:pPr>
            <w:r w:rsidRPr="000B684B">
              <w:rPr>
                <w:rFonts w:ascii="Times New Roman" w:hAnsi="Times New Roman"/>
                <w:lang w:val="sr-Cyrl-CS"/>
              </w:rPr>
              <w:t>• моћи да препозна да је Свети Сава посветио свој живот Богу због љубави према</w:t>
            </w:r>
          </w:p>
          <w:p w:rsidR="009B77A0" w:rsidRPr="000B684B" w:rsidRDefault="009B77A0" w:rsidP="002807C4">
            <w:pPr>
              <w:spacing w:after="0" w:line="240" w:lineRule="auto"/>
              <w:rPr>
                <w:rFonts w:ascii="Times New Roman" w:hAnsi="Times New Roman"/>
                <w:lang w:val="sr-Cyrl-CS"/>
              </w:rPr>
            </w:pPr>
            <w:r w:rsidRPr="000B684B">
              <w:rPr>
                <w:rFonts w:ascii="Times New Roman" w:hAnsi="Times New Roman"/>
                <w:lang w:val="sr-Cyrl-CS"/>
              </w:rPr>
              <w:t>Њему Афективни аспект:</w:t>
            </w:r>
          </w:p>
          <w:p w:rsidR="009B77A0" w:rsidRPr="000B684B" w:rsidRDefault="009B77A0" w:rsidP="002807C4">
            <w:pPr>
              <w:spacing w:after="0" w:line="240" w:lineRule="auto"/>
              <w:rPr>
                <w:rFonts w:ascii="Times New Roman" w:hAnsi="Times New Roman"/>
                <w:lang w:val="sr-Cyrl-CS"/>
              </w:rPr>
            </w:pPr>
            <w:r w:rsidRPr="000B684B">
              <w:rPr>
                <w:rFonts w:ascii="Times New Roman" w:hAnsi="Times New Roman"/>
                <w:lang w:val="sr-Cyrl-CS"/>
              </w:rPr>
              <w:t>По завршетку теме: • код ученика ће се развити жеља да активно учествује у</w:t>
            </w:r>
          </w:p>
          <w:p w:rsidR="009B77A0" w:rsidRPr="000B684B" w:rsidRDefault="009B77A0" w:rsidP="002807C4">
            <w:pPr>
              <w:spacing w:after="0" w:line="240" w:lineRule="auto"/>
              <w:rPr>
                <w:rFonts w:ascii="Times New Roman" w:hAnsi="Times New Roman"/>
                <w:lang w:val="sr-Cyrl-CS"/>
              </w:rPr>
            </w:pPr>
            <w:r w:rsidRPr="000B684B">
              <w:rPr>
                <w:rFonts w:ascii="Times New Roman" w:hAnsi="Times New Roman"/>
                <w:lang w:val="sr-Cyrl-CS"/>
              </w:rPr>
              <w:t>прослави Христовог рођења</w:t>
            </w:r>
          </w:p>
          <w:p w:rsidR="009B77A0" w:rsidRPr="000B684B" w:rsidRDefault="009B77A0" w:rsidP="002807C4">
            <w:pPr>
              <w:spacing w:after="0" w:line="240" w:lineRule="auto"/>
              <w:rPr>
                <w:rFonts w:ascii="Times New Roman" w:hAnsi="Times New Roman"/>
                <w:lang w:val="sr-Cyrl-CS"/>
              </w:rPr>
            </w:pPr>
            <w:r w:rsidRPr="000B684B">
              <w:rPr>
                <w:rFonts w:ascii="Times New Roman" w:hAnsi="Times New Roman"/>
                <w:lang w:val="sr-Cyrl-CS"/>
              </w:rPr>
              <w:t>• код ученика ће се развити жеља да према ближњима подражава пример</w:t>
            </w:r>
          </w:p>
          <w:p w:rsidR="009B77A0" w:rsidRPr="000B684B" w:rsidRDefault="009B77A0" w:rsidP="002807C4">
            <w:pPr>
              <w:spacing w:after="0" w:line="240" w:lineRule="auto"/>
              <w:rPr>
                <w:rFonts w:ascii="Times New Roman" w:hAnsi="Times New Roman"/>
                <w:lang w:val="sr-Cyrl-CS"/>
              </w:rPr>
            </w:pPr>
            <w:r w:rsidRPr="000B684B">
              <w:rPr>
                <w:rFonts w:ascii="Times New Roman" w:hAnsi="Times New Roman"/>
                <w:lang w:val="sr-Cyrl-CS"/>
              </w:rPr>
              <w:t>љубави Светога Саве</w:t>
            </w:r>
          </w:p>
          <w:p w:rsidR="009B77A0" w:rsidRPr="000B684B" w:rsidRDefault="009B77A0" w:rsidP="002807C4">
            <w:pPr>
              <w:spacing w:after="0" w:line="240" w:lineRule="auto"/>
              <w:rPr>
                <w:rFonts w:ascii="Times New Roman" w:hAnsi="Times New Roman"/>
                <w:lang w:val="sr-Cyrl-CS"/>
              </w:rPr>
            </w:pPr>
            <w:r w:rsidRPr="000B684B">
              <w:rPr>
                <w:rFonts w:ascii="Times New Roman" w:hAnsi="Times New Roman"/>
                <w:lang w:val="sr-Cyrl-CS"/>
              </w:rPr>
              <w:t>Когнитивни аспект: •моћи да опише појединости библијске повести о стварању</w:t>
            </w:r>
          </w:p>
          <w:p w:rsidR="009B77A0" w:rsidRPr="000B684B" w:rsidRDefault="009B77A0" w:rsidP="002807C4">
            <w:pPr>
              <w:spacing w:after="0" w:line="240" w:lineRule="auto"/>
              <w:rPr>
                <w:rFonts w:ascii="Times New Roman" w:hAnsi="Times New Roman"/>
                <w:lang w:val="sr-Cyrl-CS"/>
              </w:rPr>
            </w:pPr>
            <w:r w:rsidRPr="000B684B">
              <w:rPr>
                <w:rFonts w:ascii="Times New Roman" w:hAnsi="Times New Roman"/>
                <w:lang w:val="sr-Cyrl-CS"/>
              </w:rPr>
              <w:t>света</w:t>
            </w:r>
          </w:p>
          <w:p w:rsidR="009B77A0" w:rsidRPr="000B684B" w:rsidRDefault="009B77A0" w:rsidP="002807C4">
            <w:pPr>
              <w:spacing w:after="0" w:line="240" w:lineRule="auto"/>
              <w:rPr>
                <w:rFonts w:ascii="Times New Roman" w:hAnsi="Times New Roman"/>
                <w:lang w:val="sr-Cyrl-CS"/>
              </w:rPr>
            </w:pPr>
            <w:r w:rsidRPr="000B684B">
              <w:rPr>
                <w:rFonts w:ascii="Times New Roman" w:hAnsi="Times New Roman"/>
                <w:lang w:val="sr-Cyrl-CS"/>
              </w:rPr>
              <w:lastRenderedPageBreak/>
              <w:t>• моћи да разликује оно што је Бог створио од онога што је човек направио на</w:t>
            </w:r>
          </w:p>
          <w:p w:rsidR="009B77A0" w:rsidRPr="000B684B" w:rsidRDefault="009B77A0" w:rsidP="002807C4">
            <w:pPr>
              <w:spacing w:after="0" w:line="240" w:lineRule="auto"/>
              <w:rPr>
                <w:rFonts w:ascii="Times New Roman" w:hAnsi="Times New Roman"/>
                <w:lang w:val="sr-Cyrl-CS"/>
              </w:rPr>
            </w:pPr>
            <w:r w:rsidRPr="000B684B">
              <w:rPr>
                <w:rFonts w:ascii="Times New Roman" w:hAnsi="Times New Roman"/>
                <w:lang w:val="sr-Cyrl-CS"/>
              </w:rPr>
              <w:t>примерима из непосредног окружења</w:t>
            </w:r>
          </w:p>
          <w:p w:rsidR="009B77A0" w:rsidRPr="000B684B" w:rsidRDefault="009B77A0" w:rsidP="002807C4">
            <w:pPr>
              <w:spacing w:after="0" w:line="240" w:lineRule="auto"/>
              <w:rPr>
                <w:rFonts w:ascii="Times New Roman" w:hAnsi="Times New Roman"/>
                <w:lang w:val="sr-Cyrl-CS"/>
              </w:rPr>
            </w:pPr>
            <w:r w:rsidRPr="000B684B">
              <w:rPr>
                <w:rFonts w:ascii="Times New Roman" w:hAnsi="Times New Roman"/>
                <w:lang w:val="sr-Cyrl-CS"/>
              </w:rPr>
              <w:t>• знати зашто за Бога кажемо да је Творац</w:t>
            </w:r>
          </w:p>
          <w:p w:rsidR="009B77A0" w:rsidRPr="000B684B" w:rsidRDefault="009B77A0" w:rsidP="002807C4">
            <w:pPr>
              <w:spacing w:after="0" w:line="240" w:lineRule="auto"/>
              <w:rPr>
                <w:rFonts w:ascii="Times New Roman" w:hAnsi="Times New Roman"/>
                <w:lang w:val="sr-Cyrl-CS"/>
              </w:rPr>
            </w:pPr>
            <w:r w:rsidRPr="000B684B">
              <w:rPr>
                <w:rFonts w:ascii="Times New Roman" w:hAnsi="Times New Roman"/>
                <w:lang w:val="sr-Cyrl-CS"/>
              </w:rPr>
              <w:t>•моћи да објасни, на елементарном нивоу, повезаност људи и природе</w:t>
            </w:r>
          </w:p>
          <w:p w:rsidR="009B77A0" w:rsidRPr="000B684B" w:rsidRDefault="009B77A0" w:rsidP="002807C4">
            <w:pPr>
              <w:spacing w:after="0" w:line="240" w:lineRule="auto"/>
              <w:rPr>
                <w:rFonts w:ascii="Times New Roman" w:hAnsi="Times New Roman"/>
                <w:lang w:val="sr-Cyrl-CS"/>
              </w:rPr>
            </w:pPr>
            <w:r w:rsidRPr="000B684B">
              <w:rPr>
                <w:rFonts w:ascii="Times New Roman" w:hAnsi="Times New Roman"/>
                <w:lang w:val="sr-Cyrl-CS"/>
              </w:rPr>
              <w:t>• уочити да се у Цркви остварује јединство људи и природе са Богом • знати да у</w:t>
            </w:r>
          </w:p>
          <w:p w:rsidR="009B77A0" w:rsidRPr="000B684B" w:rsidRDefault="009B77A0" w:rsidP="002807C4">
            <w:pPr>
              <w:spacing w:after="0" w:line="240" w:lineRule="auto"/>
              <w:rPr>
                <w:rFonts w:ascii="Times New Roman" w:hAnsi="Times New Roman"/>
                <w:lang w:val="sr-Cyrl-CS"/>
              </w:rPr>
            </w:pPr>
            <w:r w:rsidRPr="000B684B">
              <w:rPr>
                <w:rFonts w:ascii="Times New Roman" w:hAnsi="Times New Roman"/>
                <w:lang w:val="sr-Cyrl-CS"/>
              </w:rPr>
              <w:t>заједници са Богом учествујемо слободно – само ако то желимо (пример Светога</w:t>
            </w:r>
          </w:p>
          <w:p w:rsidR="009B77A0" w:rsidRPr="000B684B" w:rsidRDefault="009B77A0" w:rsidP="002807C4">
            <w:pPr>
              <w:spacing w:after="0" w:line="240" w:lineRule="auto"/>
              <w:rPr>
                <w:rFonts w:ascii="Times New Roman" w:hAnsi="Times New Roman"/>
                <w:lang w:val="sr-Cyrl-CS"/>
              </w:rPr>
            </w:pPr>
            <w:r w:rsidRPr="000B684B">
              <w:rPr>
                <w:rFonts w:ascii="Times New Roman" w:hAnsi="Times New Roman"/>
                <w:lang w:val="sr-Cyrl-CS"/>
              </w:rPr>
              <w:t>Саве и његовог слободног избора)</w:t>
            </w:r>
          </w:p>
          <w:p w:rsidR="009B77A0" w:rsidRPr="000B684B" w:rsidRDefault="009B77A0" w:rsidP="002807C4">
            <w:pPr>
              <w:spacing w:after="0" w:line="240" w:lineRule="auto"/>
              <w:rPr>
                <w:rFonts w:ascii="Times New Roman" w:hAnsi="Times New Roman"/>
                <w:lang w:val="sr-Cyrl-CS"/>
              </w:rPr>
            </w:pPr>
            <w:r w:rsidRPr="000B684B">
              <w:rPr>
                <w:rFonts w:ascii="Times New Roman" w:hAnsi="Times New Roman"/>
                <w:lang w:val="sr-Cyrl-CS"/>
              </w:rPr>
              <w:t>• да се упозна са Литургијом као догађајем (заједничком трпезом) на којем се</w:t>
            </w:r>
          </w:p>
          <w:p w:rsidR="009B77A0" w:rsidRPr="000B684B" w:rsidRDefault="009B77A0" w:rsidP="002807C4">
            <w:pPr>
              <w:spacing w:after="0" w:line="240" w:lineRule="auto"/>
              <w:rPr>
                <w:rFonts w:ascii="Times New Roman" w:hAnsi="Times New Roman"/>
                <w:lang w:val="sr-Cyrl-CS"/>
              </w:rPr>
            </w:pPr>
            <w:r w:rsidRPr="000B684B">
              <w:rPr>
                <w:rFonts w:ascii="Times New Roman" w:hAnsi="Times New Roman"/>
                <w:lang w:val="sr-Cyrl-CS"/>
              </w:rPr>
              <w:t>окупља Божја породица Афективни аспект: • код ученика ће се развити жеља да</w:t>
            </w:r>
          </w:p>
          <w:p w:rsidR="009B77A0" w:rsidRPr="000B684B" w:rsidRDefault="009B77A0" w:rsidP="002807C4">
            <w:pPr>
              <w:spacing w:after="0" w:line="240" w:lineRule="auto"/>
              <w:rPr>
                <w:rFonts w:ascii="Times New Roman" w:hAnsi="Times New Roman"/>
                <w:lang w:val="sr-Cyrl-CS"/>
              </w:rPr>
            </w:pPr>
            <w:r w:rsidRPr="000B684B">
              <w:rPr>
                <w:rFonts w:ascii="Times New Roman" w:hAnsi="Times New Roman"/>
                <w:lang w:val="sr-Cyrl-CS"/>
              </w:rPr>
              <w:t>својом послушношћу изражава своју љубав и слободу</w:t>
            </w:r>
          </w:p>
          <w:p w:rsidR="009B77A0" w:rsidRPr="000B684B" w:rsidRDefault="009B77A0" w:rsidP="002807C4">
            <w:pPr>
              <w:spacing w:after="0" w:line="240" w:lineRule="auto"/>
              <w:rPr>
                <w:rFonts w:ascii="Times New Roman" w:hAnsi="Times New Roman"/>
                <w:lang w:val="sr-Cyrl-CS"/>
              </w:rPr>
            </w:pPr>
            <w:r w:rsidRPr="000B684B">
              <w:rPr>
                <w:rFonts w:ascii="Times New Roman" w:hAnsi="Times New Roman"/>
                <w:lang w:val="sr-Cyrl-CS"/>
              </w:rPr>
              <w:t>• ученик ће желети да учествује у Литургији. Когнитивни аспект: • упознати</w:t>
            </w:r>
          </w:p>
          <w:p w:rsidR="009B77A0" w:rsidRPr="000B684B" w:rsidRDefault="009B77A0" w:rsidP="002807C4">
            <w:pPr>
              <w:spacing w:after="0" w:line="240" w:lineRule="auto"/>
              <w:rPr>
                <w:rFonts w:ascii="Times New Roman" w:hAnsi="Times New Roman"/>
                <w:lang w:val="sr-Cyrl-CS"/>
              </w:rPr>
            </w:pPr>
            <w:r w:rsidRPr="000B684B">
              <w:rPr>
                <w:rFonts w:ascii="Times New Roman" w:hAnsi="Times New Roman"/>
                <w:lang w:val="sr-Cyrl-CS"/>
              </w:rPr>
              <w:t>Христово учење као „учење“ о љубави и праштању ( на примерима из</w:t>
            </w:r>
          </w:p>
          <w:p w:rsidR="009B77A0" w:rsidRPr="000B684B" w:rsidRDefault="009B77A0" w:rsidP="002807C4">
            <w:pPr>
              <w:spacing w:after="0" w:line="240" w:lineRule="auto"/>
              <w:rPr>
                <w:rFonts w:ascii="Times New Roman" w:hAnsi="Times New Roman"/>
                <w:lang w:val="sr-Cyrl-CS"/>
              </w:rPr>
            </w:pPr>
            <w:r w:rsidRPr="000B684B">
              <w:rPr>
                <w:rFonts w:ascii="Times New Roman" w:hAnsi="Times New Roman"/>
                <w:lang w:val="sr-Cyrl-CS"/>
              </w:rPr>
              <w:t>јеванђељских прича) • препознати и разумети да је права љубав када је</w:t>
            </w:r>
          </w:p>
          <w:p w:rsidR="009B77A0" w:rsidRPr="000B684B" w:rsidRDefault="009B77A0" w:rsidP="002807C4">
            <w:pPr>
              <w:spacing w:after="0" w:line="240" w:lineRule="auto"/>
              <w:rPr>
                <w:rFonts w:ascii="Times New Roman" w:hAnsi="Times New Roman"/>
                <w:lang w:val="sr-Cyrl-CS"/>
              </w:rPr>
            </w:pPr>
            <w:r w:rsidRPr="000B684B">
              <w:rPr>
                <w:rFonts w:ascii="Times New Roman" w:hAnsi="Times New Roman"/>
                <w:lang w:val="sr-Cyrl-CS"/>
              </w:rPr>
              <w:t>показујемо делима</w:t>
            </w:r>
          </w:p>
          <w:p w:rsidR="009B77A0" w:rsidRPr="00337BDF" w:rsidRDefault="009B77A0" w:rsidP="002807C4">
            <w:pPr>
              <w:spacing w:after="0" w:line="240" w:lineRule="auto"/>
              <w:rPr>
                <w:rFonts w:ascii="Times New Roman" w:hAnsi="Times New Roman"/>
                <w:lang w:val="sr-Cyrl-CS"/>
              </w:rPr>
            </w:pPr>
            <w:r w:rsidRPr="000B684B">
              <w:rPr>
                <w:rFonts w:ascii="Times New Roman" w:hAnsi="Times New Roman"/>
                <w:lang w:val="sr-Cyrl-CS"/>
              </w:rPr>
              <w:t>• усвојити садржај и мелодију песме „Знаш ли ко те љуби силно“</w:t>
            </w:r>
          </w:p>
        </w:tc>
        <w:tc>
          <w:tcPr>
            <w:tcW w:w="3510" w:type="dxa"/>
            <w:vMerge/>
          </w:tcPr>
          <w:p w:rsidR="009B77A0" w:rsidRPr="00337BDF" w:rsidRDefault="009B77A0" w:rsidP="002807C4">
            <w:pPr>
              <w:spacing w:after="0" w:line="240" w:lineRule="auto"/>
              <w:rPr>
                <w:rFonts w:ascii="Times New Roman" w:hAnsi="Times New Roman"/>
              </w:rPr>
            </w:pPr>
          </w:p>
        </w:tc>
        <w:tc>
          <w:tcPr>
            <w:tcW w:w="5580" w:type="dxa"/>
          </w:tcPr>
          <w:p w:rsidR="009B77A0" w:rsidRPr="000B684B" w:rsidRDefault="009B77A0" w:rsidP="002807C4">
            <w:pPr>
              <w:spacing w:after="0" w:line="240" w:lineRule="auto"/>
              <w:rPr>
                <w:rFonts w:ascii="Times New Roman" w:hAnsi="Times New Roman"/>
              </w:rPr>
            </w:pPr>
            <w:r>
              <w:rPr>
                <w:rFonts w:ascii="Times New Roman" w:hAnsi="Times New Roman"/>
              </w:rPr>
              <w:t>К</w:t>
            </w:r>
            <w:r w:rsidRPr="000B684B">
              <w:rPr>
                <w:rFonts w:ascii="Times New Roman" w:hAnsi="Times New Roman"/>
              </w:rPr>
              <w:t>ако можемо да помогнемо другоме;</w:t>
            </w:r>
          </w:p>
          <w:p w:rsidR="009B77A0" w:rsidRPr="000B684B" w:rsidRDefault="009B77A0" w:rsidP="002807C4">
            <w:pPr>
              <w:spacing w:after="0" w:line="240" w:lineRule="auto"/>
              <w:rPr>
                <w:rFonts w:ascii="Times New Roman" w:hAnsi="Times New Roman"/>
              </w:rPr>
            </w:pPr>
            <w:r w:rsidRPr="000B684B">
              <w:rPr>
                <w:rFonts w:ascii="Times New Roman" w:hAnsi="Times New Roman"/>
              </w:rPr>
              <w:t>љубављу чиним добра дела</w:t>
            </w:r>
          </w:p>
          <w:p w:rsidR="009B77A0" w:rsidRPr="000B684B" w:rsidRDefault="009B77A0" w:rsidP="002807C4">
            <w:pPr>
              <w:spacing w:after="0" w:line="240" w:lineRule="auto"/>
              <w:rPr>
                <w:rFonts w:ascii="Times New Roman" w:hAnsi="Times New Roman"/>
              </w:rPr>
            </w:pPr>
            <w:r w:rsidRPr="000B684B">
              <w:rPr>
                <w:rFonts w:ascii="Times New Roman" w:hAnsi="Times New Roman"/>
              </w:rPr>
              <w:t>садржаји који говоре и приказују лепоту</w:t>
            </w:r>
          </w:p>
          <w:p w:rsidR="009B77A0" w:rsidRPr="000B684B" w:rsidRDefault="009B77A0" w:rsidP="002807C4">
            <w:pPr>
              <w:spacing w:after="0" w:line="240" w:lineRule="auto"/>
              <w:rPr>
                <w:rFonts w:ascii="Times New Roman" w:hAnsi="Times New Roman"/>
              </w:rPr>
            </w:pPr>
            <w:r w:rsidRPr="000B684B">
              <w:rPr>
                <w:rFonts w:ascii="Times New Roman" w:hAnsi="Times New Roman"/>
              </w:rPr>
              <w:t>створеног света</w:t>
            </w:r>
          </w:p>
          <w:p w:rsidR="009B77A0" w:rsidRPr="000B684B" w:rsidRDefault="009B77A0" w:rsidP="002807C4">
            <w:pPr>
              <w:spacing w:after="0" w:line="240" w:lineRule="auto"/>
              <w:rPr>
                <w:rFonts w:ascii="Times New Roman" w:hAnsi="Times New Roman"/>
              </w:rPr>
            </w:pPr>
            <w:r w:rsidRPr="000B684B">
              <w:rPr>
                <w:rFonts w:ascii="Times New Roman" w:hAnsi="Times New Roman"/>
              </w:rPr>
              <w:t>песмица: „Ал` је леп овај свет“, Ј.Ј. Змај</w:t>
            </w:r>
          </w:p>
          <w:p w:rsidR="009B77A0" w:rsidRPr="000B684B" w:rsidRDefault="009B77A0" w:rsidP="002807C4">
            <w:pPr>
              <w:spacing w:after="0" w:line="240" w:lineRule="auto"/>
              <w:rPr>
                <w:rFonts w:ascii="Times New Roman" w:hAnsi="Times New Roman"/>
              </w:rPr>
            </w:pPr>
            <w:r w:rsidRPr="000B684B">
              <w:rPr>
                <w:rFonts w:ascii="Times New Roman" w:hAnsi="Times New Roman"/>
              </w:rPr>
              <w:t>Бог је цео свет створио из љубави</w:t>
            </w:r>
          </w:p>
          <w:p w:rsidR="009B77A0" w:rsidRPr="000B684B" w:rsidRDefault="009B77A0" w:rsidP="002807C4">
            <w:pPr>
              <w:spacing w:after="0" w:line="240" w:lineRule="auto"/>
              <w:rPr>
                <w:rFonts w:ascii="Times New Roman" w:hAnsi="Times New Roman"/>
              </w:rPr>
            </w:pPr>
            <w:r w:rsidRPr="000B684B">
              <w:rPr>
                <w:rFonts w:ascii="Times New Roman" w:hAnsi="Times New Roman"/>
              </w:rPr>
              <w:t>Новозаветно сведочанство о Христовом</w:t>
            </w:r>
          </w:p>
          <w:p w:rsidR="009B77A0" w:rsidRPr="000B684B" w:rsidRDefault="009B77A0" w:rsidP="002807C4">
            <w:pPr>
              <w:spacing w:after="0" w:line="240" w:lineRule="auto"/>
              <w:rPr>
                <w:rFonts w:ascii="Times New Roman" w:hAnsi="Times New Roman"/>
              </w:rPr>
            </w:pPr>
            <w:r w:rsidRPr="000B684B">
              <w:rPr>
                <w:rFonts w:ascii="Times New Roman" w:hAnsi="Times New Roman"/>
              </w:rPr>
              <w:t>Рођењу (препричано и прилагођено)</w:t>
            </w:r>
          </w:p>
          <w:p w:rsidR="009B77A0" w:rsidRPr="000B684B" w:rsidRDefault="009B77A0" w:rsidP="002807C4">
            <w:pPr>
              <w:spacing w:after="0" w:line="240" w:lineRule="auto"/>
              <w:rPr>
                <w:rFonts w:ascii="Times New Roman" w:hAnsi="Times New Roman"/>
              </w:rPr>
            </w:pPr>
            <w:r w:rsidRPr="000B684B">
              <w:rPr>
                <w:rFonts w:ascii="Times New Roman" w:hAnsi="Times New Roman"/>
              </w:rPr>
              <w:t>Божићна песма: „Божић, Божић благи дан“</w:t>
            </w:r>
          </w:p>
          <w:p w:rsidR="009B77A0" w:rsidRPr="000B684B" w:rsidRDefault="009B77A0" w:rsidP="002807C4">
            <w:pPr>
              <w:spacing w:after="0" w:line="240" w:lineRule="auto"/>
              <w:rPr>
                <w:rFonts w:ascii="Times New Roman" w:hAnsi="Times New Roman"/>
              </w:rPr>
            </w:pPr>
            <w:r w:rsidRPr="000B684B">
              <w:rPr>
                <w:rFonts w:ascii="Times New Roman" w:hAnsi="Times New Roman"/>
              </w:rPr>
              <w:t>Свети Сава – остварени син Бога Оца ( кроз</w:t>
            </w:r>
          </w:p>
          <w:p w:rsidR="009B77A0" w:rsidRPr="000B684B" w:rsidRDefault="009B77A0" w:rsidP="002807C4">
            <w:pPr>
              <w:spacing w:after="0" w:line="240" w:lineRule="auto"/>
              <w:rPr>
                <w:rFonts w:ascii="Times New Roman" w:hAnsi="Times New Roman"/>
              </w:rPr>
            </w:pPr>
            <w:r w:rsidRPr="000B684B">
              <w:rPr>
                <w:rFonts w:ascii="Times New Roman" w:hAnsi="Times New Roman"/>
              </w:rPr>
              <w:t>љубав и заједницу са Богом, свако од нас</w:t>
            </w:r>
          </w:p>
          <w:p w:rsidR="009B77A0" w:rsidRPr="000B684B" w:rsidRDefault="009B77A0" w:rsidP="002807C4">
            <w:pPr>
              <w:spacing w:after="0" w:line="240" w:lineRule="auto"/>
              <w:rPr>
                <w:rFonts w:ascii="Times New Roman" w:hAnsi="Times New Roman"/>
              </w:rPr>
            </w:pPr>
            <w:r w:rsidRPr="000B684B">
              <w:rPr>
                <w:rFonts w:ascii="Times New Roman" w:hAnsi="Times New Roman"/>
              </w:rPr>
              <w:t>постаје као Свети Сава)</w:t>
            </w:r>
          </w:p>
          <w:p w:rsidR="009B77A0" w:rsidRPr="000B684B" w:rsidRDefault="009B77A0" w:rsidP="002807C4">
            <w:pPr>
              <w:spacing w:after="0" w:line="240" w:lineRule="auto"/>
              <w:rPr>
                <w:rFonts w:ascii="Times New Roman" w:hAnsi="Times New Roman"/>
              </w:rPr>
            </w:pPr>
            <w:r w:rsidRPr="000B684B">
              <w:rPr>
                <w:rFonts w:ascii="Times New Roman" w:hAnsi="Times New Roman"/>
              </w:rPr>
              <w:t>Химна Светом Сави.</w:t>
            </w:r>
          </w:p>
          <w:p w:rsidR="009B77A0" w:rsidRPr="000B684B" w:rsidRDefault="009B77A0" w:rsidP="002807C4">
            <w:pPr>
              <w:spacing w:after="0" w:line="240" w:lineRule="auto"/>
              <w:rPr>
                <w:rFonts w:ascii="Times New Roman" w:hAnsi="Times New Roman"/>
              </w:rPr>
            </w:pPr>
            <w:r w:rsidRPr="000B684B">
              <w:rPr>
                <w:rFonts w:ascii="Times New Roman" w:hAnsi="Times New Roman"/>
              </w:rPr>
              <w:t>Библијско казивање о стварању света</w:t>
            </w:r>
          </w:p>
          <w:p w:rsidR="009B77A0" w:rsidRPr="000B684B" w:rsidRDefault="009B77A0" w:rsidP="002807C4">
            <w:pPr>
              <w:spacing w:after="0" w:line="240" w:lineRule="auto"/>
              <w:rPr>
                <w:rFonts w:ascii="Times New Roman" w:hAnsi="Times New Roman"/>
              </w:rPr>
            </w:pPr>
            <w:r w:rsidRPr="000B684B">
              <w:rPr>
                <w:rFonts w:ascii="Times New Roman" w:hAnsi="Times New Roman"/>
              </w:rPr>
              <w:t>Живот првих људи-Божја жеља да свет буде</w:t>
            </w:r>
          </w:p>
          <w:p w:rsidR="009B77A0" w:rsidRPr="000B684B" w:rsidRDefault="009B77A0" w:rsidP="002807C4">
            <w:pPr>
              <w:spacing w:after="0" w:line="240" w:lineRule="auto"/>
              <w:rPr>
                <w:rFonts w:ascii="Times New Roman" w:hAnsi="Times New Roman"/>
              </w:rPr>
            </w:pPr>
            <w:r w:rsidRPr="000B684B">
              <w:rPr>
                <w:rFonts w:ascii="Times New Roman" w:hAnsi="Times New Roman"/>
              </w:rPr>
              <w:t>Црква</w:t>
            </w:r>
          </w:p>
          <w:p w:rsidR="009B77A0" w:rsidRPr="000B684B" w:rsidRDefault="009B77A0" w:rsidP="002807C4">
            <w:pPr>
              <w:spacing w:after="0" w:line="240" w:lineRule="auto"/>
              <w:rPr>
                <w:rFonts w:ascii="Times New Roman" w:hAnsi="Times New Roman"/>
              </w:rPr>
            </w:pPr>
          </w:p>
          <w:p w:rsidR="009B77A0" w:rsidRPr="000B684B" w:rsidRDefault="009B77A0" w:rsidP="002807C4">
            <w:pPr>
              <w:spacing w:after="0" w:line="240" w:lineRule="auto"/>
              <w:rPr>
                <w:rFonts w:ascii="Times New Roman" w:hAnsi="Times New Roman"/>
              </w:rPr>
            </w:pPr>
            <w:r w:rsidRPr="000B684B">
              <w:rPr>
                <w:rFonts w:ascii="Times New Roman" w:hAnsi="Times New Roman"/>
              </w:rPr>
              <w:t>Човек не прихвата Божје дарове-</w:t>
            </w:r>
          </w:p>
          <w:p w:rsidR="009B77A0" w:rsidRPr="000B684B" w:rsidRDefault="009B77A0" w:rsidP="002807C4">
            <w:pPr>
              <w:spacing w:after="0" w:line="240" w:lineRule="auto"/>
              <w:rPr>
                <w:rFonts w:ascii="Times New Roman" w:hAnsi="Times New Roman"/>
              </w:rPr>
            </w:pPr>
            <w:r w:rsidRPr="000B684B">
              <w:rPr>
                <w:rFonts w:ascii="Times New Roman" w:hAnsi="Times New Roman"/>
              </w:rPr>
              <w:t>непослушност и себичност</w:t>
            </w:r>
          </w:p>
          <w:p w:rsidR="009B77A0" w:rsidRPr="000B684B" w:rsidRDefault="009B77A0" w:rsidP="002807C4">
            <w:pPr>
              <w:spacing w:after="0" w:line="240" w:lineRule="auto"/>
              <w:rPr>
                <w:rFonts w:ascii="Times New Roman" w:hAnsi="Times New Roman"/>
              </w:rPr>
            </w:pPr>
          </w:p>
          <w:p w:rsidR="009B77A0" w:rsidRPr="000B684B" w:rsidRDefault="009B77A0" w:rsidP="002807C4">
            <w:pPr>
              <w:spacing w:after="0" w:line="240" w:lineRule="auto"/>
              <w:rPr>
                <w:rFonts w:ascii="Times New Roman" w:hAnsi="Times New Roman"/>
              </w:rPr>
            </w:pPr>
            <w:r w:rsidRPr="000B684B">
              <w:rPr>
                <w:rFonts w:ascii="Times New Roman" w:hAnsi="Times New Roman"/>
              </w:rPr>
              <w:t>Прича:“Где је љубав, ту је Бог“, Л.Н. Толстој</w:t>
            </w:r>
          </w:p>
          <w:p w:rsidR="009B77A0" w:rsidRPr="000B684B" w:rsidRDefault="009B77A0" w:rsidP="002807C4">
            <w:pPr>
              <w:spacing w:after="0" w:line="240" w:lineRule="auto"/>
              <w:rPr>
                <w:rFonts w:ascii="Times New Roman" w:hAnsi="Times New Roman"/>
              </w:rPr>
            </w:pPr>
            <w:r w:rsidRPr="000B684B">
              <w:rPr>
                <w:rFonts w:ascii="Times New Roman" w:hAnsi="Times New Roman"/>
              </w:rPr>
              <w:t>Прва Литургија (Христови ученици);</w:t>
            </w:r>
          </w:p>
          <w:p w:rsidR="009B77A0" w:rsidRPr="000B684B" w:rsidRDefault="009B77A0" w:rsidP="002807C4">
            <w:pPr>
              <w:spacing w:after="0" w:line="240" w:lineRule="auto"/>
              <w:rPr>
                <w:rFonts w:ascii="Times New Roman" w:hAnsi="Times New Roman"/>
              </w:rPr>
            </w:pPr>
            <w:r w:rsidRPr="000B684B">
              <w:rPr>
                <w:rFonts w:ascii="Times New Roman" w:hAnsi="Times New Roman"/>
              </w:rPr>
              <w:t>„Православна читанка“, с. Нина Неранџић и</w:t>
            </w:r>
          </w:p>
          <w:p w:rsidR="009B77A0" w:rsidRPr="000B684B" w:rsidRDefault="009B77A0" w:rsidP="002807C4">
            <w:pPr>
              <w:spacing w:after="0" w:line="240" w:lineRule="auto"/>
              <w:rPr>
                <w:rFonts w:ascii="Times New Roman" w:hAnsi="Times New Roman"/>
              </w:rPr>
            </w:pPr>
            <w:r w:rsidRPr="000B684B">
              <w:rPr>
                <w:rFonts w:ascii="Times New Roman" w:hAnsi="Times New Roman"/>
              </w:rPr>
              <w:t>Ана Савковић</w:t>
            </w:r>
          </w:p>
          <w:p w:rsidR="009B77A0" w:rsidRPr="000B684B" w:rsidRDefault="009B77A0" w:rsidP="002807C4">
            <w:pPr>
              <w:spacing w:after="0" w:line="240" w:lineRule="auto"/>
              <w:rPr>
                <w:rFonts w:ascii="Times New Roman" w:hAnsi="Times New Roman"/>
              </w:rPr>
            </w:pPr>
            <w:r w:rsidRPr="000B684B">
              <w:rPr>
                <w:rFonts w:ascii="Times New Roman" w:hAnsi="Times New Roman"/>
              </w:rPr>
              <w:t>Јевађељска прича Милостиви Самарјанин</w:t>
            </w:r>
          </w:p>
          <w:p w:rsidR="009B77A0" w:rsidRPr="000B684B" w:rsidRDefault="009B77A0" w:rsidP="002807C4">
            <w:pPr>
              <w:spacing w:after="0" w:line="240" w:lineRule="auto"/>
              <w:rPr>
                <w:rFonts w:ascii="Times New Roman" w:hAnsi="Times New Roman"/>
              </w:rPr>
            </w:pPr>
            <w:r w:rsidRPr="000B684B">
              <w:rPr>
                <w:rFonts w:ascii="Times New Roman" w:hAnsi="Times New Roman"/>
              </w:rPr>
              <w:t>Песмица: „Знаш ли ко те љуби слилно“</w:t>
            </w:r>
          </w:p>
          <w:p w:rsidR="009B77A0" w:rsidRPr="000B684B" w:rsidRDefault="009B77A0" w:rsidP="002807C4">
            <w:pPr>
              <w:spacing w:after="0" w:line="240" w:lineRule="auto"/>
              <w:rPr>
                <w:rFonts w:ascii="Times New Roman" w:hAnsi="Times New Roman"/>
              </w:rPr>
            </w:pPr>
            <w:r w:rsidRPr="000B684B">
              <w:rPr>
                <w:rFonts w:ascii="Times New Roman" w:hAnsi="Times New Roman"/>
              </w:rPr>
              <w:t>Новозаветно сведочанство о Христовом</w:t>
            </w:r>
          </w:p>
          <w:p w:rsidR="009B77A0" w:rsidRPr="000B684B" w:rsidRDefault="009B77A0" w:rsidP="002807C4">
            <w:pPr>
              <w:spacing w:after="0" w:line="240" w:lineRule="auto"/>
              <w:rPr>
                <w:rFonts w:ascii="Times New Roman" w:hAnsi="Times New Roman"/>
              </w:rPr>
            </w:pPr>
            <w:r w:rsidRPr="000B684B">
              <w:rPr>
                <w:rFonts w:ascii="Times New Roman" w:hAnsi="Times New Roman"/>
              </w:rPr>
              <w:t>Васкрсењу (препричано и прилагођено )</w:t>
            </w:r>
          </w:p>
          <w:p w:rsidR="009B77A0" w:rsidRPr="000B684B" w:rsidRDefault="009B77A0" w:rsidP="002807C4">
            <w:pPr>
              <w:spacing w:after="0" w:line="240" w:lineRule="auto"/>
              <w:rPr>
                <w:rFonts w:ascii="Times New Roman" w:hAnsi="Times New Roman"/>
              </w:rPr>
            </w:pPr>
            <w:r w:rsidRPr="000B684B">
              <w:rPr>
                <w:rFonts w:ascii="Times New Roman" w:hAnsi="Times New Roman"/>
              </w:rPr>
              <w:t>Прича: „Добро дрво“ Ш. Силверстејн</w:t>
            </w:r>
          </w:p>
          <w:p w:rsidR="009B77A0" w:rsidRPr="000B684B" w:rsidRDefault="009B77A0" w:rsidP="002807C4">
            <w:pPr>
              <w:spacing w:after="0" w:line="240" w:lineRule="auto"/>
              <w:rPr>
                <w:rFonts w:ascii="Times New Roman" w:hAnsi="Times New Roman"/>
              </w:rPr>
            </w:pPr>
            <w:r w:rsidRPr="000B684B">
              <w:rPr>
                <w:rFonts w:ascii="Times New Roman" w:hAnsi="Times New Roman"/>
              </w:rPr>
              <w:t>Разне приче о које говоре о служењу човека</w:t>
            </w:r>
          </w:p>
          <w:p w:rsidR="009B77A0" w:rsidRPr="000B684B" w:rsidRDefault="009B77A0" w:rsidP="002807C4">
            <w:pPr>
              <w:spacing w:after="0" w:line="240" w:lineRule="auto"/>
              <w:rPr>
                <w:rFonts w:ascii="Times New Roman" w:hAnsi="Times New Roman"/>
              </w:rPr>
            </w:pPr>
            <w:r w:rsidRPr="000B684B">
              <w:rPr>
                <w:rFonts w:ascii="Times New Roman" w:hAnsi="Times New Roman"/>
              </w:rPr>
              <w:t>човеку</w:t>
            </w:r>
          </w:p>
          <w:p w:rsidR="009B77A0" w:rsidRPr="000B684B" w:rsidRDefault="009B77A0" w:rsidP="002807C4">
            <w:pPr>
              <w:spacing w:after="0" w:line="240" w:lineRule="auto"/>
              <w:rPr>
                <w:rFonts w:ascii="Times New Roman" w:hAnsi="Times New Roman"/>
              </w:rPr>
            </w:pPr>
            <w:r w:rsidRPr="000B684B">
              <w:rPr>
                <w:rFonts w:ascii="Times New Roman" w:hAnsi="Times New Roman"/>
              </w:rPr>
              <w:t>Човекова брига за очување природе, биљака</w:t>
            </w:r>
          </w:p>
          <w:p w:rsidR="009B77A0" w:rsidRPr="000B684B" w:rsidRDefault="009B77A0" w:rsidP="002807C4">
            <w:pPr>
              <w:spacing w:after="0" w:line="240" w:lineRule="auto"/>
              <w:rPr>
                <w:rFonts w:ascii="Times New Roman" w:hAnsi="Times New Roman"/>
              </w:rPr>
            </w:pPr>
            <w:r w:rsidRPr="000B684B">
              <w:rPr>
                <w:rFonts w:ascii="Times New Roman" w:hAnsi="Times New Roman"/>
              </w:rPr>
              <w:t>и животиња</w:t>
            </w:r>
          </w:p>
          <w:p w:rsidR="009B77A0" w:rsidRPr="000B684B" w:rsidRDefault="009B77A0" w:rsidP="002807C4">
            <w:pPr>
              <w:spacing w:after="0" w:line="240" w:lineRule="auto"/>
              <w:rPr>
                <w:rFonts w:ascii="Times New Roman" w:hAnsi="Times New Roman"/>
              </w:rPr>
            </w:pPr>
            <w:r w:rsidRPr="000B684B">
              <w:rPr>
                <w:rFonts w:ascii="Times New Roman" w:hAnsi="Times New Roman"/>
              </w:rPr>
              <w:t>Прича Свети Герасим и лав Јордан</w:t>
            </w:r>
          </w:p>
          <w:p w:rsidR="009B77A0" w:rsidRPr="00337BDF" w:rsidRDefault="009B77A0" w:rsidP="002807C4">
            <w:pPr>
              <w:spacing w:after="0" w:line="240" w:lineRule="auto"/>
              <w:rPr>
                <w:rFonts w:ascii="Times New Roman" w:hAnsi="Times New Roman"/>
              </w:rPr>
            </w:pPr>
            <w:r w:rsidRPr="000B684B">
              <w:rPr>
                <w:rFonts w:ascii="Times New Roman" w:hAnsi="Times New Roman"/>
              </w:rPr>
              <w:t>Приче и слике о кућним љубимцима.</w:t>
            </w:r>
          </w:p>
        </w:tc>
      </w:tr>
    </w:tbl>
    <w:p w:rsidR="00F963F1" w:rsidRDefault="00F963F1" w:rsidP="009B77A0">
      <w:pPr>
        <w:rPr>
          <w:rFonts w:ascii="Times New Roman" w:hAnsi="Times New Roman"/>
          <w:b/>
          <w:sz w:val="24"/>
          <w:szCs w:val="24"/>
          <w:lang w:val="ru-RU"/>
        </w:rPr>
      </w:pPr>
    </w:p>
    <w:p w:rsidR="009B77A0" w:rsidRPr="00AD7241" w:rsidRDefault="009B77A0" w:rsidP="009B77A0">
      <w:pPr>
        <w:rPr>
          <w:rFonts w:ascii="Times New Roman" w:hAnsi="Times New Roman"/>
          <w:b/>
          <w:sz w:val="24"/>
          <w:szCs w:val="24"/>
          <w:lang w:val="ru-RU"/>
        </w:rPr>
      </w:pPr>
      <w:r w:rsidRPr="00AD7241">
        <w:rPr>
          <w:rFonts w:ascii="Times New Roman" w:hAnsi="Times New Roman"/>
          <w:b/>
          <w:sz w:val="24"/>
          <w:szCs w:val="24"/>
          <w:lang w:val="ru-RU"/>
        </w:rPr>
        <w:t>УПУСТВО ЗА ДИДАКТИЧКО – МЕТОДИЧКО ОСТВАРИВАЊЕ ПРОГРАМА</w:t>
      </w:r>
    </w:p>
    <w:tbl>
      <w:tblPr>
        <w:tblW w:w="14310" w:type="dxa"/>
        <w:tblInd w:w="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330"/>
        <w:gridCol w:w="10980"/>
      </w:tblGrid>
      <w:tr w:rsidR="009B77A0" w:rsidRPr="00752615" w:rsidTr="002807C4">
        <w:trPr>
          <w:trHeight w:val="315"/>
        </w:trPr>
        <w:tc>
          <w:tcPr>
            <w:tcW w:w="3330" w:type="dxa"/>
          </w:tcPr>
          <w:p w:rsidR="009B77A0" w:rsidRPr="00752615" w:rsidRDefault="009B77A0" w:rsidP="002807C4">
            <w:pPr>
              <w:spacing w:after="0" w:line="240" w:lineRule="auto"/>
              <w:jc w:val="center"/>
              <w:rPr>
                <w:rFonts w:ascii="Times New Roman" w:hAnsi="Times New Roman"/>
                <w:b/>
                <w:lang w:val="sr-Latn-CS"/>
              </w:rPr>
            </w:pPr>
            <w:r w:rsidRPr="00752615">
              <w:rPr>
                <w:rFonts w:ascii="Times New Roman" w:hAnsi="Times New Roman"/>
                <w:b/>
              </w:rPr>
              <w:t>Област/Тема</w:t>
            </w:r>
          </w:p>
        </w:tc>
        <w:tc>
          <w:tcPr>
            <w:tcW w:w="10980" w:type="dxa"/>
            <w:tcBorders>
              <w:right w:val="single" w:sz="4" w:space="0" w:color="auto"/>
            </w:tcBorders>
          </w:tcPr>
          <w:p w:rsidR="009B77A0" w:rsidRPr="00752615" w:rsidRDefault="009B77A0" w:rsidP="002807C4">
            <w:pPr>
              <w:spacing w:after="0" w:line="240" w:lineRule="auto"/>
              <w:jc w:val="center"/>
              <w:rPr>
                <w:rFonts w:ascii="Times New Roman" w:hAnsi="Times New Roman"/>
                <w:b/>
              </w:rPr>
            </w:pPr>
            <w:r w:rsidRPr="00752615">
              <w:rPr>
                <w:rFonts w:ascii="Times New Roman" w:hAnsi="Times New Roman"/>
                <w:b/>
              </w:rPr>
              <w:t>Начини и поступци остваривања</w:t>
            </w:r>
          </w:p>
        </w:tc>
      </w:tr>
      <w:tr w:rsidR="009B77A0" w:rsidRPr="00752615" w:rsidTr="002807C4">
        <w:trPr>
          <w:trHeight w:val="965"/>
        </w:trPr>
        <w:tc>
          <w:tcPr>
            <w:tcW w:w="3330" w:type="dxa"/>
          </w:tcPr>
          <w:p w:rsidR="009B77A0" w:rsidRPr="00337BDF" w:rsidRDefault="009B77A0" w:rsidP="009B77A0">
            <w:pPr>
              <w:spacing w:after="0" w:line="240" w:lineRule="auto"/>
              <w:rPr>
                <w:rFonts w:ascii="Times New Roman" w:hAnsi="Times New Roman"/>
              </w:rPr>
            </w:pPr>
            <w:r w:rsidRPr="00CA6DE5">
              <w:rPr>
                <w:rFonts w:ascii="Times New Roman" w:hAnsi="Times New Roman"/>
              </w:rPr>
              <w:t>I – УВОД</w:t>
            </w:r>
          </w:p>
          <w:p w:rsidR="009B77A0" w:rsidRPr="00337BDF" w:rsidRDefault="009B77A0" w:rsidP="009B77A0">
            <w:pPr>
              <w:spacing w:after="0" w:line="240" w:lineRule="auto"/>
              <w:rPr>
                <w:rFonts w:ascii="Times New Roman" w:hAnsi="Times New Roman"/>
              </w:rPr>
            </w:pPr>
          </w:p>
          <w:p w:rsidR="009B77A0" w:rsidRPr="00CA6DE5" w:rsidRDefault="009B77A0" w:rsidP="009B77A0">
            <w:pPr>
              <w:rPr>
                <w:rFonts w:ascii="Times New Roman" w:hAnsi="Times New Roman"/>
                <w:lang w:val="sr-Cyrl-CS"/>
              </w:rPr>
            </w:pPr>
            <w:r w:rsidRPr="00CA6DE5">
              <w:rPr>
                <w:rFonts w:ascii="Times New Roman" w:hAnsi="Times New Roman"/>
                <w:lang w:val="sr-Cyrl-CS"/>
              </w:rPr>
              <w:t>II - ЗАЈЕДНИЦА КАО ОСНОВ</w:t>
            </w:r>
          </w:p>
          <w:p w:rsidR="009B77A0" w:rsidRPr="00337BDF" w:rsidRDefault="009B77A0" w:rsidP="009B77A0">
            <w:pPr>
              <w:rPr>
                <w:rFonts w:ascii="Times New Roman" w:hAnsi="Times New Roman"/>
              </w:rPr>
            </w:pPr>
            <w:r w:rsidRPr="00CA6DE5">
              <w:rPr>
                <w:rFonts w:ascii="Times New Roman" w:hAnsi="Times New Roman"/>
                <w:lang w:val="sr-Cyrl-CS"/>
              </w:rPr>
              <w:t>ЖИВОТА</w:t>
            </w:r>
          </w:p>
          <w:p w:rsidR="009B77A0" w:rsidRPr="00337BDF" w:rsidRDefault="009B77A0" w:rsidP="009B77A0">
            <w:pPr>
              <w:rPr>
                <w:rFonts w:ascii="Times New Roman" w:hAnsi="Times New Roman"/>
              </w:rPr>
            </w:pPr>
            <w:r w:rsidRPr="00CA6DE5">
              <w:rPr>
                <w:rFonts w:ascii="Times New Roman" w:hAnsi="Times New Roman"/>
              </w:rPr>
              <w:t>III - ЗАЈЕДНИЦА ЉУБАВИ</w:t>
            </w:r>
          </w:p>
          <w:p w:rsidR="009B77A0" w:rsidRPr="000B684B" w:rsidRDefault="009B77A0" w:rsidP="009B77A0">
            <w:pPr>
              <w:spacing w:after="0" w:line="240" w:lineRule="auto"/>
              <w:rPr>
                <w:rFonts w:ascii="Times New Roman" w:hAnsi="Times New Roman"/>
              </w:rPr>
            </w:pPr>
            <w:r w:rsidRPr="000B684B">
              <w:rPr>
                <w:rFonts w:ascii="Times New Roman" w:hAnsi="Times New Roman"/>
              </w:rPr>
              <w:t>IV - НЕИЗМЕРНА ЉУБАВ</w:t>
            </w:r>
          </w:p>
          <w:p w:rsidR="009B77A0" w:rsidRDefault="009B77A0" w:rsidP="009B77A0">
            <w:pPr>
              <w:spacing w:after="0" w:line="240" w:lineRule="auto"/>
              <w:rPr>
                <w:rFonts w:ascii="Times New Roman" w:hAnsi="Times New Roman"/>
              </w:rPr>
            </w:pPr>
            <w:r w:rsidRPr="000B684B">
              <w:rPr>
                <w:rFonts w:ascii="Times New Roman" w:hAnsi="Times New Roman"/>
              </w:rPr>
              <w:t>БОЖЈА - ХРИСТОС СЕ РОДИ!</w:t>
            </w:r>
            <w:r>
              <w:rPr>
                <w:rFonts w:ascii="Times New Roman" w:hAnsi="Times New Roman"/>
              </w:rPr>
              <w:t xml:space="preserve"> </w:t>
            </w:r>
          </w:p>
          <w:p w:rsidR="009B77A0" w:rsidRDefault="009B77A0" w:rsidP="009B77A0">
            <w:pPr>
              <w:spacing w:after="0" w:line="240" w:lineRule="auto"/>
              <w:rPr>
                <w:rFonts w:ascii="Times New Roman" w:hAnsi="Times New Roman"/>
              </w:rPr>
            </w:pPr>
          </w:p>
          <w:p w:rsidR="009B77A0" w:rsidRDefault="009B77A0" w:rsidP="009B77A0">
            <w:pPr>
              <w:spacing w:after="0" w:line="240" w:lineRule="auto"/>
              <w:rPr>
                <w:rFonts w:ascii="Times New Roman" w:hAnsi="Times New Roman"/>
              </w:rPr>
            </w:pPr>
          </w:p>
          <w:p w:rsidR="009B77A0" w:rsidRDefault="009B77A0" w:rsidP="009B77A0">
            <w:pPr>
              <w:spacing w:after="0" w:line="240" w:lineRule="auto"/>
              <w:rPr>
                <w:rFonts w:ascii="Times New Roman" w:hAnsi="Times New Roman"/>
              </w:rPr>
            </w:pPr>
          </w:p>
          <w:p w:rsidR="009B77A0" w:rsidRDefault="009B77A0" w:rsidP="009B77A0">
            <w:pPr>
              <w:spacing w:after="0" w:line="240" w:lineRule="auto"/>
              <w:rPr>
                <w:rFonts w:ascii="Times New Roman" w:hAnsi="Times New Roman"/>
              </w:rPr>
            </w:pPr>
          </w:p>
          <w:p w:rsidR="009B77A0" w:rsidRPr="009B77A0" w:rsidRDefault="009B77A0" w:rsidP="009B77A0">
            <w:pPr>
              <w:spacing w:after="0" w:line="240" w:lineRule="auto"/>
              <w:rPr>
                <w:rFonts w:ascii="Times New Roman" w:hAnsi="Times New Roman"/>
              </w:rPr>
            </w:pPr>
          </w:p>
          <w:p w:rsidR="009B77A0" w:rsidRDefault="009B77A0" w:rsidP="009B77A0">
            <w:pPr>
              <w:spacing w:after="0" w:line="240" w:lineRule="auto"/>
              <w:rPr>
                <w:rFonts w:ascii="Times New Roman" w:hAnsi="Times New Roman"/>
              </w:rPr>
            </w:pPr>
          </w:p>
          <w:p w:rsidR="009B77A0" w:rsidRPr="000B684B" w:rsidRDefault="009B77A0" w:rsidP="009B77A0">
            <w:pPr>
              <w:spacing w:after="0" w:line="240" w:lineRule="auto"/>
              <w:rPr>
                <w:rFonts w:ascii="Times New Roman" w:hAnsi="Times New Roman"/>
              </w:rPr>
            </w:pPr>
            <w:r w:rsidRPr="000B684B">
              <w:rPr>
                <w:rFonts w:ascii="Times New Roman" w:hAnsi="Times New Roman"/>
              </w:rPr>
              <w:t>V - ЦРКВА - ЗАЈЕДНИЦА СА</w:t>
            </w:r>
          </w:p>
          <w:p w:rsidR="009B77A0" w:rsidRDefault="009B77A0" w:rsidP="009B77A0">
            <w:pPr>
              <w:spacing w:after="0" w:line="240" w:lineRule="auto"/>
              <w:rPr>
                <w:rFonts w:ascii="Times New Roman" w:hAnsi="Times New Roman"/>
              </w:rPr>
            </w:pPr>
            <w:r w:rsidRPr="000B684B">
              <w:rPr>
                <w:rFonts w:ascii="Times New Roman" w:hAnsi="Times New Roman"/>
              </w:rPr>
              <w:t>БОГОМ</w:t>
            </w:r>
          </w:p>
          <w:p w:rsidR="009B77A0" w:rsidRDefault="009B77A0" w:rsidP="009B77A0">
            <w:pPr>
              <w:spacing w:after="0" w:line="240" w:lineRule="auto"/>
              <w:rPr>
                <w:rFonts w:ascii="Times New Roman" w:hAnsi="Times New Roman"/>
              </w:rPr>
            </w:pPr>
          </w:p>
          <w:p w:rsidR="009B77A0" w:rsidRDefault="009B77A0" w:rsidP="009B77A0">
            <w:pPr>
              <w:spacing w:after="0" w:line="240" w:lineRule="auto"/>
              <w:rPr>
                <w:rFonts w:ascii="Times New Roman" w:hAnsi="Times New Roman"/>
              </w:rPr>
            </w:pPr>
          </w:p>
          <w:p w:rsidR="009B77A0" w:rsidRDefault="009B77A0" w:rsidP="009B77A0">
            <w:pPr>
              <w:spacing w:after="0" w:line="240" w:lineRule="auto"/>
              <w:rPr>
                <w:rFonts w:ascii="Times New Roman" w:hAnsi="Times New Roman"/>
              </w:rPr>
            </w:pPr>
          </w:p>
          <w:p w:rsidR="009B77A0" w:rsidRPr="009B77A0" w:rsidRDefault="009B77A0" w:rsidP="009B77A0">
            <w:pPr>
              <w:spacing w:after="0" w:line="240" w:lineRule="auto"/>
              <w:rPr>
                <w:rFonts w:ascii="Times New Roman" w:hAnsi="Times New Roman"/>
              </w:rPr>
            </w:pPr>
          </w:p>
          <w:p w:rsidR="009B77A0" w:rsidRPr="000B684B" w:rsidRDefault="009B77A0" w:rsidP="009B77A0">
            <w:pPr>
              <w:spacing w:after="0" w:line="240" w:lineRule="auto"/>
              <w:rPr>
                <w:rFonts w:ascii="Times New Roman" w:hAnsi="Times New Roman"/>
              </w:rPr>
            </w:pPr>
          </w:p>
          <w:p w:rsidR="009B77A0" w:rsidRPr="000B684B" w:rsidRDefault="009B77A0" w:rsidP="009B77A0">
            <w:pPr>
              <w:spacing w:after="0" w:line="240" w:lineRule="auto"/>
              <w:rPr>
                <w:rFonts w:ascii="Times New Roman" w:hAnsi="Times New Roman"/>
              </w:rPr>
            </w:pPr>
            <w:r w:rsidRPr="000B684B">
              <w:rPr>
                <w:rFonts w:ascii="Times New Roman" w:hAnsi="Times New Roman"/>
              </w:rPr>
              <w:t>VI – ХРИСТОВА ЉУБАВ</w:t>
            </w:r>
          </w:p>
          <w:p w:rsidR="009B77A0" w:rsidRDefault="009B77A0" w:rsidP="009B77A0">
            <w:pPr>
              <w:spacing w:after="0" w:line="240" w:lineRule="auto"/>
              <w:rPr>
                <w:rFonts w:ascii="Times New Roman" w:hAnsi="Times New Roman"/>
              </w:rPr>
            </w:pPr>
            <w:r w:rsidRPr="000B684B">
              <w:rPr>
                <w:rFonts w:ascii="Times New Roman" w:hAnsi="Times New Roman"/>
              </w:rPr>
              <w:t>ПРЕМА ЧОВЕКУ И СВЕТУ</w:t>
            </w:r>
          </w:p>
          <w:p w:rsidR="009B77A0" w:rsidRDefault="009B77A0" w:rsidP="009B77A0">
            <w:pPr>
              <w:spacing w:after="0" w:line="240" w:lineRule="auto"/>
              <w:rPr>
                <w:rFonts w:ascii="Times New Roman" w:hAnsi="Times New Roman"/>
              </w:rPr>
            </w:pPr>
          </w:p>
          <w:p w:rsidR="009B77A0" w:rsidRDefault="009B77A0" w:rsidP="009B77A0">
            <w:pPr>
              <w:spacing w:after="0" w:line="240" w:lineRule="auto"/>
              <w:rPr>
                <w:rFonts w:ascii="Times New Roman" w:hAnsi="Times New Roman"/>
              </w:rPr>
            </w:pPr>
          </w:p>
          <w:p w:rsidR="009B77A0" w:rsidRDefault="009B77A0" w:rsidP="009B77A0">
            <w:pPr>
              <w:spacing w:after="0" w:line="240" w:lineRule="auto"/>
              <w:rPr>
                <w:rFonts w:ascii="Times New Roman" w:hAnsi="Times New Roman"/>
              </w:rPr>
            </w:pPr>
          </w:p>
          <w:p w:rsidR="009B77A0" w:rsidRDefault="009B77A0" w:rsidP="009B77A0">
            <w:pPr>
              <w:spacing w:after="0" w:line="240" w:lineRule="auto"/>
              <w:rPr>
                <w:rFonts w:ascii="Times New Roman" w:hAnsi="Times New Roman"/>
              </w:rPr>
            </w:pPr>
          </w:p>
          <w:p w:rsidR="009B77A0" w:rsidRPr="009B77A0" w:rsidRDefault="009B77A0" w:rsidP="009B77A0">
            <w:pPr>
              <w:spacing w:after="0" w:line="240" w:lineRule="auto"/>
              <w:rPr>
                <w:rFonts w:ascii="Times New Roman" w:hAnsi="Times New Roman"/>
              </w:rPr>
            </w:pPr>
          </w:p>
          <w:p w:rsidR="009B77A0" w:rsidRPr="000B684B" w:rsidRDefault="009B77A0" w:rsidP="009B77A0">
            <w:pPr>
              <w:spacing w:after="0" w:line="240" w:lineRule="auto"/>
              <w:rPr>
                <w:rFonts w:ascii="Times New Roman" w:hAnsi="Times New Roman"/>
              </w:rPr>
            </w:pPr>
          </w:p>
          <w:p w:rsidR="009B77A0" w:rsidRPr="00752615" w:rsidRDefault="009B77A0" w:rsidP="009B77A0">
            <w:pPr>
              <w:spacing w:after="0" w:line="240" w:lineRule="auto"/>
              <w:jc w:val="center"/>
              <w:rPr>
                <w:rFonts w:ascii="Times New Roman" w:hAnsi="Times New Roman"/>
                <w:b/>
                <w:lang w:val="sr-Latn-CS"/>
              </w:rPr>
            </w:pPr>
            <w:r w:rsidRPr="000B684B">
              <w:rPr>
                <w:rFonts w:ascii="Times New Roman" w:hAnsi="Times New Roman"/>
              </w:rPr>
              <w:t>VII – НАША БРИГА О СВЕТУ</w:t>
            </w:r>
          </w:p>
        </w:tc>
        <w:tc>
          <w:tcPr>
            <w:tcW w:w="10980" w:type="dxa"/>
            <w:tcBorders>
              <w:right w:val="single" w:sz="4" w:space="0" w:color="auto"/>
            </w:tcBorders>
          </w:tcPr>
          <w:p w:rsidR="009B77A0" w:rsidRPr="002807C4" w:rsidRDefault="009B77A0" w:rsidP="009B77A0">
            <w:pPr>
              <w:spacing w:after="0" w:line="240" w:lineRule="auto"/>
              <w:rPr>
                <w:rFonts w:ascii="Times New Roman" w:hAnsi="Times New Roman"/>
                <w:lang w:val="sr-Latn-CS"/>
              </w:rPr>
            </w:pPr>
            <w:r w:rsidRPr="002807C4">
              <w:rPr>
                <w:rFonts w:ascii="Times New Roman" w:hAnsi="Times New Roman"/>
                <w:lang w:val="sr-Latn-CS"/>
              </w:rPr>
              <w:lastRenderedPageBreak/>
              <w:t>Катихизација као литургијска делатност- заједничко је дело катихете (вероучитеља) и његових ученика.</w:t>
            </w:r>
          </w:p>
          <w:p w:rsidR="009B77A0" w:rsidRPr="002807C4" w:rsidRDefault="009B77A0" w:rsidP="009B77A0">
            <w:pPr>
              <w:spacing w:after="0" w:line="240" w:lineRule="auto"/>
              <w:rPr>
                <w:rFonts w:ascii="Times New Roman" w:hAnsi="Times New Roman"/>
                <w:lang w:val="sr-Latn-CS"/>
              </w:rPr>
            </w:pPr>
            <w:r w:rsidRPr="002807C4">
              <w:rPr>
                <w:rFonts w:ascii="Times New Roman" w:hAnsi="Times New Roman"/>
                <w:lang w:val="sr-Latn-CS"/>
              </w:rPr>
              <w:t>Катихета (вероучитељ) би требало стално да има науму да катихеза не постоји ради гомилања информација („знања о вери“), већ</w:t>
            </w:r>
            <w:r w:rsidRPr="002807C4">
              <w:rPr>
                <w:rFonts w:ascii="Times New Roman" w:hAnsi="Times New Roman"/>
              </w:rPr>
              <w:t xml:space="preserve"> </w:t>
            </w:r>
            <w:r w:rsidRPr="002807C4">
              <w:rPr>
                <w:rFonts w:ascii="Times New Roman" w:hAnsi="Times New Roman"/>
                <w:lang w:val="sr-Latn-CS"/>
              </w:rPr>
              <w:t>као настојање да се учење и искуство Цркве лично усвоје и спроведу у живот кроз слободно учешће у богослужбеном животу</w:t>
            </w:r>
            <w:r w:rsidRPr="002807C4">
              <w:rPr>
                <w:rFonts w:ascii="Times New Roman" w:hAnsi="Times New Roman"/>
              </w:rPr>
              <w:t xml:space="preserve"> </w:t>
            </w:r>
            <w:r w:rsidRPr="002807C4">
              <w:rPr>
                <w:rFonts w:ascii="Times New Roman" w:hAnsi="Times New Roman"/>
                <w:lang w:val="sr-Latn-CS"/>
              </w:rPr>
              <w:t>Цркве.</w:t>
            </w:r>
          </w:p>
          <w:p w:rsidR="009B77A0" w:rsidRPr="002807C4" w:rsidRDefault="009B77A0" w:rsidP="009B77A0">
            <w:pPr>
              <w:spacing w:after="0" w:line="240" w:lineRule="auto"/>
              <w:rPr>
                <w:rFonts w:ascii="Times New Roman" w:hAnsi="Times New Roman"/>
                <w:lang w:val="sr-Latn-CS"/>
              </w:rPr>
            </w:pPr>
            <w:r w:rsidRPr="002807C4">
              <w:rPr>
                <w:rFonts w:ascii="Times New Roman" w:hAnsi="Times New Roman"/>
                <w:lang w:val="sr-Latn-CS"/>
              </w:rPr>
              <w:t>На почетку сваке наставне теме ученике би требало упознати са циљевима и исходима наставе, садржајима по темама, начином</w:t>
            </w:r>
            <w:r w:rsidRPr="002807C4">
              <w:rPr>
                <w:rFonts w:ascii="Times New Roman" w:hAnsi="Times New Roman"/>
              </w:rPr>
              <w:t xml:space="preserve"> </w:t>
            </w:r>
            <w:r w:rsidRPr="002807C4">
              <w:rPr>
                <w:rFonts w:ascii="Times New Roman" w:hAnsi="Times New Roman"/>
                <w:lang w:val="sr-Latn-CS"/>
              </w:rPr>
              <w:t>остваривања програма рада, као и са начином вредновања њиховог рада.</w:t>
            </w:r>
          </w:p>
          <w:p w:rsidR="009B77A0" w:rsidRPr="002807C4" w:rsidRDefault="009B77A0" w:rsidP="009B77A0">
            <w:pPr>
              <w:spacing w:after="0" w:line="240" w:lineRule="auto"/>
              <w:rPr>
                <w:rFonts w:ascii="Times New Roman" w:hAnsi="Times New Roman"/>
                <w:lang w:val="sr-Latn-CS"/>
              </w:rPr>
            </w:pPr>
            <w:r w:rsidRPr="002807C4">
              <w:rPr>
                <w:rFonts w:ascii="Times New Roman" w:hAnsi="Times New Roman"/>
                <w:lang w:val="sr-Latn-CS"/>
              </w:rPr>
              <w:t>Врсте наставе</w:t>
            </w:r>
            <w:r w:rsidRPr="002807C4">
              <w:rPr>
                <w:rFonts w:ascii="Times New Roman" w:hAnsi="Times New Roman"/>
              </w:rPr>
              <w:t xml:space="preserve"> </w:t>
            </w:r>
            <w:r w:rsidRPr="002807C4">
              <w:rPr>
                <w:rFonts w:ascii="Times New Roman" w:hAnsi="Times New Roman"/>
                <w:lang w:val="sr-Latn-CS"/>
              </w:rPr>
              <w:t>Настава се реализује кроз следеће облике наставе:</w:t>
            </w:r>
          </w:p>
          <w:p w:rsidR="009B77A0" w:rsidRPr="002807C4" w:rsidRDefault="009B77A0" w:rsidP="009B77A0">
            <w:pPr>
              <w:spacing w:after="0" w:line="240" w:lineRule="auto"/>
              <w:rPr>
                <w:rFonts w:ascii="Times New Roman" w:hAnsi="Times New Roman"/>
                <w:lang w:val="sr-Latn-CS"/>
              </w:rPr>
            </w:pPr>
            <w:r w:rsidRPr="002807C4">
              <w:rPr>
                <w:rFonts w:ascii="Times New Roman" w:hAnsi="Times New Roman"/>
                <w:lang w:val="sr-Latn-CS"/>
              </w:rPr>
              <w:t>теоријска настава (35 часова)</w:t>
            </w:r>
            <w:r w:rsidRPr="002807C4">
              <w:rPr>
                <w:rFonts w:ascii="Times New Roman" w:hAnsi="Times New Roman"/>
              </w:rPr>
              <w:t xml:space="preserve"> </w:t>
            </w:r>
            <w:r w:rsidRPr="002807C4">
              <w:rPr>
                <w:rFonts w:ascii="Times New Roman" w:hAnsi="Times New Roman"/>
                <w:lang w:val="sr-Latn-CS"/>
              </w:rPr>
              <w:t>практична настава (1 час)</w:t>
            </w:r>
          </w:p>
          <w:p w:rsidR="009B77A0" w:rsidRPr="002807C4" w:rsidRDefault="009B77A0" w:rsidP="009B77A0">
            <w:pPr>
              <w:spacing w:after="0" w:line="240" w:lineRule="auto"/>
              <w:rPr>
                <w:rFonts w:ascii="Times New Roman" w:hAnsi="Times New Roman"/>
                <w:lang w:val="sr-Latn-CS"/>
              </w:rPr>
            </w:pPr>
            <w:r w:rsidRPr="002807C4">
              <w:rPr>
                <w:rFonts w:ascii="Times New Roman" w:hAnsi="Times New Roman"/>
                <w:lang w:val="sr-Latn-CS"/>
              </w:rPr>
              <w:t>Место реализације наставе</w:t>
            </w:r>
            <w:r w:rsidRPr="002807C4">
              <w:rPr>
                <w:rFonts w:ascii="Times New Roman" w:hAnsi="Times New Roman"/>
              </w:rPr>
              <w:t xml:space="preserve">: </w:t>
            </w:r>
            <w:r w:rsidRPr="002807C4">
              <w:rPr>
                <w:rFonts w:ascii="Times New Roman" w:hAnsi="Times New Roman"/>
                <w:lang w:val="sr-Latn-CS"/>
              </w:rPr>
              <w:t>Теоријска настава се реализује у учионици;</w:t>
            </w:r>
          </w:p>
          <w:p w:rsidR="009B77A0" w:rsidRPr="002807C4" w:rsidRDefault="009B77A0" w:rsidP="009B77A0">
            <w:pPr>
              <w:spacing w:after="0" w:line="240" w:lineRule="auto"/>
              <w:rPr>
                <w:rFonts w:ascii="Times New Roman" w:hAnsi="Times New Roman"/>
                <w:lang w:val="sr-Latn-CS"/>
              </w:rPr>
            </w:pPr>
            <w:r w:rsidRPr="002807C4">
              <w:rPr>
                <w:rFonts w:ascii="Times New Roman" w:hAnsi="Times New Roman"/>
                <w:lang w:val="sr-Latn-CS"/>
              </w:rPr>
              <w:t>Практична настава се реализује у цркви – учешћем у литургијском сабрању;</w:t>
            </w:r>
          </w:p>
          <w:p w:rsidR="009B77A0" w:rsidRPr="002807C4" w:rsidRDefault="009B77A0" w:rsidP="009B77A0">
            <w:pPr>
              <w:spacing w:after="0" w:line="240" w:lineRule="auto"/>
              <w:rPr>
                <w:rFonts w:ascii="Times New Roman" w:hAnsi="Times New Roman"/>
                <w:lang w:val="sr-Latn-CS"/>
              </w:rPr>
            </w:pPr>
            <w:r w:rsidRPr="002807C4">
              <w:rPr>
                <w:rFonts w:ascii="Times New Roman" w:hAnsi="Times New Roman"/>
                <w:lang w:val="sr-Latn-CS"/>
              </w:rPr>
              <w:t xml:space="preserve">Уводне часове требало би осмислити тако да допринесу међусобном упознавању ученика, упознавању ученика с </w:t>
            </w:r>
            <w:r w:rsidRPr="002807C4">
              <w:rPr>
                <w:rFonts w:ascii="Times New Roman" w:hAnsi="Times New Roman"/>
                <w:lang w:val="sr-Latn-CS"/>
              </w:rPr>
              <w:lastRenderedPageBreak/>
              <w:t>циљевима,</w:t>
            </w:r>
            <w:r w:rsidRPr="002807C4">
              <w:rPr>
                <w:rFonts w:ascii="Times New Roman" w:hAnsi="Times New Roman"/>
              </w:rPr>
              <w:t xml:space="preserve"> </w:t>
            </w:r>
            <w:r w:rsidRPr="002807C4">
              <w:rPr>
                <w:rFonts w:ascii="Times New Roman" w:hAnsi="Times New Roman"/>
                <w:lang w:val="sr-Latn-CS"/>
              </w:rPr>
              <w:t>исходима, наставним садржајима, али и тако да наставник стекне почетни увид у то каквим предзнањима и ставовима из</w:t>
            </w:r>
            <w:r w:rsidRPr="002807C4">
              <w:rPr>
                <w:rFonts w:ascii="Times New Roman" w:hAnsi="Times New Roman"/>
              </w:rPr>
              <w:t xml:space="preserve"> </w:t>
            </w:r>
            <w:r w:rsidRPr="002807C4">
              <w:rPr>
                <w:rFonts w:ascii="Times New Roman" w:hAnsi="Times New Roman"/>
                <w:lang w:val="sr-Latn-CS"/>
              </w:rPr>
              <w:t>подручја Православног катихизиса, група располаже.</w:t>
            </w:r>
          </w:p>
          <w:p w:rsidR="009B77A0" w:rsidRPr="002807C4" w:rsidRDefault="009B77A0" w:rsidP="009B77A0">
            <w:pPr>
              <w:spacing w:after="0" w:line="240" w:lineRule="auto"/>
              <w:rPr>
                <w:rFonts w:ascii="Times New Roman" w:hAnsi="Times New Roman"/>
                <w:lang w:val="sr-Latn-CS"/>
              </w:rPr>
            </w:pPr>
            <w:r w:rsidRPr="002807C4">
              <w:rPr>
                <w:rFonts w:ascii="Times New Roman" w:hAnsi="Times New Roman"/>
                <w:lang w:val="sr-Latn-CS"/>
              </w:rPr>
              <w:t>Реализација програма требало би да се одвија у складу с принципима савремене активне наставе, која својом динамиком</w:t>
            </w:r>
            <w:r w:rsidRPr="002807C4">
              <w:rPr>
                <w:rFonts w:ascii="Times New Roman" w:hAnsi="Times New Roman"/>
              </w:rPr>
              <w:t xml:space="preserve"> </w:t>
            </w:r>
            <w:r w:rsidRPr="002807C4">
              <w:rPr>
                <w:rFonts w:ascii="Times New Roman" w:hAnsi="Times New Roman"/>
                <w:lang w:val="sr-Latn-CS"/>
              </w:rPr>
              <w:t>подстиче ученике на истраживачки и проблемски приступ садржајима тема. У току реализације стављати нагласак више на</w:t>
            </w:r>
            <w:r w:rsidRPr="002807C4">
              <w:rPr>
                <w:rFonts w:ascii="Times New Roman" w:hAnsi="Times New Roman"/>
              </w:rPr>
              <w:t xml:space="preserve"> </w:t>
            </w:r>
            <w:r w:rsidRPr="002807C4">
              <w:rPr>
                <w:rFonts w:ascii="Times New Roman" w:hAnsi="Times New Roman"/>
                <w:lang w:val="sr-Latn-CS"/>
              </w:rPr>
              <w:t>доживљајно и формативно, а мање на сазнајно и информативно. Квалитет наставе се постиже када се наставни садржаји</w:t>
            </w:r>
            <w:r w:rsidRPr="002807C4">
              <w:rPr>
                <w:rFonts w:ascii="Times New Roman" w:hAnsi="Times New Roman"/>
              </w:rPr>
              <w:t xml:space="preserve"> </w:t>
            </w:r>
            <w:r w:rsidRPr="002807C4">
              <w:rPr>
                <w:rFonts w:ascii="Times New Roman" w:hAnsi="Times New Roman"/>
                <w:lang w:val="sr-Latn-CS"/>
              </w:rPr>
              <w:t>реализују у складу са савременим педагошким захтевима у погледу употребе разноврсних метода, облика рада и наставних</w:t>
            </w:r>
            <w:r w:rsidRPr="002807C4">
              <w:rPr>
                <w:rFonts w:ascii="Times New Roman" w:hAnsi="Times New Roman"/>
              </w:rPr>
              <w:t xml:space="preserve"> </w:t>
            </w:r>
            <w:r w:rsidRPr="002807C4">
              <w:rPr>
                <w:rFonts w:ascii="Times New Roman" w:hAnsi="Times New Roman"/>
                <w:lang w:val="sr-Latn-CS"/>
              </w:rPr>
              <w:t>средстава.</w:t>
            </w:r>
          </w:p>
          <w:p w:rsidR="009B77A0" w:rsidRPr="002807C4" w:rsidRDefault="009B77A0" w:rsidP="009B77A0">
            <w:pPr>
              <w:spacing w:after="0" w:line="240" w:lineRule="auto"/>
              <w:rPr>
                <w:rFonts w:ascii="Times New Roman" w:hAnsi="Times New Roman"/>
                <w:lang w:val="sr-Latn-CS"/>
              </w:rPr>
            </w:pPr>
            <w:r w:rsidRPr="002807C4">
              <w:rPr>
                <w:rFonts w:ascii="Times New Roman" w:hAnsi="Times New Roman"/>
                <w:lang w:val="sr-Latn-CS"/>
              </w:rPr>
              <w:t>Имаући у виду захтеве наставног програма и могућности транспоновања наставног садржаја у педагошко дидактичка решења,</w:t>
            </w:r>
            <w:r w:rsidRPr="002807C4">
              <w:rPr>
                <w:rFonts w:ascii="Times New Roman" w:hAnsi="Times New Roman"/>
              </w:rPr>
              <w:t xml:space="preserve"> </w:t>
            </w:r>
            <w:r w:rsidRPr="002807C4">
              <w:rPr>
                <w:rFonts w:ascii="Times New Roman" w:hAnsi="Times New Roman"/>
                <w:lang w:val="sr-Latn-CS"/>
              </w:rPr>
              <w:t>наставник би требало да води рачуна и о психолошким чиниоцима извођења наставе – узрасту ученика, нивоу психофизичког</w:t>
            </w:r>
            <w:r w:rsidRPr="002807C4">
              <w:rPr>
                <w:rFonts w:ascii="Times New Roman" w:hAnsi="Times New Roman"/>
              </w:rPr>
              <w:t xml:space="preserve"> </w:t>
            </w:r>
            <w:r w:rsidRPr="002807C4">
              <w:rPr>
                <w:rFonts w:ascii="Times New Roman" w:hAnsi="Times New Roman"/>
                <w:lang w:val="sr-Latn-CS"/>
              </w:rPr>
              <w:t>развоја, интересовањима, склоностима, способностима и мотивацији ученика.</w:t>
            </w:r>
          </w:p>
          <w:p w:rsidR="009B77A0" w:rsidRPr="002807C4" w:rsidRDefault="009B77A0" w:rsidP="009B77A0">
            <w:pPr>
              <w:spacing w:after="0" w:line="240" w:lineRule="auto"/>
              <w:rPr>
                <w:rFonts w:ascii="Times New Roman" w:hAnsi="Times New Roman"/>
                <w:lang w:val="sr-Latn-CS"/>
              </w:rPr>
            </w:pPr>
            <w:r w:rsidRPr="002807C4">
              <w:rPr>
                <w:rFonts w:ascii="Times New Roman" w:hAnsi="Times New Roman"/>
                <w:lang w:val="sr-Latn-CS"/>
              </w:rPr>
              <w:t>У остваривању савремене наставе наставе наставник је извор знања, креатор, организатор и координатор ученичких активности у</w:t>
            </w:r>
            <w:r w:rsidRPr="002807C4">
              <w:rPr>
                <w:rFonts w:ascii="Times New Roman" w:hAnsi="Times New Roman"/>
              </w:rPr>
              <w:t xml:space="preserve"> </w:t>
            </w:r>
            <w:r w:rsidRPr="002807C4">
              <w:rPr>
                <w:rFonts w:ascii="Times New Roman" w:hAnsi="Times New Roman"/>
                <w:lang w:val="sr-Latn-CS"/>
              </w:rPr>
              <w:t>наставном процесу.</w:t>
            </w:r>
          </w:p>
          <w:p w:rsidR="009B77A0" w:rsidRPr="002807C4" w:rsidRDefault="009B77A0" w:rsidP="009B77A0">
            <w:pPr>
              <w:spacing w:after="0" w:line="240" w:lineRule="auto"/>
              <w:rPr>
                <w:rFonts w:ascii="Times New Roman" w:hAnsi="Times New Roman"/>
              </w:rPr>
            </w:pPr>
            <w:r w:rsidRPr="002807C4">
              <w:rPr>
                <w:rFonts w:ascii="Times New Roman" w:hAnsi="Times New Roman"/>
              </w:rPr>
              <w:t>Настава је успешно реализована ако је ученик спреман да Цркву схвати као простор за остваривање своје личности кроз заједничарење са ближњима и Тројичним Богом који постаје извор и пуноћа његовог живота.</w:t>
            </w:r>
          </w:p>
          <w:p w:rsidR="009B77A0" w:rsidRPr="002807C4" w:rsidRDefault="009B77A0" w:rsidP="009B77A0">
            <w:pPr>
              <w:spacing w:after="0" w:line="240" w:lineRule="auto"/>
              <w:rPr>
                <w:rFonts w:ascii="Times New Roman" w:hAnsi="Times New Roman"/>
              </w:rPr>
            </w:pPr>
            <w:r w:rsidRPr="002807C4">
              <w:rPr>
                <w:rFonts w:ascii="Times New Roman" w:hAnsi="Times New Roman"/>
              </w:rPr>
              <w:t>Евалуацију наставе (процењивање успешности реализације наставе и остварености задатака и исхода наставе) наставник ће</w:t>
            </w:r>
            <w:r w:rsidR="002807C4" w:rsidRPr="002807C4">
              <w:rPr>
                <w:rFonts w:ascii="Times New Roman" w:hAnsi="Times New Roman"/>
              </w:rPr>
              <w:t xml:space="preserve"> </w:t>
            </w:r>
            <w:r w:rsidRPr="002807C4">
              <w:rPr>
                <w:rFonts w:ascii="Times New Roman" w:hAnsi="Times New Roman"/>
              </w:rPr>
              <w:t>остварити на два начина:</w:t>
            </w:r>
            <w:r w:rsidR="002807C4" w:rsidRPr="002807C4">
              <w:rPr>
                <w:rFonts w:ascii="Times New Roman" w:hAnsi="Times New Roman"/>
              </w:rPr>
              <w:t xml:space="preserve"> </w:t>
            </w:r>
            <w:r w:rsidRPr="002807C4">
              <w:rPr>
                <w:rFonts w:ascii="Times New Roman" w:hAnsi="Times New Roman"/>
              </w:rPr>
              <w:t>процењивањем реакције ученика или прикупљањем коментара ученика путем анкетних евалуационих листића;</w:t>
            </w:r>
            <w:r w:rsidR="002807C4" w:rsidRPr="002807C4">
              <w:rPr>
                <w:rFonts w:ascii="Times New Roman" w:hAnsi="Times New Roman"/>
              </w:rPr>
              <w:t xml:space="preserve"> </w:t>
            </w:r>
            <w:r w:rsidRPr="002807C4">
              <w:rPr>
                <w:rFonts w:ascii="Times New Roman" w:hAnsi="Times New Roman"/>
              </w:rPr>
              <w:t>провером знања које ученици усвајају на часу и испитаивањем ставова;</w:t>
            </w:r>
          </w:p>
          <w:p w:rsidR="009B77A0" w:rsidRPr="002807C4" w:rsidRDefault="009B77A0" w:rsidP="009B77A0">
            <w:pPr>
              <w:spacing w:after="0" w:line="240" w:lineRule="auto"/>
              <w:rPr>
                <w:rFonts w:ascii="Times New Roman" w:hAnsi="Times New Roman"/>
              </w:rPr>
            </w:pPr>
            <w:r w:rsidRPr="002807C4">
              <w:rPr>
                <w:rFonts w:ascii="Times New Roman" w:hAnsi="Times New Roman"/>
              </w:rPr>
              <w:t>Оцењивање - Непосредно описно оцењивање ученика може се вршити кроз:</w:t>
            </w:r>
          </w:p>
          <w:p w:rsidR="009B77A0" w:rsidRPr="002807C4" w:rsidRDefault="009B77A0" w:rsidP="009B77A0">
            <w:pPr>
              <w:spacing w:after="0" w:line="240" w:lineRule="auto"/>
              <w:rPr>
                <w:rFonts w:ascii="Times New Roman" w:hAnsi="Times New Roman"/>
              </w:rPr>
            </w:pPr>
            <w:r w:rsidRPr="002807C4">
              <w:rPr>
                <w:rFonts w:ascii="Times New Roman" w:hAnsi="Times New Roman"/>
              </w:rPr>
              <w:t>усмено испитивање;</w:t>
            </w:r>
            <w:r w:rsidR="002807C4" w:rsidRPr="002807C4">
              <w:rPr>
                <w:rFonts w:ascii="Times New Roman" w:hAnsi="Times New Roman"/>
              </w:rPr>
              <w:t xml:space="preserve"> </w:t>
            </w:r>
            <w:r w:rsidRPr="002807C4">
              <w:rPr>
                <w:rFonts w:ascii="Times New Roman" w:hAnsi="Times New Roman"/>
              </w:rPr>
              <w:t>писмено испитивање;</w:t>
            </w:r>
            <w:r w:rsidR="002807C4" w:rsidRPr="002807C4">
              <w:rPr>
                <w:rFonts w:ascii="Times New Roman" w:hAnsi="Times New Roman"/>
              </w:rPr>
              <w:t xml:space="preserve"> </w:t>
            </w:r>
            <w:r w:rsidRPr="002807C4">
              <w:rPr>
                <w:rFonts w:ascii="Times New Roman" w:hAnsi="Times New Roman"/>
              </w:rPr>
              <w:t>посматрање понашања ученика;</w:t>
            </w:r>
          </w:p>
        </w:tc>
      </w:tr>
    </w:tbl>
    <w:p w:rsidR="009B77A0" w:rsidRDefault="009B77A0" w:rsidP="002807C4">
      <w:pPr>
        <w:spacing w:after="0" w:line="240" w:lineRule="auto"/>
        <w:rPr>
          <w:rFonts w:ascii="Times New Roman" w:hAnsi="Times New Roman"/>
          <w:b/>
          <w:sz w:val="24"/>
          <w:szCs w:val="24"/>
        </w:rPr>
      </w:pPr>
    </w:p>
    <w:p w:rsidR="00E656DC" w:rsidRDefault="005E354B" w:rsidP="00E656DC">
      <w:pPr>
        <w:rPr>
          <w:rFonts w:ascii="Times New Roman" w:hAnsi="Times New Roman"/>
          <w:b/>
          <w:sz w:val="24"/>
          <w:szCs w:val="24"/>
        </w:rPr>
      </w:pPr>
      <w:r>
        <w:rPr>
          <w:rFonts w:ascii="Times New Roman" w:hAnsi="Times New Roman"/>
          <w:b/>
          <w:sz w:val="24"/>
          <w:szCs w:val="24"/>
        </w:rPr>
        <w:t xml:space="preserve">4.3. </w:t>
      </w:r>
      <w:r w:rsidR="00E656DC">
        <w:rPr>
          <w:rFonts w:ascii="Times New Roman" w:hAnsi="Times New Roman"/>
          <w:b/>
          <w:sz w:val="24"/>
          <w:szCs w:val="24"/>
        </w:rPr>
        <w:t>ПРОГРАМ ДОПУНСКЕ И ДОДАТНЕ НАСТАВЕ</w:t>
      </w:r>
    </w:p>
    <w:tbl>
      <w:tblPr>
        <w:tblW w:w="143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428"/>
        <w:gridCol w:w="9900"/>
      </w:tblGrid>
      <w:tr w:rsidR="00E656DC" w:rsidRPr="00752615" w:rsidTr="00EA2F73">
        <w:trPr>
          <w:trHeight w:val="260"/>
        </w:trPr>
        <w:tc>
          <w:tcPr>
            <w:tcW w:w="4428" w:type="dxa"/>
          </w:tcPr>
          <w:p w:rsidR="00E656DC" w:rsidRPr="00337BDF" w:rsidRDefault="00E656DC" w:rsidP="00EA2F73">
            <w:pPr>
              <w:spacing w:after="0" w:line="240" w:lineRule="auto"/>
              <w:rPr>
                <w:rFonts w:ascii="Times New Roman" w:hAnsi="Times New Roman"/>
                <w:b/>
              </w:rPr>
            </w:pPr>
            <w:r w:rsidRPr="00337BDF">
              <w:rPr>
                <w:rFonts w:ascii="Times New Roman" w:hAnsi="Times New Roman"/>
                <w:b/>
              </w:rPr>
              <w:t>Разред</w:t>
            </w:r>
          </w:p>
        </w:tc>
        <w:tc>
          <w:tcPr>
            <w:tcW w:w="9900" w:type="dxa"/>
          </w:tcPr>
          <w:p w:rsidR="00E656DC" w:rsidRPr="00337BDF" w:rsidRDefault="00E656DC" w:rsidP="00EA2F73">
            <w:pPr>
              <w:spacing w:after="0" w:line="240" w:lineRule="auto"/>
              <w:rPr>
                <w:rFonts w:ascii="Times New Roman" w:hAnsi="Times New Roman"/>
                <w:b/>
                <w:lang w:val="sr-Cyrl-CS"/>
              </w:rPr>
            </w:pPr>
            <w:r>
              <w:rPr>
                <w:rFonts w:ascii="Times New Roman" w:hAnsi="Times New Roman"/>
                <w:b/>
                <w:lang w:val="sr-Cyrl-CS"/>
              </w:rPr>
              <w:t>Први</w:t>
            </w:r>
          </w:p>
        </w:tc>
      </w:tr>
      <w:tr w:rsidR="00E656DC" w:rsidRPr="00752615" w:rsidTr="00EA2F73">
        <w:trPr>
          <w:trHeight w:val="476"/>
        </w:trPr>
        <w:tc>
          <w:tcPr>
            <w:tcW w:w="4428" w:type="dxa"/>
          </w:tcPr>
          <w:p w:rsidR="00E656DC" w:rsidRPr="00337BDF" w:rsidRDefault="00E656DC" w:rsidP="00EA2F73">
            <w:pPr>
              <w:spacing w:after="0" w:line="240" w:lineRule="auto"/>
              <w:rPr>
                <w:rFonts w:ascii="Times New Roman" w:hAnsi="Times New Roman"/>
                <w:b/>
              </w:rPr>
            </w:pPr>
            <w:r w:rsidRPr="00337BDF">
              <w:rPr>
                <w:rFonts w:ascii="Times New Roman" w:hAnsi="Times New Roman"/>
                <w:b/>
              </w:rPr>
              <w:t>Наставни предмет</w:t>
            </w:r>
          </w:p>
        </w:tc>
        <w:tc>
          <w:tcPr>
            <w:tcW w:w="9900" w:type="dxa"/>
          </w:tcPr>
          <w:p w:rsidR="00E656DC" w:rsidRPr="00337BDF" w:rsidRDefault="00E656DC" w:rsidP="00EA2F73">
            <w:pPr>
              <w:spacing w:after="0" w:line="240" w:lineRule="auto"/>
              <w:rPr>
                <w:rFonts w:ascii="Times New Roman" w:hAnsi="Times New Roman"/>
                <w:b/>
                <w:lang w:val="sr-Cyrl-CS"/>
              </w:rPr>
            </w:pPr>
            <w:r>
              <w:rPr>
                <w:rFonts w:ascii="Times New Roman" w:hAnsi="Times New Roman"/>
                <w:b/>
                <w:lang w:val="sr-Cyrl-CS"/>
              </w:rPr>
              <w:t>Српски језик</w:t>
            </w:r>
          </w:p>
        </w:tc>
      </w:tr>
      <w:tr w:rsidR="00E656DC" w:rsidRPr="00752615" w:rsidTr="00EA2F73">
        <w:trPr>
          <w:trHeight w:val="476"/>
        </w:trPr>
        <w:tc>
          <w:tcPr>
            <w:tcW w:w="4428" w:type="dxa"/>
          </w:tcPr>
          <w:p w:rsidR="00E656DC" w:rsidRPr="00337BDF" w:rsidRDefault="00E656DC" w:rsidP="00EA2F73">
            <w:pPr>
              <w:spacing w:after="0" w:line="240" w:lineRule="auto"/>
              <w:rPr>
                <w:rFonts w:ascii="Times New Roman" w:hAnsi="Times New Roman"/>
                <w:b/>
              </w:rPr>
            </w:pPr>
            <w:r w:rsidRPr="00337BDF">
              <w:rPr>
                <w:rFonts w:ascii="Times New Roman" w:hAnsi="Times New Roman"/>
                <w:b/>
              </w:rPr>
              <w:t>Годишњи фонд часова</w:t>
            </w:r>
          </w:p>
        </w:tc>
        <w:tc>
          <w:tcPr>
            <w:tcW w:w="9900" w:type="dxa"/>
          </w:tcPr>
          <w:p w:rsidR="00E656DC" w:rsidRPr="00337BDF" w:rsidRDefault="00E656DC" w:rsidP="00EA2F73">
            <w:pPr>
              <w:spacing w:after="0" w:line="240" w:lineRule="auto"/>
              <w:rPr>
                <w:rFonts w:ascii="Times New Roman" w:hAnsi="Times New Roman"/>
                <w:b/>
                <w:lang w:val="sr-Cyrl-CS"/>
              </w:rPr>
            </w:pPr>
            <w:r>
              <w:rPr>
                <w:rFonts w:ascii="Times New Roman" w:hAnsi="Times New Roman"/>
                <w:b/>
                <w:lang w:val="sr-Cyrl-CS"/>
              </w:rPr>
              <w:t>18</w:t>
            </w:r>
          </w:p>
          <w:p w:rsidR="00E656DC" w:rsidRPr="00337BDF" w:rsidRDefault="00E656DC" w:rsidP="00EA2F73">
            <w:pPr>
              <w:spacing w:after="0" w:line="240" w:lineRule="auto"/>
              <w:rPr>
                <w:rFonts w:ascii="Times New Roman" w:hAnsi="Times New Roman"/>
                <w:b/>
                <w:lang w:val="sr-Cyrl-CS"/>
              </w:rPr>
            </w:pPr>
          </w:p>
        </w:tc>
      </w:tr>
      <w:tr w:rsidR="00E656DC" w:rsidRPr="00752615" w:rsidTr="00EA2F73">
        <w:tc>
          <w:tcPr>
            <w:tcW w:w="4428" w:type="dxa"/>
          </w:tcPr>
          <w:p w:rsidR="00E656DC" w:rsidRPr="00337BDF" w:rsidRDefault="00E656DC" w:rsidP="00EA2F73">
            <w:pPr>
              <w:spacing w:after="0" w:line="240" w:lineRule="auto"/>
              <w:rPr>
                <w:rFonts w:ascii="Times New Roman" w:hAnsi="Times New Roman"/>
                <w:b/>
              </w:rPr>
            </w:pPr>
            <w:r>
              <w:rPr>
                <w:rFonts w:ascii="Times New Roman" w:hAnsi="Times New Roman"/>
                <w:b/>
              </w:rPr>
              <w:t>Циљ</w:t>
            </w:r>
            <w:r w:rsidRPr="00337BDF">
              <w:rPr>
                <w:rFonts w:ascii="Times New Roman" w:hAnsi="Times New Roman"/>
                <w:b/>
              </w:rPr>
              <w:t xml:space="preserve"> </w:t>
            </w:r>
            <w:r>
              <w:rPr>
                <w:rFonts w:ascii="Times New Roman" w:hAnsi="Times New Roman"/>
                <w:b/>
              </w:rPr>
              <w:t>допунске наставе</w:t>
            </w:r>
          </w:p>
          <w:p w:rsidR="00E656DC" w:rsidRPr="00337BDF" w:rsidRDefault="00E656DC" w:rsidP="00EA2F73">
            <w:pPr>
              <w:spacing w:after="0" w:line="240" w:lineRule="auto"/>
              <w:rPr>
                <w:rFonts w:ascii="Times New Roman" w:hAnsi="Times New Roman"/>
                <w:b/>
              </w:rPr>
            </w:pPr>
          </w:p>
        </w:tc>
        <w:tc>
          <w:tcPr>
            <w:tcW w:w="9900" w:type="dxa"/>
          </w:tcPr>
          <w:p w:rsidR="00E656DC" w:rsidRPr="00337BDF" w:rsidRDefault="00E656DC" w:rsidP="00D751BC">
            <w:pPr>
              <w:spacing w:after="0" w:line="240" w:lineRule="auto"/>
              <w:rPr>
                <w:rFonts w:ascii="Times New Roman" w:hAnsi="Times New Roman"/>
                <w:b/>
                <w:lang w:val="sr-Cyrl-CS"/>
              </w:rPr>
            </w:pPr>
            <w:r w:rsidRPr="00337BDF">
              <w:rPr>
                <w:rFonts w:ascii="Times New Roman" w:hAnsi="Times New Roman"/>
                <w:b/>
                <w:lang w:val="sr-Cyrl-CS"/>
              </w:rPr>
              <w:t xml:space="preserve"> </w:t>
            </w:r>
            <w:r w:rsidR="00D751BC" w:rsidRPr="00D751BC">
              <w:rPr>
                <w:rFonts w:ascii="Times New Roman" w:hAnsi="Times New Roman"/>
                <w:b/>
                <w:lang w:val="sr-Cyrl-CS"/>
              </w:rPr>
              <w:t>Оспособљавање ученика да правилно користи српски језик у говору и писању тако што ће овладати основним правописним и</w:t>
            </w:r>
            <w:r w:rsidR="00D751BC">
              <w:rPr>
                <w:rFonts w:ascii="Times New Roman" w:hAnsi="Times New Roman"/>
                <w:b/>
                <w:lang w:val="sr-Cyrl-CS"/>
              </w:rPr>
              <w:t xml:space="preserve"> </w:t>
            </w:r>
            <w:r w:rsidR="00D751BC" w:rsidRPr="00D751BC">
              <w:rPr>
                <w:rFonts w:ascii="Times New Roman" w:hAnsi="Times New Roman"/>
                <w:b/>
                <w:lang w:val="sr-Cyrl-CS"/>
              </w:rPr>
              <w:t>граматичким правилима српског језика; да чита и тумачи књижевна дела кроз основне теме, мотиве, анализу ликова, облике</w:t>
            </w:r>
            <w:r w:rsidR="00D751BC">
              <w:rPr>
                <w:rFonts w:ascii="Times New Roman" w:hAnsi="Times New Roman"/>
                <w:b/>
                <w:lang w:val="sr-Cyrl-CS"/>
              </w:rPr>
              <w:t xml:space="preserve"> </w:t>
            </w:r>
            <w:r w:rsidR="00D751BC" w:rsidRPr="00D751BC">
              <w:rPr>
                <w:rFonts w:ascii="Times New Roman" w:hAnsi="Times New Roman"/>
                <w:b/>
                <w:lang w:val="sr-Cyrl-CS"/>
              </w:rPr>
              <w:t>приповедања и стилска изражајна средства; да негује љубав према српском језику и књижевности који су важни чиниоци за изградњу</w:t>
            </w:r>
            <w:r w:rsidR="00D751BC">
              <w:rPr>
                <w:rFonts w:ascii="Times New Roman" w:hAnsi="Times New Roman"/>
                <w:b/>
                <w:lang w:val="sr-Cyrl-CS"/>
              </w:rPr>
              <w:t xml:space="preserve"> </w:t>
            </w:r>
            <w:r w:rsidR="00D751BC" w:rsidRPr="00D751BC">
              <w:rPr>
                <w:rFonts w:ascii="Times New Roman" w:hAnsi="Times New Roman"/>
                <w:b/>
                <w:lang w:val="sr-Cyrl-CS"/>
              </w:rPr>
              <w:t>националне културе и идентитета.</w:t>
            </w:r>
          </w:p>
        </w:tc>
      </w:tr>
    </w:tbl>
    <w:p w:rsidR="00E656DC" w:rsidRDefault="00E656DC" w:rsidP="001C6F06">
      <w:pPr>
        <w:spacing w:after="0" w:line="240" w:lineRule="auto"/>
        <w:rPr>
          <w:rFonts w:ascii="Times New Roman" w:hAnsi="Times New Roman"/>
          <w:b/>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178"/>
        <w:gridCol w:w="3240"/>
        <w:gridCol w:w="4483"/>
        <w:gridCol w:w="4427"/>
      </w:tblGrid>
      <w:tr w:rsidR="00E656DC" w:rsidRPr="00752615" w:rsidTr="00EA2F73">
        <w:trPr>
          <w:trHeight w:val="549"/>
        </w:trPr>
        <w:tc>
          <w:tcPr>
            <w:tcW w:w="2178" w:type="dxa"/>
          </w:tcPr>
          <w:p w:rsidR="00E656DC" w:rsidRPr="00D751BC" w:rsidRDefault="00E656DC" w:rsidP="00EA2F73">
            <w:pPr>
              <w:spacing w:after="0" w:line="240" w:lineRule="auto"/>
              <w:jc w:val="center"/>
              <w:rPr>
                <w:rFonts w:ascii="Times New Roman" w:hAnsi="Times New Roman"/>
                <w:b/>
              </w:rPr>
            </w:pPr>
            <w:r w:rsidRPr="00D751BC">
              <w:rPr>
                <w:rFonts w:ascii="Times New Roman" w:hAnsi="Times New Roman"/>
                <w:b/>
              </w:rPr>
              <w:t>Наставна тема</w:t>
            </w:r>
          </w:p>
        </w:tc>
        <w:tc>
          <w:tcPr>
            <w:tcW w:w="3240" w:type="dxa"/>
          </w:tcPr>
          <w:p w:rsidR="00E656DC" w:rsidRPr="00752615" w:rsidRDefault="00E656DC" w:rsidP="00EA2F73">
            <w:pPr>
              <w:spacing w:after="0" w:line="240" w:lineRule="auto"/>
              <w:jc w:val="center"/>
              <w:rPr>
                <w:rFonts w:ascii="Times New Roman" w:hAnsi="Times New Roman"/>
                <w:b/>
              </w:rPr>
            </w:pPr>
            <w:r w:rsidRPr="00752615">
              <w:rPr>
                <w:rFonts w:ascii="Times New Roman" w:hAnsi="Times New Roman"/>
                <w:b/>
              </w:rPr>
              <w:t>Начин реализације</w:t>
            </w:r>
          </w:p>
        </w:tc>
        <w:tc>
          <w:tcPr>
            <w:tcW w:w="4483" w:type="dxa"/>
            <w:tcBorders>
              <w:right w:val="single" w:sz="4" w:space="0" w:color="auto"/>
            </w:tcBorders>
          </w:tcPr>
          <w:p w:rsidR="00E656DC" w:rsidRPr="00752615" w:rsidRDefault="00E656DC" w:rsidP="00EA2F73">
            <w:pPr>
              <w:spacing w:after="0" w:line="240" w:lineRule="auto"/>
              <w:jc w:val="center"/>
              <w:rPr>
                <w:rFonts w:ascii="Times New Roman" w:hAnsi="Times New Roman"/>
                <w:b/>
              </w:rPr>
            </w:pPr>
            <w:r w:rsidRPr="00752615">
              <w:rPr>
                <w:rFonts w:ascii="Times New Roman" w:hAnsi="Times New Roman"/>
                <w:b/>
              </w:rPr>
              <w:t xml:space="preserve">Исходи </w:t>
            </w:r>
          </w:p>
        </w:tc>
        <w:tc>
          <w:tcPr>
            <w:tcW w:w="4427" w:type="dxa"/>
            <w:tcBorders>
              <w:left w:val="single" w:sz="4" w:space="0" w:color="auto"/>
            </w:tcBorders>
          </w:tcPr>
          <w:p w:rsidR="00E656DC" w:rsidRPr="00752615" w:rsidRDefault="00E656DC" w:rsidP="00EA2F73">
            <w:pPr>
              <w:spacing w:after="0" w:line="240" w:lineRule="auto"/>
              <w:jc w:val="center"/>
              <w:rPr>
                <w:rFonts w:ascii="Times New Roman" w:hAnsi="Times New Roman"/>
                <w:b/>
              </w:rPr>
            </w:pPr>
            <w:r>
              <w:rPr>
                <w:rFonts w:ascii="Times New Roman" w:hAnsi="Times New Roman"/>
                <w:b/>
              </w:rPr>
              <w:t xml:space="preserve">Садржаји </w:t>
            </w:r>
          </w:p>
        </w:tc>
      </w:tr>
      <w:tr w:rsidR="00D751BC" w:rsidRPr="00752615" w:rsidTr="00EA2F73">
        <w:tc>
          <w:tcPr>
            <w:tcW w:w="2178" w:type="dxa"/>
          </w:tcPr>
          <w:p w:rsidR="00D751BC" w:rsidRPr="00D751BC" w:rsidRDefault="00D751BC" w:rsidP="00EA2F73">
            <w:pPr>
              <w:rPr>
                <w:rFonts w:ascii="Times New Roman" w:hAnsi="Times New Roman"/>
                <w:lang w:val="sr-Cyrl-CS"/>
              </w:rPr>
            </w:pPr>
            <w:r w:rsidRPr="00D751BC">
              <w:rPr>
                <w:rFonts w:ascii="Times New Roman" w:hAnsi="Times New Roman"/>
                <w:lang w:val="sr-Cyrl-CS"/>
              </w:rPr>
              <w:t>Почетно читање и писање</w:t>
            </w:r>
          </w:p>
        </w:tc>
        <w:tc>
          <w:tcPr>
            <w:tcW w:w="3240" w:type="dxa"/>
          </w:tcPr>
          <w:p w:rsidR="00D751BC" w:rsidRPr="00D751BC" w:rsidRDefault="00112059" w:rsidP="00EA2F73">
            <w:pPr>
              <w:spacing w:after="0" w:line="240" w:lineRule="auto"/>
              <w:rPr>
                <w:rFonts w:ascii="Times New Roman" w:hAnsi="Times New Roman"/>
              </w:rPr>
            </w:pPr>
            <w:r>
              <w:rPr>
                <w:rFonts w:ascii="Times New Roman" w:hAnsi="Times New Roman"/>
              </w:rPr>
              <w:t>Индивидуални рад са ученицима</w:t>
            </w:r>
          </w:p>
        </w:tc>
        <w:tc>
          <w:tcPr>
            <w:tcW w:w="4483" w:type="dxa"/>
            <w:tcBorders>
              <w:right w:val="single" w:sz="4" w:space="0" w:color="auto"/>
            </w:tcBorders>
          </w:tcPr>
          <w:p w:rsidR="00D751BC" w:rsidRPr="00D751BC" w:rsidRDefault="00D751BC" w:rsidP="00D751BC">
            <w:pPr>
              <w:spacing w:after="0" w:line="240" w:lineRule="auto"/>
              <w:rPr>
                <w:rFonts w:ascii="Times New Roman" w:hAnsi="Times New Roman"/>
              </w:rPr>
            </w:pPr>
            <w:r w:rsidRPr="00D751BC">
              <w:rPr>
                <w:rFonts w:ascii="Times New Roman" w:hAnsi="Times New Roman"/>
              </w:rPr>
              <w:t>- разли</w:t>
            </w:r>
            <w:r>
              <w:rPr>
                <w:rFonts w:ascii="Times New Roman" w:hAnsi="Times New Roman"/>
              </w:rPr>
              <w:t xml:space="preserve">кује изговорени глас и написано </w:t>
            </w:r>
            <w:r w:rsidRPr="00D751BC">
              <w:rPr>
                <w:rFonts w:ascii="Times New Roman" w:hAnsi="Times New Roman"/>
              </w:rPr>
              <w:t>слово; изговорене и</w:t>
            </w:r>
            <w:r>
              <w:rPr>
                <w:rFonts w:ascii="Times New Roman" w:hAnsi="Times New Roman"/>
              </w:rPr>
              <w:t xml:space="preserve"> написане речи и </w:t>
            </w:r>
            <w:r w:rsidRPr="00D751BC">
              <w:rPr>
                <w:rFonts w:ascii="Times New Roman" w:hAnsi="Times New Roman"/>
              </w:rPr>
              <w:t>реченице;</w:t>
            </w:r>
          </w:p>
          <w:p w:rsidR="00D751BC" w:rsidRPr="00D751BC" w:rsidRDefault="00D751BC" w:rsidP="00D751BC">
            <w:pPr>
              <w:spacing w:after="0" w:line="240" w:lineRule="auto"/>
              <w:rPr>
                <w:rFonts w:ascii="Times New Roman" w:hAnsi="Times New Roman"/>
              </w:rPr>
            </w:pPr>
            <w:r w:rsidRPr="00D751BC">
              <w:rPr>
                <w:rFonts w:ascii="Times New Roman" w:hAnsi="Times New Roman"/>
              </w:rPr>
              <w:t xml:space="preserve">- упознавање са писаним и штампаним </w:t>
            </w:r>
            <w:r w:rsidRPr="00D751BC">
              <w:rPr>
                <w:rFonts w:ascii="Times New Roman" w:hAnsi="Times New Roman"/>
              </w:rPr>
              <w:lastRenderedPageBreak/>
              <w:t>словима</w:t>
            </w:r>
          </w:p>
          <w:p w:rsidR="00D751BC" w:rsidRPr="00D751BC" w:rsidRDefault="00D751BC" w:rsidP="00D751BC">
            <w:pPr>
              <w:spacing w:after="0" w:line="240" w:lineRule="auto"/>
              <w:rPr>
                <w:rFonts w:ascii="Times New Roman" w:hAnsi="Times New Roman"/>
              </w:rPr>
            </w:pPr>
            <w:r w:rsidRPr="00D751BC">
              <w:rPr>
                <w:rFonts w:ascii="Times New Roman" w:hAnsi="Times New Roman"/>
              </w:rPr>
              <w:t>- правилан изговор свих гласова</w:t>
            </w:r>
          </w:p>
          <w:p w:rsidR="00D751BC" w:rsidRPr="00D751BC" w:rsidRDefault="00D751BC" w:rsidP="00D751BC">
            <w:pPr>
              <w:spacing w:after="0" w:line="240" w:lineRule="auto"/>
              <w:rPr>
                <w:rFonts w:ascii="Times New Roman" w:hAnsi="Times New Roman"/>
              </w:rPr>
            </w:pPr>
            <w:r w:rsidRPr="00D751BC">
              <w:rPr>
                <w:rFonts w:ascii="Times New Roman" w:hAnsi="Times New Roman"/>
              </w:rPr>
              <w:t>-увежбавање графички правилног и естетски ваљаног писања</w:t>
            </w:r>
          </w:p>
          <w:p w:rsidR="00D751BC" w:rsidRPr="00D751BC" w:rsidRDefault="00D751BC" w:rsidP="00D751BC">
            <w:pPr>
              <w:spacing w:after="0" w:line="240" w:lineRule="auto"/>
              <w:rPr>
                <w:rFonts w:ascii="Times New Roman" w:hAnsi="Times New Roman"/>
              </w:rPr>
            </w:pPr>
            <w:r w:rsidRPr="00D751BC">
              <w:rPr>
                <w:rFonts w:ascii="Times New Roman" w:hAnsi="Times New Roman"/>
              </w:rPr>
              <w:t>- влада основном техником читања и писања ћириличког текста;</w:t>
            </w:r>
          </w:p>
          <w:p w:rsidR="00D751BC" w:rsidRPr="00D751BC" w:rsidRDefault="00D751BC" w:rsidP="00D751BC">
            <w:pPr>
              <w:spacing w:after="0" w:line="240" w:lineRule="auto"/>
              <w:rPr>
                <w:rFonts w:ascii="Times New Roman" w:hAnsi="Times New Roman"/>
              </w:rPr>
            </w:pPr>
            <w:r w:rsidRPr="00D751BC">
              <w:rPr>
                <w:rFonts w:ascii="Times New Roman" w:hAnsi="Times New Roman"/>
              </w:rPr>
              <w:t>- разуме оно што прочита;</w:t>
            </w:r>
          </w:p>
        </w:tc>
        <w:tc>
          <w:tcPr>
            <w:tcW w:w="4427" w:type="dxa"/>
            <w:tcBorders>
              <w:left w:val="single" w:sz="4" w:space="0" w:color="auto"/>
            </w:tcBorders>
          </w:tcPr>
          <w:p w:rsidR="00D751BC" w:rsidRPr="00D751BC" w:rsidRDefault="00D751BC" w:rsidP="00D751BC">
            <w:pPr>
              <w:spacing w:after="0" w:line="240" w:lineRule="auto"/>
              <w:rPr>
                <w:rFonts w:ascii="Times New Roman" w:hAnsi="Times New Roman"/>
              </w:rPr>
            </w:pPr>
            <w:r w:rsidRPr="00D751BC">
              <w:rPr>
                <w:rFonts w:ascii="Times New Roman" w:hAnsi="Times New Roman"/>
              </w:rPr>
              <w:lastRenderedPageBreak/>
              <w:t>- Упознавање са писаним и штампаним словима</w:t>
            </w:r>
          </w:p>
          <w:p w:rsidR="00D751BC" w:rsidRPr="00D751BC" w:rsidRDefault="00D751BC" w:rsidP="00D751BC">
            <w:pPr>
              <w:spacing w:after="0" w:line="240" w:lineRule="auto"/>
              <w:rPr>
                <w:rFonts w:ascii="Times New Roman" w:hAnsi="Times New Roman"/>
              </w:rPr>
            </w:pPr>
            <w:r w:rsidRPr="00D751BC">
              <w:rPr>
                <w:rFonts w:ascii="Times New Roman" w:hAnsi="Times New Roman"/>
              </w:rPr>
              <w:t>- Правилан изговор свих гласова</w:t>
            </w:r>
          </w:p>
          <w:p w:rsidR="00D751BC" w:rsidRPr="00D751BC" w:rsidRDefault="00D751BC" w:rsidP="00D751BC">
            <w:pPr>
              <w:spacing w:after="0" w:line="240" w:lineRule="auto"/>
              <w:rPr>
                <w:rFonts w:ascii="Times New Roman" w:hAnsi="Times New Roman"/>
              </w:rPr>
            </w:pPr>
            <w:r w:rsidRPr="00D751BC">
              <w:rPr>
                <w:rFonts w:ascii="Times New Roman" w:hAnsi="Times New Roman"/>
              </w:rPr>
              <w:t xml:space="preserve">- Увежбавање графички правилног и </w:t>
            </w:r>
            <w:r w:rsidRPr="00D751BC">
              <w:rPr>
                <w:rFonts w:ascii="Times New Roman" w:hAnsi="Times New Roman"/>
              </w:rPr>
              <w:lastRenderedPageBreak/>
              <w:t>естетски</w:t>
            </w:r>
          </w:p>
          <w:p w:rsidR="00D751BC" w:rsidRPr="00D751BC" w:rsidRDefault="00D751BC" w:rsidP="00D751BC">
            <w:pPr>
              <w:spacing w:after="0" w:line="240" w:lineRule="auto"/>
              <w:rPr>
                <w:rFonts w:ascii="Times New Roman" w:hAnsi="Times New Roman"/>
              </w:rPr>
            </w:pPr>
            <w:r w:rsidRPr="00D751BC">
              <w:rPr>
                <w:rFonts w:ascii="Times New Roman" w:hAnsi="Times New Roman"/>
              </w:rPr>
              <w:t>ваљаног писања</w:t>
            </w:r>
          </w:p>
        </w:tc>
      </w:tr>
      <w:tr w:rsidR="00112059" w:rsidRPr="00752615" w:rsidTr="00EA2F73">
        <w:tc>
          <w:tcPr>
            <w:tcW w:w="2178" w:type="dxa"/>
          </w:tcPr>
          <w:p w:rsidR="00112059" w:rsidRPr="00D751BC" w:rsidRDefault="00112059" w:rsidP="00EA2F73">
            <w:pPr>
              <w:rPr>
                <w:rFonts w:ascii="Times New Roman" w:hAnsi="Times New Roman"/>
                <w:lang w:val="sr-Cyrl-CS"/>
              </w:rPr>
            </w:pPr>
            <w:r w:rsidRPr="00D751BC">
              <w:rPr>
                <w:rFonts w:ascii="Times New Roman" w:hAnsi="Times New Roman"/>
                <w:lang w:val="sr-Cyrl-CS"/>
              </w:rPr>
              <w:lastRenderedPageBreak/>
              <w:t>Књижевност</w:t>
            </w:r>
          </w:p>
        </w:tc>
        <w:tc>
          <w:tcPr>
            <w:tcW w:w="3240" w:type="dxa"/>
          </w:tcPr>
          <w:p w:rsidR="00112059" w:rsidRPr="00D751BC" w:rsidRDefault="00112059" w:rsidP="00EA2F73">
            <w:pPr>
              <w:spacing w:after="0" w:line="240" w:lineRule="auto"/>
              <w:rPr>
                <w:rFonts w:ascii="Times New Roman" w:hAnsi="Times New Roman"/>
              </w:rPr>
            </w:pPr>
            <w:r>
              <w:rPr>
                <w:rFonts w:ascii="Times New Roman" w:hAnsi="Times New Roman"/>
              </w:rPr>
              <w:t>Индивидуални рад са ученицима</w:t>
            </w:r>
          </w:p>
        </w:tc>
        <w:tc>
          <w:tcPr>
            <w:tcW w:w="4483" w:type="dxa"/>
            <w:tcBorders>
              <w:right w:val="single" w:sz="4" w:space="0" w:color="auto"/>
            </w:tcBorders>
          </w:tcPr>
          <w:p w:rsidR="00112059" w:rsidRPr="00D751BC" w:rsidRDefault="00112059" w:rsidP="00D751BC">
            <w:pPr>
              <w:spacing w:after="0" w:line="240" w:lineRule="auto"/>
              <w:rPr>
                <w:rFonts w:ascii="Times New Roman" w:hAnsi="Times New Roman"/>
              </w:rPr>
            </w:pPr>
            <w:r w:rsidRPr="00D751BC">
              <w:rPr>
                <w:rFonts w:ascii="Times New Roman" w:hAnsi="Times New Roman"/>
              </w:rPr>
              <w:t>-</w:t>
            </w:r>
            <w:r>
              <w:rPr>
                <w:rFonts w:ascii="Times New Roman" w:hAnsi="Times New Roman"/>
              </w:rPr>
              <w:t xml:space="preserve"> активно слуша и разуме садржај  </w:t>
            </w:r>
            <w:r w:rsidRPr="00D751BC">
              <w:rPr>
                <w:rFonts w:ascii="Times New Roman" w:hAnsi="Times New Roman"/>
              </w:rPr>
              <w:t>књижевно</w:t>
            </w:r>
            <w:r>
              <w:rPr>
                <w:rFonts w:ascii="Times New Roman" w:hAnsi="Times New Roman"/>
              </w:rPr>
              <w:t xml:space="preserve"> </w:t>
            </w:r>
            <w:r w:rsidRPr="00D751BC">
              <w:rPr>
                <w:rFonts w:ascii="Times New Roman" w:hAnsi="Times New Roman"/>
              </w:rPr>
              <w:t>уметничког текста</w:t>
            </w:r>
            <w:r>
              <w:rPr>
                <w:rFonts w:ascii="Times New Roman" w:hAnsi="Times New Roman"/>
              </w:rPr>
              <w:t xml:space="preserve"> </w:t>
            </w:r>
            <w:r w:rsidRPr="00D751BC">
              <w:rPr>
                <w:rFonts w:ascii="Times New Roman" w:hAnsi="Times New Roman"/>
              </w:rPr>
              <w:t>који му се чита;</w:t>
            </w:r>
          </w:p>
          <w:p w:rsidR="00112059" w:rsidRPr="00D751BC" w:rsidRDefault="00112059" w:rsidP="00D751BC">
            <w:pPr>
              <w:spacing w:after="0" w:line="240" w:lineRule="auto"/>
              <w:rPr>
                <w:rFonts w:ascii="Times New Roman" w:hAnsi="Times New Roman"/>
              </w:rPr>
            </w:pPr>
            <w:r w:rsidRPr="00D751BC">
              <w:rPr>
                <w:rFonts w:ascii="Times New Roman" w:hAnsi="Times New Roman"/>
              </w:rPr>
              <w:t>- препозна песму, причу и драмски текст;</w:t>
            </w:r>
          </w:p>
          <w:p w:rsidR="00112059" w:rsidRPr="00D751BC" w:rsidRDefault="00112059" w:rsidP="00D751BC">
            <w:pPr>
              <w:spacing w:after="0" w:line="240" w:lineRule="auto"/>
              <w:rPr>
                <w:rFonts w:ascii="Times New Roman" w:hAnsi="Times New Roman"/>
              </w:rPr>
            </w:pPr>
            <w:r w:rsidRPr="00D751BC">
              <w:rPr>
                <w:rFonts w:ascii="Times New Roman" w:hAnsi="Times New Roman"/>
              </w:rPr>
              <w:t>- одреди главни догађај, вр</w:t>
            </w:r>
            <w:r>
              <w:rPr>
                <w:rFonts w:ascii="Times New Roman" w:hAnsi="Times New Roman"/>
              </w:rPr>
              <w:t xml:space="preserve">еме (редослед догађаја) и место </w:t>
            </w:r>
            <w:r w:rsidRPr="00D751BC">
              <w:rPr>
                <w:rFonts w:ascii="Times New Roman" w:hAnsi="Times New Roman"/>
              </w:rPr>
              <w:t>дешавања у вези са прочитаним текстом;</w:t>
            </w:r>
          </w:p>
          <w:p w:rsidR="00112059" w:rsidRPr="00D751BC" w:rsidRDefault="00112059" w:rsidP="00D751BC">
            <w:pPr>
              <w:spacing w:after="0" w:line="240" w:lineRule="auto"/>
              <w:rPr>
                <w:rFonts w:ascii="Times New Roman" w:hAnsi="Times New Roman"/>
              </w:rPr>
            </w:pPr>
            <w:r w:rsidRPr="00D751BC">
              <w:rPr>
                <w:rFonts w:ascii="Times New Roman" w:hAnsi="Times New Roman"/>
              </w:rPr>
              <w:t>- уочи ликове и прави разл</w:t>
            </w:r>
            <w:r>
              <w:rPr>
                <w:rFonts w:ascii="Times New Roman" w:hAnsi="Times New Roman"/>
              </w:rPr>
              <w:t xml:space="preserve">ику између њихових позитивних и </w:t>
            </w:r>
            <w:r w:rsidRPr="00D751BC">
              <w:rPr>
                <w:rFonts w:ascii="Times New Roman" w:hAnsi="Times New Roman"/>
              </w:rPr>
              <w:t>негативних особина;</w:t>
            </w:r>
          </w:p>
          <w:p w:rsidR="00112059" w:rsidRPr="00D751BC" w:rsidRDefault="00112059" w:rsidP="00D751BC">
            <w:pPr>
              <w:spacing w:after="0" w:line="240" w:lineRule="auto"/>
              <w:rPr>
                <w:rFonts w:ascii="Times New Roman" w:hAnsi="Times New Roman"/>
              </w:rPr>
            </w:pPr>
            <w:r w:rsidRPr="00D751BC">
              <w:rPr>
                <w:rFonts w:ascii="Times New Roman" w:hAnsi="Times New Roman"/>
              </w:rPr>
              <w:t>- изрази своје мишљење о понашању ликова у књижевном делу;</w:t>
            </w:r>
          </w:p>
          <w:p w:rsidR="00112059" w:rsidRPr="00D751BC" w:rsidRDefault="00112059" w:rsidP="00D751BC">
            <w:pPr>
              <w:spacing w:after="0" w:line="240" w:lineRule="auto"/>
              <w:rPr>
                <w:rFonts w:ascii="Times New Roman" w:hAnsi="Times New Roman"/>
              </w:rPr>
            </w:pPr>
            <w:r w:rsidRPr="00D751BC">
              <w:rPr>
                <w:rFonts w:ascii="Times New Roman" w:hAnsi="Times New Roman"/>
              </w:rPr>
              <w:t>- препозна загонетку и разуме њено значење;</w:t>
            </w:r>
          </w:p>
          <w:p w:rsidR="00112059" w:rsidRPr="00D751BC" w:rsidRDefault="00112059" w:rsidP="00D751BC">
            <w:pPr>
              <w:spacing w:after="0" w:line="240" w:lineRule="auto"/>
              <w:rPr>
                <w:rFonts w:ascii="Times New Roman" w:hAnsi="Times New Roman"/>
              </w:rPr>
            </w:pPr>
            <w:r w:rsidRPr="00D751BC">
              <w:rPr>
                <w:rFonts w:ascii="Times New Roman" w:hAnsi="Times New Roman"/>
              </w:rPr>
              <w:t>- препозна басну и разуме њено значење;</w:t>
            </w:r>
          </w:p>
        </w:tc>
        <w:tc>
          <w:tcPr>
            <w:tcW w:w="4427" w:type="dxa"/>
            <w:tcBorders>
              <w:left w:val="single" w:sz="4" w:space="0" w:color="auto"/>
            </w:tcBorders>
          </w:tcPr>
          <w:p w:rsidR="00112059" w:rsidRPr="00D751BC" w:rsidRDefault="00112059" w:rsidP="00D751BC">
            <w:pPr>
              <w:spacing w:after="0" w:line="240" w:lineRule="auto"/>
              <w:rPr>
                <w:rFonts w:ascii="Times New Roman" w:hAnsi="Times New Roman"/>
              </w:rPr>
            </w:pPr>
            <w:r w:rsidRPr="00D751BC">
              <w:rPr>
                <w:rFonts w:ascii="Times New Roman" w:hAnsi="Times New Roman"/>
              </w:rPr>
              <w:t>После усвај</w:t>
            </w:r>
            <w:r>
              <w:rPr>
                <w:rFonts w:ascii="Times New Roman" w:hAnsi="Times New Roman"/>
              </w:rPr>
              <w:t xml:space="preserve">ања основне писмености наставља </w:t>
            </w:r>
            <w:r w:rsidRPr="00D751BC">
              <w:rPr>
                <w:rFonts w:ascii="Times New Roman" w:hAnsi="Times New Roman"/>
              </w:rPr>
              <w:t>се увежбавање и усавршавање читања и писања</w:t>
            </w:r>
            <w:r>
              <w:rPr>
                <w:rFonts w:ascii="Times New Roman" w:hAnsi="Times New Roman"/>
              </w:rPr>
              <w:t>.</w:t>
            </w:r>
          </w:p>
          <w:p w:rsidR="00112059" w:rsidRPr="00D751BC" w:rsidRDefault="00112059" w:rsidP="00D751BC">
            <w:pPr>
              <w:spacing w:after="0" w:line="240" w:lineRule="auto"/>
              <w:rPr>
                <w:rFonts w:ascii="Times New Roman" w:hAnsi="Times New Roman"/>
              </w:rPr>
            </w:pPr>
            <w:r w:rsidRPr="00D751BC">
              <w:rPr>
                <w:rFonts w:ascii="Times New Roman" w:hAnsi="Times New Roman"/>
              </w:rPr>
              <w:t>Уз обраду текстова</w:t>
            </w:r>
            <w:r>
              <w:rPr>
                <w:rFonts w:ascii="Times New Roman" w:hAnsi="Times New Roman"/>
              </w:rPr>
              <w:t xml:space="preserve"> и осталих предметних подручја: </w:t>
            </w:r>
            <w:r w:rsidRPr="00D751BC">
              <w:rPr>
                <w:rFonts w:ascii="Times New Roman" w:hAnsi="Times New Roman"/>
              </w:rPr>
              <w:t>граматика, правопис, лектира, језичка култура</w:t>
            </w:r>
            <w:r>
              <w:rPr>
                <w:rFonts w:ascii="Times New Roman" w:hAnsi="Times New Roman"/>
              </w:rPr>
              <w:t>.</w:t>
            </w:r>
          </w:p>
          <w:p w:rsidR="00112059" w:rsidRPr="00D751BC" w:rsidRDefault="00112059" w:rsidP="00D751BC">
            <w:pPr>
              <w:spacing w:after="0" w:line="240" w:lineRule="auto"/>
              <w:rPr>
                <w:rFonts w:ascii="Times New Roman" w:hAnsi="Times New Roman"/>
              </w:rPr>
            </w:pPr>
            <w:r w:rsidRPr="00D751BC">
              <w:rPr>
                <w:rFonts w:ascii="Times New Roman" w:hAnsi="Times New Roman"/>
              </w:rPr>
              <w:t>Текстови из школске и домаће лектире</w:t>
            </w:r>
            <w:r>
              <w:rPr>
                <w:rFonts w:ascii="Times New Roman" w:hAnsi="Times New Roman"/>
              </w:rPr>
              <w:t>.</w:t>
            </w:r>
          </w:p>
        </w:tc>
      </w:tr>
      <w:tr w:rsidR="00112059" w:rsidRPr="00752615" w:rsidTr="00EA2F73">
        <w:tc>
          <w:tcPr>
            <w:tcW w:w="2178" w:type="dxa"/>
          </w:tcPr>
          <w:p w:rsidR="00112059" w:rsidRPr="00D751BC" w:rsidRDefault="00112059" w:rsidP="00EA2F73">
            <w:pPr>
              <w:rPr>
                <w:rFonts w:ascii="Times New Roman" w:hAnsi="Times New Roman"/>
                <w:lang w:val="sr-Cyrl-CS"/>
              </w:rPr>
            </w:pPr>
            <w:r w:rsidRPr="00D751BC">
              <w:rPr>
                <w:rFonts w:ascii="Times New Roman" w:hAnsi="Times New Roman"/>
                <w:lang w:val="sr-Cyrl-CS"/>
              </w:rPr>
              <w:t>Језик</w:t>
            </w:r>
          </w:p>
        </w:tc>
        <w:tc>
          <w:tcPr>
            <w:tcW w:w="3240" w:type="dxa"/>
          </w:tcPr>
          <w:p w:rsidR="00112059" w:rsidRPr="00D751BC" w:rsidRDefault="00112059" w:rsidP="00EA2F73">
            <w:pPr>
              <w:spacing w:after="0" w:line="240" w:lineRule="auto"/>
              <w:rPr>
                <w:rFonts w:ascii="Times New Roman" w:hAnsi="Times New Roman"/>
              </w:rPr>
            </w:pPr>
            <w:r>
              <w:rPr>
                <w:rFonts w:ascii="Times New Roman" w:hAnsi="Times New Roman"/>
              </w:rPr>
              <w:t>Индивидуални рад са ученицима</w:t>
            </w:r>
          </w:p>
        </w:tc>
        <w:tc>
          <w:tcPr>
            <w:tcW w:w="4483" w:type="dxa"/>
            <w:tcBorders>
              <w:right w:val="single" w:sz="4" w:space="0" w:color="auto"/>
            </w:tcBorders>
          </w:tcPr>
          <w:p w:rsidR="00112059" w:rsidRPr="00304C14" w:rsidRDefault="00112059" w:rsidP="00D751BC">
            <w:pPr>
              <w:spacing w:after="0" w:line="240" w:lineRule="auto"/>
              <w:rPr>
                <w:rFonts w:ascii="Times New Roman" w:hAnsi="Times New Roman"/>
                <w:lang w:val="sr-Cyrl-CS"/>
              </w:rPr>
            </w:pPr>
            <w:r w:rsidRPr="00304C14">
              <w:rPr>
                <w:rFonts w:ascii="Times New Roman" w:hAnsi="Times New Roman"/>
                <w:lang w:val="sr-Cyrl-CS"/>
              </w:rPr>
              <w:t>-примењује основна правописна правила;</w:t>
            </w:r>
          </w:p>
          <w:p w:rsidR="00112059" w:rsidRPr="00304C14" w:rsidRDefault="00112059" w:rsidP="00D751BC">
            <w:pPr>
              <w:spacing w:after="0" w:line="240" w:lineRule="auto"/>
              <w:rPr>
                <w:rFonts w:ascii="Times New Roman" w:hAnsi="Times New Roman"/>
                <w:lang w:val="sr-Cyrl-CS"/>
              </w:rPr>
            </w:pPr>
            <w:r w:rsidRPr="00304C14">
              <w:rPr>
                <w:rFonts w:ascii="Times New Roman" w:hAnsi="Times New Roman"/>
                <w:lang w:val="sr-Cyrl-CS"/>
              </w:rPr>
              <w:t>-разликује слово, реч и реченицу;</w:t>
            </w:r>
          </w:p>
          <w:p w:rsidR="00112059" w:rsidRPr="00D751BC" w:rsidRDefault="00112059" w:rsidP="00EA2F73">
            <w:pPr>
              <w:spacing w:after="0" w:line="240" w:lineRule="auto"/>
              <w:rPr>
                <w:rFonts w:ascii="Times New Roman" w:hAnsi="Times New Roman"/>
              </w:rPr>
            </w:pPr>
            <w:r w:rsidRPr="00304C14">
              <w:rPr>
                <w:rFonts w:ascii="Times New Roman" w:hAnsi="Times New Roman"/>
                <w:lang w:val="sr-Cyrl-CS"/>
              </w:rPr>
              <w:t>-правилно употреби велико слово;</w:t>
            </w:r>
          </w:p>
        </w:tc>
        <w:tc>
          <w:tcPr>
            <w:tcW w:w="4427" w:type="dxa"/>
            <w:tcBorders>
              <w:left w:val="single" w:sz="4" w:space="0" w:color="auto"/>
            </w:tcBorders>
          </w:tcPr>
          <w:p w:rsidR="00112059" w:rsidRPr="000C4207" w:rsidRDefault="00112059" w:rsidP="002903CB">
            <w:pPr>
              <w:pStyle w:val="NormalWeb"/>
              <w:spacing w:before="0" w:beforeAutospacing="0" w:after="0" w:afterAutospacing="0"/>
              <w:rPr>
                <w:sz w:val="22"/>
                <w:szCs w:val="22"/>
              </w:rPr>
            </w:pPr>
            <w:r w:rsidRPr="000C4207">
              <w:rPr>
                <w:sz w:val="22"/>
                <w:szCs w:val="22"/>
              </w:rPr>
              <w:t>Реченица; реч; слово.</w:t>
            </w:r>
          </w:p>
          <w:p w:rsidR="00112059" w:rsidRPr="000C4207" w:rsidRDefault="00112059" w:rsidP="002903CB">
            <w:pPr>
              <w:pStyle w:val="NormalWeb"/>
              <w:spacing w:before="0" w:beforeAutospacing="0" w:after="0" w:afterAutospacing="0"/>
              <w:rPr>
                <w:sz w:val="22"/>
                <w:szCs w:val="22"/>
              </w:rPr>
            </w:pPr>
            <w:r w:rsidRPr="000C4207">
              <w:rPr>
                <w:sz w:val="22"/>
                <w:szCs w:val="22"/>
              </w:rPr>
              <w:t>Реченице као обавештење, питање и заповест.</w:t>
            </w:r>
          </w:p>
          <w:p w:rsidR="00112059" w:rsidRPr="002903CB" w:rsidRDefault="00112059" w:rsidP="002903CB">
            <w:pPr>
              <w:pStyle w:val="NormalWeb"/>
              <w:spacing w:before="0" w:beforeAutospacing="0" w:after="0" w:afterAutospacing="0"/>
              <w:rPr>
                <w:sz w:val="22"/>
                <w:szCs w:val="22"/>
              </w:rPr>
            </w:pPr>
            <w:r w:rsidRPr="000C4207">
              <w:rPr>
                <w:sz w:val="22"/>
                <w:szCs w:val="22"/>
              </w:rPr>
              <w:t>Велико слово на почетку реченице, у писању личних имена и презимена, имена насеља (једночланих) и назива места и улице у којој ученик живи, као и назив школе коју похађа.</w:t>
            </w:r>
          </w:p>
        </w:tc>
      </w:tr>
      <w:tr w:rsidR="00112059" w:rsidRPr="00752615" w:rsidTr="00EA2F73">
        <w:tc>
          <w:tcPr>
            <w:tcW w:w="2178" w:type="dxa"/>
          </w:tcPr>
          <w:p w:rsidR="00112059" w:rsidRPr="00D751BC" w:rsidRDefault="00112059" w:rsidP="00EA2F73">
            <w:pPr>
              <w:rPr>
                <w:rFonts w:ascii="Times New Roman" w:hAnsi="Times New Roman"/>
                <w:lang w:val="sr-Cyrl-CS"/>
              </w:rPr>
            </w:pPr>
            <w:r w:rsidRPr="00D751BC">
              <w:rPr>
                <w:rFonts w:ascii="Times New Roman" w:hAnsi="Times New Roman"/>
                <w:lang w:val="sr-Cyrl-CS"/>
              </w:rPr>
              <w:t>Језичка култура</w:t>
            </w:r>
          </w:p>
        </w:tc>
        <w:tc>
          <w:tcPr>
            <w:tcW w:w="3240" w:type="dxa"/>
          </w:tcPr>
          <w:p w:rsidR="00112059" w:rsidRPr="00D751BC" w:rsidRDefault="00112059" w:rsidP="00EA2F73">
            <w:pPr>
              <w:spacing w:after="0" w:line="240" w:lineRule="auto"/>
              <w:rPr>
                <w:rFonts w:ascii="Times New Roman" w:hAnsi="Times New Roman"/>
              </w:rPr>
            </w:pPr>
            <w:r>
              <w:rPr>
                <w:rFonts w:ascii="Times New Roman" w:hAnsi="Times New Roman"/>
              </w:rPr>
              <w:t>Индивидуални рад са ученицима</w:t>
            </w:r>
          </w:p>
        </w:tc>
        <w:tc>
          <w:tcPr>
            <w:tcW w:w="4483" w:type="dxa"/>
            <w:tcBorders>
              <w:right w:val="single" w:sz="4" w:space="0" w:color="auto"/>
            </w:tcBorders>
          </w:tcPr>
          <w:p w:rsidR="00112059" w:rsidRPr="00D751BC" w:rsidRDefault="00112059" w:rsidP="00D751BC">
            <w:pPr>
              <w:spacing w:after="0" w:line="240" w:lineRule="auto"/>
              <w:rPr>
                <w:rFonts w:ascii="Times New Roman" w:hAnsi="Times New Roman"/>
              </w:rPr>
            </w:pPr>
            <w:r w:rsidRPr="00D751BC">
              <w:rPr>
                <w:rFonts w:ascii="Times New Roman" w:hAnsi="Times New Roman"/>
              </w:rPr>
              <w:t>- учтиво учествује у вођеном и слободном разговору;</w:t>
            </w:r>
          </w:p>
          <w:p w:rsidR="00112059" w:rsidRPr="00D751BC" w:rsidRDefault="00112059" w:rsidP="00D751BC">
            <w:pPr>
              <w:spacing w:after="0" w:line="240" w:lineRule="auto"/>
              <w:rPr>
                <w:rFonts w:ascii="Times New Roman" w:hAnsi="Times New Roman"/>
              </w:rPr>
            </w:pPr>
            <w:r w:rsidRPr="00D751BC">
              <w:rPr>
                <w:rFonts w:ascii="Times New Roman" w:hAnsi="Times New Roman"/>
              </w:rPr>
              <w:t>- обликује усмену поруку служећи се одговарајућим речима;</w:t>
            </w:r>
          </w:p>
          <w:p w:rsidR="00112059" w:rsidRPr="00D751BC" w:rsidRDefault="00112059" w:rsidP="00D751BC">
            <w:pPr>
              <w:spacing w:after="0" w:line="240" w:lineRule="auto"/>
              <w:rPr>
                <w:rFonts w:ascii="Times New Roman" w:hAnsi="Times New Roman"/>
              </w:rPr>
            </w:pPr>
            <w:r w:rsidRPr="00D751BC">
              <w:rPr>
                <w:rFonts w:ascii="Times New Roman" w:hAnsi="Times New Roman"/>
              </w:rPr>
              <w:t>- пажљиво и културно слуша саговорнике;</w:t>
            </w:r>
          </w:p>
          <w:p w:rsidR="00112059" w:rsidRPr="00D751BC" w:rsidRDefault="00112059" w:rsidP="00D751BC">
            <w:pPr>
              <w:spacing w:after="0" w:line="240" w:lineRule="auto"/>
              <w:rPr>
                <w:rFonts w:ascii="Times New Roman" w:hAnsi="Times New Roman"/>
              </w:rPr>
            </w:pPr>
            <w:r w:rsidRPr="00D751BC">
              <w:rPr>
                <w:rFonts w:ascii="Times New Roman" w:hAnsi="Times New Roman"/>
              </w:rPr>
              <w:t>- слуша, разуме и парафразира поруку;</w:t>
            </w:r>
          </w:p>
          <w:p w:rsidR="00112059" w:rsidRPr="00D751BC" w:rsidRDefault="00112059" w:rsidP="00D751BC">
            <w:pPr>
              <w:spacing w:after="0" w:line="240" w:lineRule="auto"/>
              <w:rPr>
                <w:rFonts w:ascii="Times New Roman" w:hAnsi="Times New Roman"/>
              </w:rPr>
            </w:pPr>
            <w:r w:rsidRPr="00D751BC">
              <w:rPr>
                <w:rFonts w:ascii="Times New Roman" w:hAnsi="Times New Roman"/>
              </w:rPr>
              <w:t>- примењује основна правописна правила;</w:t>
            </w:r>
          </w:p>
          <w:p w:rsidR="00112059" w:rsidRPr="00D751BC" w:rsidRDefault="00112059" w:rsidP="00D751BC">
            <w:pPr>
              <w:spacing w:after="0" w:line="240" w:lineRule="auto"/>
              <w:rPr>
                <w:rFonts w:ascii="Times New Roman" w:hAnsi="Times New Roman"/>
              </w:rPr>
            </w:pPr>
            <w:r w:rsidRPr="00D751BC">
              <w:rPr>
                <w:rFonts w:ascii="Times New Roman" w:hAnsi="Times New Roman"/>
              </w:rPr>
              <w:t>- пише читко и уредно;</w:t>
            </w:r>
          </w:p>
          <w:p w:rsidR="00112059" w:rsidRPr="00D751BC" w:rsidRDefault="00112059" w:rsidP="00D751BC">
            <w:pPr>
              <w:spacing w:after="0" w:line="240" w:lineRule="auto"/>
              <w:rPr>
                <w:rFonts w:ascii="Times New Roman" w:hAnsi="Times New Roman"/>
              </w:rPr>
            </w:pPr>
            <w:r w:rsidRPr="00D751BC">
              <w:rPr>
                <w:rFonts w:ascii="Times New Roman" w:hAnsi="Times New Roman"/>
              </w:rPr>
              <w:t>- писмено одговара на постављена питања;</w:t>
            </w:r>
          </w:p>
        </w:tc>
        <w:tc>
          <w:tcPr>
            <w:tcW w:w="4427" w:type="dxa"/>
            <w:tcBorders>
              <w:left w:val="single" w:sz="4" w:space="0" w:color="auto"/>
            </w:tcBorders>
          </w:tcPr>
          <w:p w:rsidR="00112059" w:rsidRPr="00D751BC" w:rsidRDefault="00112059" w:rsidP="00D751BC">
            <w:pPr>
              <w:spacing w:after="0" w:line="240" w:lineRule="auto"/>
              <w:rPr>
                <w:rFonts w:ascii="Times New Roman" w:hAnsi="Times New Roman"/>
              </w:rPr>
            </w:pPr>
            <w:r w:rsidRPr="00D751BC">
              <w:rPr>
                <w:rFonts w:ascii="Times New Roman" w:hAnsi="Times New Roman"/>
              </w:rPr>
              <w:t>Стихови обрађених народних песама и стихови</w:t>
            </w:r>
            <w:r>
              <w:rPr>
                <w:rFonts w:ascii="Times New Roman" w:hAnsi="Times New Roman"/>
              </w:rPr>
              <w:t xml:space="preserve"> </w:t>
            </w:r>
            <w:r w:rsidRPr="00D751BC">
              <w:rPr>
                <w:rFonts w:ascii="Times New Roman" w:hAnsi="Times New Roman"/>
              </w:rPr>
              <w:t>песника за децу</w:t>
            </w:r>
          </w:p>
          <w:p w:rsidR="00112059" w:rsidRPr="00D751BC" w:rsidRDefault="00112059" w:rsidP="00D751BC">
            <w:pPr>
              <w:spacing w:after="0" w:line="240" w:lineRule="auto"/>
              <w:rPr>
                <w:rFonts w:ascii="Times New Roman" w:hAnsi="Times New Roman"/>
              </w:rPr>
            </w:pPr>
            <w:r w:rsidRPr="00D751BC">
              <w:rPr>
                <w:rFonts w:ascii="Times New Roman" w:hAnsi="Times New Roman"/>
              </w:rPr>
              <w:t>Питања о сопственом искуству, бићима,</w:t>
            </w:r>
          </w:p>
          <w:p w:rsidR="00112059" w:rsidRPr="00D751BC" w:rsidRDefault="00112059" w:rsidP="00D751BC">
            <w:pPr>
              <w:spacing w:after="0" w:line="240" w:lineRule="auto"/>
              <w:rPr>
                <w:rFonts w:ascii="Times New Roman" w:hAnsi="Times New Roman"/>
              </w:rPr>
            </w:pPr>
            <w:r w:rsidRPr="00D751BC">
              <w:rPr>
                <w:rFonts w:ascii="Times New Roman" w:hAnsi="Times New Roman"/>
              </w:rPr>
              <w:t>предметима,</w:t>
            </w:r>
            <w:r>
              <w:rPr>
                <w:rFonts w:ascii="Times New Roman" w:hAnsi="Times New Roman"/>
              </w:rPr>
              <w:t xml:space="preserve"> појавама, сликама, о књижевном </w:t>
            </w:r>
            <w:r w:rsidRPr="00D751BC">
              <w:rPr>
                <w:rFonts w:ascii="Times New Roman" w:hAnsi="Times New Roman"/>
              </w:rPr>
              <w:t>и некњижевном тексту.</w:t>
            </w:r>
          </w:p>
          <w:p w:rsidR="00112059" w:rsidRPr="00D751BC" w:rsidRDefault="00112059" w:rsidP="00D751BC">
            <w:pPr>
              <w:spacing w:after="0" w:line="240" w:lineRule="auto"/>
              <w:rPr>
                <w:rFonts w:ascii="Times New Roman" w:hAnsi="Times New Roman"/>
              </w:rPr>
            </w:pPr>
            <w:r w:rsidRPr="00D751BC">
              <w:rPr>
                <w:rFonts w:ascii="Times New Roman" w:hAnsi="Times New Roman"/>
              </w:rPr>
              <w:t>- Реченице/кратак текст погодан за диктирање.</w:t>
            </w:r>
          </w:p>
        </w:tc>
      </w:tr>
    </w:tbl>
    <w:p w:rsidR="00E656DC" w:rsidRDefault="00E656DC" w:rsidP="001C6F06">
      <w:pPr>
        <w:spacing w:after="0" w:line="240" w:lineRule="auto"/>
        <w:rPr>
          <w:rFonts w:ascii="Times New Roman" w:hAnsi="Times New Roman"/>
          <w:color w:val="FF0000"/>
          <w:sz w:val="24"/>
          <w:szCs w:val="24"/>
        </w:rPr>
      </w:pPr>
    </w:p>
    <w:p w:rsidR="00F963F1" w:rsidRDefault="00F963F1" w:rsidP="001C6F06">
      <w:pPr>
        <w:spacing w:after="0" w:line="240" w:lineRule="auto"/>
        <w:rPr>
          <w:rFonts w:ascii="Times New Roman" w:hAnsi="Times New Roman"/>
          <w:color w:val="FF0000"/>
          <w:sz w:val="24"/>
          <w:szCs w:val="24"/>
        </w:rPr>
      </w:pPr>
    </w:p>
    <w:p w:rsidR="00F963F1" w:rsidRDefault="00F963F1" w:rsidP="001C6F06">
      <w:pPr>
        <w:spacing w:after="0" w:line="240" w:lineRule="auto"/>
        <w:rPr>
          <w:rFonts w:ascii="Times New Roman" w:hAnsi="Times New Roman"/>
          <w:color w:val="FF0000"/>
          <w:sz w:val="24"/>
          <w:szCs w:val="24"/>
        </w:rPr>
      </w:pPr>
    </w:p>
    <w:p w:rsidR="00F963F1" w:rsidRDefault="00F963F1" w:rsidP="001C6F06">
      <w:pPr>
        <w:spacing w:after="0" w:line="240" w:lineRule="auto"/>
        <w:rPr>
          <w:rFonts w:ascii="Times New Roman" w:hAnsi="Times New Roman"/>
          <w:color w:val="FF0000"/>
          <w:sz w:val="24"/>
          <w:szCs w:val="24"/>
        </w:rPr>
      </w:pPr>
    </w:p>
    <w:p w:rsidR="00F963F1" w:rsidRPr="00F963F1" w:rsidRDefault="00F963F1" w:rsidP="001C6F06">
      <w:pPr>
        <w:spacing w:after="0" w:line="240" w:lineRule="auto"/>
        <w:rPr>
          <w:rFonts w:ascii="Times New Roman" w:hAnsi="Times New Roman"/>
          <w:color w:val="FF0000"/>
          <w:sz w:val="24"/>
          <w:szCs w:val="24"/>
        </w:rPr>
      </w:pPr>
    </w:p>
    <w:tbl>
      <w:tblPr>
        <w:tblW w:w="143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428"/>
        <w:gridCol w:w="9900"/>
      </w:tblGrid>
      <w:tr w:rsidR="002903CB" w:rsidRPr="00752615" w:rsidTr="00EA2F73">
        <w:trPr>
          <w:trHeight w:val="260"/>
        </w:trPr>
        <w:tc>
          <w:tcPr>
            <w:tcW w:w="4428" w:type="dxa"/>
          </w:tcPr>
          <w:p w:rsidR="002903CB" w:rsidRPr="00337BDF" w:rsidRDefault="002903CB" w:rsidP="00EA2F73">
            <w:pPr>
              <w:spacing w:after="0" w:line="240" w:lineRule="auto"/>
              <w:rPr>
                <w:rFonts w:ascii="Times New Roman" w:hAnsi="Times New Roman"/>
                <w:b/>
              </w:rPr>
            </w:pPr>
            <w:r w:rsidRPr="00337BDF">
              <w:rPr>
                <w:rFonts w:ascii="Times New Roman" w:hAnsi="Times New Roman"/>
                <w:b/>
              </w:rPr>
              <w:lastRenderedPageBreak/>
              <w:t>Разред</w:t>
            </w:r>
          </w:p>
        </w:tc>
        <w:tc>
          <w:tcPr>
            <w:tcW w:w="9900" w:type="dxa"/>
          </w:tcPr>
          <w:p w:rsidR="002903CB" w:rsidRPr="00337BDF" w:rsidRDefault="001C6F06" w:rsidP="00EA2F73">
            <w:pPr>
              <w:spacing w:after="0" w:line="240" w:lineRule="auto"/>
              <w:rPr>
                <w:rFonts w:ascii="Times New Roman" w:hAnsi="Times New Roman"/>
                <w:b/>
                <w:lang w:val="sr-Cyrl-CS"/>
              </w:rPr>
            </w:pPr>
            <w:r>
              <w:rPr>
                <w:rFonts w:ascii="Times New Roman" w:hAnsi="Times New Roman"/>
                <w:b/>
                <w:lang w:val="sr-Cyrl-CS"/>
              </w:rPr>
              <w:t xml:space="preserve">Први </w:t>
            </w:r>
          </w:p>
        </w:tc>
      </w:tr>
      <w:tr w:rsidR="002903CB" w:rsidRPr="00752615" w:rsidTr="00EA2F73">
        <w:trPr>
          <w:trHeight w:val="476"/>
        </w:trPr>
        <w:tc>
          <w:tcPr>
            <w:tcW w:w="4428" w:type="dxa"/>
          </w:tcPr>
          <w:p w:rsidR="002903CB" w:rsidRPr="00337BDF" w:rsidRDefault="002903CB" w:rsidP="00EA2F73">
            <w:pPr>
              <w:spacing w:after="0" w:line="240" w:lineRule="auto"/>
              <w:rPr>
                <w:rFonts w:ascii="Times New Roman" w:hAnsi="Times New Roman"/>
                <w:b/>
              </w:rPr>
            </w:pPr>
            <w:r w:rsidRPr="00337BDF">
              <w:rPr>
                <w:rFonts w:ascii="Times New Roman" w:hAnsi="Times New Roman"/>
                <w:b/>
              </w:rPr>
              <w:t>Наставни предмет</w:t>
            </w:r>
          </w:p>
        </w:tc>
        <w:tc>
          <w:tcPr>
            <w:tcW w:w="9900" w:type="dxa"/>
          </w:tcPr>
          <w:p w:rsidR="002903CB" w:rsidRPr="00337BDF" w:rsidRDefault="00112059" w:rsidP="00EA2F73">
            <w:pPr>
              <w:spacing w:after="0" w:line="240" w:lineRule="auto"/>
              <w:rPr>
                <w:rFonts w:ascii="Times New Roman" w:hAnsi="Times New Roman"/>
                <w:b/>
                <w:lang w:val="sr-Cyrl-CS"/>
              </w:rPr>
            </w:pPr>
            <w:r>
              <w:rPr>
                <w:rFonts w:ascii="Times New Roman" w:hAnsi="Times New Roman"/>
                <w:b/>
                <w:lang w:val="sr-Cyrl-CS"/>
              </w:rPr>
              <w:t>Математика</w:t>
            </w:r>
          </w:p>
        </w:tc>
      </w:tr>
      <w:tr w:rsidR="002903CB" w:rsidRPr="00752615" w:rsidTr="00EA2F73">
        <w:trPr>
          <w:trHeight w:val="476"/>
        </w:trPr>
        <w:tc>
          <w:tcPr>
            <w:tcW w:w="4428" w:type="dxa"/>
          </w:tcPr>
          <w:p w:rsidR="002903CB" w:rsidRPr="00337BDF" w:rsidRDefault="002903CB" w:rsidP="00EA2F73">
            <w:pPr>
              <w:spacing w:after="0" w:line="240" w:lineRule="auto"/>
              <w:rPr>
                <w:rFonts w:ascii="Times New Roman" w:hAnsi="Times New Roman"/>
                <w:b/>
              </w:rPr>
            </w:pPr>
            <w:r w:rsidRPr="00337BDF">
              <w:rPr>
                <w:rFonts w:ascii="Times New Roman" w:hAnsi="Times New Roman"/>
                <w:b/>
              </w:rPr>
              <w:t>Годишњи фонд часова</w:t>
            </w:r>
          </w:p>
        </w:tc>
        <w:tc>
          <w:tcPr>
            <w:tcW w:w="9900" w:type="dxa"/>
          </w:tcPr>
          <w:p w:rsidR="002903CB" w:rsidRPr="00337BDF" w:rsidRDefault="00112059" w:rsidP="00EA2F73">
            <w:pPr>
              <w:spacing w:after="0" w:line="240" w:lineRule="auto"/>
              <w:rPr>
                <w:rFonts w:ascii="Times New Roman" w:hAnsi="Times New Roman"/>
                <w:b/>
                <w:lang w:val="sr-Cyrl-CS"/>
              </w:rPr>
            </w:pPr>
            <w:r>
              <w:rPr>
                <w:rFonts w:ascii="Times New Roman" w:hAnsi="Times New Roman"/>
                <w:b/>
                <w:lang w:val="sr-Cyrl-CS"/>
              </w:rPr>
              <w:t>18</w:t>
            </w:r>
          </w:p>
          <w:p w:rsidR="002903CB" w:rsidRPr="00337BDF" w:rsidRDefault="002903CB" w:rsidP="00EA2F73">
            <w:pPr>
              <w:spacing w:after="0" w:line="240" w:lineRule="auto"/>
              <w:rPr>
                <w:rFonts w:ascii="Times New Roman" w:hAnsi="Times New Roman"/>
                <w:b/>
                <w:lang w:val="sr-Cyrl-CS"/>
              </w:rPr>
            </w:pPr>
          </w:p>
        </w:tc>
      </w:tr>
      <w:tr w:rsidR="002903CB" w:rsidRPr="00752615" w:rsidTr="00EA2F73">
        <w:tc>
          <w:tcPr>
            <w:tcW w:w="4428" w:type="dxa"/>
          </w:tcPr>
          <w:p w:rsidR="002903CB" w:rsidRPr="00337BDF" w:rsidRDefault="002903CB" w:rsidP="00EA2F73">
            <w:pPr>
              <w:spacing w:after="0" w:line="240" w:lineRule="auto"/>
              <w:rPr>
                <w:rFonts w:ascii="Times New Roman" w:hAnsi="Times New Roman"/>
                <w:b/>
              </w:rPr>
            </w:pPr>
            <w:r>
              <w:rPr>
                <w:rFonts w:ascii="Times New Roman" w:hAnsi="Times New Roman"/>
                <w:b/>
              </w:rPr>
              <w:t>Циљ</w:t>
            </w:r>
            <w:r w:rsidRPr="00337BDF">
              <w:rPr>
                <w:rFonts w:ascii="Times New Roman" w:hAnsi="Times New Roman"/>
                <w:b/>
              </w:rPr>
              <w:t xml:space="preserve"> </w:t>
            </w:r>
            <w:r>
              <w:rPr>
                <w:rFonts w:ascii="Times New Roman" w:hAnsi="Times New Roman"/>
                <w:b/>
              </w:rPr>
              <w:t>допунске наставе</w:t>
            </w:r>
          </w:p>
          <w:p w:rsidR="002903CB" w:rsidRPr="00337BDF" w:rsidRDefault="002903CB" w:rsidP="00EA2F73">
            <w:pPr>
              <w:spacing w:after="0" w:line="240" w:lineRule="auto"/>
              <w:rPr>
                <w:rFonts w:ascii="Times New Roman" w:hAnsi="Times New Roman"/>
                <w:b/>
              </w:rPr>
            </w:pPr>
          </w:p>
        </w:tc>
        <w:tc>
          <w:tcPr>
            <w:tcW w:w="9900" w:type="dxa"/>
          </w:tcPr>
          <w:p w:rsidR="002903CB" w:rsidRPr="00337BDF" w:rsidRDefault="00112059" w:rsidP="00112059">
            <w:pPr>
              <w:spacing w:after="0" w:line="240" w:lineRule="auto"/>
              <w:rPr>
                <w:rFonts w:ascii="Times New Roman" w:hAnsi="Times New Roman"/>
                <w:b/>
                <w:lang w:val="sr-Cyrl-CS"/>
              </w:rPr>
            </w:pPr>
            <w:r w:rsidRPr="00112059">
              <w:rPr>
                <w:rFonts w:ascii="Times New Roman" w:hAnsi="Times New Roman"/>
                <w:b/>
                <w:lang w:val="sr-Cyrl-CS"/>
              </w:rPr>
              <w:t>Да ученик напредује ка остваривању одговарајућих исхода,да стекне или употпуни базичну jeзичку и математичку писменост,</w:t>
            </w:r>
            <w:r>
              <w:rPr>
                <w:rFonts w:ascii="Times New Roman" w:hAnsi="Times New Roman"/>
                <w:b/>
                <w:lang w:val="sr-Cyrl-CS"/>
              </w:rPr>
              <w:t xml:space="preserve"> </w:t>
            </w:r>
            <w:r w:rsidRPr="00112059">
              <w:rPr>
                <w:rFonts w:ascii="Times New Roman" w:hAnsi="Times New Roman"/>
                <w:b/>
                <w:lang w:val="sr-Cyrl-CS"/>
              </w:rPr>
              <w:t>да</w:t>
            </w:r>
            <w:r>
              <w:rPr>
                <w:rFonts w:ascii="Times New Roman" w:hAnsi="Times New Roman"/>
                <w:b/>
                <w:lang w:val="sr-Cyrl-CS"/>
              </w:rPr>
              <w:t xml:space="preserve"> </w:t>
            </w:r>
            <w:r w:rsidRPr="00112059">
              <w:rPr>
                <w:rFonts w:ascii="Times New Roman" w:hAnsi="Times New Roman"/>
                <w:b/>
                <w:lang w:val="sr-Cyrl-CS"/>
              </w:rPr>
              <w:t>овлада вештинама потребним за даље школовање и да усвоји или употпуни основна математичка знања која су потребна за</w:t>
            </w:r>
            <w:r>
              <w:rPr>
                <w:rFonts w:ascii="Times New Roman" w:hAnsi="Times New Roman"/>
                <w:b/>
                <w:lang w:val="sr-Cyrl-CS"/>
              </w:rPr>
              <w:t xml:space="preserve"> </w:t>
            </w:r>
            <w:r w:rsidRPr="00112059">
              <w:rPr>
                <w:rFonts w:ascii="Times New Roman" w:hAnsi="Times New Roman"/>
                <w:b/>
                <w:lang w:val="sr-Cyrl-CS"/>
              </w:rPr>
              <w:t>схватање појава у животу и друштву</w:t>
            </w:r>
            <w:r>
              <w:rPr>
                <w:rFonts w:ascii="Times New Roman" w:hAnsi="Times New Roman"/>
                <w:b/>
                <w:lang w:val="sr-Cyrl-CS"/>
              </w:rPr>
              <w:t>.</w:t>
            </w:r>
          </w:p>
        </w:tc>
      </w:tr>
    </w:tbl>
    <w:p w:rsidR="002903CB" w:rsidRDefault="002903CB" w:rsidP="001C6F06">
      <w:pPr>
        <w:spacing w:after="0" w:line="240" w:lineRule="auto"/>
        <w:rPr>
          <w:rFonts w:ascii="Times New Roman" w:hAnsi="Times New Roman"/>
          <w:b/>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399"/>
        <w:gridCol w:w="3240"/>
        <w:gridCol w:w="4483"/>
        <w:gridCol w:w="4427"/>
      </w:tblGrid>
      <w:tr w:rsidR="002903CB" w:rsidRPr="00752615" w:rsidTr="00112059">
        <w:trPr>
          <w:trHeight w:val="549"/>
        </w:trPr>
        <w:tc>
          <w:tcPr>
            <w:tcW w:w="2399" w:type="dxa"/>
            <w:tcBorders>
              <w:bottom w:val="single" w:sz="4" w:space="0" w:color="auto"/>
            </w:tcBorders>
          </w:tcPr>
          <w:p w:rsidR="002903CB" w:rsidRPr="00752615" w:rsidRDefault="002903CB" w:rsidP="00EA2F73">
            <w:pPr>
              <w:spacing w:after="0" w:line="240" w:lineRule="auto"/>
              <w:jc w:val="center"/>
              <w:rPr>
                <w:rFonts w:ascii="Times New Roman" w:hAnsi="Times New Roman"/>
                <w:b/>
              </w:rPr>
            </w:pPr>
            <w:r w:rsidRPr="00752615">
              <w:rPr>
                <w:rFonts w:ascii="Times New Roman" w:hAnsi="Times New Roman"/>
                <w:b/>
              </w:rPr>
              <w:t>Наставна тема</w:t>
            </w:r>
          </w:p>
        </w:tc>
        <w:tc>
          <w:tcPr>
            <w:tcW w:w="3240" w:type="dxa"/>
            <w:tcBorders>
              <w:bottom w:val="single" w:sz="4" w:space="0" w:color="auto"/>
            </w:tcBorders>
          </w:tcPr>
          <w:p w:rsidR="002903CB" w:rsidRPr="00752615" w:rsidRDefault="002903CB" w:rsidP="00EA2F73">
            <w:pPr>
              <w:spacing w:after="0" w:line="240" w:lineRule="auto"/>
              <w:jc w:val="center"/>
              <w:rPr>
                <w:rFonts w:ascii="Times New Roman" w:hAnsi="Times New Roman"/>
                <w:b/>
              </w:rPr>
            </w:pPr>
            <w:r w:rsidRPr="00752615">
              <w:rPr>
                <w:rFonts w:ascii="Times New Roman" w:hAnsi="Times New Roman"/>
                <w:b/>
              </w:rPr>
              <w:t>Начин реализације</w:t>
            </w:r>
          </w:p>
        </w:tc>
        <w:tc>
          <w:tcPr>
            <w:tcW w:w="4483" w:type="dxa"/>
            <w:tcBorders>
              <w:bottom w:val="single" w:sz="4" w:space="0" w:color="auto"/>
              <w:right w:val="single" w:sz="4" w:space="0" w:color="auto"/>
            </w:tcBorders>
          </w:tcPr>
          <w:p w:rsidR="002903CB" w:rsidRPr="00752615" w:rsidRDefault="002903CB" w:rsidP="00EA2F73">
            <w:pPr>
              <w:spacing w:after="0" w:line="240" w:lineRule="auto"/>
              <w:jc w:val="center"/>
              <w:rPr>
                <w:rFonts w:ascii="Times New Roman" w:hAnsi="Times New Roman"/>
                <w:b/>
              </w:rPr>
            </w:pPr>
            <w:r w:rsidRPr="00752615">
              <w:rPr>
                <w:rFonts w:ascii="Times New Roman" w:hAnsi="Times New Roman"/>
                <w:b/>
              </w:rPr>
              <w:t xml:space="preserve">Исходи </w:t>
            </w:r>
          </w:p>
        </w:tc>
        <w:tc>
          <w:tcPr>
            <w:tcW w:w="4427" w:type="dxa"/>
            <w:tcBorders>
              <w:left w:val="single" w:sz="4" w:space="0" w:color="auto"/>
              <w:bottom w:val="single" w:sz="4" w:space="0" w:color="auto"/>
            </w:tcBorders>
          </w:tcPr>
          <w:p w:rsidR="002903CB" w:rsidRPr="00752615" w:rsidRDefault="002903CB" w:rsidP="00EA2F73">
            <w:pPr>
              <w:spacing w:after="0" w:line="240" w:lineRule="auto"/>
              <w:jc w:val="center"/>
              <w:rPr>
                <w:rFonts w:ascii="Times New Roman" w:hAnsi="Times New Roman"/>
                <w:b/>
              </w:rPr>
            </w:pPr>
            <w:r>
              <w:rPr>
                <w:rFonts w:ascii="Times New Roman" w:hAnsi="Times New Roman"/>
                <w:b/>
              </w:rPr>
              <w:t xml:space="preserve">Садржаји </w:t>
            </w:r>
          </w:p>
        </w:tc>
      </w:tr>
      <w:tr w:rsidR="00112059" w:rsidRPr="00752615" w:rsidTr="00EA2F73">
        <w:trPr>
          <w:trHeight w:val="825"/>
        </w:trPr>
        <w:tc>
          <w:tcPr>
            <w:tcW w:w="2399" w:type="dxa"/>
            <w:vAlign w:val="center"/>
          </w:tcPr>
          <w:p w:rsidR="00112059" w:rsidRPr="00337BDF" w:rsidRDefault="00112059" w:rsidP="00EA2F73">
            <w:pPr>
              <w:spacing w:after="0" w:line="240" w:lineRule="auto"/>
              <w:jc w:val="center"/>
              <w:rPr>
                <w:rFonts w:ascii="Times New Roman" w:hAnsi="Times New Roman"/>
              </w:rPr>
            </w:pPr>
            <w:r>
              <w:rPr>
                <w:rFonts w:ascii="Times New Roman" w:hAnsi="Times New Roman"/>
              </w:rPr>
              <w:t>Геометрија</w:t>
            </w:r>
          </w:p>
        </w:tc>
        <w:tc>
          <w:tcPr>
            <w:tcW w:w="3240" w:type="dxa"/>
            <w:tcBorders>
              <w:bottom w:val="single" w:sz="4" w:space="0" w:color="auto"/>
            </w:tcBorders>
          </w:tcPr>
          <w:p w:rsidR="00112059" w:rsidRPr="001C6F06" w:rsidRDefault="001C6F06" w:rsidP="00EA2F73">
            <w:pPr>
              <w:spacing w:after="0" w:line="240" w:lineRule="auto"/>
              <w:rPr>
                <w:rFonts w:ascii="Times New Roman" w:hAnsi="Times New Roman"/>
              </w:rPr>
            </w:pPr>
            <w:r>
              <w:rPr>
                <w:rFonts w:ascii="Times New Roman" w:hAnsi="Times New Roman"/>
              </w:rPr>
              <w:t>Индивидуални рад са ученицима</w:t>
            </w:r>
          </w:p>
        </w:tc>
        <w:tc>
          <w:tcPr>
            <w:tcW w:w="4483" w:type="dxa"/>
            <w:tcBorders>
              <w:bottom w:val="single" w:sz="4" w:space="0" w:color="auto"/>
              <w:right w:val="single" w:sz="4" w:space="0" w:color="auto"/>
            </w:tcBorders>
          </w:tcPr>
          <w:p w:rsidR="00112059" w:rsidRPr="00E47F8C" w:rsidRDefault="00112059" w:rsidP="00EA2F73">
            <w:pPr>
              <w:spacing w:after="0" w:line="240" w:lineRule="auto"/>
              <w:rPr>
                <w:rFonts w:ascii="Times New Roman" w:hAnsi="Times New Roman"/>
              </w:rPr>
            </w:pPr>
            <w:r>
              <w:rPr>
                <w:rFonts w:ascii="Times New Roman" w:hAnsi="Times New Roman"/>
              </w:rPr>
              <w:t>-</w:t>
            </w:r>
            <w:r w:rsidRPr="00E47F8C">
              <w:rPr>
                <w:rFonts w:ascii="Times New Roman" w:hAnsi="Times New Roman"/>
              </w:rPr>
              <w:t>одреди међусобни положај предмета и бића и њихов положај у односу на тло;</w:t>
            </w:r>
          </w:p>
          <w:p w:rsidR="00112059" w:rsidRPr="00E47F8C" w:rsidRDefault="00112059" w:rsidP="00EA2F73">
            <w:pPr>
              <w:spacing w:after="0" w:line="240" w:lineRule="auto"/>
              <w:rPr>
                <w:rFonts w:ascii="Times New Roman" w:hAnsi="Times New Roman"/>
              </w:rPr>
            </w:pPr>
            <w:r>
              <w:rPr>
                <w:rFonts w:ascii="Times New Roman" w:hAnsi="Times New Roman"/>
              </w:rPr>
              <w:t>-</w:t>
            </w:r>
            <w:r w:rsidRPr="00E47F8C">
              <w:rPr>
                <w:rFonts w:ascii="Times New Roman" w:hAnsi="Times New Roman"/>
              </w:rPr>
              <w:t>уочи и именује геометријске облике предмета из непосредне околине;</w:t>
            </w:r>
          </w:p>
          <w:p w:rsidR="00112059" w:rsidRPr="00E47F8C" w:rsidRDefault="00112059" w:rsidP="00EA2F73">
            <w:pPr>
              <w:spacing w:after="0" w:line="240" w:lineRule="auto"/>
              <w:rPr>
                <w:rFonts w:ascii="Times New Roman" w:hAnsi="Times New Roman"/>
              </w:rPr>
            </w:pPr>
            <w:r>
              <w:rPr>
                <w:rFonts w:ascii="Times New Roman" w:hAnsi="Times New Roman"/>
              </w:rPr>
              <w:t>-</w:t>
            </w:r>
            <w:r w:rsidRPr="00E47F8C">
              <w:rPr>
                <w:rFonts w:ascii="Times New Roman" w:hAnsi="Times New Roman"/>
              </w:rPr>
              <w:t>разликује: криву, праву, изломљену, затворену и отворену линију;</w:t>
            </w:r>
          </w:p>
          <w:p w:rsidR="00112059" w:rsidRPr="00E47F8C" w:rsidRDefault="00112059" w:rsidP="00EA2F73">
            <w:pPr>
              <w:spacing w:after="0" w:line="240" w:lineRule="auto"/>
              <w:rPr>
                <w:rFonts w:ascii="Times New Roman" w:hAnsi="Times New Roman"/>
              </w:rPr>
            </w:pPr>
            <w:r>
              <w:rPr>
                <w:rFonts w:ascii="Times New Roman" w:hAnsi="Times New Roman"/>
              </w:rPr>
              <w:t>-</w:t>
            </w:r>
            <w:r w:rsidRPr="00E47F8C">
              <w:rPr>
                <w:rFonts w:ascii="Times New Roman" w:hAnsi="Times New Roman"/>
              </w:rPr>
              <w:t>црта праву линију и дуж помоћу лењира;</w:t>
            </w:r>
          </w:p>
        </w:tc>
        <w:tc>
          <w:tcPr>
            <w:tcW w:w="4427" w:type="dxa"/>
            <w:tcBorders>
              <w:left w:val="single" w:sz="4" w:space="0" w:color="auto"/>
              <w:bottom w:val="single" w:sz="4" w:space="0" w:color="auto"/>
            </w:tcBorders>
          </w:tcPr>
          <w:p w:rsidR="001C6F06" w:rsidRPr="001C6F06" w:rsidRDefault="001C6F06" w:rsidP="001C6F06">
            <w:pPr>
              <w:spacing w:after="0" w:line="240" w:lineRule="auto"/>
              <w:rPr>
                <w:rFonts w:ascii="Times New Roman" w:hAnsi="Times New Roman"/>
              </w:rPr>
            </w:pPr>
            <w:r w:rsidRPr="001C6F06">
              <w:rPr>
                <w:rFonts w:ascii="Times New Roman" w:hAnsi="Times New Roman"/>
              </w:rPr>
              <w:t>Релације међу предметима: већи, мањи, лево,</w:t>
            </w:r>
            <w:r>
              <w:rPr>
                <w:rFonts w:ascii="Times New Roman" w:hAnsi="Times New Roman"/>
              </w:rPr>
              <w:t xml:space="preserve"> </w:t>
            </w:r>
            <w:r w:rsidRPr="001C6F06">
              <w:rPr>
                <w:rFonts w:ascii="Times New Roman" w:hAnsi="Times New Roman"/>
              </w:rPr>
              <w:t>десно, испред-иза, горе-доле</w:t>
            </w:r>
            <w:r>
              <w:rPr>
                <w:rFonts w:ascii="Times New Roman" w:hAnsi="Times New Roman"/>
              </w:rPr>
              <w:t>.</w:t>
            </w:r>
          </w:p>
          <w:p w:rsidR="00112059" w:rsidRDefault="001C6F06" w:rsidP="001C6F06">
            <w:pPr>
              <w:spacing w:after="0" w:line="240" w:lineRule="auto"/>
              <w:rPr>
                <w:rFonts w:ascii="Times New Roman" w:hAnsi="Times New Roman"/>
              </w:rPr>
            </w:pPr>
            <w:r w:rsidRPr="001C6F06">
              <w:rPr>
                <w:rFonts w:ascii="Times New Roman" w:hAnsi="Times New Roman"/>
              </w:rPr>
              <w:t>Предмети облика лопте, ваљка, купе, квадра</w:t>
            </w:r>
            <w:r>
              <w:rPr>
                <w:rFonts w:ascii="Times New Roman" w:hAnsi="Times New Roman"/>
              </w:rPr>
              <w:t>.</w:t>
            </w:r>
          </w:p>
          <w:p w:rsidR="001C6F06" w:rsidRPr="001C6F06" w:rsidRDefault="001C6F06" w:rsidP="001C6F06">
            <w:pPr>
              <w:spacing w:after="0" w:line="240" w:lineRule="auto"/>
              <w:rPr>
                <w:rFonts w:ascii="Times New Roman" w:hAnsi="Times New Roman"/>
              </w:rPr>
            </w:pPr>
            <w:r>
              <w:rPr>
                <w:rFonts w:ascii="Times New Roman" w:hAnsi="Times New Roman"/>
              </w:rPr>
              <w:t xml:space="preserve">Линија, врста линије, </w:t>
            </w:r>
            <w:r w:rsidRPr="001C6F06">
              <w:rPr>
                <w:rFonts w:ascii="Times New Roman" w:hAnsi="Times New Roman"/>
              </w:rPr>
              <w:t>тачка,</w:t>
            </w:r>
            <w:r>
              <w:rPr>
                <w:rFonts w:ascii="Times New Roman" w:hAnsi="Times New Roman"/>
              </w:rPr>
              <w:t xml:space="preserve"> </w:t>
            </w:r>
            <w:r w:rsidRPr="001C6F06">
              <w:rPr>
                <w:rFonts w:ascii="Times New Roman" w:hAnsi="Times New Roman"/>
              </w:rPr>
              <w:t>дуж</w:t>
            </w:r>
            <w:r>
              <w:rPr>
                <w:rFonts w:ascii="Times New Roman" w:hAnsi="Times New Roman"/>
              </w:rPr>
              <w:t>.</w:t>
            </w:r>
          </w:p>
        </w:tc>
      </w:tr>
      <w:tr w:rsidR="001C6F06" w:rsidRPr="00752615" w:rsidTr="00112059">
        <w:tc>
          <w:tcPr>
            <w:tcW w:w="2399" w:type="dxa"/>
            <w:vAlign w:val="center"/>
          </w:tcPr>
          <w:p w:rsidR="001C6F06" w:rsidRPr="00E47F8C" w:rsidRDefault="001C6F06" w:rsidP="00EA2F73">
            <w:pPr>
              <w:spacing w:after="0" w:line="240" w:lineRule="auto"/>
              <w:jc w:val="center"/>
              <w:rPr>
                <w:rFonts w:ascii="Times New Roman" w:hAnsi="Times New Roman"/>
              </w:rPr>
            </w:pPr>
            <w:r>
              <w:rPr>
                <w:rFonts w:ascii="Times New Roman" w:hAnsi="Times New Roman"/>
              </w:rPr>
              <w:t>Бројеви</w:t>
            </w:r>
          </w:p>
          <w:p w:rsidR="001C6F06" w:rsidRDefault="001C6F06" w:rsidP="00EA2F73">
            <w:pPr>
              <w:jc w:val="center"/>
              <w:rPr>
                <w:rFonts w:ascii="Times New Roman" w:hAnsi="Times New Roman"/>
                <w:lang w:val="sr-Cyrl-CS"/>
              </w:rPr>
            </w:pPr>
          </w:p>
          <w:p w:rsidR="001C6F06" w:rsidRPr="00337BDF" w:rsidRDefault="001C6F06" w:rsidP="00EA2F73">
            <w:pPr>
              <w:jc w:val="center"/>
              <w:rPr>
                <w:rFonts w:ascii="Times New Roman" w:hAnsi="Times New Roman"/>
                <w:lang w:val="sr-Cyrl-CS"/>
              </w:rPr>
            </w:pPr>
          </w:p>
        </w:tc>
        <w:tc>
          <w:tcPr>
            <w:tcW w:w="3240" w:type="dxa"/>
          </w:tcPr>
          <w:p w:rsidR="001C6F06" w:rsidRPr="001C6F06" w:rsidRDefault="001C6F06" w:rsidP="002A54DA">
            <w:pPr>
              <w:spacing w:after="0" w:line="240" w:lineRule="auto"/>
              <w:rPr>
                <w:rFonts w:ascii="Times New Roman" w:hAnsi="Times New Roman"/>
              </w:rPr>
            </w:pPr>
            <w:r>
              <w:rPr>
                <w:rFonts w:ascii="Times New Roman" w:hAnsi="Times New Roman"/>
              </w:rPr>
              <w:t>Индивидуални рад са ученицима</w:t>
            </w:r>
          </w:p>
        </w:tc>
        <w:tc>
          <w:tcPr>
            <w:tcW w:w="4483" w:type="dxa"/>
            <w:tcBorders>
              <w:right w:val="single" w:sz="4" w:space="0" w:color="auto"/>
            </w:tcBorders>
          </w:tcPr>
          <w:p w:rsidR="001C6F06" w:rsidRPr="00E47F8C" w:rsidRDefault="001C6F06" w:rsidP="00EA2F73">
            <w:pPr>
              <w:spacing w:after="0" w:line="240" w:lineRule="auto"/>
              <w:rPr>
                <w:rFonts w:ascii="Times New Roman" w:hAnsi="Times New Roman"/>
                <w:lang w:val="sr-Cyrl-CS"/>
              </w:rPr>
            </w:pPr>
            <w:r>
              <w:rPr>
                <w:rFonts w:ascii="Times New Roman" w:hAnsi="Times New Roman"/>
                <w:lang w:val="sr-Cyrl-CS"/>
              </w:rPr>
              <w:t>-</w:t>
            </w:r>
            <w:r w:rsidRPr="00E47F8C">
              <w:rPr>
                <w:rFonts w:ascii="Times New Roman" w:hAnsi="Times New Roman"/>
                <w:lang w:val="sr-Cyrl-CS"/>
              </w:rPr>
              <w:t xml:space="preserve">броји унапред и уназад и са прескоком; </w:t>
            </w:r>
          </w:p>
          <w:p w:rsidR="001C6F06" w:rsidRPr="00E47F8C" w:rsidRDefault="001C6F06" w:rsidP="00EA2F73">
            <w:pPr>
              <w:spacing w:after="0" w:line="240" w:lineRule="auto"/>
              <w:rPr>
                <w:rFonts w:ascii="Times New Roman" w:hAnsi="Times New Roman"/>
                <w:lang w:val="sr-Cyrl-CS"/>
              </w:rPr>
            </w:pPr>
            <w:r>
              <w:rPr>
                <w:rFonts w:ascii="Times New Roman" w:hAnsi="Times New Roman"/>
                <w:lang w:val="sr-Cyrl-CS"/>
              </w:rPr>
              <w:t>-</w:t>
            </w:r>
            <w:r w:rsidRPr="00E47F8C">
              <w:rPr>
                <w:rFonts w:ascii="Times New Roman" w:hAnsi="Times New Roman"/>
                <w:lang w:val="sr-Cyrl-CS"/>
              </w:rPr>
              <w:t>прочита, запише, упореди и уреди бројеве прве стотине и прикаже их на бројевнојправој;</w:t>
            </w:r>
          </w:p>
          <w:p w:rsidR="001C6F06" w:rsidRPr="00E47F8C" w:rsidRDefault="001C6F06" w:rsidP="00EA2F73">
            <w:pPr>
              <w:spacing w:after="0" w:line="240" w:lineRule="auto"/>
              <w:rPr>
                <w:rFonts w:ascii="Times New Roman" w:hAnsi="Times New Roman"/>
                <w:lang w:val="sr-Cyrl-CS"/>
              </w:rPr>
            </w:pPr>
            <w:r>
              <w:rPr>
                <w:rFonts w:ascii="Times New Roman" w:hAnsi="Times New Roman"/>
                <w:lang w:val="sr-Cyrl-CS"/>
              </w:rPr>
              <w:t>-</w:t>
            </w:r>
            <w:r w:rsidRPr="00E47F8C">
              <w:rPr>
                <w:rFonts w:ascii="Times New Roman" w:hAnsi="Times New Roman"/>
                <w:lang w:val="sr-Cyrl-CS"/>
              </w:rPr>
              <w:t>користи редне бројеве;</w:t>
            </w:r>
          </w:p>
          <w:p w:rsidR="001C6F06" w:rsidRPr="00E47F8C" w:rsidRDefault="001C6F06" w:rsidP="00EA2F73">
            <w:pPr>
              <w:spacing w:after="0" w:line="240" w:lineRule="auto"/>
              <w:rPr>
                <w:rFonts w:ascii="Times New Roman" w:hAnsi="Times New Roman"/>
                <w:lang w:val="sr-Cyrl-CS"/>
              </w:rPr>
            </w:pPr>
            <w:r>
              <w:rPr>
                <w:rFonts w:ascii="Times New Roman" w:hAnsi="Times New Roman"/>
                <w:lang w:val="sr-Cyrl-CS"/>
              </w:rPr>
              <w:t>-</w:t>
            </w:r>
            <w:r w:rsidRPr="00E47F8C">
              <w:rPr>
                <w:rFonts w:ascii="Times New Roman" w:hAnsi="Times New Roman"/>
                <w:lang w:val="sr-Cyrl-CS"/>
              </w:rPr>
              <w:t xml:space="preserve">разликује парне и непарне бројеве, одреди највећи и најмањи број, претходника и следбеника; </w:t>
            </w:r>
          </w:p>
          <w:p w:rsidR="001C6F06" w:rsidRPr="00E47F8C" w:rsidRDefault="001C6F06" w:rsidP="00EA2F73">
            <w:pPr>
              <w:spacing w:after="0" w:line="240" w:lineRule="auto"/>
              <w:rPr>
                <w:rFonts w:ascii="Times New Roman" w:hAnsi="Times New Roman"/>
                <w:lang w:val="sr-Cyrl-CS"/>
              </w:rPr>
            </w:pPr>
            <w:r>
              <w:rPr>
                <w:rFonts w:ascii="Times New Roman" w:hAnsi="Times New Roman"/>
                <w:lang w:val="sr-Cyrl-CS"/>
              </w:rPr>
              <w:t>-</w:t>
            </w:r>
            <w:r w:rsidRPr="00E47F8C">
              <w:rPr>
                <w:rFonts w:ascii="Times New Roman" w:hAnsi="Times New Roman"/>
                <w:lang w:val="sr-Cyrl-CS"/>
              </w:rPr>
              <w:t>користи појмове: сабирак, збир, умањеник, умањилац, разлика;</w:t>
            </w:r>
          </w:p>
          <w:p w:rsidR="001C6F06" w:rsidRPr="00E47F8C" w:rsidRDefault="001C6F06" w:rsidP="00EA2F73">
            <w:pPr>
              <w:spacing w:after="0" w:line="240" w:lineRule="auto"/>
              <w:rPr>
                <w:rFonts w:ascii="Times New Roman" w:hAnsi="Times New Roman"/>
                <w:lang w:val="sr-Cyrl-CS"/>
              </w:rPr>
            </w:pPr>
            <w:r>
              <w:rPr>
                <w:rFonts w:ascii="Times New Roman" w:hAnsi="Times New Roman"/>
                <w:lang w:val="sr-Cyrl-CS"/>
              </w:rPr>
              <w:t>-</w:t>
            </w:r>
            <w:r w:rsidRPr="00E47F8C">
              <w:rPr>
                <w:rFonts w:ascii="Times New Roman" w:hAnsi="Times New Roman"/>
                <w:lang w:val="sr-Cyrl-CS"/>
              </w:rPr>
              <w:t xml:space="preserve">сабира и одузимадва једноцифрена броја не записујући поступак; </w:t>
            </w:r>
          </w:p>
          <w:p w:rsidR="001C6F06" w:rsidRPr="00E47F8C" w:rsidRDefault="001C6F06" w:rsidP="00EA2F73">
            <w:pPr>
              <w:spacing w:after="0" w:line="240" w:lineRule="auto"/>
              <w:rPr>
                <w:rFonts w:ascii="Times New Roman" w:hAnsi="Times New Roman"/>
                <w:lang w:val="sr-Cyrl-CS"/>
              </w:rPr>
            </w:pPr>
            <w:r>
              <w:rPr>
                <w:rFonts w:ascii="Times New Roman" w:hAnsi="Times New Roman"/>
                <w:lang w:val="sr-Cyrl-CS"/>
              </w:rPr>
              <w:t>-</w:t>
            </w:r>
            <w:r w:rsidRPr="00E47F8C">
              <w:rPr>
                <w:rFonts w:ascii="Times New Roman" w:hAnsi="Times New Roman"/>
                <w:lang w:val="sr-Cyrl-CS"/>
              </w:rPr>
              <w:t xml:space="preserve">сабира и одузима до 100 без прелазапреко десетице; </w:t>
            </w:r>
          </w:p>
          <w:p w:rsidR="001C6F06" w:rsidRPr="00337BDF" w:rsidRDefault="001C6F06" w:rsidP="00EA2F73">
            <w:pPr>
              <w:spacing w:after="0" w:line="240" w:lineRule="auto"/>
              <w:rPr>
                <w:rFonts w:ascii="Times New Roman" w:hAnsi="Times New Roman"/>
                <w:lang w:val="sr-Cyrl-CS"/>
              </w:rPr>
            </w:pPr>
            <w:r>
              <w:rPr>
                <w:rFonts w:ascii="Times New Roman" w:hAnsi="Times New Roman"/>
                <w:lang w:val="sr-Cyrl-CS"/>
              </w:rPr>
              <w:t>-</w:t>
            </w:r>
            <w:r w:rsidRPr="00E47F8C">
              <w:rPr>
                <w:rFonts w:ascii="Times New Roman" w:hAnsi="Times New Roman"/>
                <w:lang w:val="sr-Cyrl-CS"/>
              </w:rPr>
              <w:t>растави</w:t>
            </w:r>
            <w:r>
              <w:rPr>
                <w:rFonts w:ascii="Times New Roman" w:hAnsi="Times New Roman"/>
                <w:lang w:val="sr-Cyrl-CS"/>
              </w:rPr>
              <w:t xml:space="preserve"> </w:t>
            </w:r>
            <w:r w:rsidRPr="00E47F8C">
              <w:rPr>
                <w:rFonts w:ascii="Times New Roman" w:hAnsi="Times New Roman"/>
                <w:lang w:val="sr-Cyrl-CS"/>
              </w:rPr>
              <w:t>број на сабирке и примени замену места и здруживање; сабирака</w:t>
            </w:r>
            <w:r>
              <w:rPr>
                <w:rFonts w:ascii="Times New Roman" w:hAnsi="Times New Roman"/>
                <w:lang w:val="sr-Cyrl-CS"/>
              </w:rPr>
              <w:t xml:space="preserve"> </w:t>
            </w:r>
            <w:r w:rsidRPr="00E47F8C">
              <w:rPr>
                <w:rFonts w:ascii="Times New Roman" w:hAnsi="Times New Roman"/>
                <w:lang w:val="sr-Cyrl-CS"/>
              </w:rPr>
              <w:t>ради лакшег рачунања</w:t>
            </w:r>
          </w:p>
        </w:tc>
        <w:tc>
          <w:tcPr>
            <w:tcW w:w="4427" w:type="dxa"/>
            <w:tcBorders>
              <w:left w:val="single" w:sz="4" w:space="0" w:color="auto"/>
            </w:tcBorders>
          </w:tcPr>
          <w:p w:rsidR="001C6F06" w:rsidRPr="001C6F06" w:rsidRDefault="001C6F06" w:rsidP="001C6F06">
            <w:pPr>
              <w:spacing w:after="0" w:line="240" w:lineRule="auto"/>
              <w:rPr>
                <w:rFonts w:ascii="Times New Roman" w:hAnsi="Times New Roman"/>
                <w:lang w:val="sr-Cyrl-CS"/>
              </w:rPr>
            </w:pPr>
            <w:r w:rsidRPr="001C6F06">
              <w:rPr>
                <w:rFonts w:ascii="Times New Roman" w:hAnsi="Times New Roman"/>
                <w:lang w:val="sr-Cyrl-CS"/>
              </w:rPr>
              <w:t>Скупови</w:t>
            </w:r>
            <w:r>
              <w:rPr>
                <w:rFonts w:ascii="Times New Roman" w:hAnsi="Times New Roman"/>
                <w:lang w:val="sr-Cyrl-CS"/>
              </w:rPr>
              <w:t>.</w:t>
            </w:r>
          </w:p>
          <w:p w:rsidR="001C6F06" w:rsidRPr="001C6F06" w:rsidRDefault="001C6F06" w:rsidP="001C6F06">
            <w:pPr>
              <w:spacing w:after="0" w:line="240" w:lineRule="auto"/>
              <w:rPr>
                <w:rFonts w:ascii="Times New Roman" w:hAnsi="Times New Roman"/>
                <w:lang w:val="sr-Cyrl-CS"/>
              </w:rPr>
            </w:pPr>
            <w:r w:rsidRPr="001C6F06">
              <w:rPr>
                <w:rFonts w:ascii="Times New Roman" w:hAnsi="Times New Roman"/>
                <w:lang w:val="sr-Cyrl-CS"/>
              </w:rPr>
              <w:t>Цифре – писање и читање бројева</w:t>
            </w:r>
            <w:r>
              <w:rPr>
                <w:rFonts w:ascii="Times New Roman" w:hAnsi="Times New Roman"/>
                <w:lang w:val="sr-Cyrl-CS"/>
              </w:rPr>
              <w:t>.</w:t>
            </w:r>
          </w:p>
          <w:p w:rsidR="001C6F06" w:rsidRPr="001C6F06" w:rsidRDefault="001C6F06" w:rsidP="001C6F06">
            <w:pPr>
              <w:spacing w:after="0" w:line="240" w:lineRule="auto"/>
              <w:rPr>
                <w:rFonts w:ascii="Times New Roman" w:hAnsi="Times New Roman"/>
                <w:lang w:val="sr-Cyrl-CS"/>
              </w:rPr>
            </w:pPr>
            <w:r w:rsidRPr="001C6F06">
              <w:rPr>
                <w:rFonts w:ascii="Times New Roman" w:hAnsi="Times New Roman"/>
                <w:lang w:val="sr-Cyrl-CS"/>
              </w:rPr>
              <w:t>Приказивање бро</w:t>
            </w:r>
            <w:r>
              <w:rPr>
                <w:rFonts w:ascii="Times New Roman" w:hAnsi="Times New Roman"/>
                <w:lang w:val="sr-Cyrl-CS"/>
              </w:rPr>
              <w:t xml:space="preserve">јева помоћу тачака на бројевној </w:t>
            </w:r>
            <w:r w:rsidRPr="001C6F06">
              <w:rPr>
                <w:rFonts w:ascii="Times New Roman" w:hAnsi="Times New Roman"/>
                <w:lang w:val="sr-Cyrl-CS"/>
              </w:rPr>
              <w:t>правој</w:t>
            </w:r>
            <w:r>
              <w:rPr>
                <w:rFonts w:ascii="Times New Roman" w:hAnsi="Times New Roman"/>
                <w:lang w:val="sr-Cyrl-CS"/>
              </w:rPr>
              <w:t>.</w:t>
            </w:r>
          </w:p>
          <w:p w:rsidR="001C6F06" w:rsidRPr="001C6F06" w:rsidRDefault="001C6F06" w:rsidP="001C6F06">
            <w:pPr>
              <w:spacing w:after="0" w:line="240" w:lineRule="auto"/>
              <w:rPr>
                <w:rFonts w:ascii="Times New Roman" w:hAnsi="Times New Roman"/>
                <w:lang w:val="sr-Cyrl-CS"/>
              </w:rPr>
            </w:pPr>
            <w:r w:rsidRPr="001C6F06">
              <w:rPr>
                <w:rFonts w:ascii="Times New Roman" w:hAnsi="Times New Roman"/>
                <w:lang w:val="sr-Cyrl-CS"/>
              </w:rPr>
              <w:t>Знаци +, - =</w:t>
            </w:r>
            <w:r>
              <w:rPr>
                <w:rFonts w:ascii="Times New Roman" w:hAnsi="Times New Roman"/>
                <w:lang w:val="sr-Cyrl-CS"/>
              </w:rPr>
              <w:t>.</w:t>
            </w:r>
          </w:p>
          <w:p w:rsidR="001C6F06" w:rsidRPr="001C6F06" w:rsidRDefault="001C6F06" w:rsidP="001C6F06">
            <w:pPr>
              <w:spacing w:after="0" w:line="240" w:lineRule="auto"/>
              <w:rPr>
                <w:rFonts w:ascii="Times New Roman" w:hAnsi="Times New Roman"/>
                <w:lang w:val="sr-Cyrl-CS"/>
              </w:rPr>
            </w:pPr>
            <w:r w:rsidRPr="001C6F06">
              <w:rPr>
                <w:rFonts w:ascii="Times New Roman" w:hAnsi="Times New Roman"/>
                <w:lang w:val="sr-Cyrl-CS"/>
              </w:rPr>
              <w:t>Сабирање и одузимање природних бројева до 100</w:t>
            </w:r>
            <w:r>
              <w:rPr>
                <w:rFonts w:ascii="Times New Roman" w:hAnsi="Times New Roman"/>
                <w:lang w:val="sr-Cyrl-CS"/>
              </w:rPr>
              <w:t>.</w:t>
            </w:r>
          </w:p>
        </w:tc>
      </w:tr>
      <w:tr w:rsidR="001C6F06" w:rsidRPr="00752615" w:rsidTr="00112059">
        <w:tc>
          <w:tcPr>
            <w:tcW w:w="2399" w:type="dxa"/>
            <w:vAlign w:val="center"/>
          </w:tcPr>
          <w:p w:rsidR="001C6F06" w:rsidRPr="00E47F8C" w:rsidRDefault="001C6F06" w:rsidP="00EA2F73">
            <w:pPr>
              <w:spacing w:after="0" w:line="240" w:lineRule="auto"/>
              <w:jc w:val="center"/>
              <w:rPr>
                <w:rFonts w:ascii="Times New Roman" w:hAnsi="Times New Roman"/>
              </w:rPr>
            </w:pPr>
            <w:r>
              <w:rPr>
                <w:rFonts w:ascii="Times New Roman" w:hAnsi="Times New Roman"/>
              </w:rPr>
              <w:t>Мерење и мере</w:t>
            </w:r>
          </w:p>
          <w:p w:rsidR="001C6F06" w:rsidRDefault="001C6F06" w:rsidP="00EA2F73">
            <w:pPr>
              <w:jc w:val="center"/>
              <w:rPr>
                <w:rFonts w:ascii="Times New Roman" w:hAnsi="Times New Roman"/>
              </w:rPr>
            </w:pPr>
          </w:p>
          <w:p w:rsidR="001C6F06" w:rsidRPr="00337BDF" w:rsidRDefault="001C6F06" w:rsidP="00EA2F73">
            <w:pPr>
              <w:jc w:val="center"/>
              <w:rPr>
                <w:rFonts w:ascii="Times New Roman" w:hAnsi="Times New Roman"/>
              </w:rPr>
            </w:pPr>
          </w:p>
        </w:tc>
        <w:tc>
          <w:tcPr>
            <w:tcW w:w="3240" w:type="dxa"/>
          </w:tcPr>
          <w:p w:rsidR="001C6F06" w:rsidRPr="001C6F06" w:rsidRDefault="001C6F06" w:rsidP="002A54DA">
            <w:pPr>
              <w:spacing w:after="0" w:line="240" w:lineRule="auto"/>
              <w:rPr>
                <w:rFonts w:ascii="Times New Roman" w:hAnsi="Times New Roman"/>
              </w:rPr>
            </w:pPr>
            <w:r>
              <w:rPr>
                <w:rFonts w:ascii="Times New Roman" w:hAnsi="Times New Roman"/>
              </w:rPr>
              <w:t>Индивидуални рад са ученицима</w:t>
            </w:r>
          </w:p>
        </w:tc>
        <w:tc>
          <w:tcPr>
            <w:tcW w:w="4483" w:type="dxa"/>
            <w:tcBorders>
              <w:right w:val="single" w:sz="4" w:space="0" w:color="auto"/>
            </w:tcBorders>
          </w:tcPr>
          <w:p w:rsidR="001C6F06" w:rsidRPr="00E47F8C" w:rsidRDefault="001C6F06" w:rsidP="00EA2F73">
            <w:pPr>
              <w:spacing w:after="0" w:line="240" w:lineRule="auto"/>
              <w:rPr>
                <w:rFonts w:ascii="Times New Roman" w:hAnsi="Times New Roman"/>
                <w:lang w:val="sr-Cyrl-CS"/>
              </w:rPr>
            </w:pPr>
            <w:r>
              <w:rPr>
                <w:rFonts w:ascii="Times New Roman" w:hAnsi="Times New Roman"/>
                <w:lang w:val="sr-Cyrl-CS"/>
              </w:rPr>
              <w:t>-</w:t>
            </w:r>
            <w:r w:rsidRPr="00E47F8C">
              <w:rPr>
                <w:rFonts w:ascii="Times New Roman" w:hAnsi="Times New Roman"/>
                <w:lang w:val="sr-Cyrl-CS"/>
              </w:rPr>
              <w:t>прочита и користи податке са једноставнијег стубичног и сликовног дијаграма или табеле;</w:t>
            </w:r>
          </w:p>
          <w:p w:rsidR="001C6F06" w:rsidRPr="00E47F8C" w:rsidRDefault="001C6F06" w:rsidP="00EA2F73">
            <w:pPr>
              <w:spacing w:after="0" w:line="240" w:lineRule="auto"/>
              <w:rPr>
                <w:rFonts w:ascii="Times New Roman" w:hAnsi="Times New Roman"/>
                <w:lang w:val="sr-Cyrl-CS"/>
              </w:rPr>
            </w:pPr>
            <w:r>
              <w:rPr>
                <w:rFonts w:ascii="Times New Roman" w:hAnsi="Times New Roman"/>
                <w:lang w:val="sr-Cyrl-CS"/>
              </w:rPr>
              <w:t>-</w:t>
            </w:r>
            <w:r w:rsidRPr="00E47F8C">
              <w:rPr>
                <w:rFonts w:ascii="Times New Roman" w:hAnsi="Times New Roman"/>
                <w:lang w:val="sr-Cyrl-CS"/>
              </w:rPr>
              <w:t>измери дужину задатом, нестандардном јединицом мере;</w:t>
            </w:r>
          </w:p>
          <w:p w:rsidR="001C6F06" w:rsidRPr="00337BDF" w:rsidRDefault="001C6F06" w:rsidP="00EA2F73">
            <w:pPr>
              <w:spacing w:after="0" w:line="240" w:lineRule="auto"/>
              <w:rPr>
                <w:rFonts w:ascii="Times New Roman" w:hAnsi="Times New Roman"/>
                <w:lang w:val="sr-Cyrl-CS"/>
              </w:rPr>
            </w:pPr>
            <w:r>
              <w:rPr>
                <w:rFonts w:ascii="Times New Roman" w:hAnsi="Times New Roman"/>
                <w:lang w:val="sr-Cyrl-CS"/>
              </w:rPr>
              <w:t>-</w:t>
            </w:r>
            <w:r w:rsidRPr="00E47F8C">
              <w:rPr>
                <w:rFonts w:ascii="Times New Roman" w:hAnsi="Times New Roman"/>
                <w:lang w:val="sr-Cyrl-CS"/>
              </w:rPr>
              <w:t xml:space="preserve">преслика тачке и фигуре у квадратној </w:t>
            </w:r>
            <w:r w:rsidRPr="00E47F8C">
              <w:rPr>
                <w:rFonts w:ascii="Times New Roman" w:hAnsi="Times New Roman"/>
                <w:lang w:val="sr-Cyrl-CS"/>
              </w:rPr>
              <w:lastRenderedPageBreak/>
              <w:t>мрежи на основу задатог упутства.</w:t>
            </w:r>
          </w:p>
        </w:tc>
        <w:tc>
          <w:tcPr>
            <w:tcW w:w="4427" w:type="dxa"/>
            <w:tcBorders>
              <w:left w:val="single" w:sz="4" w:space="0" w:color="auto"/>
            </w:tcBorders>
          </w:tcPr>
          <w:p w:rsidR="001C6F06" w:rsidRPr="001C6F06" w:rsidRDefault="001C6F06" w:rsidP="00EA2F73">
            <w:pPr>
              <w:spacing w:after="0" w:line="240" w:lineRule="auto"/>
              <w:rPr>
                <w:rFonts w:ascii="Times New Roman" w:hAnsi="Times New Roman"/>
              </w:rPr>
            </w:pPr>
            <w:r w:rsidRPr="001C6F06">
              <w:rPr>
                <w:rFonts w:ascii="Times New Roman" w:hAnsi="Times New Roman"/>
              </w:rPr>
              <w:lastRenderedPageBreak/>
              <w:t>Мерење дужине нестандардним јединицама мере.</w:t>
            </w:r>
          </w:p>
        </w:tc>
      </w:tr>
    </w:tbl>
    <w:p w:rsidR="00304C14" w:rsidRDefault="00304C14" w:rsidP="001C6F06">
      <w:pPr>
        <w:spacing w:after="0" w:line="240" w:lineRule="auto"/>
        <w:rPr>
          <w:rFonts w:ascii="Times New Roman" w:hAnsi="Times New Roman"/>
          <w:sz w:val="24"/>
          <w:szCs w:val="24"/>
        </w:rPr>
      </w:pPr>
    </w:p>
    <w:p w:rsidR="001C6F06" w:rsidRDefault="005E354B" w:rsidP="001C6F06">
      <w:pPr>
        <w:rPr>
          <w:rFonts w:ascii="Times New Roman" w:hAnsi="Times New Roman"/>
          <w:b/>
          <w:sz w:val="24"/>
          <w:szCs w:val="24"/>
        </w:rPr>
      </w:pPr>
      <w:r>
        <w:rPr>
          <w:rFonts w:ascii="Times New Roman" w:hAnsi="Times New Roman"/>
          <w:b/>
          <w:sz w:val="24"/>
          <w:szCs w:val="24"/>
        </w:rPr>
        <w:t xml:space="preserve">4.4. </w:t>
      </w:r>
      <w:r w:rsidR="001C6F06">
        <w:rPr>
          <w:rFonts w:ascii="Times New Roman" w:hAnsi="Times New Roman"/>
          <w:b/>
          <w:sz w:val="24"/>
          <w:szCs w:val="24"/>
        </w:rPr>
        <w:t>ОСТАЛИ ОБЛИЦИ ОБРАЗОВНО-ВАСПИТНОГ РАДА</w:t>
      </w:r>
    </w:p>
    <w:p w:rsidR="001C6F06" w:rsidRPr="001C6F06" w:rsidRDefault="001C6F06" w:rsidP="001C6F06">
      <w:pPr>
        <w:rPr>
          <w:rFonts w:ascii="Times New Roman" w:hAnsi="Times New Roman"/>
          <w:b/>
          <w:sz w:val="24"/>
          <w:szCs w:val="24"/>
        </w:rPr>
      </w:pPr>
      <w:r w:rsidRPr="001C6F06">
        <w:rPr>
          <w:rFonts w:ascii="Times New Roman" w:hAnsi="Times New Roman"/>
          <w:b/>
          <w:sz w:val="24"/>
          <w:szCs w:val="24"/>
        </w:rPr>
        <w:t>ПРОГРАМ РАДА ОДЕЉЕЊСКОГ СТАРЕШИНЕ</w:t>
      </w:r>
    </w:p>
    <w:tbl>
      <w:tblPr>
        <w:tblW w:w="143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98"/>
        <w:gridCol w:w="11430"/>
      </w:tblGrid>
      <w:tr w:rsidR="001C6F06" w:rsidRPr="00752615" w:rsidTr="002A54DA">
        <w:tc>
          <w:tcPr>
            <w:tcW w:w="2898" w:type="dxa"/>
          </w:tcPr>
          <w:p w:rsidR="001C6F06" w:rsidRPr="000F4309" w:rsidRDefault="001C6F06" w:rsidP="002A54DA">
            <w:pPr>
              <w:spacing w:after="0" w:line="240" w:lineRule="auto"/>
              <w:jc w:val="center"/>
              <w:rPr>
                <w:rFonts w:ascii="Times New Roman" w:hAnsi="Times New Roman"/>
                <w:b/>
              </w:rPr>
            </w:pPr>
            <w:r>
              <w:rPr>
                <w:rFonts w:ascii="Times New Roman" w:hAnsi="Times New Roman"/>
                <w:b/>
              </w:rPr>
              <w:t xml:space="preserve">Активности </w:t>
            </w:r>
          </w:p>
        </w:tc>
        <w:tc>
          <w:tcPr>
            <w:tcW w:w="11430" w:type="dxa"/>
          </w:tcPr>
          <w:p w:rsidR="001C6F06" w:rsidRPr="00337BDF" w:rsidRDefault="001C6F06" w:rsidP="002A54DA">
            <w:pPr>
              <w:spacing w:after="0" w:line="240" w:lineRule="auto"/>
              <w:jc w:val="center"/>
              <w:rPr>
                <w:rFonts w:ascii="Times New Roman" w:hAnsi="Times New Roman"/>
                <w:b/>
              </w:rPr>
            </w:pPr>
            <w:r w:rsidRPr="00337BDF">
              <w:rPr>
                <w:rFonts w:ascii="Times New Roman" w:hAnsi="Times New Roman"/>
                <w:b/>
                <w:lang w:val="sr-Cyrl-CS"/>
              </w:rPr>
              <w:t>Садржаји</w:t>
            </w:r>
          </w:p>
        </w:tc>
      </w:tr>
      <w:tr w:rsidR="001C6F06" w:rsidRPr="00752615" w:rsidTr="002A54DA">
        <w:tc>
          <w:tcPr>
            <w:tcW w:w="2898" w:type="dxa"/>
          </w:tcPr>
          <w:p w:rsidR="00D400B2" w:rsidRPr="00D400B2" w:rsidRDefault="00D400B2" w:rsidP="00D400B2">
            <w:pPr>
              <w:spacing w:after="0" w:line="240" w:lineRule="auto"/>
              <w:rPr>
                <w:rFonts w:ascii="Times New Roman" w:hAnsi="Times New Roman"/>
              </w:rPr>
            </w:pPr>
            <w:r w:rsidRPr="00D400B2">
              <w:rPr>
                <w:rFonts w:ascii="Times New Roman" w:hAnsi="Times New Roman"/>
              </w:rPr>
              <w:t>Организација рада у школи и</w:t>
            </w:r>
            <w:r>
              <w:rPr>
                <w:rFonts w:ascii="Times New Roman" w:hAnsi="Times New Roman"/>
              </w:rPr>
              <w:t xml:space="preserve"> </w:t>
            </w:r>
            <w:r w:rsidRPr="00D400B2">
              <w:rPr>
                <w:rFonts w:ascii="Times New Roman" w:hAnsi="Times New Roman"/>
              </w:rPr>
              <w:t>организација одељењског</w:t>
            </w:r>
          </w:p>
          <w:p w:rsidR="001C6F06" w:rsidRPr="00D04008" w:rsidRDefault="00D400B2" w:rsidP="00D400B2">
            <w:pPr>
              <w:spacing w:after="0" w:line="240" w:lineRule="auto"/>
              <w:rPr>
                <w:rFonts w:ascii="Times New Roman" w:hAnsi="Times New Roman"/>
              </w:rPr>
            </w:pPr>
            <w:r w:rsidRPr="00D400B2">
              <w:rPr>
                <w:rFonts w:ascii="Times New Roman" w:hAnsi="Times New Roman"/>
              </w:rPr>
              <w:t>колектива</w:t>
            </w:r>
          </w:p>
        </w:tc>
        <w:tc>
          <w:tcPr>
            <w:tcW w:w="11430" w:type="dxa"/>
          </w:tcPr>
          <w:p w:rsidR="00D400B2" w:rsidRPr="00D400B2" w:rsidRDefault="00D400B2" w:rsidP="00D400B2">
            <w:pPr>
              <w:spacing w:after="0" w:line="240" w:lineRule="auto"/>
              <w:rPr>
                <w:rFonts w:ascii="Times New Roman" w:hAnsi="Times New Roman"/>
              </w:rPr>
            </w:pPr>
            <w:r w:rsidRPr="00D400B2">
              <w:rPr>
                <w:rFonts w:ascii="Times New Roman" w:hAnsi="Times New Roman"/>
              </w:rPr>
              <w:t>Представљање одговарајућег календара за текућу</w:t>
            </w:r>
            <w:r>
              <w:rPr>
                <w:rFonts w:ascii="Times New Roman" w:hAnsi="Times New Roman"/>
              </w:rPr>
              <w:t xml:space="preserve"> </w:t>
            </w:r>
            <w:r w:rsidRPr="00D400B2">
              <w:rPr>
                <w:rFonts w:ascii="Times New Roman" w:hAnsi="Times New Roman"/>
              </w:rPr>
              <w:t>школску годину, представљање и подела распореда</w:t>
            </w:r>
            <w:r>
              <w:rPr>
                <w:rFonts w:ascii="Times New Roman" w:hAnsi="Times New Roman"/>
              </w:rPr>
              <w:t xml:space="preserve"> </w:t>
            </w:r>
            <w:r w:rsidRPr="00D400B2">
              <w:rPr>
                <w:rFonts w:ascii="Times New Roman" w:hAnsi="Times New Roman"/>
              </w:rPr>
              <w:t>часова ученицима, упознавање са распоредом кабинета;</w:t>
            </w:r>
            <w:r>
              <w:rPr>
                <w:rFonts w:ascii="Times New Roman" w:hAnsi="Times New Roman"/>
              </w:rPr>
              <w:t xml:space="preserve"> </w:t>
            </w:r>
            <w:r w:rsidRPr="00D400B2">
              <w:rPr>
                <w:rFonts w:ascii="Times New Roman" w:hAnsi="Times New Roman"/>
              </w:rPr>
              <w:t>представљање директора и помоћника дирекрора, ПП</w:t>
            </w:r>
            <w:r>
              <w:rPr>
                <w:rFonts w:ascii="Times New Roman" w:hAnsi="Times New Roman"/>
              </w:rPr>
              <w:t xml:space="preserve"> </w:t>
            </w:r>
            <w:r w:rsidRPr="00D400B2">
              <w:rPr>
                <w:rFonts w:ascii="Times New Roman" w:hAnsi="Times New Roman"/>
              </w:rPr>
              <w:t>службе, чланова Тима за превенцију насиља, злостављања</w:t>
            </w:r>
            <w:r>
              <w:rPr>
                <w:rFonts w:ascii="Times New Roman" w:hAnsi="Times New Roman"/>
              </w:rPr>
              <w:t xml:space="preserve"> </w:t>
            </w:r>
            <w:r w:rsidRPr="00D400B2">
              <w:rPr>
                <w:rFonts w:ascii="Times New Roman" w:hAnsi="Times New Roman"/>
              </w:rPr>
              <w:t>и занемаривања ученика, упознавање са начином рада</w:t>
            </w:r>
            <w:r>
              <w:rPr>
                <w:rFonts w:ascii="Times New Roman" w:hAnsi="Times New Roman"/>
              </w:rPr>
              <w:t xml:space="preserve"> </w:t>
            </w:r>
            <w:r w:rsidRPr="00D400B2">
              <w:rPr>
                <w:rFonts w:ascii="Times New Roman" w:hAnsi="Times New Roman"/>
              </w:rPr>
              <w:t>библиотеке</w:t>
            </w:r>
            <w:r>
              <w:rPr>
                <w:rFonts w:ascii="Times New Roman" w:hAnsi="Times New Roman"/>
              </w:rPr>
              <w:t>.</w:t>
            </w:r>
          </w:p>
          <w:p w:rsidR="001C6F06" w:rsidRPr="00D400B2" w:rsidRDefault="00D400B2" w:rsidP="00D400B2">
            <w:pPr>
              <w:spacing w:after="0" w:line="240" w:lineRule="auto"/>
              <w:rPr>
                <w:rFonts w:ascii="Times New Roman" w:hAnsi="Times New Roman"/>
              </w:rPr>
            </w:pPr>
            <w:r w:rsidRPr="00D400B2">
              <w:rPr>
                <w:rFonts w:ascii="Times New Roman" w:hAnsi="Times New Roman"/>
              </w:rPr>
              <w:t>Организовање избора руководства одељењске заједнице</w:t>
            </w:r>
            <w:r>
              <w:rPr>
                <w:rFonts w:ascii="Times New Roman" w:hAnsi="Times New Roman"/>
              </w:rPr>
              <w:t>.</w:t>
            </w:r>
          </w:p>
        </w:tc>
      </w:tr>
      <w:tr w:rsidR="001C6F06" w:rsidRPr="00752615" w:rsidTr="002A54DA">
        <w:tc>
          <w:tcPr>
            <w:tcW w:w="2898" w:type="dxa"/>
            <w:tcBorders>
              <w:top w:val="single" w:sz="4" w:space="0" w:color="auto"/>
            </w:tcBorders>
          </w:tcPr>
          <w:p w:rsidR="001C6F06" w:rsidRPr="00337BDF" w:rsidRDefault="00D400B2" w:rsidP="002A54DA">
            <w:pPr>
              <w:spacing w:after="0" w:line="240" w:lineRule="auto"/>
              <w:rPr>
                <w:rFonts w:ascii="Times New Roman" w:hAnsi="Times New Roman"/>
                <w:lang w:val="sr-Cyrl-CS"/>
              </w:rPr>
            </w:pPr>
            <w:r w:rsidRPr="00D400B2">
              <w:rPr>
                <w:rFonts w:ascii="Times New Roman" w:hAnsi="Times New Roman"/>
                <w:lang w:val="sr-Cyrl-CS"/>
              </w:rPr>
              <w:t>Правила у установи</w:t>
            </w:r>
          </w:p>
        </w:tc>
        <w:tc>
          <w:tcPr>
            <w:tcW w:w="11430" w:type="dxa"/>
          </w:tcPr>
          <w:p w:rsidR="00D400B2" w:rsidRPr="00D400B2" w:rsidRDefault="00D400B2" w:rsidP="00D400B2">
            <w:pPr>
              <w:spacing w:after="0" w:line="240" w:lineRule="auto"/>
              <w:rPr>
                <w:rFonts w:ascii="Times New Roman" w:hAnsi="Times New Roman"/>
              </w:rPr>
            </w:pPr>
            <w:r w:rsidRPr="00D400B2">
              <w:rPr>
                <w:rFonts w:ascii="Times New Roman" w:hAnsi="Times New Roman"/>
              </w:rPr>
              <w:t>Представљање Правилника о правилима понашања</w:t>
            </w:r>
            <w:r>
              <w:rPr>
                <w:rFonts w:ascii="Times New Roman" w:hAnsi="Times New Roman"/>
              </w:rPr>
              <w:t xml:space="preserve"> </w:t>
            </w:r>
            <w:r w:rsidRPr="00D400B2">
              <w:rPr>
                <w:rFonts w:ascii="Times New Roman" w:hAnsi="Times New Roman"/>
              </w:rPr>
              <w:t>ученика у школи и Правилника о васпитно-дисциплинској</w:t>
            </w:r>
            <w:r>
              <w:rPr>
                <w:rFonts w:ascii="Times New Roman" w:hAnsi="Times New Roman"/>
              </w:rPr>
              <w:t xml:space="preserve"> </w:t>
            </w:r>
            <w:r w:rsidRPr="00D400B2">
              <w:rPr>
                <w:rFonts w:ascii="Times New Roman" w:hAnsi="Times New Roman"/>
              </w:rPr>
              <w:t>и материјалној одговорности ученика</w:t>
            </w:r>
            <w:r>
              <w:rPr>
                <w:rFonts w:ascii="Times New Roman" w:hAnsi="Times New Roman"/>
              </w:rPr>
              <w:t>.</w:t>
            </w:r>
          </w:p>
          <w:p w:rsidR="001C6F06" w:rsidRPr="00D400B2" w:rsidRDefault="00D400B2" w:rsidP="00D400B2">
            <w:pPr>
              <w:spacing w:after="0" w:line="240" w:lineRule="auto"/>
              <w:rPr>
                <w:rFonts w:ascii="Times New Roman" w:hAnsi="Times New Roman"/>
              </w:rPr>
            </w:pPr>
            <w:r w:rsidRPr="00D400B2">
              <w:rPr>
                <w:rFonts w:ascii="Times New Roman" w:hAnsi="Times New Roman"/>
              </w:rPr>
              <w:t>Организовање доношења одељењских правила</w:t>
            </w:r>
            <w:r>
              <w:rPr>
                <w:rFonts w:ascii="Times New Roman" w:hAnsi="Times New Roman"/>
              </w:rPr>
              <w:t xml:space="preserve"> </w:t>
            </w:r>
            <w:r w:rsidRPr="00D400B2">
              <w:rPr>
                <w:rFonts w:ascii="Times New Roman" w:hAnsi="Times New Roman"/>
              </w:rPr>
              <w:t>понашања, њихово истицање на паноу</w:t>
            </w:r>
            <w:r>
              <w:rPr>
                <w:rFonts w:ascii="Times New Roman" w:hAnsi="Times New Roman"/>
              </w:rPr>
              <w:t>.</w:t>
            </w:r>
          </w:p>
        </w:tc>
      </w:tr>
      <w:tr w:rsidR="001C6F06" w:rsidRPr="00752615" w:rsidTr="002A54DA">
        <w:tc>
          <w:tcPr>
            <w:tcW w:w="2898" w:type="dxa"/>
          </w:tcPr>
          <w:p w:rsidR="001C6F06" w:rsidRPr="00337BDF" w:rsidRDefault="00D400B2" w:rsidP="002A54DA">
            <w:pPr>
              <w:spacing w:after="0" w:line="240" w:lineRule="auto"/>
              <w:rPr>
                <w:rFonts w:ascii="Times New Roman" w:hAnsi="Times New Roman"/>
                <w:lang w:val="sr-Cyrl-CS"/>
              </w:rPr>
            </w:pPr>
            <w:r w:rsidRPr="00D400B2">
              <w:rPr>
                <w:rFonts w:ascii="Times New Roman" w:hAnsi="Times New Roman"/>
                <w:lang w:val="sr-Cyrl-CS"/>
              </w:rPr>
              <w:t>Ја и други</w:t>
            </w:r>
          </w:p>
        </w:tc>
        <w:tc>
          <w:tcPr>
            <w:tcW w:w="11430" w:type="dxa"/>
          </w:tcPr>
          <w:p w:rsidR="001C6F06" w:rsidRPr="00D04008" w:rsidRDefault="001C6F06" w:rsidP="002A54DA">
            <w:pPr>
              <w:spacing w:after="0" w:line="240" w:lineRule="auto"/>
              <w:rPr>
                <w:rFonts w:ascii="Times New Roman" w:hAnsi="Times New Roman"/>
              </w:rPr>
            </w:pPr>
            <w:r>
              <w:rPr>
                <w:rFonts w:ascii="Times New Roman" w:hAnsi="Times New Roman"/>
              </w:rPr>
              <w:t>Односи у одељењској заједници, у породици, између дечака и девојчица, пријатељство, некултурно обраћање, неприхватљиви друштвени односи</w:t>
            </w:r>
          </w:p>
        </w:tc>
      </w:tr>
      <w:tr w:rsidR="001C6F06" w:rsidRPr="00752615" w:rsidTr="002A54DA">
        <w:tc>
          <w:tcPr>
            <w:tcW w:w="2898" w:type="dxa"/>
          </w:tcPr>
          <w:p w:rsidR="001C6F06" w:rsidRDefault="001C6F06" w:rsidP="002A54DA">
            <w:pPr>
              <w:spacing w:after="0" w:line="240" w:lineRule="auto"/>
              <w:rPr>
                <w:rFonts w:ascii="Times New Roman" w:hAnsi="Times New Roman"/>
                <w:lang w:val="sr-Cyrl-CS"/>
              </w:rPr>
            </w:pPr>
            <w:r>
              <w:rPr>
                <w:rFonts w:ascii="Times New Roman" w:hAnsi="Times New Roman"/>
                <w:lang w:val="sr-Cyrl-CS"/>
              </w:rPr>
              <w:t>Здрав живот</w:t>
            </w:r>
          </w:p>
        </w:tc>
        <w:tc>
          <w:tcPr>
            <w:tcW w:w="11430" w:type="dxa"/>
          </w:tcPr>
          <w:p w:rsidR="001C6F06" w:rsidRDefault="001C6F06" w:rsidP="002A54DA">
            <w:pPr>
              <w:spacing w:after="0" w:line="240" w:lineRule="auto"/>
              <w:rPr>
                <w:rFonts w:ascii="Times New Roman" w:hAnsi="Times New Roman"/>
              </w:rPr>
            </w:pPr>
            <w:r>
              <w:rPr>
                <w:rFonts w:ascii="Times New Roman" w:hAnsi="Times New Roman"/>
              </w:rPr>
              <w:t xml:space="preserve">Болести зависности, Физичка активност, Правилна исхрана, Лична хигијена, </w:t>
            </w:r>
          </w:p>
        </w:tc>
      </w:tr>
      <w:tr w:rsidR="001C6F06" w:rsidRPr="00752615" w:rsidTr="002A54DA">
        <w:tc>
          <w:tcPr>
            <w:tcW w:w="2898" w:type="dxa"/>
          </w:tcPr>
          <w:p w:rsidR="001C6F06" w:rsidRDefault="001C6F06" w:rsidP="002A54DA">
            <w:pPr>
              <w:spacing w:after="0" w:line="240" w:lineRule="auto"/>
              <w:rPr>
                <w:rFonts w:ascii="Times New Roman" w:hAnsi="Times New Roman"/>
                <w:lang w:val="sr-Cyrl-CS"/>
              </w:rPr>
            </w:pPr>
            <w:r>
              <w:rPr>
                <w:rFonts w:ascii="Times New Roman" w:hAnsi="Times New Roman"/>
                <w:lang w:val="sr-Cyrl-CS"/>
              </w:rPr>
              <w:t>Насиље</w:t>
            </w:r>
          </w:p>
        </w:tc>
        <w:tc>
          <w:tcPr>
            <w:tcW w:w="11430" w:type="dxa"/>
          </w:tcPr>
          <w:p w:rsidR="001C6F06" w:rsidRDefault="001C6F06" w:rsidP="002A54DA">
            <w:pPr>
              <w:spacing w:after="0" w:line="240" w:lineRule="auto"/>
              <w:rPr>
                <w:rFonts w:ascii="Times New Roman" w:hAnsi="Times New Roman"/>
              </w:rPr>
            </w:pPr>
            <w:r>
              <w:rPr>
                <w:rFonts w:ascii="Times New Roman" w:hAnsi="Times New Roman"/>
              </w:rPr>
              <w:t>Превенција насиља, вршљачко насиље, мориторинг насиља</w:t>
            </w:r>
          </w:p>
        </w:tc>
      </w:tr>
      <w:tr w:rsidR="00D400B2" w:rsidRPr="00752615" w:rsidTr="002A54DA">
        <w:tc>
          <w:tcPr>
            <w:tcW w:w="2898" w:type="dxa"/>
          </w:tcPr>
          <w:p w:rsidR="00D400B2" w:rsidRDefault="00D400B2" w:rsidP="002A54DA">
            <w:pPr>
              <w:spacing w:after="0" w:line="240" w:lineRule="auto"/>
              <w:rPr>
                <w:rFonts w:ascii="Times New Roman" w:hAnsi="Times New Roman"/>
                <w:lang w:val="sr-Cyrl-CS"/>
              </w:rPr>
            </w:pPr>
            <w:r>
              <w:rPr>
                <w:rFonts w:ascii="Times New Roman" w:hAnsi="Times New Roman"/>
                <w:lang w:val="sr-Cyrl-CS"/>
              </w:rPr>
              <w:t>Обележавање важних датума</w:t>
            </w:r>
          </w:p>
        </w:tc>
        <w:tc>
          <w:tcPr>
            <w:tcW w:w="11430" w:type="dxa"/>
          </w:tcPr>
          <w:p w:rsidR="00D400B2" w:rsidRDefault="00D400B2" w:rsidP="002A54DA">
            <w:pPr>
              <w:spacing w:after="0" w:line="240" w:lineRule="auto"/>
              <w:rPr>
                <w:rFonts w:ascii="Times New Roman" w:hAnsi="Times New Roman"/>
              </w:rPr>
            </w:pPr>
            <w:r>
              <w:rPr>
                <w:rFonts w:ascii="Times New Roman" w:hAnsi="Times New Roman"/>
              </w:rPr>
              <w:t xml:space="preserve">Дочек првака, Дечија недеља, Нова година, Савиндан, Дан жена, </w:t>
            </w:r>
            <w:r w:rsidRPr="00B369ED">
              <w:rPr>
                <w:rFonts w:ascii="Times New Roman" w:hAnsi="Times New Roman"/>
              </w:rPr>
              <w:t>Дан матерњег језика</w:t>
            </w:r>
            <w:r>
              <w:rPr>
                <w:rFonts w:ascii="Times New Roman" w:hAnsi="Times New Roman"/>
              </w:rPr>
              <w:t xml:space="preserve">, </w:t>
            </w:r>
            <w:r w:rsidRPr="00B369ED">
              <w:rPr>
                <w:rFonts w:ascii="Times New Roman" w:hAnsi="Times New Roman"/>
              </w:rPr>
              <w:t>Светски дан вода (22. Март)</w:t>
            </w:r>
            <w:r>
              <w:t>,</w:t>
            </w:r>
            <w:r>
              <w:rPr>
                <w:rFonts w:ascii="Times New Roman" w:hAnsi="Times New Roman"/>
              </w:rPr>
              <w:t xml:space="preserve"> </w:t>
            </w:r>
            <w:r w:rsidRPr="00B369ED">
              <w:rPr>
                <w:rFonts w:ascii="Times New Roman" w:hAnsi="Times New Roman"/>
              </w:rPr>
              <w:t>Светски дан животне средине</w:t>
            </w:r>
          </w:p>
        </w:tc>
      </w:tr>
      <w:tr w:rsidR="00D400B2" w:rsidRPr="00752615" w:rsidTr="002A54DA">
        <w:tc>
          <w:tcPr>
            <w:tcW w:w="2898" w:type="dxa"/>
          </w:tcPr>
          <w:p w:rsidR="00D400B2" w:rsidRDefault="00D400B2" w:rsidP="002A54DA">
            <w:pPr>
              <w:spacing w:after="0" w:line="240" w:lineRule="auto"/>
              <w:rPr>
                <w:rFonts w:ascii="Times New Roman" w:hAnsi="Times New Roman"/>
                <w:lang w:val="sr-Cyrl-CS"/>
              </w:rPr>
            </w:pPr>
            <w:r>
              <w:rPr>
                <w:rFonts w:ascii="Times New Roman" w:hAnsi="Times New Roman"/>
                <w:lang w:val="sr-Cyrl-CS"/>
              </w:rPr>
              <w:t>Бринемо о околини</w:t>
            </w:r>
          </w:p>
        </w:tc>
        <w:tc>
          <w:tcPr>
            <w:tcW w:w="11430" w:type="dxa"/>
          </w:tcPr>
          <w:p w:rsidR="00D400B2" w:rsidRDefault="00D400B2" w:rsidP="002A54DA">
            <w:pPr>
              <w:spacing w:after="0" w:line="240" w:lineRule="auto"/>
              <w:rPr>
                <w:rFonts w:ascii="Times New Roman" w:hAnsi="Times New Roman"/>
              </w:rPr>
            </w:pPr>
            <w:r>
              <w:rPr>
                <w:rFonts w:ascii="Times New Roman" w:hAnsi="Times New Roman"/>
              </w:rPr>
              <w:t>Уређење дворишта, Рециклажа.</w:t>
            </w:r>
          </w:p>
        </w:tc>
      </w:tr>
    </w:tbl>
    <w:p w:rsidR="001C6F06" w:rsidRPr="001C6F06" w:rsidRDefault="001C6F06" w:rsidP="006F6E0F">
      <w:pPr>
        <w:spacing w:after="0" w:line="240" w:lineRule="auto"/>
        <w:rPr>
          <w:rFonts w:ascii="Times New Roman" w:hAnsi="Times New Roman"/>
          <w:b/>
          <w:sz w:val="24"/>
          <w:szCs w:val="24"/>
        </w:rPr>
      </w:pPr>
    </w:p>
    <w:p w:rsidR="001C6F06" w:rsidRPr="001C6F06" w:rsidRDefault="001C6F06" w:rsidP="001C6F06">
      <w:pPr>
        <w:rPr>
          <w:rFonts w:ascii="Times New Roman" w:hAnsi="Times New Roman"/>
          <w:b/>
          <w:sz w:val="24"/>
          <w:szCs w:val="24"/>
        </w:rPr>
      </w:pPr>
      <w:r w:rsidRPr="001C6F06">
        <w:rPr>
          <w:rFonts w:ascii="Times New Roman" w:hAnsi="Times New Roman"/>
          <w:b/>
          <w:sz w:val="24"/>
          <w:szCs w:val="24"/>
        </w:rPr>
        <w:t>ВАННАСТАВНЕ АКТИВНОСТИ</w:t>
      </w:r>
      <w:r w:rsidR="00DD0047">
        <w:rPr>
          <w:rFonts w:ascii="Times New Roman" w:hAnsi="Times New Roman"/>
          <w:b/>
          <w:sz w:val="24"/>
          <w:szCs w:val="24"/>
        </w:rPr>
        <w:t xml:space="preserve"> – 36 часова</w:t>
      </w:r>
    </w:p>
    <w:p w:rsidR="00DD0047" w:rsidRPr="002807C4" w:rsidRDefault="00DD0047" w:rsidP="00DD0047">
      <w:pPr>
        <w:rPr>
          <w:rFonts w:ascii="Times New Roman" w:hAnsi="Times New Roman"/>
          <w:sz w:val="24"/>
          <w:szCs w:val="24"/>
        </w:rPr>
      </w:pPr>
      <w:r w:rsidRPr="002807C4">
        <w:rPr>
          <w:rFonts w:ascii="Times New Roman" w:hAnsi="Times New Roman"/>
          <w:sz w:val="24"/>
          <w:szCs w:val="24"/>
        </w:rPr>
        <w:t>Школа је у обавези да својим Школским програмом и Годишњим планом рада предвиди различите активности у складу са својим ресурсима и просторним могућностима. Поред организације излета, посета изложбама и сарадње са локалном самоуправом, ученицима треба понудити већи број друштвених, техничких, хуманитарних, спортских и културних активности.</w:t>
      </w:r>
    </w:p>
    <w:p w:rsidR="00DD0047" w:rsidRPr="002807C4" w:rsidRDefault="00DD0047" w:rsidP="00DD0047">
      <w:pPr>
        <w:rPr>
          <w:rFonts w:ascii="Times New Roman" w:hAnsi="Times New Roman"/>
          <w:sz w:val="24"/>
          <w:szCs w:val="24"/>
        </w:rPr>
      </w:pPr>
      <w:r w:rsidRPr="002807C4">
        <w:rPr>
          <w:rFonts w:ascii="Times New Roman" w:hAnsi="Times New Roman"/>
          <w:sz w:val="24"/>
          <w:szCs w:val="24"/>
        </w:rPr>
        <w:t>Сврха ових активности је подршка прилагођавању ученика првог разреда на шко</w:t>
      </w:r>
      <w:r w:rsidR="002807C4">
        <w:rPr>
          <w:rFonts w:ascii="Times New Roman" w:hAnsi="Times New Roman"/>
          <w:sz w:val="24"/>
          <w:szCs w:val="24"/>
        </w:rPr>
        <w:t xml:space="preserve">лску средину и заједницу, као и </w:t>
      </w:r>
      <w:r w:rsidRPr="002807C4">
        <w:rPr>
          <w:rFonts w:ascii="Times New Roman" w:hAnsi="Times New Roman"/>
          <w:sz w:val="24"/>
          <w:szCs w:val="24"/>
        </w:rPr>
        <w:t>задовољавање/проширивање њихових интересовања, дружење са вршњацима кроз заједничко делање, исказивање способности, осамостаљивање, развој неких вештина и друго. Активности треба тако организовати да ученици имају што више могућности за активно учешће, за креативно испољавање, за интеракцију са другим ученицима, коришћење различитих извора информација и савремених технологија. Резултате рада ученика у оквиру ваннаставних  активности треба учинити видљивим јер се на тај начин обезбеђује мотивација и задовољство учесника активности. Бројни су начини на које је могуће то остварити, као на пример: организовање представа, изложби, базара, објављивање на сајту школе, кроз смотре стваралаштва, спортске сусрете и друго.</w:t>
      </w:r>
    </w:p>
    <w:p w:rsidR="00DD0047" w:rsidRPr="002807C4" w:rsidRDefault="00DD0047" w:rsidP="00DD0047">
      <w:pPr>
        <w:spacing w:after="0" w:line="240" w:lineRule="auto"/>
        <w:rPr>
          <w:rFonts w:ascii="Times New Roman" w:hAnsi="Times New Roman"/>
          <w:sz w:val="24"/>
          <w:szCs w:val="24"/>
        </w:rPr>
      </w:pPr>
      <w:r w:rsidRPr="002807C4">
        <w:rPr>
          <w:rFonts w:ascii="Times New Roman" w:hAnsi="Times New Roman"/>
          <w:sz w:val="24"/>
          <w:szCs w:val="24"/>
        </w:rPr>
        <w:t>Пошто је за учeникe oвoг узрaстa вaжнo дa рoдитeљи буду упoзнaти сa aктивнoстимa кoje шкoлa нуди како би пoмoгли дa њихoвa дeцa</w:t>
      </w:r>
    </w:p>
    <w:p w:rsidR="00DD0047" w:rsidRPr="002807C4" w:rsidRDefault="00DD0047" w:rsidP="00DD0047">
      <w:pPr>
        <w:spacing w:after="0" w:line="240" w:lineRule="auto"/>
        <w:rPr>
          <w:rFonts w:ascii="Times New Roman" w:hAnsi="Times New Roman"/>
          <w:sz w:val="24"/>
          <w:szCs w:val="24"/>
        </w:rPr>
      </w:pPr>
      <w:r w:rsidRPr="002807C4">
        <w:rPr>
          <w:rFonts w:ascii="Times New Roman" w:hAnsi="Times New Roman"/>
          <w:sz w:val="24"/>
          <w:szCs w:val="24"/>
        </w:rPr>
        <w:t>изaбeру oнe кoje им нajвишe oдгoвaрajу, анкетирање ученика ће се спровести почетком школске године .</w:t>
      </w:r>
    </w:p>
    <w:p w:rsidR="00DD0047" w:rsidRDefault="00DD0047" w:rsidP="00DD0047">
      <w:pPr>
        <w:spacing w:after="0" w:line="240" w:lineRule="auto"/>
        <w:rPr>
          <w:rFonts w:ascii="Times New Roman" w:hAnsi="Times New Roman"/>
        </w:rPr>
      </w:pPr>
    </w:p>
    <w:tbl>
      <w:tblPr>
        <w:tblW w:w="143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98"/>
        <w:gridCol w:w="11430"/>
      </w:tblGrid>
      <w:tr w:rsidR="00DD0047" w:rsidRPr="00752615" w:rsidTr="002A54DA">
        <w:tc>
          <w:tcPr>
            <w:tcW w:w="2898" w:type="dxa"/>
          </w:tcPr>
          <w:p w:rsidR="00DD0047" w:rsidRPr="00DA14F8" w:rsidRDefault="00DD0047" w:rsidP="002A54DA">
            <w:pPr>
              <w:spacing w:after="0" w:line="240" w:lineRule="auto"/>
              <w:jc w:val="center"/>
              <w:rPr>
                <w:rFonts w:ascii="Times New Roman" w:hAnsi="Times New Roman"/>
                <w:b/>
              </w:rPr>
            </w:pPr>
            <w:r>
              <w:rPr>
                <w:rFonts w:ascii="Times New Roman" w:hAnsi="Times New Roman"/>
                <w:b/>
              </w:rPr>
              <w:lastRenderedPageBreak/>
              <w:t>Активност</w:t>
            </w:r>
          </w:p>
        </w:tc>
        <w:tc>
          <w:tcPr>
            <w:tcW w:w="11430" w:type="dxa"/>
          </w:tcPr>
          <w:p w:rsidR="00DD0047" w:rsidRPr="00337BDF" w:rsidRDefault="00DD0047" w:rsidP="002A54DA">
            <w:pPr>
              <w:spacing w:after="0" w:line="240" w:lineRule="auto"/>
              <w:jc w:val="center"/>
              <w:rPr>
                <w:rFonts w:ascii="Times New Roman" w:hAnsi="Times New Roman"/>
                <w:b/>
              </w:rPr>
            </w:pPr>
            <w:r w:rsidRPr="00337BDF">
              <w:rPr>
                <w:rFonts w:ascii="Times New Roman" w:hAnsi="Times New Roman"/>
                <w:b/>
                <w:lang w:val="sr-Cyrl-CS"/>
              </w:rPr>
              <w:t>Садржаји</w:t>
            </w:r>
          </w:p>
        </w:tc>
      </w:tr>
      <w:tr w:rsidR="00DD0047" w:rsidRPr="00752615" w:rsidTr="002A54DA">
        <w:tc>
          <w:tcPr>
            <w:tcW w:w="2898" w:type="dxa"/>
          </w:tcPr>
          <w:p w:rsidR="00DD0047" w:rsidRPr="00DA14F8" w:rsidRDefault="00DD0047" w:rsidP="002A54DA">
            <w:pPr>
              <w:spacing w:after="0" w:line="240" w:lineRule="auto"/>
              <w:rPr>
                <w:rFonts w:ascii="Times New Roman" w:hAnsi="Times New Roman"/>
              </w:rPr>
            </w:pPr>
            <w:r>
              <w:rPr>
                <w:rFonts w:ascii="Times New Roman" w:hAnsi="Times New Roman"/>
              </w:rPr>
              <w:t>Друштвене активности</w:t>
            </w:r>
          </w:p>
        </w:tc>
        <w:tc>
          <w:tcPr>
            <w:tcW w:w="11430" w:type="dxa"/>
          </w:tcPr>
          <w:p w:rsidR="00DD0047" w:rsidRPr="00DA14F8" w:rsidRDefault="00DD0047" w:rsidP="002A54DA">
            <w:pPr>
              <w:spacing w:after="0" w:line="240" w:lineRule="auto"/>
              <w:rPr>
                <w:rFonts w:ascii="Times New Roman" w:hAnsi="Times New Roman"/>
              </w:rPr>
            </w:pPr>
            <w:r>
              <w:rPr>
                <w:rFonts w:ascii="Times New Roman" w:hAnsi="Times New Roman"/>
              </w:rPr>
              <w:t>-</w:t>
            </w:r>
            <w:r w:rsidRPr="00DA14F8">
              <w:rPr>
                <w:rFonts w:ascii="Times New Roman" w:hAnsi="Times New Roman"/>
              </w:rPr>
              <w:t>Активности поводом обележавања: Дана школе,</w:t>
            </w:r>
            <w:r>
              <w:rPr>
                <w:rFonts w:ascii="Times New Roman" w:hAnsi="Times New Roman"/>
              </w:rPr>
              <w:t xml:space="preserve"> </w:t>
            </w:r>
            <w:r w:rsidRPr="00DA14F8">
              <w:rPr>
                <w:rFonts w:ascii="Times New Roman" w:hAnsi="Times New Roman"/>
              </w:rPr>
              <w:t>Дан планете Земље, Дан воде, Дан заштите животне средине</w:t>
            </w:r>
          </w:p>
          <w:p w:rsidR="00DD0047" w:rsidRPr="00DA14F8" w:rsidRDefault="00DD0047" w:rsidP="002A54DA">
            <w:pPr>
              <w:spacing w:after="0" w:line="240" w:lineRule="auto"/>
              <w:rPr>
                <w:rFonts w:ascii="Times New Roman" w:hAnsi="Times New Roman"/>
              </w:rPr>
            </w:pPr>
            <w:r w:rsidRPr="00DA14F8">
              <w:rPr>
                <w:rFonts w:ascii="Times New Roman" w:hAnsi="Times New Roman"/>
              </w:rPr>
              <w:t>-Акције поводом Дечје недеље</w:t>
            </w:r>
          </w:p>
          <w:p w:rsidR="00DD0047" w:rsidRPr="00B369ED" w:rsidRDefault="00DD0047" w:rsidP="002A54DA">
            <w:pPr>
              <w:spacing w:after="0" w:line="240" w:lineRule="auto"/>
              <w:rPr>
                <w:rFonts w:ascii="Times New Roman" w:hAnsi="Times New Roman"/>
              </w:rPr>
            </w:pPr>
            <w:r w:rsidRPr="00DA14F8">
              <w:rPr>
                <w:rFonts w:ascii="Times New Roman" w:hAnsi="Times New Roman"/>
              </w:rPr>
              <w:t>-Активности поводом обележавања 8. марта</w:t>
            </w:r>
          </w:p>
        </w:tc>
      </w:tr>
      <w:tr w:rsidR="00DD0047" w:rsidRPr="00752615" w:rsidTr="002A54DA">
        <w:tc>
          <w:tcPr>
            <w:tcW w:w="2898" w:type="dxa"/>
            <w:tcBorders>
              <w:top w:val="single" w:sz="4" w:space="0" w:color="auto"/>
            </w:tcBorders>
          </w:tcPr>
          <w:p w:rsidR="00DD0047" w:rsidRPr="00337BDF" w:rsidRDefault="00DD0047" w:rsidP="002A54DA">
            <w:pPr>
              <w:spacing w:after="0" w:line="240" w:lineRule="auto"/>
              <w:rPr>
                <w:rFonts w:ascii="Times New Roman" w:hAnsi="Times New Roman"/>
                <w:lang w:val="sr-Cyrl-CS"/>
              </w:rPr>
            </w:pPr>
            <w:r>
              <w:rPr>
                <w:rFonts w:ascii="Times New Roman" w:hAnsi="Times New Roman"/>
                <w:lang w:val="sr-Cyrl-CS"/>
              </w:rPr>
              <w:t>Техничке активности</w:t>
            </w:r>
          </w:p>
        </w:tc>
        <w:tc>
          <w:tcPr>
            <w:tcW w:w="11430" w:type="dxa"/>
          </w:tcPr>
          <w:p w:rsidR="00DD0047" w:rsidRDefault="00DD0047" w:rsidP="002A54DA">
            <w:pPr>
              <w:spacing w:after="0" w:line="240" w:lineRule="auto"/>
              <w:rPr>
                <w:rFonts w:ascii="Times New Roman" w:hAnsi="Times New Roman"/>
              </w:rPr>
            </w:pPr>
            <w:r>
              <w:rPr>
                <w:rFonts w:ascii="Times New Roman" w:hAnsi="Times New Roman"/>
              </w:rPr>
              <w:t>-Уређење учионице</w:t>
            </w:r>
          </w:p>
          <w:p w:rsidR="00DD0047" w:rsidRDefault="00DD0047" w:rsidP="002A54DA">
            <w:pPr>
              <w:spacing w:after="0" w:line="240" w:lineRule="auto"/>
              <w:rPr>
                <w:rFonts w:ascii="Times New Roman" w:hAnsi="Times New Roman"/>
              </w:rPr>
            </w:pPr>
            <w:r>
              <w:rPr>
                <w:rFonts w:ascii="Times New Roman" w:hAnsi="Times New Roman"/>
              </w:rPr>
              <w:t>-О</w:t>
            </w:r>
            <w:r w:rsidRPr="00C05164">
              <w:rPr>
                <w:rFonts w:ascii="Times New Roman" w:hAnsi="Times New Roman"/>
              </w:rPr>
              <w:t>дељенски пано</w:t>
            </w:r>
          </w:p>
          <w:p w:rsidR="00DD0047" w:rsidRPr="00C05164" w:rsidRDefault="00DD0047" w:rsidP="002A54DA">
            <w:pPr>
              <w:spacing w:after="0" w:line="240" w:lineRule="auto"/>
              <w:rPr>
                <w:rFonts w:ascii="Times New Roman" w:hAnsi="Times New Roman"/>
              </w:rPr>
            </w:pPr>
            <w:r>
              <w:rPr>
                <w:rFonts w:ascii="Times New Roman" w:hAnsi="Times New Roman"/>
              </w:rPr>
              <w:t>-Уређење школског дворишта</w:t>
            </w:r>
          </w:p>
        </w:tc>
      </w:tr>
      <w:tr w:rsidR="00DD0047" w:rsidRPr="00752615" w:rsidTr="002A54DA">
        <w:tc>
          <w:tcPr>
            <w:tcW w:w="2898" w:type="dxa"/>
          </w:tcPr>
          <w:p w:rsidR="00DD0047" w:rsidRPr="00337BDF" w:rsidRDefault="00DD0047" w:rsidP="002A54DA">
            <w:pPr>
              <w:spacing w:after="0" w:line="240" w:lineRule="auto"/>
              <w:rPr>
                <w:rFonts w:ascii="Times New Roman" w:hAnsi="Times New Roman"/>
                <w:lang w:val="sr-Cyrl-CS"/>
              </w:rPr>
            </w:pPr>
            <w:r>
              <w:rPr>
                <w:rFonts w:ascii="Times New Roman" w:hAnsi="Times New Roman"/>
                <w:lang w:val="sr-Cyrl-CS"/>
              </w:rPr>
              <w:t>Хуманитарне активности</w:t>
            </w:r>
          </w:p>
        </w:tc>
        <w:tc>
          <w:tcPr>
            <w:tcW w:w="11430" w:type="dxa"/>
          </w:tcPr>
          <w:p w:rsidR="00DD0047" w:rsidRPr="00C05164" w:rsidRDefault="00DD0047" w:rsidP="002A54DA">
            <w:pPr>
              <w:spacing w:after="0" w:line="240" w:lineRule="auto"/>
              <w:rPr>
                <w:rFonts w:ascii="Times New Roman" w:hAnsi="Times New Roman"/>
              </w:rPr>
            </w:pPr>
            <w:r>
              <w:rPr>
                <w:rFonts w:ascii="Times New Roman" w:hAnsi="Times New Roman"/>
              </w:rPr>
              <w:t>-</w:t>
            </w:r>
            <w:r w:rsidRPr="00C05164">
              <w:rPr>
                <w:rFonts w:ascii="Times New Roman" w:hAnsi="Times New Roman"/>
              </w:rPr>
              <w:t>Акције поводом Дечје недеље</w:t>
            </w:r>
          </w:p>
          <w:p w:rsidR="00DD0047" w:rsidRPr="00C05164" w:rsidRDefault="00DD0047" w:rsidP="002A54DA">
            <w:pPr>
              <w:spacing w:after="0" w:line="240" w:lineRule="auto"/>
              <w:rPr>
                <w:rFonts w:ascii="Times New Roman" w:hAnsi="Times New Roman"/>
              </w:rPr>
            </w:pPr>
            <w:r>
              <w:rPr>
                <w:rFonts w:ascii="Times New Roman" w:hAnsi="Times New Roman"/>
              </w:rPr>
              <w:t>-</w:t>
            </w:r>
            <w:r w:rsidRPr="00C05164">
              <w:rPr>
                <w:rFonts w:ascii="Times New Roman" w:hAnsi="Times New Roman"/>
              </w:rPr>
              <w:t>Сарадња са Црвеним крстом</w:t>
            </w:r>
          </w:p>
        </w:tc>
      </w:tr>
      <w:tr w:rsidR="00DD0047" w:rsidRPr="00752615" w:rsidTr="002A54DA">
        <w:tc>
          <w:tcPr>
            <w:tcW w:w="2898" w:type="dxa"/>
          </w:tcPr>
          <w:p w:rsidR="00DD0047" w:rsidRDefault="00DD0047" w:rsidP="002A54DA">
            <w:pPr>
              <w:spacing w:after="0" w:line="240" w:lineRule="auto"/>
              <w:rPr>
                <w:rFonts w:ascii="Times New Roman" w:hAnsi="Times New Roman"/>
                <w:lang w:val="sr-Cyrl-CS"/>
              </w:rPr>
            </w:pPr>
            <w:r>
              <w:rPr>
                <w:rFonts w:ascii="Times New Roman" w:hAnsi="Times New Roman"/>
                <w:lang w:val="sr-Cyrl-CS"/>
              </w:rPr>
              <w:t>Спортске активности</w:t>
            </w:r>
          </w:p>
        </w:tc>
        <w:tc>
          <w:tcPr>
            <w:tcW w:w="11430" w:type="dxa"/>
          </w:tcPr>
          <w:p w:rsidR="00DD0047" w:rsidRPr="00C05164" w:rsidRDefault="00DD0047" w:rsidP="002A54DA">
            <w:pPr>
              <w:spacing w:after="0" w:line="240" w:lineRule="auto"/>
              <w:rPr>
                <w:rFonts w:ascii="Times New Roman" w:hAnsi="Times New Roman"/>
              </w:rPr>
            </w:pPr>
            <w:r>
              <w:rPr>
                <w:rFonts w:ascii="Times New Roman" w:hAnsi="Times New Roman"/>
              </w:rPr>
              <w:t>-</w:t>
            </w:r>
            <w:r w:rsidRPr="00C05164">
              <w:rPr>
                <w:rFonts w:ascii="Times New Roman" w:hAnsi="Times New Roman"/>
              </w:rPr>
              <w:t>Јесењи крос</w:t>
            </w:r>
          </w:p>
          <w:p w:rsidR="00DD0047" w:rsidRPr="00C05164" w:rsidRDefault="00DD0047" w:rsidP="002A54DA">
            <w:pPr>
              <w:spacing w:after="0" w:line="240" w:lineRule="auto"/>
              <w:rPr>
                <w:rFonts w:ascii="Times New Roman" w:hAnsi="Times New Roman"/>
              </w:rPr>
            </w:pPr>
            <w:r>
              <w:rPr>
                <w:rFonts w:ascii="Times New Roman" w:hAnsi="Times New Roman"/>
              </w:rPr>
              <w:t>-Крос РТС-а</w:t>
            </w:r>
          </w:p>
        </w:tc>
      </w:tr>
      <w:tr w:rsidR="00DD0047" w:rsidRPr="00752615" w:rsidTr="002A54DA">
        <w:tc>
          <w:tcPr>
            <w:tcW w:w="2898" w:type="dxa"/>
          </w:tcPr>
          <w:p w:rsidR="00DD0047" w:rsidRDefault="00DD0047" w:rsidP="002A54DA">
            <w:pPr>
              <w:spacing w:after="0" w:line="240" w:lineRule="auto"/>
              <w:rPr>
                <w:rFonts w:ascii="Times New Roman" w:hAnsi="Times New Roman"/>
                <w:lang w:val="sr-Cyrl-CS"/>
              </w:rPr>
            </w:pPr>
            <w:r>
              <w:rPr>
                <w:rFonts w:ascii="Times New Roman" w:hAnsi="Times New Roman"/>
                <w:lang w:val="sr-Cyrl-CS"/>
              </w:rPr>
              <w:t>Културне активности</w:t>
            </w:r>
          </w:p>
        </w:tc>
        <w:tc>
          <w:tcPr>
            <w:tcW w:w="11430" w:type="dxa"/>
          </w:tcPr>
          <w:p w:rsidR="00DD0047" w:rsidRPr="00C05164" w:rsidRDefault="00DD0047" w:rsidP="002A54DA">
            <w:pPr>
              <w:spacing w:after="0" w:line="240" w:lineRule="auto"/>
              <w:rPr>
                <w:rFonts w:ascii="Times New Roman" w:hAnsi="Times New Roman"/>
              </w:rPr>
            </w:pPr>
            <w:r>
              <w:rPr>
                <w:rFonts w:ascii="Times New Roman" w:hAnsi="Times New Roman"/>
              </w:rPr>
              <w:t>-</w:t>
            </w:r>
            <w:r w:rsidRPr="00C05164">
              <w:rPr>
                <w:rFonts w:ascii="Times New Roman" w:hAnsi="Times New Roman"/>
              </w:rPr>
              <w:t>учествовање у активностима поводом школских празника</w:t>
            </w:r>
          </w:p>
          <w:p w:rsidR="00DD0047" w:rsidRDefault="00DD0047" w:rsidP="002A54DA">
            <w:pPr>
              <w:spacing w:after="0" w:line="240" w:lineRule="auto"/>
              <w:rPr>
                <w:rFonts w:ascii="Times New Roman" w:hAnsi="Times New Roman"/>
              </w:rPr>
            </w:pPr>
            <w:r>
              <w:rPr>
                <w:rFonts w:ascii="Times New Roman" w:hAnsi="Times New Roman"/>
              </w:rPr>
              <w:t>-приредба за пријем првака</w:t>
            </w:r>
          </w:p>
          <w:p w:rsidR="00DD0047" w:rsidRDefault="00DD0047" w:rsidP="002A54DA">
            <w:pPr>
              <w:spacing w:after="0" w:line="240" w:lineRule="auto"/>
              <w:rPr>
                <w:rFonts w:ascii="Times New Roman" w:hAnsi="Times New Roman"/>
              </w:rPr>
            </w:pPr>
            <w:r>
              <w:rPr>
                <w:rFonts w:ascii="Times New Roman" w:hAnsi="Times New Roman"/>
              </w:rPr>
              <w:t>(У складу са интересовањима ученика, организоваће се и одлазак у Дом културе „Јован Томић“, у Новој Вароши, на представе и филмске пројекције).</w:t>
            </w:r>
          </w:p>
        </w:tc>
      </w:tr>
    </w:tbl>
    <w:p w:rsidR="00DD0047" w:rsidRPr="009670E2" w:rsidRDefault="00DD0047" w:rsidP="00DD0047">
      <w:pPr>
        <w:spacing w:after="0" w:line="240" w:lineRule="auto"/>
        <w:rPr>
          <w:rFonts w:ascii="Times New Roman" w:hAnsi="Times New Roman"/>
          <w:b/>
        </w:rPr>
      </w:pPr>
    </w:p>
    <w:p w:rsidR="00DD0047" w:rsidRDefault="00DD0047" w:rsidP="00DD0047">
      <w:pPr>
        <w:rPr>
          <w:rFonts w:ascii="Times New Roman" w:hAnsi="Times New Roman"/>
          <w:b/>
          <w:sz w:val="24"/>
          <w:szCs w:val="24"/>
        </w:rPr>
      </w:pPr>
      <w:r>
        <w:rPr>
          <w:rFonts w:ascii="Times New Roman" w:hAnsi="Times New Roman"/>
          <w:b/>
          <w:sz w:val="24"/>
          <w:szCs w:val="24"/>
        </w:rPr>
        <w:t>НАЧИНИ ПРИЛАГОЂАВАЊА ПРОГРАМА</w:t>
      </w:r>
    </w:p>
    <w:p w:rsidR="00DD0047" w:rsidRPr="00C05164" w:rsidRDefault="00DD0047" w:rsidP="00DD0047">
      <w:pPr>
        <w:rPr>
          <w:rFonts w:ascii="Times New Roman" w:hAnsi="Times New Roman"/>
          <w:sz w:val="24"/>
          <w:szCs w:val="24"/>
        </w:rPr>
      </w:pPr>
      <w:r w:rsidRPr="00C05164">
        <w:rPr>
          <w:rFonts w:ascii="Times New Roman" w:hAnsi="Times New Roman"/>
          <w:sz w:val="24"/>
          <w:szCs w:val="24"/>
        </w:rPr>
        <w:t>За ученике којима је потребна додатна подршка због тешкоћа у приступању, укључивању и учествовању у образовању и васпитању, планирају се и спроводе мере за отклањање физичких, комуникацијских и социјалних препрека (мере индивидуализације), односно доноси индивидуални образовни план.</w:t>
      </w:r>
    </w:p>
    <w:p w:rsidR="00B76922" w:rsidRPr="00C75A28" w:rsidRDefault="00DD0047" w:rsidP="00C75A28">
      <w:pPr>
        <w:spacing w:after="0" w:line="240" w:lineRule="auto"/>
        <w:rPr>
          <w:rFonts w:ascii="Times New Roman" w:hAnsi="Times New Roman"/>
          <w:sz w:val="24"/>
          <w:szCs w:val="24"/>
          <w:lang w:val="sr-Cyrl-CS"/>
        </w:rPr>
      </w:pPr>
      <w:r w:rsidRPr="000F4309">
        <w:rPr>
          <w:rFonts w:ascii="Times New Roman" w:hAnsi="Times New Roman"/>
          <w:sz w:val="24"/>
          <w:szCs w:val="24"/>
          <w:lang w:val="sr-Cyrl-CS"/>
        </w:rPr>
        <w:t>Уколико буде ученика за које је услед социјалне ускраћености, сметњи у развоју, инвалидитата, каснијег укључивања у школовање, недовољног</w:t>
      </w:r>
      <w:r>
        <w:rPr>
          <w:rFonts w:ascii="Times New Roman" w:hAnsi="Times New Roman"/>
          <w:sz w:val="24"/>
          <w:szCs w:val="24"/>
          <w:lang w:val="sr-Cyrl-CS"/>
        </w:rPr>
        <w:t xml:space="preserve"> </w:t>
      </w:r>
      <w:r w:rsidRPr="000F4309">
        <w:rPr>
          <w:rFonts w:ascii="Times New Roman" w:hAnsi="Times New Roman"/>
          <w:sz w:val="24"/>
          <w:szCs w:val="24"/>
          <w:lang w:val="sr-Cyrl-CS"/>
        </w:rPr>
        <w:t>познавања језика или других разлога, потребна додатна подршка, урадиће се индивидуални образовни планови</w:t>
      </w:r>
      <w:r>
        <w:rPr>
          <w:rFonts w:ascii="Times New Roman" w:hAnsi="Times New Roman"/>
          <w:sz w:val="24"/>
          <w:szCs w:val="24"/>
          <w:lang w:val="sr-Cyrl-CS"/>
        </w:rPr>
        <w:t>.</w:t>
      </w:r>
    </w:p>
    <w:p w:rsidR="005E354B" w:rsidRDefault="005E354B" w:rsidP="00EE5AF7">
      <w:pPr>
        <w:jc w:val="center"/>
        <w:rPr>
          <w:rFonts w:ascii="Times New Roman" w:hAnsi="Times New Roman"/>
          <w:b/>
          <w:sz w:val="28"/>
          <w:szCs w:val="28"/>
        </w:rPr>
      </w:pPr>
    </w:p>
    <w:p w:rsidR="005E354B" w:rsidRDefault="005E354B" w:rsidP="005E354B">
      <w:pPr>
        <w:rPr>
          <w:rFonts w:ascii="Times New Roman" w:hAnsi="Times New Roman"/>
          <w:b/>
          <w:sz w:val="24"/>
          <w:szCs w:val="24"/>
        </w:rPr>
      </w:pPr>
    </w:p>
    <w:p w:rsidR="005E354B" w:rsidRDefault="005E354B" w:rsidP="005E354B">
      <w:pPr>
        <w:rPr>
          <w:rFonts w:ascii="Times New Roman" w:hAnsi="Times New Roman"/>
          <w:b/>
          <w:sz w:val="24"/>
          <w:szCs w:val="24"/>
        </w:rPr>
      </w:pPr>
    </w:p>
    <w:p w:rsidR="005E354B" w:rsidRDefault="005E354B" w:rsidP="005E354B">
      <w:pPr>
        <w:rPr>
          <w:rFonts w:ascii="Times New Roman" w:hAnsi="Times New Roman"/>
          <w:b/>
          <w:sz w:val="24"/>
          <w:szCs w:val="24"/>
        </w:rPr>
      </w:pPr>
    </w:p>
    <w:p w:rsidR="005E354B" w:rsidRDefault="005E354B" w:rsidP="005E354B">
      <w:pPr>
        <w:rPr>
          <w:rFonts w:ascii="Times New Roman" w:hAnsi="Times New Roman"/>
          <w:b/>
          <w:sz w:val="24"/>
          <w:szCs w:val="24"/>
        </w:rPr>
      </w:pPr>
    </w:p>
    <w:p w:rsidR="00F963F1" w:rsidRDefault="00F963F1" w:rsidP="005E354B">
      <w:pPr>
        <w:rPr>
          <w:rFonts w:ascii="Times New Roman" w:hAnsi="Times New Roman"/>
          <w:b/>
          <w:sz w:val="24"/>
          <w:szCs w:val="24"/>
        </w:rPr>
      </w:pPr>
    </w:p>
    <w:p w:rsidR="00F963F1" w:rsidRDefault="00F963F1" w:rsidP="005E354B">
      <w:pPr>
        <w:rPr>
          <w:rFonts w:ascii="Times New Roman" w:hAnsi="Times New Roman"/>
          <w:b/>
          <w:sz w:val="24"/>
          <w:szCs w:val="24"/>
        </w:rPr>
      </w:pPr>
    </w:p>
    <w:p w:rsidR="00F963F1" w:rsidRDefault="00F963F1" w:rsidP="005E354B">
      <w:pPr>
        <w:rPr>
          <w:rFonts w:ascii="Times New Roman" w:hAnsi="Times New Roman"/>
          <w:b/>
          <w:sz w:val="24"/>
          <w:szCs w:val="24"/>
        </w:rPr>
      </w:pPr>
    </w:p>
    <w:p w:rsidR="00EE5AF7" w:rsidRPr="005E354B" w:rsidRDefault="005E354B" w:rsidP="005E354B">
      <w:pPr>
        <w:rPr>
          <w:rFonts w:ascii="Times New Roman" w:hAnsi="Times New Roman"/>
          <w:b/>
          <w:sz w:val="24"/>
          <w:szCs w:val="24"/>
        </w:rPr>
      </w:pPr>
      <w:r>
        <w:rPr>
          <w:rFonts w:ascii="Times New Roman" w:hAnsi="Times New Roman"/>
          <w:b/>
          <w:sz w:val="24"/>
          <w:szCs w:val="24"/>
        </w:rPr>
        <w:lastRenderedPageBreak/>
        <w:t xml:space="preserve">5. </w:t>
      </w:r>
      <w:r w:rsidR="00EE5AF7" w:rsidRPr="005E354B">
        <w:rPr>
          <w:rFonts w:ascii="Times New Roman" w:hAnsi="Times New Roman"/>
          <w:b/>
          <w:sz w:val="24"/>
          <w:szCs w:val="24"/>
        </w:rPr>
        <w:t xml:space="preserve">ПРОГРАМ НАСТАВЕ И УЧЕЊА ЗА </w:t>
      </w:r>
      <w:r w:rsidR="00EE5AF7" w:rsidRPr="005E354B">
        <w:rPr>
          <w:rFonts w:ascii="Times New Roman" w:hAnsi="Times New Roman"/>
          <w:b/>
          <w:sz w:val="24"/>
          <w:szCs w:val="24"/>
          <w:lang w:val="sr-Cyrl-CS"/>
        </w:rPr>
        <w:t xml:space="preserve">ДРУГИ  </w:t>
      </w:r>
      <w:r w:rsidR="00EE5AF7" w:rsidRPr="005E354B">
        <w:rPr>
          <w:rFonts w:ascii="Times New Roman" w:hAnsi="Times New Roman"/>
          <w:b/>
          <w:sz w:val="24"/>
          <w:szCs w:val="24"/>
        </w:rPr>
        <w:t>РАЗРЕД</w:t>
      </w:r>
    </w:p>
    <w:p w:rsidR="00EE5AF7" w:rsidRPr="00337BDF" w:rsidRDefault="005E354B" w:rsidP="00EE5AF7">
      <w:pPr>
        <w:rPr>
          <w:rFonts w:ascii="Times New Roman" w:hAnsi="Times New Roman"/>
          <w:sz w:val="24"/>
          <w:szCs w:val="24"/>
        </w:rPr>
      </w:pPr>
      <w:r>
        <w:rPr>
          <w:rFonts w:ascii="Times New Roman" w:hAnsi="Times New Roman"/>
          <w:b/>
          <w:sz w:val="24"/>
          <w:szCs w:val="24"/>
        </w:rPr>
        <w:t xml:space="preserve">5.1. </w:t>
      </w:r>
      <w:r w:rsidR="00EE5AF7" w:rsidRPr="00337BDF">
        <w:rPr>
          <w:rFonts w:ascii="Times New Roman" w:hAnsi="Times New Roman"/>
          <w:b/>
          <w:sz w:val="24"/>
          <w:szCs w:val="24"/>
        </w:rPr>
        <w:t>ОБАВЕЗНИ НАСТАВНИ ПРЕДМЕТИ</w:t>
      </w:r>
    </w:p>
    <w:tbl>
      <w:tblPr>
        <w:tblW w:w="143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428"/>
        <w:gridCol w:w="9900"/>
      </w:tblGrid>
      <w:tr w:rsidR="00EE5AF7" w:rsidRPr="00980470" w:rsidTr="002A54DA">
        <w:trPr>
          <w:trHeight w:val="260"/>
        </w:trPr>
        <w:tc>
          <w:tcPr>
            <w:tcW w:w="4428" w:type="dxa"/>
          </w:tcPr>
          <w:p w:rsidR="00EE5AF7" w:rsidRPr="00980470" w:rsidRDefault="00EE5AF7" w:rsidP="002A54DA">
            <w:pPr>
              <w:spacing w:after="0" w:line="240" w:lineRule="auto"/>
              <w:rPr>
                <w:rFonts w:ascii="Times New Roman" w:hAnsi="Times New Roman"/>
                <w:b/>
              </w:rPr>
            </w:pPr>
            <w:r w:rsidRPr="00980470">
              <w:rPr>
                <w:rFonts w:ascii="Times New Roman" w:hAnsi="Times New Roman"/>
                <w:b/>
              </w:rPr>
              <w:t>Разред</w:t>
            </w:r>
          </w:p>
        </w:tc>
        <w:tc>
          <w:tcPr>
            <w:tcW w:w="9900" w:type="dxa"/>
          </w:tcPr>
          <w:p w:rsidR="00EE5AF7" w:rsidRPr="00980470" w:rsidRDefault="009670E2" w:rsidP="002A54DA">
            <w:pPr>
              <w:spacing w:after="0" w:line="240" w:lineRule="auto"/>
              <w:rPr>
                <w:rFonts w:ascii="Times New Roman" w:hAnsi="Times New Roman"/>
                <w:b/>
                <w:lang w:val="sr-Cyrl-CS"/>
              </w:rPr>
            </w:pPr>
            <w:r>
              <w:rPr>
                <w:rFonts w:ascii="Times New Roman" w:hAnsi="Times New Roman"/>
                <w:b/>
                <w:lang w:val="sr-Cyrl-CS"/>
              </w:rPr>
              <w:t>Д</w:t>
            </w:r>
            <w:r w:rsidR="00EE5AF7" w:rsidRPr="00980470">
              <w:rPr>
                <w:rFonts w:ascii="Times New Roman" w:hAnsi="Times New Roman"/>
                <w:b/>
                <w:lang w:val="sr-Cyrl-CS"/>
              </w:rPr>
              <w:t>руги</w:t>
            </w:r>
          </w:p>
        </w:tc>
      </w:tr>
      <w:tr w:rsidR="00EE5AF7" w:rsidRPr="00980470" w:rsidTr="002A54DA">
        <w:trPr>
          <w:trHeight w:val="476"/>
        </w:trPr>
        <w:tc>
          <w:tcPr>
            <w:tcW w:w="4428" w:type="dxa"/>
          </w:tcPr>
          <w:p w:rsidR="00EE5AF7" w:rsidRPr="00980470" w:rsidRDefault="00EE5AF7" w:rsidP="002A54DA">
            <w:pPr>
              <w:spacing w:after="0" w:line="240" w:lineRule="auto"/>
              <w:rPr>
                <w:rFonts w:ascii="Times New Roman" w:hAnsi="Times New Roman"/>
                <w:b/>
              </w:rPr>
            </w:pPr>
            <w:r w:rsidRPr="00980470">
              <w:rPr>
                <w:rFonts w:ascii="Times New Roman" w:hAnsi="Times New Roman"/>
                <w:b/>
              </w:rPr>
              <w:t>Наставни предмет</w:t>
            </w:r>
          </w:p>
        </w:tc>
        <w:tc>
          <w:tcPr>
            <w:tcW w:w="9900" w:type="dxa"/>
          </w:tcPr>
          <w:p w:rsidR="00EE5AF7" w:rsidRPr="00980470" w:rsidRDefault="00EE5AF7" w:rsidP="002A54DA">
            <w:pPr>
              <w:spacing w:after="0" w:line="240" w:lineRule="auto"/>
              <w:rPr>
                <w:rFonts w:ascii="Times New Roman" w:hAnsi="Times New Roman"/>
                <w:b/>
                <w:lang w:val="sr-Cyrl-CS"/>
              </w:rPr>
            </w:pPr>
            <w:r w:rsidRPr="00980470">
              <w:rPr>
                <w:rFonts w:ascii="Times New Roman" w:hAnsi="Times New Roman"/>
                <w:b/>
                <w:lang w:val="sr-Cyrl-CS"/>
              </w:rPr>
              <w:t>СРПСКИ ЈЕЗИК</w:t>
            </w:r>
          </w:p>
        </w:tc>
      </w:tr>
      <w:tr w:rsidR="00EE5AF7" w:rsidRPr="00980470" w:rsidTr="002A54DA">
        <w:trPr>
          <w:trHeight w:val="476"/>
        </w:trPr>
        <w:tc>
          <w:tcPr>
            <w:tcW w:w="4428" w:type="dxa"/>
          </w:tcPr>
          <w:p w:rsidR="00EE5AF7" w:rsidRPr="00980470" w:rsidRDefault="00EE5AF7" w:rsidP="002A54DA">
            <w:pPr>
              <w:spacing w:after="0" w:line="240" w:lineRule="auto"/>
              <w:rPr>
                <w:rFonts w:ascii="Times New Roman" w:hAnsi="Times New Roman"/>
                <w:b/>
              </w:rPr>
            </w:pPr>
            <w:r w:rsidRPr="00980470">
              <w:rPr>
                <w:rFonts w:ascii="Times New Roman" w:hAnsi="Times New Roman"/>
                <w:b/>
              </w:rPr>
              <w:t>Годишњи фонд часова</w:t>
            </w:r>
          </w:p>
        </w:tc>
        <w:tc>
          <w:tcPr>
            <w:tcW w:w="9900" w:type="dxa"/>
          </w:tcPr>
          <w:p w:rsidR="00EE5AF7" w:rsidRPr="00980470" w:rsidRDefault="00EE5AF7" w:rsidP="002A54DA">
            <w:pPr>
              <w:spacing w:after="0" w:line="240" w:lineRule="auto"/>
              <w:rPr>
                <w:rFonts w:ascii="Times New Roman" w:hAnsi="Times New Roman"/>
                <w:b/>
                <w:lang w:val="sr-Cyrl-CS"/>
              </w:rPr>
            </w:pPr>
            <w:r w:rsidRPr="00980470">
              <w:rPr>
                <w:rFonts w:ascii="Times New Roman" w:hAnsi="Times New Roman"/>
                <w:b/>
                <w:lang w:val="sr-Cyrl-CS"/>
              </w:rPr>
              <w:t>180</w:t>
            </w:r>
          </w:p>
          <w:p w:rsidR="00EE5AF7" w:rsidRPr="00980470" w:rsidRDefault="00EE5AF7" w:rsidP="002A54DA">
            <w:pPr>
              <w:spacing w:after="0" w:line="240" w:lineRule="auto"/>
              <w:rPr>
                <w:rFonts w:ascii="Times New Roman" w:hAnsi="Times New Roman"/>
                <w:b/>
                <w:lang w:val="sr-Cyrl-CS"/>
              </w:rPr>
            </w:pPr>
          </w:p>
        </w:tc>
      </w:tr>
      <w:tr w:rsidR="00EE5AF7" w:rsidRPr="00980470" w:rsidTr="002A54DA">
        <w:tc>
          <w:tcPr>
            <w:tcW w:w="4428" w:type="dxa"/>
          </w:tcPr>
          <w:p w:rsidR="00EE5AF7" w:rsidRPr="00980470" w:rsidRDefault="00EE5AF7" w:rsidP="002A54DA">
            <w:pPr>
              <w:spacing w:after="0" w:line="240" w:lineRule="auto"/>
              <w:rPr>
                <w:rFonts w:ascii="Times New Roman" w:hAnsi="Times New Roman"/>
                <w:b/>
              </w:rPr>
            </w:pPr>
            <w:r w:rsidRPr="00980470">
              <w:rPr>
                <w:rFonts w:ascii="Times New Roman" w:hAnsi="Times New Roman"/>
                <w:b/>
              </w:rPr>
              <w:t>Циљ наставе предмета</w:t>
            </w:r>
          </w:p>
          <w:p w:rsidR="00EE5AF7" w:rsidRPr="00980470" w:rsidRDefault="00EE5AF7" w:rsidP="002A54DA">
            <w:pPr>
              <w:spacing w:after="0" w:line="240" w:lineRule="auto"/>
              <w:rPr>
                <w:rFonts w:ascii="Times New Roman" w:hAnsi="Times New Roman"/>
                <w:b/>
              </w:rPr>
            </w:pPr>
          </w:p>
        </w:tc>
        <w:tc>
          <w:tcPr>
            <w:tcW w:w="9900" w:type="dxa"/>
          </w:tcPr>
          <w:p w:rsidR="00EE5AF7" w:rsidRPr="00980470" w:rsidRDefault="00EE5AF7" w:rsidP="002A54DA">
            <w:pPr>
              <w:autoSpaceDE w:val="0"/>
              <w:autoSpaceDN w:val="0"/>
              <w:adjustRightInd w:val="0"/>
              <w:spacing w:after="0" w:line="240" w:lineRule="auto"/>
              <w:rPr>
                <w:rFonts w:eastAsia="TimesNewRomanPSMT" w:cs="TimesNewRomanPSMT"/>
                <w:b/>
                <w:lang w:val="sr-Cyrl-CS"/>
              </w:rPr>
            </w:pPr>
            <w:r w:rsidRPr="00980470">
              <w:rPr>
                <w:rFonts w:ascii="Times New Roman" w:hAnsi="Times New Roman"/>
                <w:b/>
                <w:lang w:val="sr-Cyrl-CS"/>
              </w:rPr>
              <w:t>Да ученици овладају основним законитостима српског књижевног језика ради правилног усменог и писменог изражавања,негујући свест о значају улоге језика у очувању националног идентитета;да се оспособе за тумачење одабраних књижевних и других уметничких дела из српске и светске баштине,ради неговања традиције и културе српског народа и развијање интеркултуралности.</w:t>
            </w:r>
          </w:p>
          <w:p w:rsidR="00EE5AF7" w:rsidRPr="00980470" w:rsidRDefault="00EE5AF7" w:rsidP="002A54DA">
            <w:pPr>
              <w:spacing w:after="0" w:line="240" w:lineRule="auto"/>
              <w:rPr>
                <w:rFonts w:ascii="Times New Roman" w:hAnsi="Times New Roman"/>
                <w:b/>
                <w:lang w:val="sr-Cyrl-CS"/>
              </w:rPr>
            </w:pPr>
          </w:p>
        </w:tc>
      </w:tr>
    </w:tbl>
    <w:p w:rsidR="00EE5AF7" w:rsidRDefault="00EE5AF7" w:rsidP="009670E2">
      <w:pPr>
        <w:spacing w:after="0" w:line="240" w:lineRule="auto"/>
      </w:pPr>
    </w:p>
    <w:tbl>
      <w:tblPr>
        <w:tblW w:w="143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77"/>
        <w:gridCol w:w="2861"/>
        <w:gridCol w:w="3510"/>
        <w:gridCol w:w="5580"/>
      </w:tblGrid>
      <w:tr w:rsidR="00EE5AF7" w:rsidRPr="00F50796" w:rsidTr="002A54DA">
        <w:tc>
          <w:tcPr>
            <w:tcW w:w="5238" w:type="dxa"/>
            <w:gridSpan w:val="2"/>
          </w:tcPr>
          <w:p w:rsidR="00EE5AF7" w:rsidRPr="00F50796" w:rsidRDefault="00EE5AF7" w:rsidP="002A54DA">
            <w:pPr>
              <w:spacing w:after="0" w:line="240" w:lineRule="auto"/>
              <w:jc w:val="center"/>
              <w:rPr>
                <w:rFonts w:ascii="Times New Roman" w:hAnsi="Times New Roman"/>
                <w:b/>
              </w:rPr>
            </w:pPr>
            <w:r w:rsidRPr="00F50796">
              <w:rPr>
                <w:rFonts w:ascii="Times New Roman" w:hAnsi="Times New Roman"/>
                <w:b/>
              </w:rPr>
              <w:t xml:space="preserve">Исходи </w:t>
            </w:r>
          </w:p>
        </w:tc>
        <w:tc>
          <w:tcPr>
            <w:tcW w:w="3510" w:type="dxa"/>
          </w:tcPr>
          <w:p w:rsidR="00EE5AF7" w:rsidRPr="00F50796" w:rsidRDefault="00EE5AF7" w:rsidP="002A54DA">
            <w:pPr>
              <w:spacing w:after="0" w:line="240" w:lineRule="auto"/>
              <w:jc w:val="center"/>
              <w:rPr>
                <w:rFonts w:ascii="Times New Roman" w:hAnsi="Times New Roman"/>
                <w:b/>
              </w:rPr>
            </w:pPr>
            <w:r w:rsidRPr="00F50796">
              <w:rPr>
                <w:rFonts w:ascii="Times New Roman" w:hAnsi="Times New Roman"/>
                <w:b/>
              </w:rPr>
              <w:t>Област/Тема</w:t>
            </w:r>
          </w:p>
        </w:tc>
        <w:tc>
          <w:tcPr>
            <w:tcW w:w="5580" w:type="dxa"/>
          </w:tcPr>
          <w:p w:rsidR="00EE5AF7" w:rsidRPr="00F50796" w:rsidRDefault="00EE5AF7" w:rsidP="002A54DA">
            <w:pPr>
              <w:spacing w:after="0" w:line="240" w:lineRule="auto"/>
              <w:rPr>
                <w:rFonts w:ascii="Times New Roman" w:hAnsi="Times New Roman"/>
                <w:b/>
                <w:lang w:val="sr-Cyrl-CS"/>
              </w:rPr>
            </w:pPr>
            <w:r w:rsidRPr="00F50796">
              <w:rPr>
                <w:rFonts w:ascii="Times New Roman" w:hAnsi="Times New Roman"/>
                <w:b/>
                <w:lang w:val="sr-Cyrl-CS"/>
              </w:rPr>
              <w:t xml:space="preserve">Садржаји </w:t>
            </w:r>
          </w:p>
        </w:tc>
      </w:tr>
      <w:tr w:rsidR="00EE5AF7" w:rsidRPr="00F50796" w:rsidTr="002A54DA">
        <w:tc>
          <w:tcPr>
            <w:tcW w:w="5238" w:type="dxa"/>
            <w:gridSpan w:val="2"/>
          </w:tcPr>
          <w:p w:rsidR="00EE5AF7" w:rsidRPr="00F50796" w:rsidRDefault="00EE5AF7" w:rsidP="002A54DA">
            <w:pPr>
              <w:spacing w:after="0" w:line="240" w:lineRule="auto"/>
              <w:rPr>
                <w:rFonts w:ascii="Times New Roman" w:hAnsi="Times New Roman"/>
                <w:lang w:val="sr-Cyrl-CS"/>
              </w:rPr>
            </w:pPr>
            <w:r w:rsidRPr="00F50796">
              <w:rPr>
                <w:rFonts w:ascii="Times New Roman" w:hAnsi="Times New Roman"/>
                <w:lang w:val="sr-Cyrl-CS"/>
              </w:rPr>
              <w:t>-разликује књижевне врсте:песму,причу,басну,бајку,драмски текст;</w:t>
            </w:r>
          </w:p>
          <w:p w:rsidR="00EE5AF7" w:rsidRPr="00F50796" w:rsidRDefault="00EE5AF7" w:rsidP="002A54DA">
            <w:pPr>
              <w:spacing w:after="0" w:line="240" w:lineRule="auto"/>
              <w:rPr>
                <w:rFonts w:ascii="Times New Roman" w:hAnsi="Times New Roman"/>
                <w:lang w:val="sr-Cyrl-CS"/>
              </w:rPr>
            </w:pPr>
            <w:r w:rsidRPr="00F50796">
              <w:rPr>
                <w:rFonts w:ascii="Times New Roman" w:hAnsi="Times New Roman"/>
                <w:lang w:val="sr-Cyrl-CS"/>
              </w:rPr>
              <w:t>-одреди главне догађаје,време и место дешавања у прочитаном тексту;</w:t>
            </w:r>
          </w:p>
          <w:p w:rsidR="00EE5AF7" w:rsidRPr="00F50796" w:rsidRDefault="00EE5AF7" w:rsidP="002A54DA">
            <w:pPr>
              <w:spacing w:after="0" w:line="240" w:lineRule="auto"/>
              <w:rPr>
                <w:rFonts w:ascii="Times New Roman" w:hAnsi="Times New Roman"/>
                <w:lang w:val="sr-Cyrl-CS"/>
              </w:rPr>
            </w:pPr>
            <w:r w:rsidRPr="00F50796">
              <w:rPr>
                <w:rFonts w:ascii="Times New Roman" w:hAnsi="Times New Roman"/>
                <w:lang w:val="sr-Cyrl-CS"/>
              </w:rPr>
              <w:t>-одреди редослед догађаја у тексту;</w:t>
            </w:r>
          </w:p>
          <w:p w:rsidR="00EE5AF7" w:rsidRPr="00F50796" w:rsidRDefault="00EE5AF7" w:rsidP="002A54DA">
            <w:pPr>
              <w:spacing w:after="0" w:line="240" w:lineRule="auto"/>
              <w:rPr>
                <w:rFonts w:ascii="Times New Roman" w:hAnsi="Times New Roman"/>
                <w:lang w:val="sr-Cyrl-CS"/>
              </w:rPr>
            </w:pPr>
            <w:r w:rsidRPr="00F50796">
              <w:rPr>
                <w:rFonts w:ascii="Times New Roman" w:hAnsi="Times New Roman"/>
                <w:lang w:val="sr-Cyrl-CS"/>
              </w:rPr>
              <w:t>-уочи главне и споредне ликове у тексту;</w:t>
            </w:r>
          </w:p>
          <w:p w:rsidR="00EE5AF7" w:rsidRPr="00F50796" w:rsidRDefault="00EE5AF7" w:rsidP="002A54DA">
            <w:pPr>
              <w:spacing w:after="0" w:line="240" w:lineRule="auto"/>
              <w:rPr>
                <w:rFonts w:ascii="Times New Roman" w:hAnsi="Times New Roman"/>
                <w:lang w:val="sr-Cyrl-CS"/>
              </w:rPr>
            </w:pPr>
            <w:r w:rsidRPr="00F50796">
              <w:rPr>
                <w:rFonts w:ascii="Times New Roman" w:hAnsi="Times New Roman"/>
                <w:lang w:val="sr-Cyrl-CS"/>
              </w:rPr>
              <w:t>-разликује стих и строфу;</w:t>
            </w:r>
          </w:p>
          <w:p w:rsidR="00EE5AF7" w:rsidRPr="00F50796" w:rsidRDefault="00EE5AF7" w:rsidP="002A54DA">
            <w:pPr>
              <w:spacing w:after="0" w:line="240" w:lineRule="auto"/>
              <w:rPr>
                <w:rFonts w:ascii="Times New Roman" w:hAnsi="Times New Roman"/>
                <w:lang w:val="sr-Cyrl-CS"/>
              </w:rPr>
            </w:pPr>
            <w:r w:rsidRPr="00F50796">
              <w:rPr>
                <w:rFonts w:ascii="Times New Roman" w:hAnsi="Times New Roman"/>
                <w:lang w:val="sr-Cyrl-CS"/>
              </w:rPr>
              <w:t>-уочи стихове који се римују;</w:t>
            </w:r>
          </w:p>
          <w:p w:rsidR="00EE5AF7" w:rsidRPr="00F50796" w:rsidRDefault="00EE5AF7" w:rsidP="002A54DA">
            <w:pPr>
              <w:spacing w:after="0" w:line="240" w:lineRule="auto"/>
              <w:rPr>
                <w:rFonts w:ascii="Times New Roman" w:hAnsi="Times New Roman"/>
                <w:lang w:val="sr-Cyrl-CS"/>
              </w:rPr>
            </w:pPr>
            <w:r w:rsidRPr="00F50796">
              <w:rPr>
                <w:rFonts w:ascii="Times New Roman" w:hAnsi="Times New Roman"/>
                <w:lang w:val="sr-Cyrl-CS"/>
              </w:rPr>
              <w:t>-објасни значење пословице и поуке;</w:t>
            </w:r>
          </w:p>
          <w:p w:rsidR="00EE5AF7" w:rsidRPr="00F50796" w:rsidRDefault="00EE5AF7" w:rsidP="002A54DA">
            <w:pPr>
              <w:spacing w:after="0" w:line="240" w:lineRule="auto"/>
              <w:rPr>
                <w:rFonts w:ascii="Times New Roman" w:hAnsi="Times New Roman"/>
                <w:lang w:val="sr-Cyrl-CS"/>
              </w:rPr>
            </w:pPr>
            <w:r w:rsidRPr="00F50796">
              <w:rPr>
                <w:rFonts w:ascii="Times New Roman" w:hAnsi="Times New Roman"/>
                <w:lang w:val="sr-Cyrl-CS"/>
              </w:rPr>
              <w:t>-чита текст поштујући интонацију реченице;</w:t>
            </w:r>
          </w:p>
          <w:p w:rsidR="00EE5AF7" w:rsidRPr="00F50796" w:rsidRDefault="00EE5AF7" w:rsidP="002A54DA">
            <w:pPr>
              <w:spacing w:after="0" w:line="240" w:lineRule="auto"/>
              <w:rPr>
                <w:rFonts w:ascii="Times New Roman" w:hAnsi="Times New Roman"/>
                <w:lang w:val="sr-Cyrl-CS"/>
              </w:rPr>
            </w:pPr>
            <w:r w:rsidRPr="00F50796">
              <w:rPr>
                <w:rFonts w:ascii="Times New Roman" w:hAnsi="Times New Roman"/>
                <w:lang w:val="sr-Cyrl-CS"/>
              </w:rPr>
              <w:t>-изражајно рецитује песму;</w:t>
            </w:r>
          </w:p>
          <w:p w:rsidR="00EE5AF7" w:rsidRPr="00F50796" w:rsidRDefault="00EE5AF7" w:rsidP="002A54DA">
            <w:pPr>
              <w:spacing w:after="0" w:line="240" w:lineRule="auto"/>
              <w:rPr>
                <w:rFonts w:ascii="Times New Roman" w:hAnsi="Times New Roman"/>
                <w:lang w:val="sr-Cyrl-CS"/>
              </w:rPr>
            </w:pPr>
            <w:r w:rsidRPr="00F50796">
              <w:rPr>
                <w:rFonts w:ascii="Times New Roman" w:hAnsi="Times New Roman"/>
                <w:lang w:val="sr-Cyrl-CS"/>
              </w:rPr>
              <w:t>-изводи драмске текстове;</w:t>
            </w:r>
          </w:p>
          <w:p w:rsidR="00EE5AF7" w:rsidRPr="00F50796" w:rsidRDefault="00EE5AF7" w:rsidP="002A54DA">
            <w:pPr>
              <w:spacing w:after="0" w:line="240" w:lineRule="auto"/>
              <w:rPr>
                <w:rFonts w:ascii="Times New Roman" w:hAnsi="Times New Roman"/>
                <w:lang w:val="sr-Cyrl-CS"/>
              </w:rPr>
            </w:pPr>
            <w:r w:rsidRPr="00F50796">
              <w:rPr>
                <w:rFonts w:ascii="Times New Roman" w:hAnsi="Times New Roman"/>
                <w:lang w:val="sr-Cyrl-CS"/>
              </w:rPr>
              <w:t>-износи своје мишљење о тексту;</w:t>
            </w:r>
          </w:p>
          <w:p w:rsidR="00EE5AF7" w:rsidRPr="00F50796" w:rsidRDefault="00EE5AF7" w:rsidP="002A54DA">
            <w:pPr>
              <w:spacing w:after="0" w:line="240" w:lineRule="auto"/>
              <w:rPr>
                <w:rFonts w:ascii="Times New Roman" w:hAnsi="Times New Roman"/>
              </w:rPr>
            </w:pPr>
          </w:p>
          <w:p w:rsidR="00EE5AF7" w:rsidRPr="00F50796" w:rsidRDefault="00EE5AF7" w:rsidP="002A54DA">
            <w:pPr>
              <w:spacing w:after="0" w:line="240" w:lineRule="auto"/>
              <w:rPr>
                <w:rFonts w:ascii="Times New Roman" w:hAnsi="Times New Roman"/>
              </w:rPr>
            </w:pPr>
          </w:p>
        </w:tc>
        <w:tc>
          <w:tcPr>
            <w:tcW w:w="3510" w:type="dxa"/>
          </w:tcPr>
          <w:p w:rsidR="00EE5AF7" w:rsidRPr="00F50796" w:rsidRDefault="00EE5AF7" w:rsidP="002A54DA">
            <w:pPr>
              <w:spacing w:after="0" w:line="240" w:lineRule="auto"/>
              <w:rPr>
                <w:rFonts w:ascii="Times New Roman" w:hAnsi="Times New Roman"/>
                <w:lang w:val="sr-Cyrl-CS"/>
              </w:rPr>
            </w:pPr>
            <w:r w:rsidRPr="00F50796">
              <w:rPr>
                <w:rFonts w:ascii="Times New Roman" w:hAnsi="Times New Roman"/>
                <w:lang w:val="sr-Cyrl-CS"/>
              </w:rPr>
              <w:t>Књижевност</w:t>
            </w:r>
          </w:p>
        </w:tc>
        <w:tc>
          <w:tcPr>
            <w:tcW w:w="5580" w:type="dxa"/>
          </w:tcPr>
          <w:p w:rsidR="00EE5AF7" w:rsidRPr="00F50796" w:rsidRDefault="00EE5AF7" w:rsidP="002A54DA">
            <w:pPr>
              <w:spacing w:after="0" w:line="240" w:lineRule="auto"/>
              <w:rPr>
                <w:rFonts w:ascii="Times New Roman" w:hAnsi="Times New Roman"/>
                <w:b/>
                <w:lang w:val="sr-Cyrl-CS"/>
              </w:rPr>
            </w:pPr>
            <w:r w:rsidRPr="00F50796">
              <w:rPr>
                <w:rFonts w:ascii="Times New Roman" w:hAnsi="Times New Roman"/>
                <w:b/>
                <w:lang w:val="sr-Cyrl-CS"/>
              </w:rPr>
              <w:t>Поезија</w:t>
            </w:r>
          </w:p>
          <w:p w:rsidR="00EE5AF7" w:rsidRPr="00F50796" w:rsidRDefault="00EE5AF7" w:rsidP="002A54DA">
            <w:pPr>
              <w:spacing w:after="0" w:line="240" w:lineRule="auto"/>
              <w:rPr>
                <w:rFonts w:ascii="Times New Roman" w:hAnsi="Times New Roman"/>
                <w:lang w:val="sr-Cyrl-CS"/>
              </w:rPr>
            </w:pPr>
            <w:r w:rsidRPr="00F50796">
              <w:rPr>
                <w:rFonts w:ascii="Times New Roman" w:hAnsi="Times New Roman"/>
                <w:b/>
                <w:lang w:val="sr-Cyrl-CS"/>
              </w:rPr>
              <w:t>- Проза</w:t>
            </w:r>
          </w:p>
          <w:p w:rsidR="00EE5AF7" w:rsidRPr="00F50796" w:rsidRDefault="00EE5AF7" w:rsidP="002A54DA">
            <w:pPr>
              <w:spacing w:after="0" w:line="240" w:lineRule="auto"/>
              <w:rPr>
                <w:rFonts w:ascii="Times New Roman" w:hAnsi="Times New Roman"/>
                <w:b/>
                <w:lang w:val="sr-Cyrl-CS"/>
              </w:rPr>
            </w:pPr>
            <w:r w:rsidRPr="00F50796">
              <w:rPr>
                <w:rFonts w:ascii="Times New Roman" w:hAnsi="Times New Roman"/>
                <w:b/>
                <w:lang w:val="sr-Cyrl-CS"/>
              </w:rPr>
              <w:t>- Драма</w:t>
            </w:r>
          </w:p>
          <w:p w:rsidR="00EE5AF7" w:rsidRPr="00F50796" w:rsidRDefault="00EE5AF7" w:rsidP="002A54DA">
            <w:pPr>
              <w:spacing w:after="0" w:line="240" w:lineRule="auto"/>
              <w:rPr>
                <w:rFonts w:ascii="Times New Roman" w:hAnsi="Times New Roman"/>
                <w:lang w:val="sr-Cyrl-CS"/>
              </w:rPr>
            </w:pPr>
            <w:r w:rsidRPr="00F50796">
              <w:rPr>
                <w:rFonts w:ascii="Times New Roman" w:hAnsi="Times New Roman"/>
                <w:lang w:val="sr-Cyrl-CS"/>
              </w:rPr>
              <w:t xml:space="preserve">-Текстови из Читанке </w:t>
            </w:r>
          </w:p>
          <w:p w:rsidR="00EE5AF7" w:rsidRPr="00F50796" w:rsidRDefault="00EE5AF7" w:rsidP="002A54DA">
            <w:pPr>
              <w:spacing w:after="0" w:line="240" w:lineRule="auto"/>
              <w:rPr>
                <w:rFonts w:ascii="Times New Roman" w:hAnsi="Times New Roman"/>
                <w:lang w:val="sr-Cyrl-CS"/>
              </w:rPr>
            </w:pPr>
            <w:r w:rsidRPr="00F50796">
              <w:rPr>
                <w:rFonts w:ascii="Times New Roman" w:hAnsi="Times New Roman"/>
                <w:lang w:val="sr-Cyrl-CS"/>
              </w:rPr>
              <w:t xml:space="preserve">- Домаћа лектира: </w:t>
            </w:r>
          </w:p>
          <w:p w:rsidR="00EE5AF7" w:rsidRPr="00F50796" w:rsidRDefault="00EE5AF7" w:rsidP="002A54DA">
            <w:pPr>
              <w:spacing w:after="0" w:line="240" w:lineRule="auto"/>
              <w:rPr>
                <w:rFonts w:ascii="Times New Roman" w:hAnsi="Times New Roman"/>
                <w:lang w:val="sr-Cyrl-CS"/>
              </w:rPr>
            </w:pPr>
            <w:r w:rsidRPr="00F50796">
              <w:rPr>
                <w:rFonts w:ascii="Times New Roman" w:hAnsi="Times New Roman"/>
                <w:lang w:val="sr-Cyrl-CS"/>
              </w:rPr>
              <w:t>-Породичне и шаљиве песме- избор</w:t>
            </w:r>
          </w:p>
          <w:p w:rsidR="00EE5AF7" w:rsidRPr="00F50796" w:rsidRDefault="00EE5AF7" w:rsidP="002A54DA">
            <w:pPr>
              <w:spacing w:after="0" w:line="240" w:lineRule="auto"/>
              <w:rPr>
                <w:rFonts w:ascii="Times New Roman" w:hAnsi="Times New Roman"/>
                <w:lang w:val="sr-Cyrl-CS"/>
              </w:rPr>
            </w:pPr>
            <w:r w:rsidRPr="00F50796">
              <w:rPr>
                <w:rFonts w:ascii="Times New Roman" w:hAnsi="Times New Roman"/>
                <w:lang w:val="sr-Cyrl-CS"/>
              </w:rPr>
              <w:t>-Избор из поезије Љубивоја Ршумовића и Добрице Ерића</w:t>
            </w:r>
          </w:p>
          <w:p w:rsidR="00EE5AF7" w:rsidRPr="00F50796" w:rsidRDefault="00EE5AF7" w:rsidP="002A54DA">
            <w:pPr>
              <w:spacing w:after="0" w:line="240" w:lineRule="auto"/>
              <w:rPr>
                <w:rFonts w:ascii="Times New Roman" w:hAnsi="Times New Roman"/>
                <w:lang w:val="sr-Cyrl-CS"/>
              </w:rPr>
            </w:pPr>
            <w:r w:rsidRPr="00F50796">
              <w:rPr>
                <w:rFonts w:ascii="Times New Roman" w:hAnsi="Times New Roman"/>
                <w:lang w:val="sr-Cyrl-CS"/>
              </w:rPr>
              <w:t>-Избор из Антологије српске поезије за децу (приредио Душан Радовић)</w:t>
            </w:r>
          </w:p>
          <w:p w:rsidR="00EE5AF7" w:rsidRPr="00F50796" w:rsidRDefault="00EE5AF7" w:rsidP="002A54DA">
            <w:pPr>
              <w:spacing w:after="0" w:line="240" w:lineRule="auto"/>
              <w:rPr>
                <w:rFonts w:ascii="Times New Roman" w:hAnsi="Times New Roman"/>
                <w:lang w:val="sr-Cyrl-CS"/>
              </w:rPr>
            </w:pPr>
            <w:r w:rsidRPr="00F50796">
              <w:rPr>
                <w:rFonts w:ascii="Times New Roman" w:hAnsi="Times New Roman"/>
                <w:lang w:val="sr-Cyrl-CS"/>
              </w:rPr>
              <w:t>-Српске народне бајке- избор</w:t>
            </w:r>
          </w:p>
          <w:p w:rsidR="00EE5AF7" w:rsidRPr="00F50796" w:rsidRDefault="00EE5AF7" w:rsidP="002A54DA">
            <w:pPr>
              <w:spacing w:after="0" w:line="240" w:lineRule="auto"/>
              <w:rPr>
                <w:rFonts w:ascii="Times New Roman" w:hAnsi="Times New Roman"/>
                <w:lang w:val="sr-Cyrl-CS"/>
              </w:rPr>
            </w:pPr>
            <w:r w:rsidRPr="00F50796">
              <w:rPr>
                <w:rFonts w:ascii="Times New Roman" w:hAnsi="Times New Roman"/>
                <w:lang w:val="sr-Cyrl-CS"/>
              </w:rPr>
              <w:t>Ханс Кристијан Андерсен: Бајке  (избор)</w:t>
            </w:r>
          </w:p>
          <w:p w:rsidR="00EE5AF7" w:rsidRPr="00F50796" w:rsidRDefault="00EE5AF7" w:rsidP="002A54DA">
            <w:pPr>
              <w:spacing w:after="0" w:line="240" w:lineRule="auto"/>
              <w:rPr>
                <w:rFonts w:ascii="Times New Roman" w:hAnsi="Times New Roman"/>
                <w:b/>
                <w:lang w:val="sr-Cyrl-CS"/>
              </w:rPr>
            </w:pPr>
            <w:r w:rsidRPr="00F50796">
              <w:rPr>
                <w:rFonts w:ascii="Times New Roman" w:hAnsi="Times New Roman"/>
                <w:b/>
                <w:lang w:val="sr-Cyrl-CS"/>
              </w:rPr>
              <w:t>-Читање текста</w:t>
            </w:r>
          </w:p>
          <w:p w:rsidR="00EE5AF7" w:rsidRPr="00F50796" w:rsidRDefault="00EE5AF7" w:rsidP="002A54DA">
            <w:pPr>
              <w:spacing w:after="0" w:line="240" w:lineRule="auto"/>
              <w:rPr>
                <w:rFonts w:ascii="Times New Roman" w:hAnsi="Times New Roman"/>
                <w:lang w:val="sr-Cyrl-CS"/>
              </w:rPr>
            </w:pPr>
            <w:r w:rsidRPr="00F50796">
              <w:rPr>
                <w:rFonts w:ascii="Times New Roman" w:hAnsi="Times New Roman"/>
                <w:b/>
                <w:lang w:val="sr-Cyrl-CS"/>
              </w:rPr>
              <w:t>-</w:t>
            </w:r>
            <w:r w:rsidRPr="00F50796">
              <w:rPr>
                <w:rFonts w:ascii="Times New Roman" w:hAnsi="Times New Roman"/>
                <w:lang w:val="sr-Cyrl-CS"/>
              </w:rPr>
              <w:t>Читање наглас и у себи с разумевањем прочитаног</w:t>
            </w:r>
          </w:p>
          <w:p w:rsidR="00EE5AF7" w:rsidRPr="00F50796" w:rsidRDefault="00EE5AF7" w:rsidP="002A54DA">
            <w:pPr>
              <w:spacing w:after="0" w:line="240" w:lineRule="auto"/>
              <w:rPr>
                <w:rFonts w:ascii="Times New Roman" w:hAnsi="Times New Roman"/>
                <w:lang w:val="sr-Cyrl-CS"/>
              </w:rPr>
            </w:pPr>
            <w:r w:rsidRPr="00F50796">
              <w:rPr>
                <w:rFonts w:ascii="Times New Roman" w:hAnsi="Times New Roman"/>
                <w:lang w:val="sr-Cyrl-CS"/>
              </w:rPr>
              <w:t>-Усмерено читање</w:t>
            </w:r>
          </w:p>
          <w:p w:rsidR="00EE5AF7" w:rsidRPr="00F50796" w:rsidRDefault="00EE5AF7" w:rsidP="002A54DA">
            <w:pPr>
              <w:spacing w:after="0" w:line="240" w:lineRule="auto"/>
              <w:rPr>
                <w:rFonts w:ascii="Times New Roman" w:hAnsi="Times New Roman"/>
                <w:lang w:val="sr-Cyrl-CS"/>
              </w:rPr>
            </w:pPr>
            <w:r w:rsidRPr="00F50796">
              <w:rPr>
                <w:rFonts w:ascii="Times New Roman" w:hAnsi="Times New Roman"/>
                <w:lang w:val="sr-Cyrl-CS"/>
              </w:rPr>
              <w:t>-Читање у себи као припрема за смостално читање и учење</w:t>
            </w:r>
          </w:p>
          <w:p w:rsidR="00EE5AF7" w:rsidRPr="00F50796" w:rsidRDefault="00EE5AF7" w:rsidP="002A54DA">
            <w:pPr>
              <w:spacing w:after="0" w:line="240" w:lineRule="auto"/>
              <w:rPr>
                <w:rFonts w:ascii="Times New Roman" w:hAnsi="Times New Roman"/>
                <w:b/>
                <w:lang w:val="sr-Cyrl-CS"/>
              </w:rPr>
            </w:pPr>
            <w:r w:rsidRPr="00F50796">
              <w:rPr>
                <w:rFonts w:ascii="Times New Roman" w:hAnsi="Times New Roman"/>
                <w:b/>
                <w:lang w:val="sr-Cyrl-CS"/>
              </w:rPr>
              <w:t>-Тумачење текста</w:t>
            </w:r>
          </w:p>
          <w:p w:rsidR="00EE5AF7" w:rsidRPr="00F50796" w:rsidRDefault="00EE5AF7" w:rsidP="002A54DA">
            <w:pPr>
              <w:spacing w:after="0" w:line="240" w:lineRule="auto"/>
              <w:rPr>
                <w:rFonts w:ascii="Times New Roman" w:hAnsi="Times New Roman"/>
                <w:lang w:val="sr-Cyrl-CS"/>
              </w:rPr>
            </w:pPr>
            <w:r w:rsidRPr="00F50796">
              <w:rPr>
                <w:rFonts w:ascii="Times New Roman" w:hAnsi="Times New Roman"/>
                <w:lang w:val="sr-Cyrl-CS"/>
              </w:rPr>
              <w:t>-Саопштавање утисака о прочитаном тексту</w:t>
            </w:r>
          </w:p>
          <w:p w:rsidR="00EE5AF7" w:rsidRPr="00F50796" w:rsidRDefault="00EE5AF7" w:rsidP="002A54DA">
            <w:pPr>
              <w:spacing w:after="0" w:line="240" w:lineRule="auto"/>
              <w:rPr>
                <w:rFonts w:ascii="Times New Roman" w:hAnsi="Times New Roman"/>
                <w:lang w:val="sr-Cyrl-CS"/>
              </w:rPr>
            </w:pPr>
            <w:r w:rsidRPr="00F50796">
              <w:rPr>
                <w:rFonts w:ascii="Times New Roman" w:hAnsi="Times New Roman"/>
                <w:lang w:val="sr-Cyrl-CS"/>
              </w:rPr>
              <w:t>-Разумевање прочитаног текста</w:t>
            </w:r>
          </w:p>
          <w:p w:rsidR="00EE5AF7" w:rsidRPr="00F50796" w:rsidRDefault="00EE5AF7" w:rsidP="002A54DA">
            <w:pPr>
              <w:spacing w:after="0" w:line="240" w:lineRule="auto"/>
              <w:rPr>
                <w:rFonts w:ascii="Times New Roman" w:hAnsi="Times New Roman"/>
                <w:lang w:val="sr-Cyrl-CS"/>
              </w:rPr>
            </w:pPr>
            <w:r w:rsidRPr="00F50796">
              <w:rPr>
                <w:rFonts w:ascii="Times New Roman" w:hAnsi="Times New Roman"/>
                <w:lang w:val="sr-Cyrl-CS"/>
              </w:rPr>
              <w:t>-Систематично усвајање књижевних и функционалних појмова</w:t>
            </w:r>
          </w:p>
          <w:p w:rsidR="00EE5AF7" w:rsidRPr="00F50796" w:rsidRDefault="00EE5AF7" w:rsidP="002A54DA">
            <w:pPr>
              <w:spacing w:after="0" w:line="240" w:lineRule="auto"/>
              <w:rPr>
                <w:rFonts w:ascii="Times New Roman" w:hAnsi="Times New Roman"/>
                <w:b/>
                <w:lang w:val="sr-Cyrl-CS"/>
              </w:rPr>
            </w:pPr>
            <w:r w:rsidRPr="00F50796">
              <w:rPr>
                <w:rFonts w:ascii="Times New Roman" w:hAnsi="Times New Roman"/>
                <w:b/>
                <w:lang w:val="sr-Cyrl-CS"/>
              </w:rPr>
              <w:t>-Књижевни појмови</w:t>
            </w:r>
          </w:p>
          <w:p w:rsidR="00EE5AF7" w:rsidRPr="00F50796" w:rsidRDefault="00EE5AF7" w:rsidP="002A54DA">
            <w:pPr>
              <w:spacing w:after="0" w:line="240" w:lineRule="auto"/>
              <w:rPr>
                <w:rFonts w:ascii="Times New Roman" w:hAnsi="Times New Roman"/>
                <w:lang w:val="sr-Cyrl-CS"/>
              </w:rPr>
            </w:pPr>
            <w:r w:rsidRPr="00F50796">
              <w:rPr>
                <w:rFonts w:ascii="Times New Roman" w:hAnsi="Times New Roman"/>
                <w:lang w:val="sr-Cyrl-CS"/>
              </w:rPr>
              <w:t>(песма, фабула, ликови, басна, бајка, драма, дијалог)</w:t>
            </w:r>
          </w:p>
        </w:tc>
      </w:tr>
      <w:tr w:rsidR="00EE5AF7" w:rsidRPr="00F50796" w:rsidTr="002A54DA">
        <w:tc>
          <w:tcPr>
            <w:tcW w:w="5238" w:type="dxa"/>
            <w:gridSpan w:val="2"/>
            <w:tcBorders>
              <w:top w:val="single" w:sz="4" w:space="0" w:color="auto"/>
            </w:tcBorders>
          </w:tcPr>
          <w:p w:rsidR="00EE5AF7" w:rsidRPr="00F50796" w:rsidRDefault="00EE5AF7" w:rsidP="002A54DA">
            <w:pPr>
              <w:spacing w:after="0" w:line="240" w:lineRule="auto"/>
              <w:rPr>
                <w:rFonts w:ascii="Times New Roman" w:hAnsi="Times New Roman"/>
                <w:lang w:val="sr-Cyrl-CS"/>
              </w:rPr>
            </w:pPr>
            <w:r>
              <w:rPr>
                <w:rFonts w:ascii="Times New Roman" w:hAnsi="Times New Roman"/>
                <w:lang w:val="sr-Cyrl-CS"/>
              </w:rPr>
              <w:t>-</w:t>
            </w:r>
            <w:r w:rsidRPr="00F50796">
              <w:rPr>
                <w:rFonts w:ascii="Times New Roman" w:hAnsi="Times New Roman"/>
                <w:lang w:val="sr-Cyrl-CS"/>
              </w:rPr>
              <w:t>разликује глас и слог;</w:t>
            </w:r>
          </w:p>
          <w:p w:rsidR="00EE5AF7" w:rsidRPr="00F50796" w:rsidRDefault="00EE5AF7" w:rsidP="002A54DA">
            <w:pPr>
              <w:spacing w:after="0" w:line="240" w:lineRule="auto"/>
              <w:rPr>
                <w:rFonts w:ascii="Times New Roman" w:hAnsi="Times New Roman"/>
                <w:lang w:val="sr-Cyrl-CS"/>
              </w:rPr>
            </w:pPr>
            <w:r w:rsidRPr="00F50796">
              <w:rPr>
                <w:rFonts w:ascii="Times New Roman" w:hAnsi="Times New Roman"/>
                <w:lang w:val="sr-Cyrl-CS"/>
              </w:rPr>
              <w:lastRenderedPageBreak/>
              <w:t>-разликује врсте речи;</w:t>
            </w:r>
          </w:p>
          <w:p w:rsidR="00EE5AF7" w:rsidRPr="00F50796" w:rsidRDefault="00EE5AF7" w:rsidP="002A54DA">
            <w:pPr>
              <w:spacing w:after="0" w:line="240" w:lineRule="auto"/>
              <w:rPr>
                <w:rFonts w:ascii="Times New Roman" w:hAnsi="Times New Roman"/>
                <w:lang w:val="sr-Cyrl-CS"/>
              </w:rPr>
            </w:pPr>
            <w:r w:rsidRPr="00F50796">
              <w:rPr>
                <w:rFonts w:ascii="Times New Roman" w:hAnsi="Times New Roman"/>
                <w:lang w:val="sr-Cyrl-CS"/>
              </w:rPr>
              <w:t>-одређује основне граматичке категорије именица и глагола;</w:t>
            </w:r>
          </w:p>
          <w:p w:rsidR="00EE5AF7" w:rsidRPr="00F50796" w:rsidRDefault="00EE5AF7" w:rsidP="002A54DA">
            <w:pPr>
              <w:spacing w:after="0" w:line="240" w:lineRule="auto"/>
              <w:rPr>
                <w:rFonts w:ascii="Times New Roman" w:hAnsi="Times New Roman"/>
                <w:lang w:val="sr-Cyrl-CS"/>
              </w:rPr>
            </w:pPr>
            <w:r w:rsidRPr="00F50796">
              <w:rPr>
                <w:rFonts w:ascii="Times New Roman" w:hAnsi="Times New Roman"/>
                <w:lang w:val="sr-Cyrl-CS"/>
              </w:rPr>
              <w:t>-разликује реченице по облику и значењу;</w:t>
            </w:r>
          </w:p>
          <w:p w:rsidR="00EE5AF7" w:rsidRPr="00F50796" w:rsidRDefault="00EE5AF7" w:rsidP="002A54DA">
            <w:pPr>
              <w:spacing w:after="0" w:line="240" w:lineRule="auto"/>
              <w:rPr>
                <w:rFonts w:ascii="Times New Roman" w:hAnsi="Times New Roman"/>
                <w:lang w:val="sr-Cyrl-CS"/>
              </w:rPr>
            </w:pPr>
            <w:r w:rsidRPr="00F50796">
              <w:rPr>
                <w:rFonts w:ascii="Times New Roman" w:hAnsi="Times New Roman"/>
                <w:lang w:val="sr-Cyrl-CS"/>
              </w:rPr>
              <w:t>-поштује и примењује основна правописна правила;</w:t>
            </w:r>
          </w:p>
          <w:p w:rsidR="00EE5AF7" w:rsidRPr="00F50796" w:rsidRDefault="00EE5AF7" w:rsidP="002A54DA">
            <w:pPr>
              <w:spacing w:after="0" w:line="240" w:lineRule="auto"/>
              <w:rPr>
                <w:rFonts w:ascii="Times New Roman" w:hAnsi="Times New Roman"/>
                <w:lang w:val="sr-Cyrl-CS"/>
              </w:rPr>
            </w:pPr>
            <w:r w:rsidRPr="00F50796">
              <w:rPr>
                <w:rFonts w:ascii="Times New Roman" w:hAnsi="Times New Roman"/>
                <w:lang w:val="sr-Cyrl-CS"/>
              </w:rPr>
              <w:t>-влада основном техником читања и писања латиничног текста;</w:t>
            </w:r>
          </w:p>
          <w:p w:rsidR="00EE5AF7" w:rsidRPr="00F50796" w:rsidRDefault="00EE5AF7" w:rsidP="002A54DA">
            <w:pPr>
              <w:spacing w:after="0" w:line="240" w:lineRule="auto"/>
              <w:jc w:val="center"/>
              <w:rPr>
                <w:rFonts w:ascii="Times New Roman" w:hAnsi="Times New Roman"/>
                <w:lang w:val="sr-Cyrl-CS"/>
              </w:rPr>
            </w:pPr>
          </w:p>
        </w:tc>
        <w:tc>
          <w:tcPr>
            <w:tcW w:w="3510" w:type="dxa"/>
          </w:tcPr>
          <w:p w:rsidR="00EE5AF7" w:rsidRPr="00F50796" w:rsidRDefault="00EE5AF7" w:rsidP="002A54DA">
            <w:pPr>
              <w:spacing w:after="0" w:line="240" w:lineRule="auto"/>
              <w:rPr>
                <w:rFonts w:ascii="Times New Roman" w:hAnsi="Times New Roman"/>
              </w:rPr>
            </w:pPr>
          </w:p>
          <w:p w:rsidR="00EE5AF7" w:rsidRPr="00F50796" w:rsidRDefault="00EE5AF7" w:rsidP="002A54DA">
            <w:pPr>
              <w:rPr>
                <w:rFonts w:ascii="Times New Roman" w:hAnsi="Times New Roman"/>
                <w:lang w:val="sr-Cyrl-CS"/>
              </w:rPr>
            </w:pPr>
            <w:r w:rsidRPr="00F50796">
              <w:rPr>
                <w:rFonts w:ascii="Times New Roman" w:hAnsi="Times New Roman"/>
                <w:lang w:val="sr-Cyrl-CS"/>
              </w:rPr>
              <w:lastRenderedPageBreak/>
              <w:t>Језик</w:t>
            </w:r>
          </w:p>
        </w:tc>
        <w:tc>
          <w:tcPr>
            <w:tcW w:w="5580" w:type="dxa"/>
          </w:tcPr>
          <w:p w:rsidR="00EE5AF7" w:rsidRPr="00F50796" w:rsidRDefault="00EE5AF7" w:rsidP="002A54DA">
            <w:pPr>
              <w:spacing w:after="0" w:line="240" w:lineRule="auto"/>
              <w:rPr>
                <w:rFonts w:ascii="Times New Roman" w:hAnsi="Times New Roman"/>
                <w:b/>
                <w:lang w:val="sr-Cyrl-CS"/>
              </w:rPr>
            </w:pPr>
            <w:r w:rsidRPr="00F50796">
              <w:rPr>
                <w:rFonts w:ascii="Times New Roman" w:hAnsi="Times New Roman"/>
                <w:b/>
                <w:lang w:val="sr-Cyrl-CS"/>
              </w:rPr>
              <w:lastRenderedPageBreak/>
              <w:t>- Граматика</w:t>
            </w:r>
          </w:p>
          <w:p w:rsidR="00EE5AF7" w:rsidRPr="00F50796" w:rsidRDefault="00EE5AF7" w:rsidP="002A54DA">
            <w:pPr>
              <w:spacing w:after="0" w:line="240" w:lineRule="auto"/>
              <w:rPr>
                <w:rFonts w:ascii="Times New Roman" w:hAnsi="Times New Roman"/>
                <w:lang w:val="sr-Cyrl-CS"/>
              </w:rPr>
            </w:pPr>
            <w:r w:rsidRPr="00F50796">
              <w:rPr>
                <w:rFonts w:ascii="Times New Roman" w:hAnsi="Times New Roman"/>
                <w:lang w:val="sr-Cyrl-CS"/>
              </w:rPr>
              <w:lastRenderedPageBreak/>
              <w:t>-Реченице по значењу и облику</w:t>
            </w:r>
          </w:p>
          <w:p w:rsidR="00EE5AF7" w:rsidRPr="00F50796" w:rsidRDefault="00EE5AF7" w:rsidP="002A54DA">
            <w:pPr>
              <w:spacing w:after="0" w:line="240" w:lineRule="auto"/>
              <w:rPr>
                <w:rFonts w:ascii="Times New Roman" w:hAnsi="Times New Roman"/>
                <w:lang w:val="sr-Cyrl-CS"/>
              </w:rPr>
            </w:pPr>
            <w:r w:rsidRPr="00F50796">
              <w:rPr>
                <w:rFonts w:ascii="Times New Roman" w:hAnsi="Times New Roman"/>
                <w:lang w:val="sr-Cyrl-CS"/>
              </w:rPr>
              <w:t>-Главни делови реченице</w:t>
            </w:r>
          </w:p>
          <w:p w:rsidR="00EE5AF7" w:rsidRPr="00F50796" w:rsidRDefault="00EE5AF7" w:rsidP="002A54DA">
            <w:pPr>
              <w:spacing w:after="0" w:line="240" w:lineRule="auto"/>
              <w:rPr>
                <w:rFonts w:ascii="Times New Roman" w:hAnsi="Times New Roman"/>
                <w:lang w:val="sr-Cyrl-CS"/>
              </w:rPr>
            </w:pPr>
            <w:r w:rsidRPr="00F50796">
              <w:rPr>
                <w:rFonts w:ascii="Times New Roman" w:hAnsi="Times New Roman"/>
                <w:lang w:val="sr-Cyrl-CS"/>
              </w:rPr>
              <w:t>-Именице (врста, род и број)</w:t>
            </w:r>
          </w:p>
          <w:p w:rsidR="00EE5AF7" w:rsidRPr="00F50796" w:rsidRDefault="00EE5AF7" w:rsidP="002A54DA">
            <w:pPr>
              <w:spacing w:after="0" w:line="240" w:lineRule="auto"/>
              <w:rPr>
                <w:rFonts w:ascii="Times New Roman" w:hAnsi="Times New Roman"/>
                <w:lang w:val="sr-Cyrl-CS"/>
              </w:rPr>
            </w:pPr>
            <w:r w:rsidRPr="00F50796">
              <w:rPr>
                <w:rFonts w:ascii="Times New Roman" w:hAnsi="Times New Roman"/>
                <w:lang w:val="sr-Cyrl-CS"/>
              </w:rPr>
              <w:t>-Глаголи (глаголска времена)</w:t>
            </w:r>
          </w:p>
          <w:p w:rsidR="00EE5AF7" w:rsidRPr="00F50796" w:rsidRDefault="00EE5AF7" w:rsidP="002A54DA">
            <w:pPr>
              <w:spacing w:after="0" w:line="240" w:lineRule="auto"/>
              <w:rPr>
                <w:rFonts w:ascii="Times New Roman" w:hAnsi="Times New Roman"/>
                <w:lang w:val="sr-Cyrl-CS"/>
              </w:rPr>
            </w:pPr>
            <w:r w:rsidRPr="00F50796">
              <w:rPr>
                <w:rFonts w:ascii="Times New Roman" w:hAnsi="Times New Roman"/>
                <w:lang w:val="sr-Cyrl-CS"/>
              </w:rPr>
              <w:t>-Подела речи на слогове</w:t>
            </w:r>
          </w:p>
          <w:p w:rsidR="00EE5AF7" w:rsidRPr="00F50796" w:rsidRDefault="00EE5AF7" w:rsidP="002A54DA">
            <w:pPr>
              <w:spacing w:after="0" w:line="240" w:lineRule="auto"/>
              <w:rPr>
                <w:rFonts w:ascii="Times New Roman" w:hAnsi="Times New Roman"/>
                <w:b/>
                <w:lang w:val="sr-Cyrl-CS"/>
              </w:rPr>
            </w:pPr>
            <w:r w:rsidRPr="00F50796">
              <w:rPr>
                <w:rFonts w:ascii="Times New Roman" w:hAnsi="Times New Roman"/>
                <w:b/>
                <w:lang w:val="sr-Cyrl-CS"/>
              </w:rPr>
              <w:t>- Правопис</w:t>
            </w:r>
          </w:p>
          <w:p w:rsidR="00EE5AF7" w:rsidRPr="00F50796" w:rsidRDefault="00EE5AF7" w:rsidP="002A54DA">
            <w:pPr>
              <w:spacing w:after="0" w:line="240" w:lineRule="auto"/>
              <w:rPr>
                <w:rFonts w:ascii="Times New Roman" w:hAnsi="Times New Roman"/>
                <w:lang w:val="sr-Cyrl-CS"/>
              </w:rPr>
            </w:pPr>
            <w:r w:rsidRPr="00F50796">
              <w:rPr>
                <w:rFonts w:ascii="Times New Roman" w:hAnsi="Times New Roman"/>
                <w:lang w:val="sr-Cyrl-CS"/>
              </w:rPr>
              <w:t xml:space="preserve">-Употреба великог слова у писањуличних имена и презимена, надимака уз лично име, имена животиња, вишечланих географских имена и улица </w:t>
            </w:r>
          </w:p>
          <w:p w:rsidR="00EE5AF7" w:rsidRPr="00F50796" w:rsidRDefault="00EE5AF7" w:rsidP="002A54DA">
            <w:pPr>
              <w:spacing w:after="0" w:line="240" w:lineRule="auto"/>
              <w:rPr>
                <w:rFonts w:ascii="Times New Roman" w:hAnsi="Times New Roman"/>
                <w:lang w:val="sr-Cyrl-CS"/>
              </w:rPr>
            </w:pPr>
            <w:r w:rsidRPr="00F50796">
              <w:rPr>
                <w:rFonts w:ascii="Times New Roman" w:hAnsi="Times New Roman"/>
                <w:lang w:val="sr-Cyrl-CS"/>
              </w:rPr>
              <w:t>(једноставнија решења)</w:t>
            </w:r>
          </w:p>
          <w:p w:rsidR="00EE5AF7" w:rsidRPr="00F50796" w:rsidRDefault="00EE5AF7" w:rsidP="002A54DA">
            <w:pPr>
              <w:spacing w:after="0" w:line="240" w:lineRule="auto"/>
              <w:rPr>
                <w:rFonts w:ascii="Times New Roman" w:hAnsi="Times New Roman"/>
                <w:lang w:val="sr-Cyrl-CS"/>
              </w:rPr>
            </w:pPr>
            <w:r w:rsidRPr="00F50796">
              <w:rPr>
                <w:rFonts w:ascii="Times New Roman" w:hAnsi="Times New Roman"/>
                <w:lang w:val="sr-Cyrl-CS"/>
              </w:rPr>
              <w:t>-Писање речце ли у упитним реченицама и речце не уз глаголе у одричним реченицама</w:t>
            </w:r>
          </w:p>
          <w:p w:rsidR="00EE5AF7" w:rsidRPr="00F50796" w:rsidRDefault="00EE5AF7" w:rsidP="002A54DA">
            <w:pPr>
              <w:spacing w:after="0" w:line="240" w:lineRule="auto"/>
              <w:rPr>
                <w:rFonts w:ascii="Times New Roman" w:hAnsi="Times New Roman"/>
                <w:lang w:val="sr-Cyrl-CS"/>
              </w:rPr>
            </w:pPr>
            <w:r w:rsidRPr="00F50796">
              <w:rPr>
                <w:rFonts w:ascii="Times New Roman" w:hAnsi="Times New Roman"/>
                <w:lang w:val="sr-Cyrl-CS"/>
              </w:rPr>
              <w:t>-Скраћенице</w:t>
            </w:r>
          </w:p>
          <w:p w:rsidR="00EE5AF7" w:rsidRPr="00F50796" w:rsidRDefault="00EE5AF7" w:rsidP="002A54DA">
            <w:pPr>
              <w:spacing w:after="0" w:line="240" w:lineRule="auto"/>
              <w:rPr>
                <w:rFonts w:ascii="Times New Roman" w:hAnsi="Times New Roman"/>
                <w:lang w:val="sr-Cyrl-CS"/>
              </w:rPr>
            </w:pPr>
            <w:r w:rsidRPr="00F50796">
              <w:rPr>
                <w:rFonts w:ascii="Times New Roman" w:hAnsi="Times New Roman"/>
                <w:lang w:val="sr-Cyrl-CS"/>
              </w:rPr>
              <w:t>-Велико почетно слово и знакови интерпункције</w:t>
            </w:r>
          </w:p>
          <w:p w:rsidR="00EE5AF7" w:rsidRPr="00F50796" w:rsidRDefault="00EE5AF7" w:rsidP="002A54DA">
            <w:pPr>
              <w:spacing w:after="0" w:line="240" w:lineRule="auto"/>
              <w:rPr>
                <w:rFonts w:ascii="Times New Roman" w:hAnsi="Times New Roman"/>
                <w:lang w:val="sr-Cyrl-CS"/>
              </w:rPr>
            </w:pPr>
            <w:r w:rsidRPr="00F50796">
              <w:rPr>
                <w:rFonts w:ascii="Times New Roman" w:hAnsi="Times New Roman"/>
                <w:lang w:val="sr-Cyrl-CS"/>
              </w:rPr>
              <w:t>-Усвајење латинице (читање и писање)</w:t>
            </w:r>
          </w:p>
        </w:tc>
      </w:tr>
      <w:tr w:rsidR="00EE5AF7" w:rsidRPr="00F50796" w:rsidTr="002A54DA">
        <w:tc>
          <w:tcPr>
            <w:tcW w:w="5238" w:type="dxa"/>
            <w:gridSpan w:val="2"/>
          </w:tcPr>
          <w:p w:rsidR="00EE5AF7" w:rsidRPr="00F50796" w:rsidRDefault="00EE5AF7" w:rsidP="002A54DA">
            <w:pPr>
              <w:spacing w:after="0" w:line="240" w:lineRule="auto"/>
              <w:rPr>
                <w:rFonts w:ascii="Times New Roman" w:hAnsi="Times New Roman"/>
                <w:lang w:val="sr-Cyrl-CS"/>
              </w:rPr>
            </w:pPr>
            <w:r>
              <w:rPr>
                <w:rFonts w:ascii="Times New Roman" w:hAnsi="Times New Roman"/>
                <w:lang w:val="sr-Cyrl-CS"/>
              </w:rPr>
              <w:lastRenderedPageBreak/>
              <w:t>-</w:t>
            </w:r>
            <w:r w:rsidRPr="00F50796">
              <w:rPr>
                <w:rFonts w:ascii="Times New Roman" w:hAnsi="Times New Roman"/>
                <w:lang w:val="sr-Cyrl-CS"/>
              </w:rPr>
              <w:t>користи различите облике усменог и писменог изражавања;</w:t>
            </w:r>
          </w:p>
          <w:p w:rsidR="00EE5AF7" w:rsidRPr="00F50796" w:rsidRDefault="00EE5AF7" w:rsidP="002A54DA">
            <w:pPr>
              <w:spacing w:after="0" w:line="240" w:lineRule="auto"/>
              <w:rPr>
                <w:rFonts w:ascii="Times New Roman" w:hAnsi="Times New Roman"/>
                <w:lang w:val="sr-Cyrl-CS"/>
              </w:rPr>
            </w:pPr>
            <w:r w:rsidRPr="00F50796">
              <w:rPr>
                <w:rFonts w:ascii="Times New Roman" w:hAnsi="Times New Roman"/>
                <w:lang w:val="sr-Cyrl-CS"/>
              </w:rPr>
              <w:t>-правилно састави дужу и потпуну реченицу и споји више реченица у краћу целину;</w:t>
            </w:r>
          </w:p>
          <w:p w:rsidR="00EE5AF7" w:rsidRPr="00F50796" w:rsidRDefault="00EE5AF7" w:rsidP="002A54DA">
            <w:pPr>
              <w:spacing w:after="0" w:line="240" w:lineRule="auto"/>
              <w:rPr>
                <w:rFonts w:ascii="Times New Roman" w:hAnsi="Times New Roman"/>
                <w:lang w:val="sr-Cyrl-CS"/>
              </w:rPr>
            </w:pPr>
            <w:r w:rsidRPr="00F50796">
              <w:rPr>
                <w:rFonts w:ascii="Times New Roman" w:hAnsi="Times New Roman"/>
                <w:lang w:val="sr-Cyrl-CS"/>
              </w:rPr>
              <w:t>-учествује у разговору</w:t>
            </w:r>
          </w:p>
        </w:tc>
        <w:tc>
          <w:tcPr>
            <w:tcW w:w="3510" w:type="dxa"/>
          </w:tcPr>
          <w:p w:rsidR="00EE5AF7" w:rsidRPr="00F50796" w:rsidRDefault="00EE5AF7" w:rsidP="002A54DA">
            <w:pPr>
              <w:spacing w:after="0" w:line="240" w:lineRule="auto"/>
              <w:rPr>
                <w:rFonts w:ascii="Times New Roman" w:hAnsi="Times New Roman"/>
                <w:lang w:val="sr-Cyrl-CS"/>
              </w:rPr>
            </w:pPr>
            <w:r w:rsidRPr="00F50796">
              <w:rPr>
                <w:rFonts w:ascii="Times New Roman" w:hAnsi="Times New Roman"/>
                <w:lang w:val="sr-Cyrl-CS"/>
              </w:rPr>
              <w:t>Језичка култура</w:t>
            </w:r>
          </w:p>
          <w:p w:rsidR="00EE5AF7" w:rsidRPr="00F50796" w:rsidRDefault="00EE5AF7" w:rsidP="002A54DA">
            <w:pPr>
              <w:rPr>
                <w:rFonts w:ascii="Times New Roman" w:hAnsi="Times New Roman"/>
              </w:rPr>
            </w:pPr>
          </w:p>
        </w:tc>
        <w:tc>
          <w:tcPr>
            <w:tcW w:w="5580" w:type="dxa"/>
          </w:tcPr>
          <w:p w:rsidR="00EE5AF7" w:rsidRPr="00F50796" w:rsidRDefault="00EE5AF7" w:rsidP="002A54DA">
            <w:pPr>
              <w:spacing w:after="0" w:line="240" w:lineRule="auto"/>
              <w:rPr>
                <w:rFonts w:ascii="Times New Roman" w:hAnsi="Times New Roman"/>
                <w:lang w:val="sr-Cyrl-CS"/>
              </w:rPr>
            </w:pPr>
            <w:r w:rsidRPr="00F50796">
              <w:rPr>
                <w:rFonts w:ascii="Times New Roman" w:hAnsi="Times New Roman"/>
                <w:b/>
                <w:lang w:val="sr-Cyrl-CS"/>
              </w:rPr>
              <w:t>Основни облици усменог и писменог изражавања</w:t>
            </w:r>
          </w:p>
          <w:p w:rsidR="00EE5AF7" w:rsidRPr="00F50796" w:rsidRDefault="00EE5AF7" w:rsidP="002A54DA">
            <w:pPr>
              <w:spacing w:after="0" w:line="240" w:lineRule="auto"/>
              <w:rPr>
                <w:rFonts w:ascii="Times New Roman" w:hAnsi="Times New Roman"/>
                <w:lang w:val="sr-Cyrl-CS"/>
              </w:rPr>
            </w:pPr>
            <w:r w:rsidRPr="00F50796">
              <w:rPr>
                <w:rFonts w:ascii="Times New Roman" w:hAnsi="Times New Roman"/>
                <w:lang w:val="sr-Cyrl-CS"/>
              </w:rPr>
              <w:t>-Препричавање</w:t>
            </w:r>
          </w:p>
          <w:p w:rsidR="00EE5AF7" w:rsidRPr="00F50796" w:rsidRDefault="00EE5AF7" w:rsidP="002A54DA">
            <w:pPr>
              <w:spacing w:after="0" w:line="240" w:lineRule="auto"/>
              <w:rPr>
                <w:rFonts w:ascii="Times New Roman" w:hAnsi="Times New Roman"/>
                <w:lang w:val="sr-Cyrl-CS"/>
              </w:rPr>
            </w:pPr>
            <w:r w:rsidRPr="00F50796">
              <w:rPr>
                <w:rFonts w:ascii="Times New Roman" w:hAnsi="Times New Roman"/>
                <w:lang w:val="sr-Cyrl-CS"/>
              </w:rPr>
              <w:t>-Причање</w:t>
            </w:r>
          </w:p>
          <w:p w:rsidR="00EE5AF7" w:rsidRPr="00F50796" w:rsidRDefault="00EE5AF7" w:rsidP="002A54DA">
            <w:pPr>
              <w:spacing w:after="0" w:line="240" w:lineRule="auto"/>
              <w:rPr>
                <w:rFonts w:ascii="Times New Roman" w:hAnsi="Times New Roman"/>
                <w:lang w:val="sr-Cyrl-CS"/>
              </w:rPr>
            </w:pPr>
            <w:r w:rsidRPr="00F50796">
              <w:rPr>
                <w:rFonts w:ascii="Times New Roman" w:hAnsi="Times New Roman"/>
                <w:lang w:val="sr-Cyrl-CS"/>
              </w:rPr>
              <w:t>-Описивање</w:t>
            </w:r>
          </w:p>
          <w:p w:rsidR="00EE5AF7" w:rsidRPr="00F50796" w:rsidRDefault="00EE5AF7" w:rsidP="002A54DA">
            <w:pPr>
              <w:spacing w:after="0" w:line="240" w:lineRule="auto"/>
              <w:rPr>
                <w:rFonts w:ascii="Times New Roman" w:hAnsi="Times New Roman"/>
                <w:lang w:val="sr-Cyrl-CS"/>
              </w:rPr>
            </w:pPr>
            <w:r w:rsidRPr="00F50796">
              <w:rPr>
                <w:rFonts w:ascii="Times New Roman" w:hAnsi="Times New Roman"/>
                <w:b/>
                <w:lang w:val="sr-Cyrl-CS"/>
              </w:rPr>
              <w:t>-Усмена и писмена вежбања</w:t>
            </w:r>
          </w:p>
          <w:p w:rsidR="00EE5AF7" w:rsidRPr="00F50796" w:rsidRDefault="00EE5AF7" w:rsidP="002A54DA">
            <w:pPr>
              <w:spacing w:after="0" w:line="240" w:lineRule="auto"/>
              <w:rPr>
                <w:rFonts w:ascii="Times New Roman" w:hAnsi="Times New Roman"/>
                <w:lang w:val="sr-Cyrl-CS"/>
              </w:rPr>
            </w:pPr>
            <w:r w:rsidRPr="00F50796">
              <w:rPr>
                <w:rFonts w:ascii="Times New Roman" w:hAnsi="Times New Roman"/>
                <w:lang w:val="sr-Cyrl-CS"/>
              </w:rPr>
              <w:t>-Казивање напамет научених текстова</w:t>
            </w:r>
          </w:p>
          <w:p w:rsidR="00EE5AF7" w:rsidRPr="00F50796" w:rsidRDefault="00EE5AF7" w:rsidP="002A54DA">
            <w:pPr>
              <w:spacing w:after="0" w:line="240" w:lineRule="auto"/>
              <w:rPr>
                <w:rFonts w:ascii="Times New Roman" w:hAnsi="Times New Roman"/>
                <w:lang w:val="sr-Cyrl-CS"/>
              </w:rPr>
            </w:pPr>
            <w:r w:rsidRPr="00F50796">
              <w:rPr>
                <w:rFonts w:ascii="Times New Roman" w:hAnsi="Times New Roman"/>
                <w:lang w:val="sr-Cyrl-CS"/>
              </w:rPr>
              <w:t>-Аутодиктат и контролни диктат</w:t>
            </w:r>
          </w:p>
          <w:p w:rsidR="00EE5AF7" w:rsidRPr="00F50796" w:rsidRDefault="00EE5AF7" w:rsidP="002A54DA">
            <w:pPr>
              <w:spacing w:after="0" w:line="240" w:lineRule="auto"/>
              <w:rPr>
                <w:rFonts w:ascii="Times New Roman" w:hAnsi="Times New Roman"/>
              </w:rPr>
            </w:pPr>
            <w:r w:rsidRPr="00F50796">
              <w:rPr>
                <w:rFonts w:ascii="Times New Roman" w:hAnsi="Times New Roman"/>
                <w:lang w:val="sr-Cyrl-CS"/>
              </w:rPr>
              <w:t>-Израда домаћих задатака и њихова анализа на часу</w:t>
            </w:r>
          </w:p>
        </w:tc>
      </w:tr>
      <w:tr w:rsidR="00EE5AF7" w:rsidRPr="00F50796" w:rsidTr="002A54DA">
        <w:tc>
          <w:tcPr>
            <w:tcW w:w="2377" w:type="dxa"/>
            <w:tcBorders>
              <w:bottom w:val="nil"/>
            </w:tcBorders>
          </w:tcPr>
          <w:p w:rsidR="00EE5AF7" w:rsidRPr="00F50796" w:rsidRDefault="00EE5AF7" w:rsidP="002A54DA">
            <w:pPr>
              <w:spacing w:after="0" w:line="240" w:lineRule="auto"/>
              <w:rPr>
                <w:rFonts w:ascii="Times New Roman" w:hAnsi="Times New Roman"/>
                <w:lang w:val="sr-Cyrl-CS"/>
              </w:rPr>
            </w:pPr>
            <w:r w:rsidRPr="00F50796">
              <w:rPr>
                <w:rFonts w:ascii="Times New Roman" w:hAnsi="Times New Roman"/>
                <w:lang w:val="sr-Cyrl-CS"/>
              </w:rPr>
              <w:t>Кључни појмови</w:t>
            </w:r>
          </w:p>
        </w:tc>
        <w:tc>
          <w:tcPr>
            <w:tcW w:w="11951" w:type="dxa"/>
            <w:gridSpan w:val="3"/>
            <w:tcBorders>
              <w:bottom w:val="nil"/>
            </w:tcBorders>
          </w:tcPr>
          <w:p w:rsidR="00EE5AF7" w:rsidRPr="00172C58" w:rsidRDefault="00EE5AF7" w:rsidP="002A54DA">
            <w:pPr>
              <w:spacing w:after="0" w:line="240" w:lineRule="auto"/>
              <w:jc w:val="both"/>
              <w:rPr>
                <w:rFonts w:ascii="Times New Roman" w:hAnsi="Times New Roman"/>
                <w:lang w:val="sr-Cyrl-CS"/>
              </w:rPr>
            </w:pPr>
            <w:r w:rsidRPr="00172C58">
              <w:rPr>
                <w:rFonts w:ascii="Times New Roman" w:hAnsi="Times New Roman"/>
                <w:lang w:val="sr-Cyrl-CS"/>
              </w:rPr>
              <w:t>Књижевност,језик,језичка култура,усвајање другог писма(латинице)</w:t>
            </w:r>
          </w:p>
        </w:tc>
      </w:tr>
      <w:tr w:rsidR="00EE5AF7" w:rsidRPr="00F50796" w:rsidTr="002A54DA">
        <w:tc>
          <w:tcPr>
            <w:tcW w:w="2377" w:type="dxa"/>
            <w:tcBorders>
              <w:top w:val="nil"/>
            </w:tcBorders>
          </w:tcPr>
          <w:p w:rsidR="00EE5AF7" w:rsidRPr="00F50796" w:rsidRDefault="00EE5AF7" w:rsidP="002A54DA">
            <w:pPr>
              <w:spacing w:after="0" w:line="240" w:lineRule="auto"/>
              <w:rPr>
                <w:rFonts w:ascii="Times New Roman" w:hAnsi="Times New Roman"/>
                <w:lang w:val="sr-Cyrl-CS"/>
              </w:rPr>
            </w:pPr>
          </w:p>
        </w:tc>
        <w:tc>
          <w:tcPr>
            <w:tcW w:w="11951" w:type="dxa"/>
            <w:gridSpan w:val="3"/>
            <w:tcBorders>
              <w:top w:val="nil"/>
            </w:tcBorders>
          </w:tcPr>
          <w:p w:rsidR="00EE5AF7" w:rsidRPr="00F50796" w:rsidRDefault="00EE5AF7" w:rsidP="002A54DA">
            <w:pPr>
              <w:spacing w:after="0" w:line="240" w:lineRule="auto"/>
              <w:rPr>
                <w:rFonts w:ascii="Times New Roman" w:hAnsi="Times New Roman"/>
                <w:lang w:val="sr-Cyrl-CS"/>
              </w:rPr>
            </w:pPr>
          </w:p>
        </w:tc>
      </w:tr>
    </w:tbl>
    <w:p w:rsidR="00EE5AF7" w:rsidRDefault="00EE5AF7" w:rsidP="00EE5AF7">
      <w:pPr>
        <w:spacing w:after="0" w:line="240" w:lineRule="auto"/>
        <w:rPr>
          <w:rFonts w:ascii="Times New Roman" w:hAnsi="Times New Roman"/>
          <w:b/>
          <w:sz w:val="24"/>
          <w:szCs w:val="24"/>
          <w:lang w:val="sr-Cyrl-CS"/>
        </w:rPr>
      </w:pPr>
    </w:p>
    <w:p w:rsidR="00EE5AF7" w:rsidRPr="006A7148" w:rsidRDefault="00EE5AF7" w:rsidP="00EE5AF7">
      <w:pPr>
        <w:rPr>
          <w:rFonts w:ascii="Times New Roman" w:hAnsi="Times New Roman"/>
          <w:b/>
          <w:sz w:val="24"/>
          <w:szCs w:val="24"/>
          <w:lang w:val="sr-Cyrl-CS"/>
        </w:rPr>
      </w:pPr>
      <w:r w:rsidRPr="006A7148">
        <w:rPr>
          <w:rFonts w:ascii="Times New Roman" w:hAnsi="Times New Roman"/>
          <w:b/>
          <w:sz w:val="24"/>
          <w:szCs w:val="24"/>
          <w:lang w:val="sr-Cyrl-CS"/>
        </w:rPr>
        <w:t xml:space="preserve">ОПШТЕ </w:t>
      </w:r>
      <w:r w:rsidRPr="006A7148">
        <w:rPr>
          <w:rFonts w:ascii="Times New Roman" w:hAnsi="Times New Roman"/>
          <w:b/>
          <w:sz w:val="24"/>
          <w:szCs w:val="24"/>
        </w:rPr>
        <w:t>ПРЕДМЕТНЕ КОМПЕТЕНЦИЈЕ</w:t>
      </w:r>
    </w:p>
    <w:p w:rsidR="00EE5AF7" w:rsidRPr="006A7148" w:rsidRDefault="00EE5AF7" w:rsidP="00EE5AF7">
      <w:pPr>
        <w:ind w:firstLine="720"/>
        <w:rPr>
          <w:rFonts w:ascii="Times New Roman" w:hAnsi="Times New Roman"/>
          <w:sz w:val="24"/>
          <w:szCs w:val="24"/>
          <w:lang w:val="ru-RU"/>
        </w:rPr>
      </w:pPr>
      <w:r w:rsidRPr="006A7148">
        <w:rPr>
          <w:rFonts w:ascii="Times New Roman" w:hAnsi="Times New Roman"/>
          <w:sz w:val="24"/>
          <w:szCs w:val="24"/>
          <w:lang w:val="ru-RU"/>
        </w:rPr>
        <w:t>ОСНОВНИ НИВО</w:t>
      </w:r>
    </w:p>
    <w:p w:rsidR="00EE5AF7" w:rsidRPr="006A7148" w:rsidRDefault="00EE5AF7" w:rsidP="00EE5AF7">
      <w:pPr>
        <w:ind w:firstLine="720"/>
        <w:rPr>
          <w:rFonts w:ascii="Times New Roman" w:hAnsi="Times New Roman"/>
          <w:sz w:val="24"/>
          <w:szCs w:val="24"/>
          <w:lang w:val="ru-RU"/>
        </w:rPr>
      </w:pPr>
      <w:r w:rsidRPr="006A7148">
        <w:rPr>
          <w:rFonts w:ascii="Times New Roman" w:hAnsi="Times New Roman"/>
          <w:sz w:val="24"/>
          <w:szCs w:val="24"/>
          <w:lang w:val="ru-RU"/>
        </w:rPr>
        <w:t>Говори јасно поштујући књижевну норму.Пажљиво слуша саговорника.Користи оба писма.Разговетно и течно чита. Разликује књижевни од народног језика.Правилно користи речи из свакодневне комуникације.Зна ауторе  књижевних дела из школског програма.Разликује ауторску од усмене књижевности.</w:t>
      </w:r>
    </w:p>
    <w:p w:rsidR="00EE5AF7" w:rsidRPr="006A7148" w:rsidRDefault="00EE5AF7" w:rsidP="00EE5AF7">
      <w:pPr>
        <w:ind w:firstLine="720"/>
        <w:rPr>
          <w:rFonts w:ascii="Times New Roman" w:hAnsi="Times New Roman"/>
          <w:sz w:val="24"/>
          <w:szCs w:val="24"/>
          <w:lang w:val="ru-RU"/>
        </w:rPr>
      </w:pPr>
      <w:r w:rsidRPr="006A7148">
        <w:rPr>
          <w:rFonts w:ascii="Times New Roman" w:hAnsi="Times New Roman"/>
          <w:sz w:val="24"/>
          <w:szCs w:val="24"/>
          <w:lang w:val="ru-RU"/>
        </w:rPr>
        <w:t>СРЕДЊИ НИВО</w:t>
      </w:r>
    </w:p>
    <w:p w:rsidR="00EE5AF7" w:rsidRPr="006A7148" w:rsidRDefault="00EE5AF7" w:rsidP="00EE5AF7">
      <w:pPr>
        <w:ind w:firstLine="720"/>
        <w:rPr>
          <w:rFonts w:ascii="Times New Roman" w:hAnsi="Times New Roman"/>
          <w:sz w:val="24"/>
          <w:szCs w:val="24"/>
          <w:lang w:val="ru-RU"/>
        </w:rPr>
      </w:pPr>
      <w:r w:rsidRPr="006A7148">
        <w:rPr>
          <w:rFonts w:ascii="Times New Roman" w:hAnsi="Times New Roman"/>
          <w:sz w:val="24"/>
          <w:szCs w:val="24"/>
          <w:lang w:val="ru-RU"/>
        </w:rPr>
        <w:t>Усмено јасно формулише мишљење. Разликује гласове, облике и врсте речи и реченица српског језика и уме да примени одговарајућа граматичка правила.Чита, тумачи и критички промишља књижевне и неуметничке текстове.Правилно употребљава фонд речи у складу са основним нивоом образовања.Самостално одабира дела за читање из опуса књижевности за децу.</w:t>
      </w:r>
    </w:p>
    <w:p w:rsidR="00EE5AF7" w:rsidRPr="006A7148" w:rsidRDefault="00EE5AF7" w:rsidP="00EE5AF7">
      <w:pPr>
        <w:ind w:firstLine="720"/>
        <w:rPr>
          <w:rFonts w:ascii="Times New Roman" w:hAnsi="Times New Roman"/>
          <w:sz w:val="24"/>
          <w:szCs w:val="24"/>
          <w:lang w:val="ru-RU"/>
        </w:rPr>
      </w:pPr>
      <w:r w:rsidRPr="006A7148">
        <w:rPr>
          <w:rFonts w:ascii="Times New Roman" w:hAnsi="Times New Roman"/>
          <w:sz w:val="24"/>
          <w:szCs w:val="24"/>
          <w:lang w:val="ru-RU"/>
        </w:rPr>
        <w:t>НАПРЕДНИ НИВО</w:t>
      </w:r>
    </w:p>
    <w:p w:rsidR="00EE5AF7" w:rsidRPr="00172C58" w:rsidRDefault="00EE5AF7" w:rsidP="00EE5AF7">
      <w:pPr>
        <w:ind w:firstLine="720"/>
        <w:rPr>
          <w:rFonts w:ascii="Times New Roman" w:hAnsi="Times New Roman"/>
          <w:sz w:val="24"/>
          <w:szCs w:val="24"/>
          <w:lang w:val="ru-RU"/>
        </w:rPr>
      </w:pPr>
      <w:r w:rsidRPr="006A7148">
        <w:rPr>
          <w:rFonts w:ascii="Times New Roman" w:hAnsi="Times New Roman"/>
          <w:sz w:val="24"/>
          <w:szCs w:val="24"/>
          <w:lang w:val="ru-RU"/>
        </w:rPr>
        <w:lastRenderedPageBreak/>
        <w:t>У званичним ситуацијама говори о једноставним темама из језика, књижевности и културе. Саставља једноставни говорени и писани аргументовани текст. Разликује дијалекте српског језика на основу њихових основних особина. Одређује подврсте речи.Користи више гледишта у тумачењу текстова. Користи препоручену секундарну литературу у тумачењу књижевних дела предвиђених програмом.</w:t>
      </w:r>
    </w:p>
    <w:p w:rsidR="00EE5AF7" w:rsidRPr="006A7148" w:rsidRDefault="00EE5AF7" w:rsidP="00EE5AF7">
      <w:pPr>
        <w:rPr>
          <w:rFonts w:ascii="Times New Roman" w:hAnsi="Times New Roman"/>
          <w:b/>
          <w:sz w:val="24"/>
          <w:szCs w:val="24"/>
          <w:lang w:val="sr-Cyrl-CS"/>
        </w:rPr>
      </w:pPr>
      <w:r w:rsidRPr="006A7148">
        <w:rPr>
          <w:rFonts w:ascii="Times New Roman" w:hAnsi="Times New Roman"/>
          <w:b/>
          <w:sz w:val="24"/>
          <w:szCs w:val="24"/>
          <w:lang w:val="sr-Cyrl-CS"/>
        </w:rPr>
        <w:t>СПЕЦИФИЧНЕ ПРЕДМЕТНЕ КОМПЕТЕНЦИЈЕ</w:t>
      </w:r>
    </w:p>
    <w:p w:rsidR="00EE5AF7" w:rsidRPr="006A7148" w:rsidRDefault="00EE5AF7" w:rsidP="00EE5AF7">
      <w:pPr>
        <w:rPr>
          <w:rFonts w:ascii="Times New Roman" w:hAnsi="Times New Roman"/>
          <w:sz w:val="24"/>
          <w:szCs w:val="24"/>
          <w:lang w:val="sr-Cyrl-CS"/>
        </w:rPr>
      </w:pPr>
      <w:r w:rsidRPr="006A7148">
        <w:rPr>
          <w:rFonts w:ascii="Times New Roman" w:hAnsi="Times New Roman"/>
          <w:sz w:val="24"/>
          <w:szCs w:val="24"/>
          <w:lang w:val="sr-Cyrl-CS"/>
        </w:rPr>
        <w:t>Компетенција усменог и писаног изражавањаи компетенција разумевања говора.</w:t>
      </w:r>
    </w:p>
    <w:p w:rsidR="00EE5AF7" w:rsidRPr="006A7148" w:rsidRDefault="00EE5AF7" w:rsidP="00EE5AF7">
      <w:pPr>
        <w:rPr>
          <w:rFonts w:ascii="Times New Roman" w:hAnsi="Times New Roman"/>
          <w:sz w:val="24"/>
          <w:szCs w:val="24"/>
          <w:lang w:val="sr-Cyrl-CS"/>
        </w:rPr>
      </w:pPr>
      <w:r w:rsidRPr="006A7148">
        <w:rPr>
          <w:rFonts w:ascii="Times New Roman" w:hAnsi="Times New Roman"/>
          <w:sz w:val="24"/>
          <w:szCs w:val="24"/>
          <w:lang w:val="sr-Cyrl-CS"/>
        </w:rPr>
        <w:t>ОСНОВНИ НИВО</w:t>
      </w:r>
    </w:p>
    <w:p w:rsidR="00EE5AF7" w:rsidRPr="006A7148" w:rsidRDefault="00EE5AF7" w:rsidP="00EE5AF7">
      <w:pPr>
        <w:rPr>
          <w:rFonts w:ascii="Times New Roman" w:hAnsi="Times New Roman"/>
          <w:sz w:val="24"/>
          <w:szCs w:val="24"/>
          <w:lang w:val="sr-Cyrl-CS"/>
        </w:rPr>
      </w:pPr>
      <w:r w:rsidRPr="006A7148">
        <w:rPr>
          <w:rFonts w:ascii="Times New Roman" w:hAnsi="Times New Roman"/>
          <w:sz w:val="24"/>
          <w:szCs w:val="24"/>
          <w:lang w:val="sr-Cyrl-CS"/>
        </w:rPr>
        <w:t xml:space="preserve">Разуме шта је језик. Поштује свој језик и друге језике. Разликује појмове књижевног и народног језика. Разуме значење речи из уџбеника, лектире и свакодневне комуникације и уме правилно да их употреби у одговарајућем контексту. Говори јасно и саговорника слуша пажљиво. </w:t>
      </w:r>
    </w:p>
    <w:p w:rsidR="00EE5AF7" w:rsidRPr="006A7148" w:rsidRDefault="00EE5AF7" w:rsidP="00EE5AF7">
      <w:pPr>
        <w:rPr>
          <w:rFonts w:ascii="Times New Roman" w:hAnsi="Times New Roman"/>
          <w:sz w:val="24"/>
          <w:szCs w:val="24"/>
          <w:lang w:val="sr-Cyrl-CS"/>
        </w:rPr>
      </w:pPr>
      <w:r w:rsidRPr="006A7148">
        <w:rPr>
          <w:rFonts w:ascii="Times New Roman" w:hAnsi="Times New Roman"/>
          <w:sz w:val="24"/>
          <w:szCs w:val="24"/>
          <w:lang w:val="sr-Cyrl-CS"/>
        </w:rPr>
        <w:t>Разговетно и течно чита.Познаје ауторе књижевних дела предвиђене програмом. Прави разлику између ауторске и и усмене књижевности.Своје утиске и закључке илуструје основним примерима из књижевног и неуметничког текста.</w:t>
      </w:r>
    </w:p>
    <w:p w:rsidR="00EE5AF7" w:rsidRPr="006A7148" w:rsidRDefault="00EE5AF7" w:rsidP="00EE5AF7">
      <w:pPr>
        <w:rPr>
          <w:rFonts w:ascii="Times New Roman" w:hAnsi="Times New Roman"/>
          <w:sz w:val="24"/>
          <w:szCs w:val="24"/>
          <w:lang w:val="sr-Cyrl-CS"/>
        </w:rPr>
      </w:pPr>
      <w:r w:rsidRPr="006A7148">
        <w:rPr>
          <w:rFonts w:ascii="Times New Roman" w:hAnsi="Times New Roman"/>
          <w:sz w:val="24"/>
          <w:szCs w:val="24"/>
          <w:lang w:val="sr-Cyrl-CS"/>
        </w:rPr>
        <w:t>СРЕДЊИ НИВО</w:t>
      </w:r>
    </w:p>
    <w:p w:rsidR="00EE5AF7" w:rsidRPr="006A7148" w:rsidRDefault="00EE5AF7" w:rsidP="00EE5AF7">
      <w:pPr>
        <w:rPr>
          <w:rFonts w:ascii="Times New Roman" w:hAnsi="Times New Roman"/>
          <w:sz w:val="24"/>
          <w:szCs w:val="24"/>
          <w:lang w:val="sr-Cyrl-CS"/>
        </w:rPr>
      </w:pPr>
      <w:r w:rsidRPr="006A7148">
        <w:rPr>
          <w:rFonts w:ascii="Times New Roman" w:hAnsi="Times New Roman"/>
          <w:sz w:val="24"/>
          <w:szCs w:val="24"/>
          <w:lang w:val="sr-Cyrl-CS"/>
        </w:rPr>
        <w:t xml:space="preserve"> У говору и писању примењује одређена граматичка правила. Употребљава фонд речи у складу са основним нивоом образовања. Јасно формулише своје мишљење.</w:t>
      </w:r>
    </w:p>
    <w:p w:rsidR="00EE5AF7" w:rsidRPr="006A7148" w:rsidRDefault="00EE5AF7" w:rsidP="00EE5AF7">
      <w:pPr>
        <w:rPr>
          <w:rFonts w:ascii="Times New Roman" w:hAnsi="Times New Roman"/>
          <w:sz w:val="24"/>
          <w:szCs w:val="24"/>
          <w:lang w:val="sr-Cyrl-CS"/>
        </w:rPr>
      </w:pPr>
      <w:r w:rsidRPr="006A7148">
        <w:rPr>
          <w:rFonts w:ascii="Times New Roman" w:hAnsi="Times New Roman"/>
          <w:sz w:val="24"/>
          <w:szCs w:val="24"/>
          <w:lang w:val="sr-Cyrl-CS"/>
        </w:rPr>
        <w:t>Тумачи и критички промишља дужи једноставнији књижевни и неуметнички текст. Познаје основне језичке термине и адекватно их примењује. Самостално одабира дела за читање. Испољава читалачку радозналост.</w:t>
      </w:r>
    </w:p>
    <w:p w:rsidR="00EE5AF7" w:rsidRPr="006A7148" w:rsidRDefault="00EE5AF7" w:rsidP="00EE5AF7">
      <w:pPr>
        <w:rPr>
          <w:rFonts w:ascii="Times New Roman" w:hAnsi="Times New Roman"/>
          <w:sz w:val="24"/>
          <w:szCs w:val="24"/>
          <w:lang w:val="sr-Cyrl-CS"/>
        </w:rPr>
      </w:pPr>
      <w:r w:rsidRPr="006A7148">
        <w:rPr>
          <w:rFonts w:ascii="Times New Roman" w:hAnsi="Times New Roman"/>
          <w:sz w:val="24"/>
          <w:szCs w:val="24"/>
          <w:lang w:val="sr-Cyrl-CS"/>
        </w:rPr>
        <w:t>НАПРЕДНИ НИВО</w:t>
      </w:r>
    </w:p>
    <w:p w:rsidR="00EE5AF7" w:rsidRPr="00172C58" w:rsidRDefault="00EE5AF7" w:rsidP="00EE5AF7">
      <w:pPr>
        <w:rPr>
          <w:rFonts w:ascii="Times New Roman" w:hAnsi="Times New Roman"/>
          <w:sz w:val="24"/>
          <w:szCs w:val="24"/>
          <w:lang w:val="sr-Cyrl-CS"/>
        </w:rPr>
      </w:pPr>
      <w:r w:rsidRPr="006A7148">
        <w:rPr>
          <w:rFonts w:ascii="Times New Roman" w:hAnsi="Times New Roman"/>
          <w:sz w:val="24"/>
          <w:szCs w:val="24"/>
          <w:lang w:val="sr-Cyrl-CS"/>
        </w:rPr>
        <w:t xml:space="preserve"> Има шира знања о гласовима, врстама, подврстама и облицима речи и реченица српског језика. Има богат речник. Саставља једноставнији аргументовани текст. Користи више гледишта у тумачењу књижевног дела. Уме да препоручи књижевно дело и да образложи свој избор. Исказује љубљв и поштовање према књижевности.</w:t>
      </w:r>
    </w:p>
    <w:p w:rsidR="00EE5AF7" w:rsidRPr="006A7148" w:rsidRDefault="00EE5AF7" w:rsidP="00EE5AF7">
      <w:pPr>
        <w:rPr>
          <w:rFonts w:ascii="Times New Roman" w:hAnsi="Times New Roman"/>
          <w:b/>
          <w:sz w:val="24"/>
          <w:szCs w:val="24"/>
          <w:lang w:val="sr-Cyrl-CS"/>
        </w:rPr>
      </w:pPr>
      <w:r w:rsidRPr="006A7148">
        <w:rPr>
          <w:rFonts w:ascii="Times New Roman" w:hAnsi="Times New Roman"/>
          <w:b/>
          <w:sz w:val="24"/>
          <w:szCs w:val="24"/>
          <w:lang w:val="sr-Cyrl-CS"/>
        </w:rPr>
        <w:t>СТАНДАРДИ</w:t>
      </w:r>
    </w:p>
    <w:p w:rsidR="00EE5AF7" w:rsidRPr="006A7148" w:rsidRDefault="00EE5AF7" w:rsidP="009670E2">
      <w:pPr>
        <w:spacing w:after="0" w:line="240" w:lineRule="auto"/>
        <w:rPr>
          <w:rFonts w:ascii="Times New Roman" w:hAnsi="Times New Roman"/>
          <w:b/>
          <w:sz w:val="24"/>
          <w:szCs w:val="24"/>
          <w:lang w:val="ru-RU"/>
        </w:rPr>
      </w:pPr>
      <w:r w:rsidRPr="006A7148">
        <w:rPr>
          <w:rFonts w:ascii="Times New Roman" w:hAnsi="Times New Roman"/>
          <w:b/>
          <w:sz w:val="24"/>
          <w:szCs w:val="24"/>
          <w:lang w:val="ru-RU"/>
        </w:rPr>
        <w:t xml:space="preserve">Искази образовних стандарда по нивоима и областима: </w:t>
      </w:r>
    </w:p>
    <w:p w:rsidR="00EE5AF7" w:rsidRPr="006A7148" w:rsidRDefault="00EE5AF7" w:rsidP="009670E2">
      <w:pPr>
        <w:spacing w:after="0" w:line="240" w:lineRule="auto"/>
        <w:rPr>
          <w:rFonts w:ascii="Times New Roman" w:hAnsi="Times New Roman"/>
          <w:sz w:val="24"/>
          <w:szCs w:val="24"/>
        </w:rPr>
      </w:pPr>
      <w:r w:rsidRPr="006A7148">
        <w:rPr>
          <w:rFonts w:ascii="Times New Roman" w:hAnsi="Times New Roman"/>
          <w:sz w:val="24"/>
          <w:szCs w:val="24"/>
        </w:rPr>
        <w:t xml:space="preserve">У области </w:t>
      </w:r>
      <w:r w:rsidRPr="006A7148">
        <w:rPr>
          <w:rFonts w:ascii="Times New Roman" w:hAnsi="Times New Roman"/>
          <w:sz w:val="24"/>
          <w:szCs w:val="24"/>
          <w:lang w:val="sr-Cyrl-CS"/>
        </w:rPr>
        <w:t>1</w:t>
      </w:r>
      <w:r w:rsidRPr="006A7148">
        <w:rPr>
          <w:rFonts w:ascii="Times New Roman" w:hAnsi="Times New Roman"/>
          <w:sz w:val="24"/>
          <w:szCs w:val="24"/>
        </w:rPr>
        <w:t xml:space="preserve">. КЊИЖЕВНОСТ ученик/ученица: </w:t>
      </w:r>
    </w:p>
    <w:p w:rsidR="00EE5AF7" w:rsidRPr="006A7148" w:rsidRDefault="00EE5AF7" w:rsidP="009670E2">
      <w:pPr>
        <w:spacing w:after="0" w:line="240" w:lineRule="auto"/>
        <w:rPr>
          <w:rFonts w:ascii="Times New Roman" w:hAnsi="Times New Roman"/>
          <w:sz w:val="24"/>
          <w:szCs w:val="24"/>
          <w:lang w:val="ru-RU"/>
        </w:rPr>
      </w:pPr>
      <w:r w:rsidRPr="006A7148">
        <w:rPr>
          <w:rFonts w:ascii="Times New Roman" w:hAnsi="Times New Roman"/>
          <w:sz w:val="24"/>
          <w:szCs w:val="24"/>
          <w:lang w:val="ru-RU"/>
        </w:rPr>
        <w:t>Следећи искази описују шта ученик/ученица зна и уме на ОСНОВНОМ НИВОУ.</w:t>
      </w:r>
    </w:p>
    <w:p w:rsidR="00EE5AF7" w:rsidRPr="006A7148" w:rsidRDefault="00EE5AF7" w:rsidP="009670E2">
      <w:pPr>
        <w:spacing w:after="0" w:line="240" w:lineRule="auto"/>
        <w:rPr>
          <w:rFonts w:ascii="Times New Roman" w:hAnsi="Times New Roman"/>
          <w:sz w:val="24"/>
          <w:szCs w:val="24"/>
        </w:rPr>
      </w:pPr>
      <w:r w:rsidRPr="006A7148">
        <w:rPr>
          <w:rFonts w:ascii="Times New Roman" w:hAnsi="Times New Roman"/>
          <w:sz w:val="24"/>
          <w:szCs w:val="24"/>
        </w:rPr>
        <w:t>1СЈ.1.5.2. препознаје књижевне врсте (бајку и басну)</w:t>
      </w:r>
    </w:p>
    <w:p w:rsidR="00EE5AF7" w:rsidRPr="006A7148" w:rsidRDefault="00EE5AF7" w:rsidP="009670E2">
      <w:pPr>
        <w:spacing w:after="0" w:line="240" w:lineRule="auto"/>
        <w:rPr>
          <w:rFonts w:ascii="Times New Roman" w:hAnsi="Times New Roman"/>
          <w:sz w:val="24"/>
          <w:szCs w:val="24"/>
        </w:rPr>
      </w:pPr>
      <w:r w:rsidRPr="006A7148">
        <w:rPr>
          <w:rFonts w:ascii="Times New Roman" w:hAnsi="Times New Roman"/>
          <w:sz w:val="24"/>
          <w:szCs w:val="24"/>
        </w:rPr>
        <w:t>1СЈ.1.5.3. одређује главни догађај и ликове (који су носиоци радње) укњижевноуметничком тексту</w:t>
      </w:r>
    </w:p>
    <w:p w:rsidR="00EE5AF7" w:rsidRPr="006A7148" w:rsidRDefault="00EE5AF7" w:rsidP="009670E2">
      <w:pPr>
        <w:spacing w:after="0" w:line="240" w:lineRule="auto"/>
        <w:rPr>
          <w:rFonts w:ascii="Times New Roman" w:hAnsi="Times New Roman"/>
          <w:sz w:val="24"/>
          <w:szCs w:val="24"/>
        </w:rPr>
      </w:pPr>
      <w:r w:rsidRPr="006A7148">
        <w:rPr>
          <w:rFonts w:ascii="Times New Roman" w:hAnsi="Times New Roman"/>
          <w:sz w:val="24"/>
          <w:szCs w:val="24"/>
        </w:rPr>
        <w:t>1СЈ.1.5.4. одређује време и место дешавања радње у књижевноуметничком тексту</w:t>
      </w:r>
    </w:p>
    <w:p w:rsidR="00EE5AF7" w:rsidRDefault="00EE5AF7" w:rsidP="009670E2">
      <w:pPr>
        <w:spacing w:after="0" w:line="240" w:lineRule="auto"/>
        <w:rPr>
          <w:rFonts w:ascii="Times New Roman" w:hAnsi="Times New Roman"/>
          <w:sz w:val="24"/>
          <w:szCs w:val="24"/>
        </w:rPr>
      </w:pPr>
    </w:p>
    <w:p w:rsidR="00EE5AF7" w:rsidRPr="00172C58" w:rsidRDefault="00EE5AF7" w:rsidP="009670E2">
      <w:pPr>
        <w:spacing w:after="0" w:line="240" w:lineRule="auto"/>
        <w:rPr>
          <w:rFonts w:ascii="Times New Roman" w:hAnsi="Times New Roman"/>
          <w:sz w:val="24"/>
          <w:szCs w:val="24"/>
        </w:rPr>
      </w:pPr>
      <w:r w:rsidRPr="006A7148">
        <w:rPr>
          <w:rFonts w:ascii="Times New Roman" w:hAnsi="Times New Roman"/>
          <w:sz w:val="24"/>
          <w:szCs w:val="24"/>
        </w:rPr>
        <w:t xml:space="preserve">У области </w:t>
      </w:r>
      <w:r w:rsidRPr="006A7148">
        <w:rPr>
          <w:rFonts w:ascii="Times New Roman" w:hAnsi="Times New Roman"/>
          <w:sz w:val="24"/>
          <w:szCs w:val="24"/>
          <w:lang w:val="sr-Cyrl-CS"/>
        </w:rPr>
        <w:t>2</w:t>
      </w:r>
      <w:r w:rsidRPr="006A7148">
        <w:rPr>
          <w:rFonts w:ascii="Times New Roman" w:hAnsi="Times New Roman"/>
          <w:sz w:val="24"/>
          <w:szCs w:val="24"/>
        </w:rPr>
        <w:t>. ЈЕЗИК ученик/ученица:</w:t>
      </w:r>
    </w:p>
    <w:p w:rsidR="00EE5AF7" w:rsidRPr="006A7148" w:rsidRDefault="00EE5AF7" w:rsidP="009670E2">
      <w:pPr>
        <w:spacing w:after="0" w:line="240" w:lineRule="auto"/>
        <w:rPr>
          <w:rFonts w:ascii="Times New Roman" w:hAnsi="Times New Roman"/>
          <w:sz w:val="24"/>
          <w:szCs w:val="24"/>
        </w:rPr>
      </w:pPr>
      <w:r w:rsidRPr="006A7148">
        <w:rPr>
          <w:rFonts w:ascii="Times New Roman" w:hAnsi="Times New Roman"/>
          <w:sz w:val="24"/>
          <w:szCs w:val="24"/>
        </w:rPr>
        <w:t>1СЈ.1.3.3. почиње реченицу великим словом, завршава је одговарајућиминтерпункцијским знаком</w:t>
      </w:r>
    </w:p>
    <w:p w:rsidR="00EE5AF7" w:rsidRPr="006A7148" w:rsidRDefault="00EE5AF7" w:rsidP="009670E2">
      <w:pPr>
        <w:spacing w:after="0" w:line="240" w:lineRule="auto"/>
        <w:rPr>
          <w:rFonts w:ascii="Times New Roman" w:hAnsi="Times New Roman"/>
          <w:sz w:val="24"/>
          <w:szCs w:val="24"/>
        </w:rPr>
      </w:pPr>
      <w:r w:rsidRPr="006A7148">
        <w:rPr>
          <w:rFonts w:ascii="Times New Roman" w:hAnsi="Times New Roman"/>
          <w:sz w:val="24"/>
          <w:szCs w:val="24"/>
        </w:rPr>
        <w:t>1СЈ.1.3.4. употребљава велико слово приликом писања личних имена, назива места(једночланих), назива школе</w:t>
      </w:r>
    </w:p>
    <w:p w:rsidR="00EE5AF7" w:rsidRPr="009670E2" w:rsidRDefault="00EE5AF7" w:rsidP="009670E2">
      <w:pPr>
        <w:spacing w:after="0" w:line="240" w:lineRule="auto"/>
        <w:rPr>
          <w:rFonts w:ascii="Times New Roman" w:hAnsi="Times New Roman"/>
          <w:sz w:val="24"/>
          <w:szCs w:val="24"/>
        </w:rPr>
      </w:pPr>
      <w:r w:rsidRPr="006A7148">
        <w:rPr>
          <w:rFonts w:ascii="Times New Roman" w:hAnsi="Times New Roman"/>
          <w:sz w:val="24"/>
          <w:szCs w:val="24"/>
        </w:rPr>
        <w:t>СЈ.1.3.5. пише кратким потпуним реченицама једноставне структуре</w:t>
      </w:r>
    </w:p>
    <w:p w:rsidR="00EE5AF7" w:rsidRPr="006A7148" w:rsidRDefault="00EE5AF7" w:rsidP="009670E2">
      <w:pPr>
        <w:spacing w:after="0" w:line="240" w:lineRule="auto"/>
        <w:rPr>
          <w:rFonts w:ascii="Times New Roman" w:hAnsi="Times New Roman"/>
          <w:sz w:val="24"/>
          <w:szCs w:val="24"/>
        </w:rPr>
      </w:pPr>
      <w:r w:rsidRPr="006A7148">
        <w:rPr>
          <w:rFonts w:ascii="Times New Roman" w:hAnsi="Times New Roman"/>
          <w:sz w:val="24"/>
          <w:szCs w:val="24"/>
        </w:rPr>
        <w:t xml:space="preserve">У области </w:t>
      </w:r>
      <w:r w:rsidRPr="006A7148">
        <w:rPr>
          <w:rFonts w:ascii="Times New Roman" w:hAnsi="Times New Roman"/>
          <w:sz w:val="24"/>
          <w:szCs w:val="24"/>
          <w:lang w:val="sr-Cyrl-CS"/>
        </w:rPr>
        <w:t>3</w:t>
      </w:r>
      <w:r w:rsidRPr="006A7148">
        <w:rPr>
          <w:rFonts w:ascii="Times New Roman" w:hAnsi="Times New Roman"/>
          <w:sz w:val="24"/>
          <w:szCs w:val="24"/>
        </w:rPr>
        <w:t>. ЈЕЗИЧКА  КУЛТУРА ученик/ученица:</w:t>
      </w:r>
    </w:p>
    <w:p w:rsidR="00EE5AF7" w:rsidRPr="006A7148" w:rsidRDefault="00EE5AF7" w:rsidP="009670E2">
      <w:pPr>
        <w:spacing w:after="0" w:line="240" w:lineRule="auto"/>
        <w:rPr>
          <w:rFonts w:ascii="Times New Roman" w:hAnsi="Times New Roman"/>
          <w:sz w:val="24"/>
          <w:szCs w:val="24"/>
        </w:rPr>
      </w:pPr>
      <w:r w:rsidRPr="006A7148">
        <w:rPr>
          <w:rFonts w:ascii="Times New Roman" w:hAnsi="Times New Roman"/>
          <w:sz w:val="24"/>
          <w:szCs w:val="24"/>
        </w:rPr>
        <w:t>1СЈ.0.1.1. познаје основна начела вођења разговора: уме да започне разговор,учествује у њему и оконча га; пажљиво слуша своје саговорнике</w:t>
      </w:r>
    </w:p>
    <w:p w:rsidR="00EE5AF7" w:rsidRPr="006A7148" w:rsidRDefault="00EE5AF7" w:rsidP="009670E2">
      <w:pPr>
        <w:spacing w:after="0" w:line="240" w:lineRule="auto"/>
        <w:rPr>
          <w:rFonts w:ascii="Times New Roman" w:hAnsi="Times New Roman"/>
          <w:sz w:val="24"/>
          <w:szCs w:val="24"/>
        </w:rPr>
      </w:pPr>
      <w:r w:rsidRPr="006A7148">
        <w:rPr>
          <w:rFonts w:ascii="Times New Roman" w:hAnsi="Times New Roman"/>
          <w:sz w:val="24"/>
          <w:szCs w:val="24"/>
        </w:rPr>
        <w:t xml:space="preserve"> 1СЈ.0.1.2. користи форме учтивог обраћања</w:t>
      </w:r>
    </w:p>
    <w:p w:rsidR="00EE5AF7" w:rsidRPr="006A7148" w:rsidRDefault="00EE5AF7" w:rsidP="009670E2">
      <w:pPr>
        <w:spacing w:after="0" w:line="240" w:lineRule="auto"/>
        <w:rPr>
          <w:rFonts w:ascii="Times New Roman" w:hAnsi="Times New Roman"/>
          <w:sz w:val="24"/>
          <w:szCs w:val="24"/>
        </w:rPr>
      </w:pPr>
      <w:r w:rsidRPr="006A7148">
        <w:rPr>
          <w:rFonts w:ascii="Times New Roman" w:hAnsi="Times New Roman"/>
          <w:sz w:val="24"/>
          <w:szCs w:val="24"/>
        </w:rPr>
        <w:t>1СЈ.0.1.5. уме самостално (својим речима) да описује и да прича на задату тему: држисе теме, јасно структурира казивање (уводни, средишњи и завршни део казивања),добро распоређујући основну информацију и додатне информације</w:t>
      </w:r>
    </w:p>
    <w:p w:rsidR="00EE5AF7" w:rsidRPr="006A7148" w:rsidRDefault="00EE5AF7" w:rsidP="009670E2">
      <w:pPr>
        <w:spacing w:after="0" w:line="240" w:lineRule="auto"/>
        <w:rPr>
          <w:rFonts w:ascii="Times New Roman" w:hAnsi="Times New Roman"/>
          <w:sz w:val="24"/>
          <w:szCs w:val="24"/>
        </w:rPr>
      </w:pPr>
      <w:r w:rsidRPr="006A7148">
        <w:rPr>
          <w:rFonts w:ascii="Times New Roman" w:hAnsi="Times New Roman"/>
          <w:sz w:val="24"/>
          <w:szCs w:val="24"/>
        </w:rPr>
        <w:t>1СЈ.0.1.6. уме на занимљив начин да почне и заврши своје причање</w:t>
      </w:r>
    </w:p>
    <w:p w:rsidR="00EE5AF7" w:rsidRPr="006A7148" w:rsidRDefault="00EE5AF7" w:rsidP="009670E2">
      <w:pPr>
        <w:spacing w:after="0" w:line="240" w:lineRule="auto"/>
        <w:rPr>
          <w:rFonts w:ascii="Times New Roman" w:hAnsi="Times New Roman"/>
          <w:sz w:val="24"/>
          <w:szCs w:val="24"/>
        </w:rPr>
      </w:pPr>
      <w:r w:rsidRPr="006A7148">
        <w:rPr>
          <w:rFonts w:ascii="Times New Roman" w:hAnsi="Times New Roman"/>
          <w:sz w:val="24"/>
          <w:szCs w:val="24"/>
        </w:rPr>
        <w:t>1СЈ.0.1.7. уме у кратким цртама да образложи неку своју идеју</w:t>
      </w:r>
    </w:p>
    <w:p w:rsidR="00EE5AF7" w:rsidRPr="006A7148" w:rsidRDefault="00EE5AF7" w:rsidP="009670E2">
      <w:pPr>
        <w:spacing w:after="0" w:line="240" w:lineRule="auto"/>
        <w:rPr>
          <w:rFonts w:ascii="Times New Roman" w:hAnsi="Times New Roman"/>
          <w:sz w:val="24"/>
          <w:szCs w:val="24"/>
        </w:rPr>
      </w:pPr>
      <w:r w:rsidRPr="006A7148">
        <w:rPr>
          <w:rFonts w:ascii="Times New Roman" w:hAnsi="Times New Roman"/>
          <w:sz w:val="24"/>
          <w:szCs w:val="24"/>
        </w:rPr>
        <w:t>1СЈ.0.1.8. уме да одбрани своју тврдњу или став</w:t>
      </w:r>
    </w:p>
    <w:p w:rsidR="00EE5AF7" w:rsidRPr="006A7148" w:rsidRDefault="00EE5AF7" w:rsidP="009670E2">
      <w:pPr>
        <w:spacing w:after="0" w:line="240" w:lineRule="auto"/>
        <w:rPr>
          <w:rFonts w:ascii="Times New Roman" w:hAnsi="Times New Roman"/>
          <w:sz w:val="24"/>
          <w:szCs w:val="24"/>
        </w:rPr>
      </w:pPr>
      <w:r w:rsidRPr="006A7148">
        <w:rPr>
          <w:rFonts w:ascii="Times New Roman" w:hAnsi="Times New Roman"/>
          <w:sz w:val="24"/>
          <w:szCs w:val="24"/>
        </w:rPr>
        <w:t>1СЈ.1.3.5. пише кратким потпуним реченицама једноставне структуре</w:t>
      </w:r>
    </w:p>
    <w:p w:rsidR="00EE5AF7" w:rsidRPr="009670E2" w:rsidRDefault="00EE5AF7" w:rsidP="009670E2">
      <w:pPr>
        <w:spacing w:after="0" w:line="240" w:lineRule="auto"/>
        <w:rPr>
          <w:rFonts w:ascii="Times New Roman" w:hAnsi="Times New Roman"/>
          <w:sz w:val="24"/>
          <w:szCs w:val="24"/>
        </w:rPr>
      </w:pPr>
      <w:r w:rsidRPr="006A7148">
        <w:rPr>
          <w:rFonts w:ascii="Times New Roman" w:hAnsi="Times New Roman"/>
          <w:sz w:val="24"/>
          <w:szCs w:val="24"/>
        </w:rPr>
        <w:t>1СЈ.1.3.6. издваја наслов, углавном се држи теме</w:t>
      </w:r>
    </w:p>
    <w:p w:rsidR="00EE5AF7" w:rsidRPr="006A7148" w:rsidRDefault="00EE5AF7" w:rsidP="009670E2">
      <w:pPr>
        <w:spacing w:after="0" w:line="240" w:lineRule="auto"/>
        <w:rPr>
          <w:rFonts w:ascii="Times New Roman" w:hAnsi="Times New Roman"/>
          <w:sz w:val="24"/>
          <w:szCs w:val="24"/>
        </w:rPr>
      </w:pPr>
      <w:r w:rsidRPr="006A7148">
        <w:rPr>
          <w:rFonts w:ascii="Times New Roman" w:hAnsi="Times New Roman"/>
          <w:sz w:val="24"/>
          <w:szCs w:val="24"/>
        </w:rPr>
        <w:t>Следећи искази описују шта ученик/ученица зна и уме на СРЕДЊЕМ НИВОУ.</w:t>
      </w:r>
    </w:p>
    <w:p w:rsidR="00EE5AF7" w:rsidRPr="006A7148" w:rsidRDefault="00EE5AF7" w:rsidP="009670E2">
      <w:pPr>
        <w:spacing w:after="0" w:line="240" w:lineRule="auto"/>
        <w:rPr>
          <w:rFonts w:ascii="Times New Roman" w:hAnsi="Times New Roman"/>
          <w:sz w:val="24"/>
          <w:szCs w:val="24"/>
        </w:rPr>
      </w:pPr>
      <w:r w:rsidRPr="006A7148">
        <w:rPr>
          <w:rFonts w:ascii="Times New Roman" w:hAnsi="Times New Roman"/>
          <w:sz w:val="24"/>
          <w:szCs w:val="24"/>
        </w:rPr>
        <w:t xml:space="preserve">У области </w:t>
      </w:r>
      <w:r w:rsidRPr="006A7148">
        <w:rPr>
          <w:rFonts w:ascii="Times New Roman" w:hAnsi="Times New Roman"/>
          <w:sz w:val="24"/>
          <w:szCs w:val="24"/>
          <w:lang w:val="sr-Cyrl-CS"/>
        </w:rPr>
        <w:t>1</w:t>
      </w:r>
      <w:r w:rsidRPr="006A7148">
        <w:rPr>
          <w:rFonts w:ascii="Times New Roman" w:hAnsi="Times New Roman"/>
          <w:sz w:val="24"/>
          <w:szCs w:val="24"/>
        </w:rPr>
        <w:t xml:space="preserve">. КЊИЖЕВНОСТ ученик/ученица: </w:t>
      </w:r>
    </w:p>
    <w:p w:rsidR="00EE5AF7" w:rsidRPr="006A7148" w:rsidRDefault="00EE5AF7" w:rsidP="009670E2">
      <w:pPr>
        <w:spacing w:after="0" w:line="240" w:lineRule="auto"/>
        <w:rPr>
          <w:rFonts w:ascii="Times New Roman" w:hAnsi="Times New Roman"/>
          <w:sz w:val="24"/>
          <w:szCs w:val="24"/>
        </w:rPr>
      </w:pPr>
      <w:r w:rsidRPr="006A7148">
        <w:rPr>
          <w:rFonts w:ascii="Times New Roman" w:hAnsi="Times New Roman"/>
          <w:sz w:val="24"/>
          <w:szCs w:val="24"/>
        </w:rPr>
        <w:t xml:space="preserve">1СЈ.2.5.2. одређује фолклорне форме (кратке народне умотворине - пословице, загонетке, брзалице)  </w:t>
      </w:r>
    </w:p>
    <w:p w:rsidR="00EE5AF7" w:rsidRPr="006A7148" w:rsidRDefault="00EE5AF7" w:rsidP="009670E2">
      <w:pPr>
        <w:spacing w:after="0" w:line="240" w:lineRule="auto"/>
        <w:rPr>
          <w:rFonts w:ascii="Times New Roman" w:hAnsi="Times New Roman"/>
          <w:sz w:val="24"/>
          <w:szCs w:val="24"/>
        </w:rPr>
      </w:pPr>
      <w:r w:rsidRPr="006A7148">
        <w:rPr>
          <w:rFonts w:ascii="Times New Roman" w:hAnsi="Times New Roman"/>
          <w:sz w:val="24"/>
          <w:szCs w:val="24"/>
        </w:rPr>
        <w:t>1СЈ.2.5.3. препознаје риму, стих и строфу у лирској песми</w:t>
      </w:r>
    </w:p>
    <w:p w:rsidR="00EE5AF7" w:rsidRPr="006A7148" w:rsidRDefault="00EE5AF7" w:rsidP="009670E2">
      <w:pPr>
        <w:spacing w:after="0" w:line="240" w:lineRule="auto"/>
        <w:rPr>
          <w:rFonts w:ascii="Times New Roman" w:hAnsi="Times New Roman"/>
          <w:sz w:val="24"/>
          <w:szCs w:val="24"/>
        </w:rPr>
      </w:pPr>
      <w:r w:rsidRPr="006A7148">
        <w:rPr>
          <w:rFonts w:ascii="Times New Roman" w:hAnsi="Times New Roman"/>
          <w:sz w:val="24"/>
          <w:szCs w:val="24"/>
        </w:rPr>
        <w:t>1СЈ.2.5.4. одређује карактеристичне особине, осећања, изглед и поступке ликова; иодносе међу ликовима у књижевноуметничком тексту</w:t>
      </w:r>
    </w:p>
    <w:p w:rsidR="00EE5AF7" w:rsidRPr="006A7148" w:rsidRDefault="00EE5AF7" w:rsidP="009670E2">
      <w:pPr>
        <w:spacing w:after="0" w:line="240" w:lineRule="auto"/>
        <w:rPr>
          <w:rFonts w:ascii="Times New Roman" w:hAnsi="Times New Roman"/>
          <w:sz w:val="24"/>
          <w:szCs w:val="24"/>
        </w:rPr>
      </w:pPr>
      <w:r w:rsidRPr="006A7148">
        <w:rPr>
          <w:rFonts w:ascii="Times New Roman" w:hAnsi="Times New Roman"/>
          <w:sz w:val="24"/>
          <w:szCs w:val="24"/>
        </w:rPr>
        <w:t>1СЈ.2.5.5. уочава везе међу догађајима (нпр. одређује редослед догађаја укњижевноуметничком тексту)</w:t>
      </w:r>
    </w:p>
    <w:p w:rsidR="00EE5AF7" w:rsidRPr="009670E2" w:rsidRDefault="00EE5AF7" w:rsidP="009670E2">
      <w:pPr>
        <w:spacing w:after="0" w:line="240" w:lineRule="auto"/>
        <w:rPr>
          <w:rFonts w:ascii="Times New Roman" w:hAnsi="Times New Roman"/>
          <w:sz w:val="24"/>
          <w:szCs w:val="24"/>
        </w:rPr>
      </w:pPr>
      <w:r w:rsidRPr="006A7148">
        <w:rPr>
          <w:rFonts w:ascii="Times New Roman" w:hAnsi="Times New Roman"/>
          <w:sz w:val="24"/>
          <w:szCs w:val="24"/>
        </w:rPr>
        <w:t>1СЈ.2.5.6. разликује приповедање од описивања и дијалога</w:t>
      </w:r>
    </w:p>
    <w:p w:rsidR="00EE5AF7" w:rsidRPr="006A7148" w:rsidRDefault="00EE5AF7" w:rsidP="009670E2">
      <w:pPr>
        <w:spacing w:after="0" w:line="240" w:lineRule="auto"/>
        <w:rPr>
          <w:rFonts w:ascii="Times New Roman" w:hAnsi="Times New Roman"/>
          <w:sz w:val="24"/>
          <w:szCs w:val="24"/>
        </w:rPr>
      </w:pPr>
      <w:r w:rsidRPr="006A7148">
        <w:rPr>
          <w:rFonts w:ascii="Times New Roman" w:hAnsi="Times New Roman"/>
          <w:sz w:val="24"/>
          <w:szCs w:val="24"/>
        </w:rPr>
        <w:t xml:space="preserve">У области </w:t>
      </w:r>
      <w:r w:rsidRPr="006A7148">
        <w:rPr>
          <w:rFonts w:ascii="Times New Roman" w:hAnsi="Times New Roman"/>
          <w:sz w:val="24"/>
          <w:szCs w:val="24"/>
          <w:lang w:val="sr-Cyrl-CS"/>
        </w:rPr>
        <w:t>2</w:t>
      </w:r>
      <w:r w:rsidRPr="006A7148">
        <w:rPr>
          <w:rFonts w:ascii="Times New Roman" w:hAnsi="Times New Roman"/>
          <w:sz w:val="24"/>
          <w:szCs w:val="24"/>
        </w:rPr>
        <w:t>. ЈЕЗИК ученик/ученица:</w:t>
      </w:r>
    </w:p>
    <w:p w:rsidR="00EE5AF7" w:rsidRPr="006A7148" w:rsidRDefault="00EE5AF7" w:rsidP="009670E2">
      <w:pPr>
        <w:spacing w:after="0" w:line="240" w:lineRule="auto"/>
        <w:rPr>
          <w:rFonts w:ascii="Times New Roman" w:hAnsi="Times New Roman"/>
          <w:sz w:val="24"/>
          <w:szCs w:val="24"/>
          <w:lang w:val="ru-RU"/>
        </w:rPr>
      </w:pPr>
      <w:r w:rsidRPr="006A7148">
        <w:rPr>
          <w:rFonts w:ascii="Times New Roman" w:hAnsi="Times New Roman"/>
          <w:sz w:val="24"/>
          <w:szCs w:val="24"/>
        </w:rPr>
        <w:t xml:space="preserve">1СЈ.2.4.6. одређује врсте реченица по комуникативној функцији (обавештајне,упитне, узвичне, заповедне) и по потврдности/одричности (потврдне и одричне) </w:t>
      </w:r>
    </w:p>
    <w:p w:rsidR="00EE5AF7" w:rsidRPr="006A7148" w:rsidRDefault="00EE5AF7" w:rsidP="009670E2">
      <w:pPr>
        <w:spacing w:after="0" w:line="240" w:lineRule="auto"/>
        <w:rPr>
          <w:rFonts w:ascii="Times New Roman" w:hAnsi="Times New Roman"/>
          <w:sz w:val="24"/>
          <w:szCs w:val="24"/>
        </w:rPr>
      </w:pPr>
      <w:r w:rsidRPr="006A7148">
        <w:rPr>
          <w:rFonts w:ascii="Times New Roman" w:hAnsi="Times New Roman"/>
          <w:sz w:val="24"/>
          <w:szCs w:val="24"/>
        </w:rPr>
        <w:t xml:space="preserve">У области </w:t>
      </w:r>
      <w:r w:rsidRPr="006A7148">
        <w:rPr>
          <w:rFonts w:ascii="Times New Roman" w:hAnsi="Times New Roman"/>
          <w:sz w:val="24"/>
          <w:szCs w:val="24"/>
          <w:lang w:val="sr-Cyrl-CS"/>
        </w:rPr>
        <w:t>3</w:t>
      </w:r>
      <w:r w:rsidRPr="006A7148">
        <w:rPr>
          <w:rFonts w:ascii="Times New Roman" w:hAnsi="Times New Roman"/>
          <w:sz w:val="24"/>
          <w:szCs w:val="24"/>
        </w:rPr>
        <w:t>. ЈЕЗИЧКА  КУЛТУРА ученик/ученица:</w:t>
      </w:r>
    </w:p>
    <w:p w:rsidR="00EE5AF7" w:rsidRPr="006A7148" w:rsidRDefault="00EE5AF7" w:rsidP="009670E2">
      <w:pPr>
        <w:spacing w:after="0" w:line="240" w:lineRule="auto"/>
        <w:rPr>
          <w:rFonts w:ascii="Times New Roman" w:hAnsi="Times New Roman"/>
          <w:sz w:val="24"/>
          <w:szCs w:val="24"/>
        </w:rPr>
      </w:pPr>
      <w:r w:rsidRPr="006A7148">
        <w:rPr>
          <w:rFonts w:ascii="Times New Roman" w:hAnsi="Times New Roman"/>
          <w:sz w:val="24"/>
          <w:szCs w:val="24"/>
        </w:rPr>
        <w:t>1СЈ.2.2.3. раздваја битне од небитних информација; одређује след догађаја у тексту</w:t>
      </w:r>
    </w:p>
    <w:p w:rsidR="00EE5AF7" w:rsidRPr="006A7148" w:rsidRDefault="00EE5AF7" w:rsidP="009670E2">
      <w:pPr>
        <w:spacing w:after="0" w:line="240" w:lineRule="auto"/>
        <w:rPr>
          <w:rFonts w:ascii="Times New Roman" w:hAnsi="Times New Roman"/>
          <w:sz w:val="24"/>
          <w:szCs w:val="24"/>
        </w:rPr>
      </w:pPr>
      <w:r w:rsidRPr="006A7148">
        <w:rPr>
          <w:rFonts w:ascii="Times New Roman" w:hAnsi="Times New Roman"/>
          <w:sz w:val="24"/>
          <w:szCs w:val="24"/>
        </w:rPr>
        <w:t>1СЈ.2.2.8. износи свој став о садржају текста и образлаже зашто му се допада/недопада, због чега му је занимљив/незанимљив; да ли се слаже/не слаже сапоступцима ликова</w:t>
      </w:r>
    </w:p>
    <w:p w:rsidR="00EE5AF7" w:rsidRPr="006A7148" w:rsidRDefault="00EE5AF7" w:rsidP="009670E2">
      <w:pPr>
        <w:spacing w:after="0" w:line="240" w:lineRule="auto"/>
        <w:rPr>
          <w:rFonts w:ascii="Times New Roman" w:hAnsi="Times New Roman"/>
          <w:sz w:val="24"/>
          <w:szCs w:val="24"/>
        </w:rPr>
      </w:pPr>
      <w:r w:rsidRPr="006A7148">
        <w:rPr>
          <w:rFonts w:ascii="Times New Roman" w:hAnsi="Times New Roman"/>
          <w:sz w:val="24"/>
          <w:szCs w:val="24"/>
        </w:rPr>
        <w:t>1СЈ.2.2.9. издваја делове текста који су му нејасни</w:t>
      </w:r>
    </w:p>
    <w:p w:rsidR="00EE5AF7" w:rsidRPr="006A7148" w:rsidRDefault="00EE5AF7" w:rsidP="009670E2">
      <w:pPr>
        <w:spacing w:after="0" w:line="240" w:lineRule="auto"/>
        <w:rPr>
          <w:rFonts w:ascii="Times New Roman" w:hAnsi="Times New Roman"/>
          <w:sz w:val="24"/>
          <w:szCs w:val="24"/>
          <w:lang w:val="ru-RU"/>
        </w:rPr>
      </w:pPr>
      <w:r w:rsidRPr="006A7148">
        <w:rPr>
          <w:rFonts w:ascii="Times New Roman" w:hAnsi="Times New Roman"/>
          <w:sz w:val="24"/>
          <w:szCs w:val="24"/>
        </w:rPr>
        <w:t>1СЈ.2.2.10. вреднује примереност илустрација које прате текст; наводи разлоге заизбор одређене илустрације</w:t>
      </w:r>
    </w:p>
    <w:p w:rsidR="00EE5AF7" w:rsidRPr="006A7148" w:rsidRDefault="00EE5AF7" w:rsidP="009670E2">
      <w:pPr>
        <w:spacing w:after="0" w:line="240" w:lineRule="auto"/>
        <w:rPr>
          <w:rFonts w:ascii="Times New Roman" w:hAnsi="Times New Roman"/>
          <w:sz w:val="24"/>
          <w:szCs w:val="24"/>
          <w:lang w:val="ru-RU"/>
        </w:rPr>
      </w:pPr>
      <w:r w:rsidRPr="006A7148">
        <w:rPr>
          <w:rFonts w:ascii="Times New Roman" w:hAnsi="Times New Roman"/>
          <w:sz w:val="24"/>
          <w:szCs w:val="24"/>
          <w:lang w:val="ru-RU"/>
        </w:rPr>
        <w:t>1СЈ.2.3.6. саставља кратак наративни текст</w:t>
      </w:r>
    </w:p>
    <w:p w:rsidR="00EE5AF7" w:rsidRPr="006A7148" w:rsidRDefault="00EE5AF7" w:rsidP="009670E2">
      <w:pPr>
        <w:spacing w:after="0" w:line="240" w:lineRule="auto"/>
        <w:rPr>
          <w:rFonts w:ascii="Times New Roman" w:hAnsi="Times New Roman"/>
          <w:sz w:val="24"/>
          <w:szCs w:val="24"/>
          <w:lang w:val="ru-RU"/>
        </w:rPr>
      </w:pPr>
      <w:r w:rsidRPr="006A7148">
        <w:rPr>
          <w:rFonts w:ascii="Times New Roman" w:hAnsi="Times New Roman"/>
          <w:sz w:val="24"/>
          <w:szCs w:val="24"/>
          <w:lang w:val="ru-RU"/>
        </w:rPr>
        <w:t>1СЈ.2.3.7. саставља кратак дескриптивни текст</w:t>
      </w:r>
    </w:p>
    <w:p w:rsidR="00EE5AF7" w:rsidRPr="009670E2" w:rsidRDefault="00EE5AF7" w:rsidP="009670E2">
      <w:pPr>
        <w:spacing w:after="0" w:line="240" w:lineRule="auto"/>
        <w:rPr>
          <w:rFonts w:ascii="Times New Roman" w:hAnsi="Times New Roman"/>
          <w:sz w:val="24"/>
          <w:szCs w:val="24"/>
        </w:rPr>
      </w:pPr>
      <w:r w:rsidRPr="006A7148">
        <w:rPr>
          <w:rFonts w:ascii="Times New Roman" w:hAnsi="Times New Roman"/>
          <w:sz w:val="24"/>
          <w:szCs w:val="24"/>
        </w:rPr>
        <w:t>1СЈ.2.3.9. исправља свој текст (критички чита написано, по</w:t>
      </w:r>
      <w:r w:rsidR="009670E2">
        <w:rPr>
          <w:rFonts w:ascii="Times New Roman" w:hAnsi="Times New Roman"/>
          <w:sz w:val="24"/>
          <w:szCs w:val="24"/>
        </w:rPr>
        <w:t xml:space="preserve">правља текст и исправљагрешке) </w:t>
      </w:r>
    </w:p>
    <w:p w:rsidR="00EE5AF7" w:rsidRPr="006A7148" w:rsidRDefault="00EE5AF7" w:rsidP="009670E2">
      <w:pPr>
        <w:spacing w:after="0" w:line="240" w:lineRule="auto"/>
        <w:rPr>
          <w:rFonts w:ascii="Times New Roman" w:hAnsi="Times New Roman"/>
          <w:sz w:val="24"/>
          <w:szCs w:val="24"/>
        </w:rPr>
      </w:pPr>
      <w:r w:rsidRPr="006A7148">
        <w:rPr>
          <w:rFonts w:ascii="Times New Roman" w:hAnsi="Times New Roman"/>
          <w:sz w:val="24"/>
          <w:szCs w:val="24"/>
        </w:rPr>
        <w:t>Следећи искази описују шта ученик/ученица зна и уме на НАПРЕДНОМ НИВОУ.</w:t>
      </w:r>
    </w:p>
    <w:p w:rsidR="00EE5AF7" w:rsidRPr="006A7148" w:rsidRDefault="00EE5AF7" w:rsidP="009670E2">
      <w:pPr>
        <w:spacing w:after="0" w:line="240" w:lineRule="auto"/>
        <w:rPr>
          <w:rFonts w:ascii="Times New Roman" w:hAnsi="Times New Roman"/>
          <w:sz w:val="24"/>
          <w:szCs w:val="24"/>
        </w:rPr>
      </w:pPr>
      <w:r w:rsidRPr="006A7148">
        <w:rPr>
          <w:rFonts w:ascii="Times New Roman" w:hAnsi="Times New Roman"/>
          <w:sz w:val="24"/>
          <w:szCs w:val="24"/>
        </w:rPr>
        <w:t xml:space="preserve">У области </w:t>
      </w:r>
      <w:r w:rsidRPr="006A7148">
        <w:rPr>
          <w:rFonts w:ascii="Times New Roman" w:hAnsi="Times New Roman"/>
          <w:sz w:val="24"/>
          <w:szCs w:val="24"/>
          <w:lang w:val="sr-Cyrl-CS"/>
        </w:rPr>
        <w:t>1</w:t>
      </w:r>
      <w:r w:rsidRPr="006A7148">
        <w:rPr>
          <w:rFonts w:ascii="Times New Roman" w:hAnsi="Times New Roman"/>
          <w:sz w:val="24"/>
          <w:szCs w:val="24"/>
        </w:rPr>
        <w:t xml:space="preserve">. КЊИЖЕВНОСТ ученик/ученица:  </w:t>
      </w:r>
    </w:p>
    <w:p w:rsidR="00EE5AF7" w:rsidRPr="006A7148" w:rsidRDefault="00EE5AF7" w:rsidP="009670E2">
      <w:pPr>
        <w:spacing w:after="0" w:line="240" w:lineRule="auto"/>
        <w:rPr>
          <w:rFonts w:ascii="Times New Roman" w:hAnsi="Times New Roman"/>
          <w:sz w:val="24"/>
          <w:szCs w:val="24"/>
        </w:rPr>
      </w:pPr>
      <w:r w:rsidRPr="006A7148">
        <w:rPr>
          <w:rFonts w:ascii="Times New Roman" w:hAnsi="Times New Roman"/>
          <w:sz w:val="24"/>
          <w:szCs w:val="24"/>
        </w:rPr>
        <w:t>1СЈ.3.5.1. тумачи особине, понашање и поступке ликова позивајући се на текст</w:t>
      </w:r>
    </w:p>
    <w:p w:rsidR="00EE5AF7" w:rsidRPr="009670E2" w:rsidRDefault="00EE5AF7" w:rsidP="009670E2">
      <w:pPr>
        <w:spacing w:after="0" w:line="240" w:lineRule="auto"/>
        <w:rPr>
          <w:rFonts w:ascii="Times New Roman" w:hAnsi="Times New Roman"/>
          <w:sz w:val="24"/>
          <w:szCs w:val="24"/>
        </w:rPr>
      </w:pPr>
      <w:r w:rsidRPr="006A7148">
        <w:rPr>
          <w:rFonts w:ascii="Times New Roman" w:hAnsi="Times New Roman"/>
          <w:sz w:val="24"/>
          <w:szCs w:val="24"/>
        </w:rPr>
        <w:t xml:space="preserve">1СЈ.3.5.2. уочава узрочно-последичне везе међу догађајима у тексту </w:t>
      </w:r>
    </w:p>
    <w:p w:rsidR="00EE5AF7" w:rsidRPr="006A7148" w:rsidRDefault="00EE5AF7" w:rsidP="009670E2">
      <w:pPr>
        <w:spacing w:after="0" w:line="240" w:lineRule="auto"/>
        <w:rPr>
          <w:rFonts w:ascii="Times New Roman" w:hAnsi="Times New Roman"/>
          <w:sz w:val="24"/>
          <w:szCs w:val="24"/>
        </w:rPr>
      </w:pPr>
      <w:r w:rsidRPr="006A7148">
        <w:rPr>
          <w:rFonts w:ascii="Times New Roman" w:hAnsi="Times New Roman"/>
          <w:sz w:val="24"/>
          <w:szCs w:val="24"/>
        </w:rPr>
        <w:lastRenderedPageBreak/>
        <w:t xml:space="preserve">У области </w:t>
      </w:r>
      <w:r w:rsidRPr="006A7148">
        <w:rPr>
          <w:rFonts w:ascii="Times New Roman" w:hAnsi="Times New Roman"/>
          <w:sz w:val="24"/>
          <w:szCs w:val="24"/>
          <w:lang w:val="sr-Cyrl-CS"/>
        </w:rPr>
        <w:t>2</w:t>
      </w:r>
      <w:r w:rsidRPr="006A7148">
        <w:rPr>
          <w:rFonts w:ascii="Times New Roman" w:hAnsi="Times New Roman"/>
          <w:sz w:val="24"/>
          <w:szCs w:val="24"/>
        </w:rPr>
        <w:t>. ЈЕЗИК ученик/ученица:</w:t>
      </w:r>
    </w:p>
    <w:p w:rsidR="00EE5AF7" w:rsidRPr="006A7148" w:rsidRDefault="00EE5AF7" w:rsidP="009670E2">
      <w:pPr>
        <w:spacing w:after="0" w:line="240" w:lineRule="auto"/>
        <w:rPr>
          <w:rFonts w:ascii="Times New Roman" w:hAnsi="Times New Roman"/>
          <w:sz w:val="24"/>
          <w:szCs w:val="24"/>
        </w:rPr>
      </w:pPr>
      <w:r w:rsidRPr="006A7148">
        <w:rPr>
          <w:rFonts w:ascii="Times New Roman" w:hAnsi="Times New Roman"/>
          <w:sz w:val="24"/>
          <w:szCs w:val="24"/>
        </w:rPr>
        <w:t>1СЈ.3.4.4. одређује значења непознатих речи и фразеологизама на основу ситуације итекста/контекста у којем су употребљени</w:t>
      </w:r>
    </w:p>
    <w:p w:rsidR="00EE5AF7" w:rsidRPr="006A7148" w:rsidRDefault="00EE5AF7" w:rsidP="009670E2">
      <w:pPr>
        <w:spacing w:after="0" w:line="240" w:lineRule="auto"/>
        <w:rPr>
          <w:rFonts w:ascii="Times New Roman" w:hAnsi="Times New Roman"/>
          <w:sz w:val="24"/>
          <w:szCs w:val="24"/>
        </w:rPr>
      </w:pPr>
      <w:r w:rsidRPr="006A7148">
        <w:rPr>
          <w:rFonts w:ascii="Times New Roman" w:hAnsi="Times New Roman"/>
          <w:sz w:val="24"/>
          <w:szCs w:val="24"/>
        </w:rPr>
        <w:t xml:space="preserve">У области </w:t>
      </w:r>
      <w:r w:rsidRPr="006A7148">
        <w:rPr>
          <w:rFonts w:ascii="Times New Roman" w:hAnsi="Times New Roman"/>
          <w:sz w:val="24"/>
          <w:szCs w:val="24"/>
          <w:lang w:val="sr-Cyrl-CS"/>
        </w:rPr>
        <w:t>3</w:t>
      </w:r>
      <w:r w:rsidRPr="006A7148">
        <w:rPr>
          <w:rFonts w:ascii="Times New Roman" w:hAnsi="Times New Roman"/>
          <w:sz w:val="24"/>
          <w:szCs w:val="24"/>
        </w:rPr>
        <w:t>. ЈЕЗИЧКА  КУЛТУРА ученик/ученица:</w:t>
      </w:r>
    </w:p>
    <w:p w:rsidR="00EE5AF7" w:rsidRPr="006A7148" w:rsidRDefault="00EE5AF7" w:rsidP="009670E2">
      <w:pPr>
        <w:spacing w:after="0" w:line="240" w:lineRule="auto"/>
        <w:rPr>
          <w:rFonts w:ascii="Times New Roman" w:hAnsi="Times New Roman"/>
          <w:sz w:val="24"/>
          <w:szCs w:val="24"/>
        </w:rPr>
      </w:pPr>
      <w:r w:rsidRPr="006A7148">
        <w:rPr>
          <w:rFonts w:ascii="Times New Roman" w:hAnsi="Times New Roman"/>
          <w:sz w:val="24"/>
          <w:szCs w:val="24"/>
        </w:rPr>
        <w:t>1СЈ.3.2.7. објашњава и вреднује догађаје и поступке ликова у тексту (нпр. објашњава зашто је лик поступио на одређен начин, или вреднује крај приче у односу на своја предвиђања током читања текста, или износи свој став о догађајима из текста)</w:t>
      </w:r>
    </w:p>
    <w:p w:rsidR="00EE5AF7" w:rsidRPr="00172C58" w:rsidRDefault="00EE5AF7" w:rsidP="009670E2">
      <w:pPr>
        <w:spacing w:after="0" w:line="240" w:lineRule="auto"/>
        <w:rPr>
          <w:rFonts w:ascii="Times New Roman" w:hAnsi="Times New Roman"/>
          <w:sz w:val="24"/>
          <w:szCs w:val="24"/>
          <w:lang w:val="sr-Cyrl-CS"/>
        </w:rPr>
      </w:pPr>
      <w:r w:rsidRPr="006A7148">
        <w:rPr>
          <w:rFonts w:ascii="Times New Roman" w:hAnsi="Times New Roman"/>
          <w:sz w:val="24"/>
          <w:szCs w:val="24"/>
        </w:rPr>
        <w:t xml:space="preserve">1СЈ.3.3.5. користи богат фонд речи (у односу на узраст) </w:t>
      </w:r>
      <w:r w:rsidRPr="006A7148">
        <w:rPr>
          <w:rFonts w:ascii="Times New Roman" w:hAnsi="Times New Roman"/>
          <w:sz w:val="24"/>
          <w:szCs w:val="24"/>
        </w:rPr>
        <w:cr/>
      </w:r>
    </w:p>
    <w:p w:rsidR="00EE5AF7" w:rsidRPr="00AD7241" w:rsidRDefault="00EE5AF7" w:rsidP="00EE5AF7">
      <w:pPr>
        <w:rPr>
          <w:rFonts w:ascii="Times New Roman" w:hAnsi="Times New Roman"/>
          <w:b/>
          <w:sz w:val="24"/>
          <w:szCs w:val="24"/>
          <w:lang w:val="ru-RU"/>
        </w:rPr>
      </w:pPr>
      <w:r w:rsidRPr="00AD7241">
        <w:rPr>
          <w:rFonts w:ascii="Times New Roman" w:hAnsi="Times New Roman"/>
          <w:b/>
          <w:sz w:val="24"/>
          <w:szCs w:val="24"/>
          <w:lang w:val="ru-RU"/>
        </w:rPr>
        <w:t>УПУСТВО ЗА ДИДАКТИЧКО – МЕТОДИЧКО ОСТВАРИВАЊЕ ПРОГРАМА</w:t>
      </w:r>
    </w:p>
    <w:tbl>
      <w:tblPr>
        <w:tblW w:w="14310" w:type="dxa"/>
        <w:tblInd w:w="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330"/>
        <w:gridCol w:w="10980"/>
      </w:tblGrid>
      <w:tr w:rsidR="00EE5AF7" w:rsidRPr="00752615" w:rsidTr="002A54DA">
        <w:trPr>
          <w:trHeight w:val="315"/>
        </w:trPr>
        <w:tc>
          <w:tcPr>
            <w:tcW w:w="3330" w:type="dxa"/>
          </w:tcPr>
          <w:p w:rsidR="00EE5AF7" w:rsidRPr="00752615" w:rsidRDefault="00EE5AF7" w:rsidP="002A54DA">
            <w:pPr>
              <w:spacing w:after="0" w:line="240" w:lineRule="auto"/>
              <w:jc w:val="center"/>
              <w:rPr>
                <w:rFonts w:ascii="Times New Roman" w:hAnsi="Times New Roman"/>
                <w:b/>
                <w:lang w:val="sr-Latn-CS"/>
              </w:rPr>
            </w:pPr>
            <w:r w:rsidRPr="00752615">
              <w:rPr>
                <w:rFonts w:ascii="Times New Roman" w:hAnsi="Times New Roman"/>
                <w:b/>
              </w:rPr>
              <w:t>Област/Тема</w:t>
            </w:r>
          </w:p>
        </w:tc>
        <w:tc>
          <w:tcPr>
            <w:tcW w:w="10980" w:type="dxa"/>
            <w:tcBorders>
              <w:right w:val="single" w:sz="4" w:space="0" w:color="auto"/>
            </w:tcBorders>
          </w:tcPr>
          <w:p w:rsidR="00EE5AF7" w:rsidRPr="00752615" w:rsidRDefault="00EE5AF7" w:rsidP="002A54DA">
            <w:pPr>
              <w:spacing w:after="0" w:line="240" w:lineRule="auto"/>
              <w:jc w:val="center"/>
              <w:rPr>
                <w:rFonts w:ascii="Times New Roman" w:hAnsi="Times New Roman"/>
                <w:b/>
              </w:rPr>
            </w:pPr>
            <w:r w:rsidRPr="00752615">
              <w:rPr>
                <w:rFonts w:ascii="Times New Roman" w:hAnsi="Times New Roman"/>
                <w:b/>
              </w:rPr>
              <w:t>Начини и поступци остваривања</w:t>
            </w:r>
          </w:p>
        </w:tc>
      </w:tr>
      <w:tr w:rsidR="00EE5AF7" w:rsidRPr="00752615" w:rsidTr="002A54DA">
        <w:trPr>
          <w:trHeight w:val="315"/>
        </w:trPr>
        <w:tc>
          <w:tcPr>
            <w:tcW w:w="3330" w:type="dxa"/>
          </w:tcPr>
          <w:p w:rsidR="00EE5AF7" w:rsidRPr="00D52331" w:rsidRDefault="00EE5AF7" w:rsidP="002A54DA">
            <w:pPr>
              <w:spacing w:after="0" w:line="240" w:lineRule="auto"/>
              <w:jc w:val="center"/>
              <w:rPr>
                <w:rFonts w:ascii="Times New Roman" w:hAnsi="Times New Roman"/>
                <w:b/>
                <w:lang w:val="sr-Cyrl-CS"/>
              </w:rPr>
            </w:pPr>
            <w:r>
              <w:rPr>
                <w:rFonts w:ascii="Times New Roman" w:hAnsi="Times New Roman"/>
                <w:b/>
                <w:lang w:val="sr-Cyrl-CS"/>
              </w:rPr>
              <w:t>Књижевност</w:t>
            </w:r>
          </w:p>
        </w:tc>
        <w:tc>
          <w:tcPr>
            <w:tcW w:w="10980" w:type="dxa"/>
            <w:tcBorders>
              <w:right w:val="single" w:sz="4" w:space="0" w:color="auto"/>
            </w:tcBorders>
          </w:tcPr>
          <w:p w:rsidR="00EE5AF7" w:rsidRDefault="00EE5AF7" w:rsidP="002A54DA">
            <w:pPr>
              <w:spacing w:after="0" w:line="240" w:lineRule="auto"/>
              <w:rPr>
                <w:rFonts w:ascii="Times New Roman" w:hAnsi="Times New Roman"/>
                <w:lang w:val="sr-Cyrl-CS"/>
              </w:rPr>
            </w:pPr>
            <w:r>
              <w:rPr>
                <w:rFonts w:ascii="Times New Roman" w:hAnsi="Times New Roman"/>
                <w:lang w:val="sr-Cyrl-CS"/>
              </w:rPr>
              <w:t>При тумачењу текстова из домаће и школске лектире, треба уочити тему, ликове, временске и просторне односе, поуке и битне појединости. Уочити главне и споредне ликове и њихове особине, разликовати појмове добра и зла.</w:t>
            </w:r>
          </w:p>
          <w:p w:rsidR="00EE5AF7" w:rsidRDefault="00EE5AF7" w:rsidP="002A54DA">
            <w:pPr>
              <w:spacing w:after="0" w:line="240" w:lineRule="auto"/>
              <w:rPr>
                <w:rFonts w:ascii="Times New Roman" w:hAnsi="Times New Roman"/>
                <w:lang w:val="sr-Cyrl-CS"/>
              </w:rPr>
            </w:pPr>
            <w:r>
              <w:rPr>
                <w:rFonts w:ascii="Times New Roman" w:hAnsi="Times New Roman"/>
                <w:lang w:val="sr-Cyrl-CS"/>
              </w:rPr>
              <w:t>Ученик треба да уочи разлике између поезије, прозе,драмског текста и њихове основне карактериастике. Ученик треба да разликује књижевне врсте:лирску песму од приче и драмског текста.</w:t>
            </w:r>
          </w:p>
          <w:p w:rsidR="00EE5AF7" w:rsidRPr="00130A36" w:rsidRDefault="00EE5AF7" w:rsidP="002A54DA">
            <w:pPr>
              <w:spacing w:after="0" w:line="240" w:lineRule="auto"/>
              <w:rPr>
                <w:rFonts w:ascii="Times New Roman" w:hAnsi="Times New Roman"/>
                <w:lang w:val="sr-Cyrl-CS"/>
              </w:rPr>
            </w:pPr>
            <w:r>
              <w:rPr>
                <w:rFonts w:ascii="Times New Roman" w:hAnsi="Times New Roman"/>
                <w:lang w:val="sr-Cyrl-CS"/>
              </w:rPr>
              <w:t>Ученик треба да разуме пренесено значење загонетке; да препозна жанр басне и да уочи да у бајкама и баснама животиње, биљке, предмети  могу бити ликови. Ученици треба да наводе примере поређења, уоче и објасне поуку басне.</w:t>
            </w:r>
          </w:p>
        </w:tc>
      </w:tr>
      <w:tr w:rsidR="00EE5AF7" w:rsidRPr="00752615" w:rsidTr="002A54DA">
        <w:trPr>
          <w:trHeight w:val="315"/>
        </w:trPr>
        <w:tc>
          <w:tcPr>
            <w:tcW w:w="3330" w:type="dxa"/>
          </w:tcPr>
          <w:p w:rsidR="00EE5AF7" w:rsidRPr="00D52331" w:rsidRDefault="00EE5AF7" w:rsidP="002A54DA">
            <w:pPr>
              <w:spacing w:after="0" w:line="240" w:lineRule="auto"/>
              <w:jc w:val="center"/>
              <w:rPr>
                <w:rFonts w:ascii="Times New Roman" w:hAnsi="Times New Roman"/>
                <w:b/>
                <w:lang w:val="sr-Cyrl-CS"/>
              </w:rPr>
            </w:pPr>
            <w:r>
              <w:rPr>
                <w:rFonts w:ascii="Times New Roman" w:hAnsi="Times New Roman"/>
                <w:b/>
                <w:lang w:val="sr-Cyrl-CS"/>
              </w:rPr>
              <w:t>Језик</w:t>
            </w:r>
          </w:p>
        </w:tc>
        <w:tc>
          <w:tcPr>
            <w:tcW w:w="10980" w:type="dxa"/>
            <w:tcBorders>
              <w:right w:val="single" w:sz="4" w:space="0" w:color="auto"/>
            </w:tcBorders>
          </w:tcPr>
          <w:p w:rsidR="00EE5AF7" w:rsidRPr="00D950F6" w:rsidRDefault="00EE5AF7" w:rsidP="002A54DA">
            <w:pPr>
              <w:spacing w:after="0" w:line="240" w:lineRule="auto"/>
              <w:rPr>
                <w:rFonts w:ascii="Times New Roman" w:hAnsi="Times New Roman"/>
                <w:u w:val="single"/>
                <w:lang w:val="sr-Cyrl-CS"/>
              </w:rPr>
            </w:pPr>
            <w:r w:rsidRPr="00D950F6">
              <w:rPr>
                <w:rFonts w:ascii="Times New Roman" w:hAnsi="Times New Roman"/>
                <w:u w:val="single"/>
                <w:lang w:val="sr-Cyrl-CS"/>
              </w:rPr>
              <w:t>Граматика</w:t>
            </w:r>
          </w:p>
          <w:p w:rsidR="00EE5AF7" w:rsidRDefault="00EE5AF7" w:rsidP="002A54DA">
            <w:pPr>
              <w:spacing w:after="0" w:line="240" w:lineRule="auto"/>
              <w:rPr>
                <w:rFonts w:ascii="Times New Roman" w:hAnsi="Times New Roman"/>
                <w:lang w:val="sr-Cyrl-CS"/>
              </w:rPr>
            </w:pPr>
            <w:r>
              <w:rPr>
                <w:rFonts w:ascii="Times New Roman" w:hAnsi="Times New Roman"/>
                <w:lang w:val="sr-Cyrl-CS"/>
              </w:rPr>
              <w:t>Разликовање гласа и слога у изговорном смислу .</w:t>
            </w:r>
          </w:p>
          <w:p w:rsidR="00EE5AF7" w:rsidRDefault="00EE5AF7" w:rsidP="002A54DA">
            <w:pPr>
              <w:spacing w:after="0" w:line="240" w:lineRule="auto"/>
              <w:rPr>
                <w:rFonts w:ascii="Times New Roman" w:hAnsi="Times New Roman"/>
                <w:lang w:val="sr-Cyrl-CS"/>
              </w:rPr>
            </w:pPr>
            <w:r>
              <w:rPr>
                <w:rFonts w:ascii="Times New Roman" w:hAnsi="Times New Roman"/>
                <w:lang w:val="sr-Cyrl-CS"/>
              </w:rPr>
              <w:t>Из морфологије се развијају основна знања о именицама, глаголима, придевима ,бројевима.</w:t>
            </w:r>
          </w:p>
          <w:p w:rsidR="00EE5AF7" w:rsidRDefault="00EE5AF7" w:rsidP="002A54DA">
            <w:pPr>
              <w:spacing w:after="0" w:line="240" w:lineRule="auto"/>
              <w:rPr>
                <w:rFonts w:ascii="Times New Roman" w:hAnsi="Times New Roman"/>
                <w:lang w:val="sr-Cyrl-CS"/>
              </w:rPr>
            </w:pPr>
            <w:r>
              <w:rPr>
                <w:rFonts w:ascii="Times New Roman" w:hAnsi="Times New Roman"/>
                <w:lang w:val="sr-Cyrl-CS"/>
              </w:rPr>
              <w:t>Синтаксичка знања се надовезују на већ научена и проширују разликовањем реченица по облику и значењу.</w:t>
            </w:r>
          </w:p>
          <w:p w:rsidR="00EE5AF7" w:rsidRPr="004706F6" w:rsidRDefault="00EE5AF7" w:rsidP="002A54DA">
            <w:pPr>
              <w:spacing w:after="0" w:line="240" w:lineRule="auto"/>
              <w:rPr>
                <w:rFonts w:ascii="Times New Roman" w:hAnsi="Times New Roman"/>
                <w:u w:val="single"/>
                <w:lang w:val="sr-Cyrl-CS"/>
              </w:rPr>
            </w:pPr>
            <w:r w:rsidRPr="004706F6">
              <w:rPr>
                <w:rFonts w:ascii="Times New Roman" w:hAnsi="Times New Roman"/>
                <w:u w:val="single"/>
                <w:lang w:val="sr-Cyrl-CS"/>
              </w:rPr>
              <w:t>Правопис</w:t>
            </w:r>
          </w:p>
          <w:p w:rsidR="00EE5AF7" w:rsidRDefault="00EE5AF7" w:rsidP="002A54DA">
            <w:pPr>
              <w:spacing w:after="0" w:line="240" w:lineRule="auto"/>
              <w:rPr>
                <w:rFonts w:ascii="Times New Roman" w:hAnsi="Times New Roman"/>
                <w:lang w:val="sr-Cyrl-CS"/>
              </w:rPr>
            </w:pPr>
            <w:r>
              <w:rPr>
                <w:rFonts w:ascii="Times New Roman" w:hAnsi="Times New Roman"/>
                <w:lang w:val="sr-Cyrl-CS"/>
              </w:rPr>
              <w:t>Правописна правила ученици усвајају постепено, уз понављање и вежбање наученог и уз упознавање са новим садржајеми то помоћу различитих вежбања како на нивоу речи тако и на нивоу реченице и текстаова.</w:t>
            </w:r>
          </w:p>
          <w:p w:rsidR="00EE5AF7" w:rsidRPr="00130A36" w:rsidRDefault="00EE5AF7" w:rsidP="002A54DA">
            <w:pPr>
              <w:spacing w:after="0" w:line="240" w:lineRule="auto"/>
              <w:rPr>
                <w:rFonts w:ascii="Times New Roman" w:hAnsi="Times New Roman"/>
                <w:lang w:val="sr-Cyrl-CS"/>
              </w:rPr>
            </w:pPr>
            <w:r>
              <w:rPr>
                <w:rFonts w:ascii="Times New Roman" w:hAnsi="Times New Roman"/>
                <w:lang w:val="sr-Cyrl-CS"/>
              </w:rPr>
              <w:t>Правописне вежбе омогућавају ученицима да посебно обрате пажњу на правописне захтеве и на њихову улогу у тексту.Приликом усвајања правописних начела користиће се:преписивање, диктат, самостално писање.</w:t>
            </w:r>
          </w:p>
        </w:tc>
      </w:tr>
      <w:tr w:rsidR="00EE5AF7" w:rsidRPr="00752615" w:rsidTr="002A54DA">
        <w:trPr>
          <w:trHeight w:val="315"/>
        </w:trPr>
        <w:tc>
          <w:tcPr>
            <w:tcW w:w="3330" w:type="dxa"/>
          </w:tcPr>
          <w:p w:rsidR="00EE5AF7" w:rsidRPr="00D52331" w:rsidRDefault="00EE5AF7" w:rsidP="002A54DA">
            <w:pPr>
              <w:spacing w:after="0" w:line="240" w:lineRule="auto"/>
              <w:jc w:val="center"/>
              <w:rPr>
                <w:rFonts w:ascii="Times New Roman" w:hAnsi="Times New Roman"/>
                <w:b/>
                <w:lang w:val="sr-Cyrl-CS"/>
              </w:rPr>
            </w:pPr>
            <w:r>
              <w:rPr>
                <w:rFonts w:ascii="Times New Roman" w:hAnsi="Times New Roman"/>
                <w:b/>
                <w:lang w:val="sr-Cyrl-CS"/>
              </w:rPr>
              <w:t>Језичка култура</w:t>
            </w:r>
          </w:p>
        </w:tc>
        <w:tc>
          <w:tcPr>
            <w:tcW w:w="10980" w:type="dxa"/>
            <w:tcBorders>
              <w:bottom w:val="single" w:sz="4" w:space="0" w:color="auto"/>
              <w:right w:val="single" w:sz="4" w:space="0" w:color="auto"/>
            </w:tcBorders>
          </w:tcPr>
          <w:p w:rsidR="00EE5AF7" w:rsidRDefault="00EE5AF7" w:rsidP="002A54DA">
            <w:pPr>
              <w:spacing w:after="0" w:line="240" w:lineRule="auto"/>
              <w:rPr>
                <w:rFonts w:ascii="Times New Roman" w:hAnsi="Times New Roman"/>
                <w:lang w:val="sr-Cyrl-CS"/>
              </w:rPr>
            </w:pPr>
            <w:r>
              <w:rPr>
                <w:rFonts w:ascii="Times New Roman" w:hAnsi="Times New Roman"/>
                <w:lang w:val="sr-Cyrl-CS"/>
              </w:rPr>
              <w:t>Основни облици писменог и усменог изражавања су: препричавање, причање и описивање.</w:t>
            </w:r>
          </w:p>
          <w:p w:rsidR="00EE5AF7" w:rsidRDefault="00EE5AF7" w:rsidP="002A54DA">
            <w:pPr>
              <w:spacing w:after="0" w:line="240" w:lineRule="auto"/>
              <w:rPr>
                <w:rFonts w:ascii="Times New Roman" w:hAnsi="Times New Roman"/>
                <w:lang w:val="sr-Cyrl-CS"/>
              </w:rPr>
            </w:pPr>
            <w:r>
              <w:rPr>
                <w:rFonts w:ascii="Times New Roman" w:hAnsi="Times New Roman"/>
                <w:lang w:val="sr-Cyrl-CS"/>
              </w:rPr>
              <w:t>Језичка култура ученика негује се крозигровне активности, посебно језичке игре.</w:t>
            </w:r>
          </w:p>
          <w:p w:rsidR="00EE5AF7" w:rsidRPr="00D950F6" w:rsidRDefault="00EE5AF7" w:rsidP="002A54DA">
            <w:pPr>
              <w:spacing w:after="0" w:line="240" w:lineRule="auto"/>
              <w:rPr>
                <w:rFonts w:ascii="Times New Roman" w:hAnsi="Times New Roman"/>
                <w:lang w:val="sr-Cyrl-CS"/>
              </w:rPr>
            </w:pPr>
            <w:r>
              <w:rPr>
                <w:rFonts w:ascii="Times New Roman" w:hAnsi="Times New Roman"/>
                <w:lang w:val="sr-Cyrl-CS"/>
              </w:rPr>
              <w:t>Лексичко-семантичке вежбе служе да се обогати речник ученика и да се укаже на различите могућности приликом избора речи и израза и упути на њихову сврсисходну употребу.Потребно је утврдити технику читања и писања због учења другог писма – латинице. Приликом обраде писаних слова латинице потребно је обратити пажњу на графичком увезивању слова у речима.</w:t>
            </w:r>
          </w:p>
        </w:tc>
      </w:tr>
    </w:tbl>
    <w:p w:rsidR="00EE5AF7" w:rsidRPr="00773528" w:rsidRDefault="00EE5AF7" w:rsidP="009670E2">
      <w:pPr>
        <w:spacing w:after="0" w:line="240" w:lineRule="auto"/>
        <w:rPr>
          <w:rFonts w:ascii="Times New Roman" w:hAnsi="Times New Roman"/>
          <w:b/>
          <w:sz w:val="24"/>
          <w:szCs w:val="24"/>
          <w:lang w:val="ru-RU"/>
        </w:rPr>
      </w:pPr>
    </w:p>
    <w:p w:rsidR="00EE5AF7" w:rsidRDefault="00EE5AF7" w:rsidP="00EE5AF7">
      <w:pPr>
        <w:rPr>
          <w:rFonts w:ascii="Times New Roman" w:hAnsi="Times New Roman"/>
          <w:b/>
          <w:sz w:val="24"/>
          <w:szCs w:val="24"/>
          <w:lang w:val="sr-Cyrl-CS"/>
        </w:rPr>
      </w:pPr>
      <w:r w:rsidRPr="00773528">
        <w:rPr>
          <w:rFonts w:ascii="Times New Roman" w:hAnsi="Times New Roman"/>
          <w:b/>
          <w:sz w:val="24"/>
          <w:szCs w:val="24"/>
          <w:lang w:val="sr-Cyrl-CS"/>
        </w:rPr>
        <w:t>УПУТСТВО ЗА ФОРМАТИВНО И СУМАТИВНО ОЦЕЊИВАЊЕ УЧЕНИКА</w:t>
      </w:r>
    </w:p>
    <w:p w:rsidR="00EE5AF7" w:rsidRPr="006A7148" w:rsidRDefault="00EE5AF7" w:rsidP="00EE5AF7">
      <w:pPr>
        <w:spacing w:after="0" w:line="240" w:lineRule="auto"/>
        <w:rPr>
          <w:rFonts w:ascii="Times New Roman" w:hAnsi="Times New Roman"/>
          <w:sz w:val="24"/>
          <w:szCs w:val="24"/>
          <w:lang w:val="sr-Cyrl-CS"/>
        </w:rPr>
      </w:pPr>
      <w:r w:rsidRPr="006A7148">
        <w:rPr>
          <w:rFonts w:ascii="Times New Roman" w:hAnsi="Times New Roman"/>
          <w:sz w:val="24"/>
          <w:szCs w:val="24"/>
          <w:lang w:val="sr-Cyrl-CS"/>
        </w:rPr>
        <w:t xml:space="preserve">Праћење напредовања и оцењивање  постигнућа ученика је формативно и сумативно и реализује се ускладу са </w:t>
      </w:r>
      <w:r w:rsidRPr="006A7148">
        <w:rPr>
          <w:rFonts w:ascii="Times New Roman" w:hAnsi="Times New Roman"/>
          <w:i/>
          <w:sz w:val="24"/>
          <w:szCs w:val="24"/>
          <w:lang w:val="sr-Cyrl-CS"/>
        </w:rPr>
        <w:t xml:space="preserve">Правилником о оцењивању ученика у основном образовању и васпитању </w:t>
      </w:r>
      <w:r w:rsidRPr="006A7148">
        <w:rPr>
          <w:rFonts w:ascii="Times New Roman" w:hAnsi="Times New Roman"/>
          <w:sz w:val="24"/>
          <w:szCs w:val="24"/>
          <w:lang w:val="sr-Cyrl-CS"/>
        </w:rPr>
        <w:t>.</w:t>
      </w:r>
    </w:p>
    <w:p w:rsidR="00EE5AF7" w:rsidRPr="006A7148" w:rsidRDefault="00EE5AF7" w:rsidP="00EE5AF7">
      <w:pPr>
        <w:pStyle w:val="Normal1"/>
        <w:spacing w:before="0" w:beforeAutospacing="0" w:after="0" w:afterAutospacing="0"/>
        <w:rPr>
          <w:rFonts w:ascii="Times New Roman" w:hAnsi="Times New Roman" w:cs="Times New Roman"/>
          <w:sz w:val="24"/>
          <w:szCs w:val="24"/>
          <w:lang w:val="sr-Cyrl-CS"/>
        </w:rPr>
      </w:pPr>
      <w:r w:rsidRPr="006A7148">
        <w:rPr>
          <w:rFonts w:ascii="Times New Roman" w:hAnsi="Times New Roman" w:cs="Times New Roman"/>
          <w:sz w:val="24"/>
          <w:szCs w:val="24"/>
          <w:lang w:val="sr-Cyrl-CS"/>
        </w:rPr>
        <w:t>Елементи за процењивање напредовања и и оцењивање постигнућа су :</w:t>
      </w:r>
    </w:p>
    <w:p w:rsidR="00EE5AF7" w:rsidRPr="006A7148" w:rsidRDefault="00EE5AF7" w:rsidP="00EE5AF7">
      <w:pPr>
        <w:spacing w:after="0" w:line="240" w:lineRule="auto"/>
        <w:rPr>
          <w:rFonts w:ascii="Times New Roman" w:hAnsi="Times New Roman"/>
          <w:sz w:val="24"/>
          <w:szCs w:val="24"/>
          <w:lang w:val="sr-Cyrl-CS"/>
        </w:rPr>
      </w:pPr>
      <w:r w:rsidRPr="006A7148">
        <w:rPr>
          <w:rFonts w:ascii="Times New Roman" w:hAnsi="Times New Roman"/>
          <w:sz w:val="24"/>
          <w:szCs w:val="24"/>
          <w:lang w:val="sr-Cyrl-CS"/>
        </w:rPr>
        <w:t xml:space="preserve">-свакодневно посматрање, </w:t>
      </w:r>
    </w:p>
    <w:p w:rsidR="00EE5AF7" w:rsidRPr="006A7148" w:rsidRDefault="00EE5AF7" w:rsidP="00EE5AF7">
      <w:pPr>
        <w:spacing w:after="0" w:line="240" w:lineRule="auto"/>
        <w:rPr>
          <w:rFonts w:ascii="Times New Roman" w:hAnsi="Times New Roman"/>
          <w:sz w:val="24"/>
          <w:szCs w:val="24"/>
          <w:lang w:val="sr-Cyrl-CS"/>
        </w:rPr>
      </w:pPr>
      <w:r w:rsidRPr="006A7148">
        <w:rPr>
          <w:rFonts w:ascii="Times New Roman" w:hAnsi="Times New Roman"/>
          <w:sz w:val="24"/>
          <w:szCs w:val="24"/>
          <w:lang w:val="sr-Cyrl-CS"/>
        </w:rPr>
        <w:lastRenderedPageBreak/>
        <w:t>-усмено испитивање,</w:t>
      </w:r>
    </w:p>
    <w:p w:rsidR="00EE5AF7" w:rsidRPr="006A7148" w:rsidRDefault="00EE5AF7" w:rsidP="00EE5AF7">
      <w:pPr>
        <w:spacing w:after="0" w:line="240" w:lineRule="auto"/>
        <w:rPr>
          <w:rFonts w:ascii="Times New Roman" w:hAnsi="Times New Roman"/>
          <w:sz w:val="24"/>
          <w:szCs w:val="24"/>
          <w:lang w:val="sr-Cyrl-CS"/>
        </w:rPr>
      </w:pPr>
      <w:r w:rsidRPr="006A7148">
        <w:rPr>
          <w:rFonts w:ascii="Times New Roman" w:hAnsi="Times New Roman"/>
          <w:sz w:val="24"/>
          <w:szCs w:val="24"/>
          <w:lang w:val="sr-Cyrl-CS"/>
        </w:rPr>
        <w:t>-писмено испитивање,</w:t>
      </w:r>
    </w:p>
    <w:p w:rsidR="00EE5AF7" w:rsidRPr="006A7148" w:rsidRDefault="00EE5AF7" w:rsidP="00EE5AF7">
      <w:pPr>
        <w:spacing w:after="0" w:line="240" w:lineRule="auto"/>
        <w:rPr>
          <w:rFonts w:ascii="Times New Roman" w:hAnsi="Times New Roman"/>
          <w:sz w:val="24"/>
          <w:szCs w:val="24"/>
          <w:lang w:val="sr-Cyrl-CS"/>
        </w:rPr>
      </w:pPr>
      <w:r w:rsidRPr="006A7148">
        <w:rPr>
          <w:rFonts w:ascii="Times New Roman" w:hAnsi="Times New Roman"/>
          <w:sz w:val="24"/>
          <w:szCs w:val="24"/>
          <w:lang w:val="sr-Cyrl-CS"/>
        </w:rPr>
        <w:t>-активности залагања на часу,</w:t>
      </w:r>
    </w:p>
    <w:p w:rsidR="00EE5AF7" w:rsidRPr="006A7148" w:rsidRDefault="00EE5AF7" w:rsidP="00EE5AF7">
      <w:pPr>
        <w:spacing w:after="0" w:line="240" w:lineRule="auto"/>
        <w:rPr>
          <w:rFonts w:ascii="Times New Roman" w:hAnsi="Times New Roman"/>
          <w:sz w:val="24"/>
          <w:szCs w:val="24"/>
          <w:lang w:val="sr-Cyrl-CS"/>
        </w:rPr>
      </w:pPr>
      <w:r w:rsidRPr="006A7148">
        <w:rPr>
          <w:rFonts w:ascii="Times New Roman" w:hAnsi="Times New Roman"/>
          <w:sz w:val="24"/>
          <w:szCs w:val="24"/>
          <w:lang w:val="sr-Cyrl-CS"/>
        </w:rPr>
        <w:t>-израда домаћих задатака,</w:t>
      </w:r>
    </w:p>
    <w:p w:rsidR="00EE5AF7" w:rsidRPr="006A7148" w:rsidRDefault="00EE5AF7" w:rsidP="00EE5AF7">
      <w:pPr>
        <w:spacing w:after="0" w:line="240" w:lineRule="auto"/>
        <w:rPr>
          <w:rFonts w:ascii="Times New Roman" w:hAnsi="Times New Roman"/>
          <w:sz w:val="24"/>
          <w:szCs w:val="24"/>
          <w:lang w:val="sr-Cyrl-CS"/>
        </w:rPr>
      </w:pPr>
      <w:r w:rsidRPr="006A7148">
        <w:rPr>
          <w:rFonts w:ascii="Times New Roman" w:hAnsi="Times New Roman"/>
          <w:sz w:val="24"/>
          <w:szCs w:val="24"/>
          <w:lang w:val="sr-Cyrl-CS"/>
        </w:rPr>
        <w:t>-опште ангажовање ученика.</w:t>
      </w:r>
    </w:p>
    <w:p w:rsidR="00EE5AF7" w:rsidRDefault="00EE5AF7" w:rsidP="00EE5AF7">
      <w:pPr>
        <w:rPr>
          <w:rFonts w:ascii="Times New Roman" w:hAnsi="Times New Roman"/>
          <w:lang w:val="sr-Cyrl-CS"/>
        </w:rPr>
      </w:pPr>
    </w:p>
    <w:tbl>
      <w:tblPr>
        <w:tblW w:w="143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428"/>
        <w:gridCol w:w="9900"/>
      </w:tblGrid>
      <w:tr w:rsidR="00B76922" w:rsidRPr="009B0313" w:rsidTr="00B76922">
        <w:trPr>
          <w:trHeight w:val="260"/>
        </w:trPr>
        <w:tc>
          <w:tcPr>
            <w:tcW w:w="4428" w:type="dxa"/>
          </w:tcPr>
          <w:p w:rsidR="00B76922" w:rsidRPr="009B0313" w:rsidRDefault="00B76922" w:rsidP="00B76922">
            <w:pPr>
              <w:spacing w:after="0" w:line="240" w:lineRule="auto"/>
              <w:rPr>
                <w:rFonts w:ascii="Times New Roman" w:hAnsi="Times New Roman"/>
                <w:b/>
              </w:rPr>
            </w:pPr>
            <w:r w:rsidRPr="009B0313">
              <w:rPr>
                <w:rFonts w:ascii="Times New Roman" w:hAnsi="Times New Roman"/>
                <w:b/>
              </w:rPr>
              <w:t>Разред</w:t>
            </w:r>
          </w:p>
        </w:tc>
        <w:tc>
          <w:tcPr>
            <w:tcW w:w="9900" w:type="dxa"/>
          </w:tcPr>
          <w:p w:rsidR="00B76922" w:rsidRPr="005C7122" w:rsidRDefault="00B76922" w:rsidP="00B76922">
            <w:pPr>
              <w:spacing w:after="0" w:line="240" w:lineRule="auto"/>
              <w:rPr>
                <w:rFonts w:ascii="Times New Roman" w:hAnsi="Times New Roman"/>
                <w:b/>
                <w:lang w:val="sr-Cyrl-CS"/>
              </w:rPr>
            </w:pPr>
            <w:r w:rsidRPr="005C7122">
              <w:rPr>
                <w:rFonts w:ascii="Times New Roman" w:hAnsi="Times New Roman"/>
                <w:b/>
                <w:lang w:val="sr-Cyrl-CS"/>
              </w:rPr>
              <w:t>Други</w:t>
            </w:r>
          </w:p>
        </w:tc>
      </w:tr>
      <w:tr w:rsidR="00B76922" w:rsidRPr="009B0313" w:rsidTr="00B76922">
        <w:trPr>
          <w:trHeight w:val="476"/>
        </w:trPr>
        <w:tc>
          <w:tcPr>
            <w:tcW w:w="4428" w:type="dxa"/>
          </w:tcPr>
          <w:p w:rsidR="00B76922" w:rsidRPr="009B0313" w:rsidRDefault="00B76922" w:rsidP="00B76922">
            <w:pPr>
              <w:spacing w:after="0" w:line="240" w:lineRule="auto"/>
              <w:rPr>
                <w:rFonts w:ascii="Times New Roman" w:hAnsi="Times New Roman"/>
                <w:b/>
              </w:rPr>
            </w:pPr>
            <w:r w:rsidRPr="009B0313">
              <w:rPr>
                <w:rFonts w:ascii="Times New Roman" w:hAnsi="Times New Roman"/>
                <w:b/>
              </w:rPr>
              <w:t>Наставни предмет</w:t>
            </w:r>
          </w:p>
        </w:tc>
        <w:tc>
          <w:tcPr>
            <w:tcW w:w="9900" w:type="dxa"/>
          </w:tcPr>
          <w:p w:rsidR="00B76922" w:rsidRPr="005C7122" w:rsidRDefault="00B76922" w:rsidP="00B76922">
            <w:pPr>
              <w:spacing w:after="0" w:line="240" w:lineRule="auto"/>
              <w:rPr>
                <w:rFonts w:ascii="Times New Roman" w:hAnsi="Times New Roman"/>
                <w:b/>
                <w:lang w:val="sr-Cyrl-CS"/>
              </w:rPr>
            </w:pPr>
            <w:r w:rsidRPr="005C7122">
              <w:rPr>
                <w:rFonts w:ascii="Times New Roman" w:hAnsi="Times New Roman"/>
                <w:b/>
                <w:lang w:val="sr-Cyrl-CS"/>
              </w:rPr>
              <w:t>Енглески језик</w:t>
            </w:r>
          </w:p>
        </w:tc>
      </w:tr>
      <w:tr w:rsidR="00B76922" w:rsidRPr="009B0313" w:rsidTr="00B76922">
        <w:trPr>
          <w:trHeight w:val="476"/>
        </w:trPr>
        <w:tc>
          <w:tcPr>
            <w:tcW w:w="4428" w:type="dxa"/>
          </w:tcPr>
          <w:p w:rsidR="00B76922" w:rsidRPr="009B0313" w:rsidRDefault="00B76922" w:rsidP="00B76922">
            <w:pPr>
              <w:spacing w:after="0" w:line="240" w:lineRule="auto"/>
              <w:rPr>
                <w:rFonts w:ascii="Times New Roman" w:hAnsi="Times New Roman"/>
                <w:b/>
              </w:rPr>
            </w:pPr>
            <w:r w:rsidRPr="009B0313">
              <w:rPr>
                <w:rFonts w:ascii="Times New Roman" w:hAnsi="Times New Roman"/>
                <w:b/>
              </w:rPr>
              <w:t>Годишњи фонд часова</w:t>
            </w:r>
          </w:p>
        </w:tc>
        <w:tc>
          <w:tcPr>
            <w:tcW w:w="9900" w:type="dxa"/>
          </w:tcPr>
          <w:p w:rsidR="00B76922" w:rsidRPr="005C7122" w:rsidRDefault="00B76922" w:rsidP="00B76922">
            <w:pPr>
              <w:spacing w:after="0" w:line="240" w:lineRule="auto"/>
              <w:rPr>
                <w:rFonts w:ascii="Times New Roman" w:hAnsi="Times New Roman"/>
                <w:b/>
                <w:lang w:val="sr-Cyrl-CS"/>
              </w:rPr>
            </w:pPr>
            <w:r w:rsidRPr="005C7122">
              <w:rPr>
                <w:rFonts w:ascii="Times New Roman" w:hAnsi="Times New Roman"/>
                <w:b/>
                <w:lang w:val="sr-Cyrl-CS"/>
              </w:rPr>
              <w:t>72</w:t>
            </w:r>
          </w:p>
        </w:tc>
      </w:tr>
      <w:tr w:rsidR="00B76922" w:rsidRPr="009B0313" w:rsidTr="00B76922">
        <w:tc>
          <w:tcPr>
            <w:tcW w:w="4428" w:type="dxa"/>
          </w:tcPr>
          <w:p w:rsidR="00B76922" w:rsidRPr="009B0313" w:rsidRDefault="00B76922" w:rsidP="00B76922">
            <w:pPr>
              <w:spacing w:after="0" w:line="240" w:lineRule="auto"/>
              <w:rPr>
                <w:rFonts w:ascii="Times New Roman" w:hAnsi="Times New Roman"/>
                <w:b/>
              </w:rPr>
            </w:pPr>
            <w:r w:rsidRPr="009B0313">
              <w:rPr>
                <w:rFonts w:ascii="Times New Roman" w:hAnsi="Times New Roman"/>
                <w:b/>
              </w:rPr>
              <w:t>Циљ наставе предмета</w:t>
            </w:r>
          </w:p>
          <w:p w:rsidR="00B76922" w:rsidRPr="009B0313" w:rsidRDefault="00B76922" w:rsidP="00B76922">
            <w:pPr>
              <w:spacing w:after="0" w:line="240" w:lineRule="auto"/>
              <w:rPr>
                <w:rFonts w:ascii="Times New Roman" w:hAnsi="Times New Roman"/>
                <w:b/>
              </w:rPr>
            </w:pPr>
          </w:p>
        </w:tc>
        <w:tc>
          <w:tcPr>
            <w:tcW w:w="9900" w:type="dxa"/>
          </w:tcPr>
          <w:p w:rsidR="00B76922" w:rsidRPr="00EF30BC" w:rsidRDefault="00B76922" w:rsidP="00B76922">
            <w:pPr>
              <w:spacing w:after="0" w:line="240" w:lineRule="auto"/>
              <w:rPr>
                <w:rFonts w:ascii="Times New Roman" w:hAnsi="Times New Roman"/>
                <w:b/>
                <w:lang w:val="sr-Cyrl-CS"/>
              </w:rPr>
            </w:pPr>
            <w:r w:rsidRPr="00EF30BC">
              <w:rPr>
                <w:rFonts w:ascii="Times New Roman" w:hAnsi="Times New Roman"/>
                <w:b/>
                <w:lang w:val="sr-Cyrl-CS"/>
              </w:rPr>
              <w:t>Циљ учења страног језика јесте да се ученик усвајањем функционалних знања о језичком систему и култури и развијањем стратегија учења страног језика оспособи за основну писану и усмену комуникацију и стекне позитиван однос према другим језицима и културама, као и према</w:t>
            </w:r>
            <w:r>
              <w:rPr>
                <w:rFonts w:ascii="Times New Roman" w:hAnsi="Times New Roman"/>
                <w:b/>
                <w:lang w:val="sr-Cyrl-CS"/>
              </w:rPr>
              <w:t xml:space="preserve"> </w:t>
            </w:r>
            <w:r w:rsidRPr="00EF30BC">
              <w:rPr>
                <w:rFonts w:ascii="Times New Roman" w:hAnsi="Times New Roman"/>
                <w:b/>
                <w:lang w:val="sr-Cyrl-CS"/>
              </w:rPr>
              <w:t>сопственом језику и културном наслеђу.</w:t>
            </w:r>
          </w:p>
        </w:tc>
      </w:tr>
    </w:tbl>
    <w:p w:rsidR="00B76922" w:rsidRPr="009B0313" w:rsidRDefault="00B76922" w:rsidP="00F963F1">
      <w:pPr>
        <w:spacing w:after="0" w:line="240" w:lineRule="auto"/>
        <w:rPr>
          <w:rFonts w:ascii="Times New Roman" w:hAnsi="Times New Roman"/>
          <w:lang w:val="ru-RU"/>
        </w:rPr>
      </w:pPr>
    </w:p>
    <w:tbl>
      <w:tblPr>
        <w:tblW w:w="143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46"/>
        <w:gridCol w:w="2796"/>
        <w:gridCol w:w="3699"/>
        <w:gridCol w:w="5487"/>
      </w:tblGrid>
      <w:tr w:rsidR="00B76922" w:rsidRPr="009B0313" w:rsidTr="00B76922">
        <w:tc>
          <w:tcPr>
            <w:tcW w:w="5142" w:type="dxa"/>
            <w:gridSpan w:val="2"/>
          </w:tcPr>
          <w:p w:rsidR="00B76922" w:rsidRPr="009B0313" w:rsidRDefault="00B76922" w:rsidP="00B76922">
            <w:pPr>
              <w:spacing w:after="0" w:line="240" w:lineRule="auto"/>
              <w:jc w:val="center"/>
              <w:rPr>
                <w:rFonts w:ascii="Times New Roman" w:hAnsi="Times New Roman"/>
                <w:b/>
              </w:rPr>
            </w:pPr>
            <w:r w:rsidRPr="009B0313">
              <w:rPr>
                <w:rFonts w:ascii="Times New Roman" w:hAnsi="Times New Roman"/>
                <w:b/>
              </w:rPr>
              <w:t xml:space="preserve">Исходи </w:t>
            </w:r>
          </w:p>
        </w:tc>
        <w:tc>
          <w:tcPr>
            <w:tcW w:w="3699" w:type="dxa"/>
          </w:tcPr>
          <w:p w:rsidR="00B76922" w:rsidRPr="009B0313" w:rsidRDefault="00B76922" w:rsidP="00B76922">
            <w:pPr>
              <w:spacing w:after="0" w:line="240" w:lineRule="auto"/>
              <w:jc w:val="center"/>
              <w:rPr>
                <w:rFonts w:ascii="Times New Roman" w:hAnsi="Times New Roman"/>
                <w:b/>
              </w:rPr>
            </w:pPr>
            <w:r w:rsidRPr="009B0313">
              <w:rPr>
                <w:rFonts w:ascii="Times New Roman" w:hAnsi="Times New Roman"/>
                <w:b/>
              </w:rPr>
              <w:t>Област/Тема</w:t>
            </w:r>
          </w:p>
        </w:tc>
        <w:tc>
          <w:tcPr>
            <w:tcW w:w="5487" w:type="dxa"/>
          </w:tcPr>
          <w:p w:rsidR="00B76922" w:rsidRPr="009B0313" w:rsidRDefault="00B76922" w:rsidP="00B76922">
            <w:pPr>
              <w:spacing w:after="0" w:line="240" w:lineRule="auto"/>
              <w:rPr>
                <w:rFonts w:ascii="Times New Roman" w:hAnsi="Times New Roman"/>
                <w:b/>
                <w:lang w:val="sr-Cyrl-CS"/>
              </w:rPr>
            </w:pPr>
            <w:r w:rsidRPr="009B0313">
              <w:rPr>
                <w:rFonts w:ascii="Times New Roman" w:hAnsi="Times New Roman"/>
                <w:b/>
                <w:lang w:val="sr-Cyrl-CS"/>
              </w:rPr>
              <w:t xml:space="preserve">Садржаји </w:t>
            </w:r>
          </w:p>
        </w:tc>
      </w:tr>
      <w:tr w:rsidR="00B76922" w:rsidRPr="009B0313" w:rsidTr="00B76922">
        <w:tc>
          <w:tcPr>
            <w:tcW w:w="5142" w:type="dxa"/>
            <w:gridSpan w:val="2"/>
            <w:vMerge w:val="restart"/>
          </w:tcPr>
          <w:p w:rsidR="00B76922" w:rsidRPr="009B0313" w:rsidRDefault="00B76922" w:rsidP="00B76922">
            <w:pPr>
              <w:spacing w:after="0" w:line="240" w:lineRule="auto"/>
              <w:rPr>
                <w:rFonts w:ascii="Times New Roman" w:hAnsi="Times New Roman"/>
              </w:rPr>
            </w:pPr>
          </w:p>
          <w:p w:rsidR="00B76922" w:rsidRPr="009B0313" w:rsidRDefault="00B76922" w:rsidP="00B76922">
            <w:pPr>
              <w:spacing w:after="0" w:line="240" w:lineRule="auto"/>
              <w:rPr>
                <w:rFonts w:ascii="Times New Roman" w:hAnsi="Times New Roman"/>
              </w:rPr>
            </w:pPr>
            <w:r w:rsidRPr="009B0313">
              <w:rPr>
                <w:rFonts w:ascii="Times New Roman" w:hAnsi="Times New Roman"/>
              </w:rPr>
              <w:t>– поздрави и отпоздрави, примењујући најједноставнија језичка средства;</w:t>
            </w:r>
          </w:p>
          <w:p w:rsidR="00B76922" w:rsidRDefault="00B76922" w:rsidP="00B76922">
            <w:pPr>
              <w:spacing w:after="0" w:line="240" w:lineRule="auto"/>
              <w:rPr>
                <w:rFonts w:ascii="Times New Roman" w:hAnsi="Times New Roman"/>
              </w:rPr>
            </w:pPr>
          </w:p>
          <w:p w:rsidR="00B76922" w:rsidRDefault="00B76922" w:rsidP="00B76922">
            <w:pPr>
              <w:spacing w:after="0" w:line="240" w:lineRule="auto"/>
              <w:rPr>
                <w:rFonts w:ascii="Times New Roman" w:hAnsi="Times New Roman"/>
              </w:rPr>
            </w:pPr>
          </w:p>
          <w:p w:rsidR="00B76922" w:rsidRDefault="00B76922" w:rsidP="00B76922">
            <w:pPr>
              <w:spacing w:after="0" w:line="240" w:lineRule="auto"/>
              <w:rPr>
                <w:rFonts w:ascii="Times New Roman" w:hAnsi="Times New Roman"/>
              </w:rPr>
            </w:pPr>
          </w:p>
          <w:p w:rsidR="00B76922" w:rsidRDefault="00B76922" w:rsidP="00B76922">
            <w:pPr>
              <w:spacing w:after="0" w:line="240" w:lineRule="auto"/>
              <w:rPr>
                <w:rFonts w:ascii="Times New Roman" w:hAnsi="Times New Roman"/>
              </w:rPr>
            </w:pPr>
          </w:p>
          <w:p w:rsidR="00B76922" w:rsidRDefault="00B76922" w:rsidP="00B76922">
            <w:pPr>
              <w:spacing w:after="0" w:line="240" w:lineRule="auto"/>
              <w:rPr>
                <w:rFonts w:ascii="Times New Roman" w:hAnsi="Times New Roman"/>
              </w:rPr>
            </w:pPr>
          </w:p>
          <w:p w:rsidR="00B76922" w:rsidRDefault="00B76922" w:rsidP="00B76922">
            <w:pPr>
              <w:spacing w:after="0" w:line="240" w:lineRule="auto"/>
              <w:rPr>
                <w:rFonts w:ascii="Times New Roman" w:hAnsi="Times New Roman"/>
              </w:rPr>
            </w:pPr>
          </w:p>
          <w:p w:rsidR="00B76922" w:rsidRDefault="00B76922" w:rsidP="00B76922">
            <w:pPr>
              <w:spacing w:after="0" w:line="240" w:lineRule="auto"/>
              <w:rPr>
                <w:rFonts w:ascii="Times New Roman" w:hAnsi="Times New Roman"/>
              </w:rPr>
            </w:pPr>
          </w:p>
          <w:p w:rsidR="00B76922" w:rsidRDefault="00B76922" w:rsidP="00B76922">
            <w:pPr>
              <w:spacing w:after="0" w:line="240" w:lineRule="auto"/>
              <w:rPr>
                <w:rFonts w:ascii="Times New Roman" w:hAnsi="Times New Roman"/>
              </w:rPr>
            </w:pPr>
          </w:p>
          <w:p w:rsidR="00B76922" w:rsidRPr="009B0313" w:rsidRDefault="00B76922" w:rsidP="00B76922">
            <w:pPr>
              <w:spacing w:after="0" w:line="240" w:lineRule="auto"/>
              <w:rPr>
                <w:rFonts w:ascii="Times New Roman" w:hAnsi="Times New Roman"/>
              </w:rPr>
            </w:pPr>
          </w:p>
          <w:p w:rsidR="00B76922" w:rsidRPr="009B0313" w:rsidRDefault="00B76922" w:rsidP="00B76922">
            <w:pPr>
              <w:spacing w:after="0" w:line="240" w:lineRule="auto"/>
              <w:rPr>
                <w:rFonts w:ascii="Times New Roman" w:hAnsi="Times New Roman"/>
              </w:rPr>
            </w:pPr>
            <w:r w:rsidRPr="009B0313">
              <w:rPr>
                <w:rFonts w:ascii="Times New Roman" w:hAnsi="Times New Roman"/>
              </w:rPr>
              <w:t>– представи себе и другог;</w:t>
            </w:r>
          </w:p>
          <w:p w:rsidR="00B76922" w:rsidRPr="009B0313" w:rsidRDefault="00B76922" w:rsidP="00B76922">
            <w:pPr>
              <w:spacing w:after="0" w:line="240" w:lineRule="auto"/>
              <w:rPr>
                <w:rFonts w:ascii="Times New Roman" w:hAnsi="Times New Roman"/>
              </w:rPr>
            </w:pPr>
          </w:p>
          <w:p w:rsidR="00B76922" w:rsidRDefault="00B76922" w:rsidP="00B76922">
            <w:pPr>
              <w:spacing w:after="0" w:line="240" w:lineRule="auto"/>
              <w:rPr>
                <w:rFonts w:ascii="Times New Roman" w:hAnsi="Times New Roman"/>
              </w:rPr>
            </w:pPr>
            <w:r w:rsidRPr="009B0313">
              <w:rPr>
                <w:rFonts w:ascii="Times New Roman" w:hAnsi="Times New Roman"/>
              </w:rPr>
              <w:t>– разуме јасно постављена једноставна питања личне природе и одговара на њих;</w:t>
            </w:r>
          </w:p>
          <w:p w:rsidR="00B76922" w:rsidRDefault="00B76922" w:rsidP="00B76922">
            <w:pPr>
              <w:spacing w:after="0" w:line="240" w:lineRule="auto"/>
              <w:rPr>
                <w:rFonts w:ascii="Times New Roman" w:hAnsi="Times New Roman"/>
              </w:rPr>
            </w:pPr>
          </w:p>
          <w:p w:rsidR="00B76922" w:rsidRDefault="00B76922" w:rsidP="00B76922">
            <w:pPr>
              <w:spacing w:after="0" w:line="240" w:lineRule="auto"/>
              <w:rPr>
                <w:rFonts w:ascii="Times New Roman" w:hAnsi="Times New Roman"/>
              </w:rPr>
            </w:pPr>
          </w:p>
          <w:p w:rsidR="00B76922" w:rsidRDefault="00B76922" w:rsidP="00B76922">
            <w:pPr>
              <w:spacing w:after="0" w:line="240" w:lineRule="auto"/>
              <w:rPr>
                <w:rFonts w:ascii="Times New Roman" w:hAnsi="Times New Roman"/>
              </w:rPr>
            </w:pPr>
          </w:p>
          <w:p w:rsidR="00B76922" w:rsidRDefault="00B76922" w:rsidP="00B76922">
            <w:pPr>
              <w:spacing w:after="0" w:line="240" w:lineRule="auto"/>
              <w:rPr>
                <w:rFonts w:ascii="Times New Roman" w:hAnsi="Times New Roman"/>
              </w:rPr>
            </w:pPr>
          </w:p>
          <w:p w:rsidR="00B76922" w:rsidRDefault="00B76922" w:rsidP="00B76922">
            <w:pPr>
              <w:spacing w:after="0" w:line="240" w:lineRule="auto"/>
              <w:rPr>
                <w:rFonts w:ascii="Times New Roman" w:hAnsi="Times New Roman"/>
              </w:rPr>
            </w:pPr>
          </w:p>
          <w:p w:rsidR="00B76922" w:rsidRDefault="00B76922" w:rsidP="00B76922">
            <w:pPr>
              <w:spacing w:after="0" w:line="240" w:lineRule="auto"/>
              <w:rPr>
                <w:rFonts w:ascii="Times New Roman" w:hAnsi="Times New Roman"/>
              </w:rPr>
            </w:pPr>
          </w:p>
          <w:p w:rsidR="00B76922" w:rsidRDefault="00B76922" w:rsidP="00B76922">
            <w:pPr>
              <w:spacing w:after="0" w:line="240" w:lineRule="auto"/>
              <w:rPr>
                <w:rFonts w:ascii="Times New Roman" w:hAnsi="Times New Roman"/>
              </w:rPr>
            </w:pPr>
          </w:p>
          <w:p w:rsidR="00B76922" w:rsidRDefault="00B76922" w:rsidP="00B76922">
            <w:pPr>
              <w:spacing w:after="0" w:line="240" w:lineRule="auto"/>
              <w:rPr>
                <w:rFonts w:ascii="Times New Roman" w:hAnsi="Times New Roman"/>
              </w:rPr>
            </w:pPr>
          </w:p>
          <w:p w:rsidR="00B76922" w:rsidRDefault="00B76922" w:rsidP="00B76922">
            <w:pPr>
              <w:spacing w:after="0" w:line="240" w:lineRule="auto"/>
              <w:rPr>
                <w:rFonts w:ascii="Times New Roman" w:hAnsi="Times New Roman"/>
              </w:rPr>
            </w:pPr>
          </w:p>
          <w:p w:rsidR="00B76922" w:rsidRDefault="00B76922" w:rsidP="00B76922">
            <w:pPr>
              <w:spacing w:after="0" w:line="240" w:lineRule="auto"/>
              <w:rPr>
                <w:rFonts w:ascii="Times New Roman" w:hAnsi="Times New Roman"/>
              </w:rPr>
            </w:pPr>
          </w:p>
          <w:p w:rsidR="00B76922" w:rsidRDefault="00B76922" w:rsidP="00B76922">
            <w:pPr>
              <w:spacing w:after="0" w:line="240" w:lineRule="auto"/>
              <w:rPr>
                <w:rFonts w:ascii="Times New Roman" w:hAnsi="Times New Roman"/>
              </w:rPr>
            </w:pPr>
          </w:p>
          <w:p w:rsidR="00B76922" w:rsidRDefault="00B76922" w:rsidP="00B76922">
            <w:pPr>
              <w:spacing w:after="0" w:line="240" w:lineRule="auto"/>
              <w:rPr>
                <w:rFonts w:ascii="Times New Roman" w:hAnsi="Times New Roman"/>
              </w:rPr>
            </w:pPr>
          </w:p>
          <w:p w:rsidR="00B76922" w:rsidRDefault="00B76922" w:rsidP="00B76922">
            <w:pPr>
              <w:spacing w:after="0" w:line="240" w:lineRule="auto"/>
              <w:rPr>
                <w:rFonts w:ascii="Times New Roman" w:hAnsi="Times New Roman"/>
              </w:rPr>
            </w:pPr>
          </w:p>
          <w:p w:rsidR="00B76922" w:rsidRDefault="00B76922" w:rsidP="00B76922">
            <w:pPr>
              <w:spacing w:after="0" w:line="240" w:lineRule="auto"/>
              <w:rPr>
                <w:rFonts w:ascii="Times New Roman" w:hAnsi="Times New Roman"/>
              </w:rPr>
            </w:pPr>
          </w:p>
          <w:p w:rsidR="00B76922" w:rsidRDefault="00B76922" w:rsidP="00B76922">
            <w:pPr>
              <w:spacing w:after="0" w:line="240" w:lineRule="auto"/>
              <w:rPr>
                <w:rFonts w:ascii="Times New Roman" w:hAnsi="Times New Roman"/>
              </w:rPr>
            </w:pPr>
          </w:p>
          <w:p w:rsidR="00B76922" w:rsidRDefault="00B76922" w:rsidP="00B76922">
            <w:pPr>
              <w:spacing w:after="0" w:line="240" w:lineRule="auto"/>
              <w:rPr>
                <w:rFonts w:ascii="Times New Roman" w:hAnsi="Times New Roman"/>
              </w:rPr>
            </w:pPr>
          </w:p>
          <w:p w:rsidR="00B76922" w:rsidRDefault="00B76922" w:rsidP="00B76922">
            <w:pPr>
              <w:spacing w:after="0" w:line="240" w:lineRule="auto"/>
              <w:rPr>
                <w:rFonts w:ascii="Times New Roman" w:hAnsi="Times New Roman"/>
              </w:rPr>
            </w:pPr>
          </w:p>
          <w:p w:rsidR="00B76922" w:rsidRDefault="00B76922" w:rsidP="00B76922">
            <w:pPr>
              <w:spacing w:after="0" w:line="240" w:lineRule="auto"/>
              <w:rPr>
                <w:rFonts w:ascii="Times New Roman" w:hAnsi="Times New Roman"/>
              </w:rPr>
            </w:pPr>
          </w:p>
          <w:p w:rsidR="00B76922" w:rsidRDefault="00B76922" w:rsidP="00B76922">
            <w:pPr>
              <w:spacing w:after="0" w:line="240" w:lineRule="auto"/>
              <w:rPr>
                <w:rFonts w:ascii="Times New Roman" w:hAnsi="Times New Roman"/>
              </w:rPr>
            </w:pPr>
          </w:p>
          <w:p w:rsidR="00B76922" w:rsidRDefault="00B76922" w:rsidP="00B76922">
            <w:pPr>
              <w:spacing w:after="0" w:line="240" w:lineRule="auto"/>
              <w:rPr>
                <w:rFonts w:ascii="Times New Roman" w:hAnsi="Times New Roman"/>
              </w:rPr>
            </w:pPr>
          </w:p>
          <w:p w:rsidR="00B76922" w:rsidRDefault="00B76922" w:rsidP="00B76922">
            <w:pPr>
              <w:spacing w:after="0" w:line="240" w:lineRule="auto"/>
              <w:rPr>
                <w:rFonts w:ascii="Times New Roman" w:hAnsi="Times New Roman"/>
              </w:rPr>
            </w:pPr>
          </w:p>
          <w:p w:rsidR="00B76922" w:rsidRDefault="00B76922" w:rsidP="00B76922">
            <w:pPr>
              <w:spacing w:after="0" w:line="240" w:lineRule="auto"/>
              <w:rPr>
                <w:rFonts w:ascii="Times New Roman" w:hAnsi="Times New Roman"/>
              </w:rPr>
            </w:pPr>
          </w:p>
          <w:p w:rsidR="00B76922" w:rsidRPr="009B0313" w:rsidRDefault="00B76922" w:rsidP="00B76922">
            <w:pPr>
              <w:spacing w:after="0" w:line="240" w:lineRule="auto"/>
              <w:rPr>
                <w:rFonts w:ascii="Times New Roman" w:hAnsi="Times New Roman"/>
              </w:rPr>
            </w:pPr>
          </w:p>
          <w:p w:rsidR="00B76922" w:rsidRPr="009B0313" w:rsidRDefault="00B76922" w:rsidP="00B76922">
            <w:pPr>
              <w:spacing w:after="0" w:line="240" w:lineRule="auto"/>
              <w:rPr>
                <w:rFonts w:ascii="Times New Roman" w:hAnsi="Times New Roman"/>
              </w:rPr>
            </w:pPr>
          </w:p>
          <w:p w:rsidR="00B76922" w:rsidRPr="009B0313" w:rsidRDefault="00B76922" w:rsidP="00B76922">
            <w:pPr>
              <w:spacing w:after="0" w:line="240" w:lineRule="auto"/>
              <w:rPr>
                <w:rFonts w:ascii="Times New Roman" w:hAnsi="Times New Roman"/>
              </w:rPr>
            </w:pPr>
            <w:r w:rsidRPr="009B0313">
              <w:rPr>
                <w:rFonts w:ascii="Times New Roman" w:hAnsi="Times New Roman"/>
              </w:rPr>
              <w:t>– разуме кратка и једноставна упутства и налоге и реагује на њих;</w:t>
            </w:r>
          </w:p>
          <w:p w:rsidR="00B76922" w:rsidRPr="009B0313" w:rsidRDefault="00B76922" w:rsidP="00B76922">
            <w:pPr>
              <w:spacing w:after="0" w:line="240" w:lineRule="auto"/>
              <w:rPr>
                <w:rFonts w:ascii="Times New Roman" w:hAnsi="Times New Roman"/>
              </w:rPr>
            </w:pPr>
          </w:p>
          <w:p w:rsidR="00B76922" w:rsidRDefault="00B76922" w:rsidP="00B76922">
            <w:pPr>
              <w:spacing w:after="0" w:line="240" w:lineRule="auto"/>
              <w:rPr>
                <w:rFonts w:ascii="Times New Roman" w:hAnsi="Times New Roman"/>
              </w:rPr>
            </w:pPr>
            <w:r w:rsidRPr="009B0313">
              <w:rPr>
                <w:rFonts w:ascii="Times New Roman" w:hAnsi="Times New Roman"/>
              </w:rPr>
              <w:t>– даје кратка и једноставна упутства и налоге;</w:t>
            </w:r>
          </w:p>
          <w:p w:rsidR="00B76922" w:rsidRDefault="00B76922" w:rsidP="00B76922">
            <w:pPr>
              <w:spacing w:after="0" w:line="240" w:lineRule="auto"/>
              <w:rPr>
                <w:rFonts w:ascii="Times New Roman" w:hAnsi="Times New Roman"/>
              </w:rPr>
            </w:pPr>
          </w:p>
          <w:p w:rsidR="00B76922" w:rsidRDefault="00B76922" w:rsidP="00B76922">
            <w:pPr>
              <w:spacing w:after="0" w:line="240" w:lineRule="auto"/>
              <w:rPr>
                <w:rFonts w:ascii="Times New Roman" w:hAnsi="Times New Roman"/>
              </w:rPr>
            </w:pPr>
          </w:p>
          <w:p w:rsidR="00B76922" w:rsidRDefault="00B76922" w:rsidP="00B76922">
            <w:pPr>
              <w:spacing w:after="0" w:line="240" w:lineRule="auto"/>
              <w:rPr>
                <w:rFonts w:ascii="Times New Roman" w:hAnsi="Times New Roman"/>
              </w:rPr>
            </w:pPr>
          </w:p>
          <w:p w:rsidR="00B76922" w:rsidRDefault="00B76922" w:rsidP="00B76922">
            <w:pPr>
              <w:spacing w:after="0" w:line="240" w:lineRule="auto"/>
              <w:rPr>
                <w:rFonts w:ascii="Times New Roman" w:hAnsi="Times New Roman"/>
              </w:rPr>
            </w:pPr>
          </w:p>
          <w:p w:rsidR="00B76922" w:rsidRDefault="00B76922" w:rsidP="00B76922">
            <w:pPr>
              <w:spacing w:after="0" w:line="240" w:lineRule="auto"/>
              <w:rPr>
                <w:rFonts w:ascii="Times New Roman" w:hAnsi="Times New Roman"/>
              </w:rPr>
            </w:pPr>
          </w:p>
          <w:p w:rsidR="00B76922" w:rsidRDefault="00B76922" w:rsidP="00B76922">
            <w:pPr>
              <w:spacing w:after="0" w:line="240" w:lineRule="auto"/>
              <w:rPr>
                <w:rFonts w:ascii="Times New Roman" w:hAnsi="Times New Roman"/>
              </w:rPr>
            </w:pPr>
          </w:p>
          <w:p w:rsidR="00B76922" w:rsidRDefault="00B76922" w:rsidP="00B76922">
            <w:pPr>
              <w:spacing w:after="0" w:line="240" w:lineRule="auto"/>
              <w:rPr>
                <w:rFonts w:ascii="Times New Roman" w:hAnsi="Times New Roman"/>
              </w:rPr>
            </w:pPr>
          </w:p>
          <w:p w:rsidR="00B76922" w:rsidRDefault="00B76922" w:rsidP="00B76922">
            <w:pPr>
              <w:spacing w:after="0" w:line="240" w:lineRule="auto"/>
              <w:rPr>
                <w:rFonts w:ascii="Times New Roman" w:hAnsi="Times New Roman"/>
              </w:rPr>
            </w:pPr>
          </w:p>
          <w:p w:rsidR="00B76922" w:rsidRDefault="00B76922" w:rsidP="00B76922">
            <w:pPr>
              <w:spacing w:after="0" w:line="240" w:lineRule="auto"/>
              <w:rPr>
                <w:rFonts w:ascii="Times New Roman" w:hAnsi="Times New Roman"/>
              </w:rPr>
            </w:pPr>
          </w:p>
          <w:p w:rsidR="00B76922" w:rsidRDefault="00B76922" w:rsidP="00B76922">
            <w:pPr>
              <w:spacing w:after="0" w:line="240" w:lineRule="auto"/>
              <w:rPr>
                <w:rFonts w:ascii="Times New Roman" w:hAnsi="Times New Roman"/>
              </w:rPr>
            </w:pPr>
          </w:p>
          <w:p w:rsidR="00B76922" w:rsidRPr="009B0313" w:rsidRDefault="00B76922" w:rsidP="00B76922">
            <w:pPr>
              <w:spacing w:after="0" w:line="240" w:lineRule="auto"/>
              <w:rPr>
                <w:rFonts w:ascii="Times New Roman" w:hAnsi="Times New Roman"/>
              </w:rPr>
            </w:pPr>
          </w:p>
          <w:p w:rsidR="00B76922" w:rsidRPr="009B0313" w:rsidRDefault="00B76922" w:rsidP="00B76922">
            <w:pPr>
              <w:spacing w:after="0" w:line="240" w:lineRule="auto"/>
              <w:rPr>
                <w:rFonts w:ascii="Times New Roman" w:hAnsi="Times New Roman"/>
              </w:rPr>
            </w:pPr>
            <w:r w:rsidRPr="009B0313">
              <w:rPr>
                <w:rFonts w:ascii="Times New Roman" w:hAnsi="Times New Roman"/>
              </w:rPr>
              <w:t>– разуме позив и реагује на њега;</w:t>
            </w:r>
          </w:p>
          <w:p w:rsidR="00B76922" w:rsidRPr="009B0313" w:rsidRDefault="00B76922" w:rsidP="00B76922">
            <w:pPr>
              <w:spacing w:after="0" w:line="240" w:lineRule="auto"/>
              <w:rPr>
                <w:rFonts w:ascii="Times New Roman" w:hAnsi="Times New Roman"/>
              </w:rPr>
            </w:pPr>
          </w:p>
          <w:p w:rsidR="00B76922" w:rsidRDefault="00B76922" w:rsidP="00B76922">
            <w:pPr>
              <w:spacing w:after="0" w:line="240" w:lineRule="auto"/>
              <w:rPr>
                <w:rFonts w:ascii="Times New Roman" w:hAnsi="Times New Roman"/>
              </w:rPr>
            </w:pPr>
            <w:r w:rsidRPr="009B0313">
              <w:rPr>
                <w:rFonts w:ascii="Times New Roman" w:hAnsi="Times New Roman"/>
              </w:rPr>
              <w:t>– упути позив на заједничку активност;</w:t>
            </w:r>
          </w:p>
          <w:p w:rsidR="00B76922" w:rsidRDefault="00B76922" w:rsidP="00B76922">
            <w:pPr>
              <w:spacing w:after="0" w:line="240" w:lineRule="auto"/>
              <w:rPr>
                <w:rFonts w:ascii="Times New Roman" w:hAnsi="Times New Roman"/>
              </w:rPr>
            </w:pPr>
          </w:p>
          <w:p w:rsidR="00B76922" w:rsidRDefault="00B76922" w:rsidP="00B76922">
            <w:pPr>
              <w:spacing w:after="0" w:line="240" w:lineRule="auto"/>
              <w:rPr>
                <w:rFonts w:ascii="Times New Roman" w:hAnsi="Times New Roman"/>
              </w:rPr>
            </w:pPr>
          </w:p>
          <w:p w:rsidR="00B76922" w:rsidRDefault="00B76922" w:rsidP="00B76922">
            <w:pPr>
              <w:spacing w:after="0" w:line="240" w:lineRule="auto"/>
              <w:rPr>
                <w:rFonts w:ascii="Times New Roman" w:hAnsi="Times New Roman"/>
              </w:rPr>
            </w:pPr>
          </w:p>
          <w:p w:rsidR="00B76922" w:rsidRDefault="00B76922" w:rsidP="00B76922">
            <w:pPr>
              <w:spacing w:after="0" w:line="240" w:lineRule="auto"/>
              <w:rPr>
                <w:rFonts w:ascii="Times New Roman" w:hAnsi="Times New Roman"/>
              </w:rPr>
            </w:pPr>
          </w:p>
          <w:p w:rsidR="00B76922" w:rsidRPr="009B0313" w:rsidRDefault="00B76922" w:rsidP="00B76922">
            <w:pPr>
              <w:spacing w:after="0" w:line="240" w:lineRule="auto"/>
              <w:rPr>
                <w:rFonts w:ascii="Times New Roman" w:hAnsi="Times New Roman"/>
              </w:rPr>
            </w:pPr>
            <w:r w:rsidRPr="009B0313">
              <w:rPr>
                <w:rFonts w:ascii="Times New Roman" w:hAnsi="Times New Roman"/>
              </w:rPr>
              <w:t>– разуме кратке и једноставне молбе и реагује на њих;</w:t>
            </w:r>
          </w:p>
          <w:p w:rsidR="00B76922" w:rsidRPr="009B0313" w:rsidRDefault="00B76922" w:rsidP="00B76922">
            <w:pPr>
              <w:spacing w:after="0" w:line="240" w:lineRule="auto"/>
              <w:rPr>
                <w:rFonts w:ascii="Times New Roman" w:hAnsi="Times New Roman"/>
              </w:rPr>
            </w:pPr>
          </w:p>
          <w:p w:rsidR="00B76922" w:rsidRPr="009B0313" w:rsidRDefault="00B76922" w:rsidP="00B76922">
            <w:pPr>
              <w:spacing w:after="0" w:line="240" w:lineRule="auto"/>
              <w:rPr>
                <w:rFonts w:ascii="Times New Roman" w:hAnsi="Times New Roman"/>
              </w:rPr>
            </w:pPr>
            <w:r w:rsidRPr="009B0313">
              <w:rPr>
                <w:rFonts w:ascii="Times New Roman" w:hAnsi="Times New Roman"/>
              </w:rPr>
              <w:t>– упути кратке и једноставне молбе;</w:t>
            </w:r>
          </w:p>
          <w:p w:rsidR="00B76922" w:rsidRPr="009B0313" w:rsidRDefault="00B76922" w:rsidP="00B76922">
            <w:pPr>
              <w:spacing w:after="0" w:line="240" w:lineRule="auto"/>
              <w:rPr>
                <w:rFonts w:ascii="Times New Roman" w:hAnsi="Times New Roman"/>
              </w:rPr>
            </w:pPr>
          </w:p>
          <w:p w:rsidR="00B76922" w:rsidRDefault="00B76922" w:rsidP="00B76922">
            <w:pPr>
              <w:spacing w:after="0" w:line="240" w:lineRule="auto"/>
              <w:rPr>
                <w:rFonts w:ascii="Times New Roman" w:hAnsi="Times New Roman"/>
              </w:rPr>
            </w:pPr>
            <w:r w:rsidRPr="009B0313">
              <w:rPr>
                <w:rFonts w:ascii="Times New Roman" w:hAnsi="Times New Roman"/>
              </w:rPr>
              <w:t>– искаже и прихвати захвалност и извињење на једноставан начин;</w:t>
            </w:r>
          </w:p>
          <w:p w:rsidR="00B76922" w:rsidRDefault="00B76922" w:rsidP="00B76922">
            <w:pPr>
              <w:spacing w:after="0" w:line="240" w:lineRule="auto"/>
              <w:rPr>
                <w:rFonts w:ascii="Times New Roman" w:hAnsi="Times New Roman"/>
              </w:rPr>
            </w:pPr>
          </w:p>
          <w:p w:rsidR="00B76922" w:rsidRDefault="00B76922" w:rsidP="00B76922">
            <w:pPr>
              <w:spacing w:after="0" w:line="240" w:lineRule="auto"/>
              <w:rPr>
                <w:rFonts w:ascii="Times New Roman" w:hAnsi="Times New Roman"/>
              </w:rPr>
            </w:pPr>
          </w:p>
          <w:p w:rsidR="00B76922" w:rsidRDefault="00B76922" w:rsidP="00B76922">
            <w:pPr>
              <w:spacing w:after="0" w:line="240" w:lineRule="auto"/>
              <w:rPr>
                <w:rFonts w:ascii="Times New Roman" w:hAnsi="Times New Roman"/>
              </w:rPr>
            </w:pPr>
          </w:p>
          <w:p w:rsidR="00B76922" w:rsidRDefault="00B76922" w:rsidP="00B76922">
            <w:pPr>
              <w:spacing w:after="0" w:line="240" w:lineRule="auto"/>
              <w:rPr>
                <w:rFonts w:ascii="Times New Roman" w:hAnsi="Times New Roman"/>
              </w:rPr>
            </w:pPr>
          </w:p>
          <w:p w:rsidR="00B76922" w:rsidRDefault="00B76922" w:rsidP="00B76922">
            <w:pPr>
              <w:spacing w:after="0" w:line="240" w:lineRule="auto"/>
              <w:rPr>
                <w:rFonts w:ascii="Times New Roman" w:hAnsi="Times New Roman"/>
              </w:rPr>
            </w:pPr>
          </w:p>
          <w:p w:rsidR="00B76922" w:rsidRDefault="00B76922" w:rsidP="00B76922">
            <w:pPr>
              <w:spacing w:after="0" w:line="240" w:lineRule="auto"/>
              <w:rPr>
                <w:rFonts w:ascii="Times New Roman" w:hAnsi="Times New Roman"/>
              </w:rPr>
            </w:pPr>
          </w:p>
          <w:p w:rsidR="00B76922" w:rsidRDefault="00B76922" w:rsidP="00B76922">
            <w:pPr>
              <w:spacing w:after="0" w:line="240" w:lineRule="auto"/>
              <w:rPr>
                <w:rFonts w:ascii="Times New Roman" w:hAnsi="Times New Roman"/>
              </w:rPr>
            </w:pPr>
          </w:p>
          <w:p w:rsidR="00B76922" w:rsidRPr="009B0313" w:rsidRDefault="00B76922" w:rsidP="00B76922">
            <w:pPr>
              <w:spacing w:after="0" w:line="240" w:lineRule="auto"/>
              <w:rPr>
                <w:rFonts w:ascii="Times New Roman" w:hAnsi="Times New Roman"/>
              </w:rPr>
            </w:pPr>
          </w:p>
          <w:p w:rsidR="00B76922" w:rsidRDefault="00B76922" w:rsidP="00B76922">
            <w:pPr>
              <w:spacing w:after="0" w:line="240" w:lineRule="auto"/>
              <w:rPr>
                <w:rFonts w:ascii="Times New Roman" w:hAnsi="Times New Roman"/>
              </w:rPr>
            </w:pPr>
          </w:p>
          <w:p w:rsidR="00B76922" w:rsidRPr="009B0313" w:rsidRDefault="00B76922" w:rsidP="00B76922">
            <w:pPr>
              <w:spacing w:after="0" w:line="240" w:lineRule="auto"/>
              <w:rPr>
                <w:rFonts w:ascii="Times New Roman" w:hAnsi="Times New Roman"/>
              </w:rPr>
            </w:pPr>
          </w:p>
          <w:p w:rsidR="00B76922" w:rsidRPr="009B0313" w:rsidRDefault="00B76922" w:rsidP="00B76922">
            <w:pPr>
              <w:spacing w:after="0" w:line="240" w:lineRule="auto"/>
              <w:rPr>
                <w:rFonts w:ascii="Times New Roman" w:hAnsi="Times New Roman"/>
              </w:rPr>
            </w:pPr>
            <w:r w:rsidRPr="009B0313">
              <w:rPr>
                <w:rFonts w:ascii="Times New Roman" w:hAnsi="Times New Roman"/>
              </w:rPr>
              <w:t>– разуме једноставно исказане честитке и одговара на њих;</w:t>
            </w:r>
          </w:p>
          <w:p w:rsidR="00B76922" w:rsidRPr="009B0313" w:rsidRDefault="00B76922" w:rsidP="00B76922">
            <w:pPr>
              <w:spacing w:after="0" w:line="240" w:lineRule="auto"/>
              <w:rPr>
                <w:rFonts w:ascii="Times New Roman" w:hAnsi="Times New Roman"/>
              </w:rPr>
            </w:pPr>
          </w:p>
          <w:p w:rsidR="00B76922" w:rsidRDefault="00B76922" w:rsidP="00B76922">
            <w:pPr>
              <w:spacing w:after="0" w:line="240" w:lineRule="auto"/>
              <w:rPr>
                <w:rFonts w:ascii="Times New Roman" w:hAnsi="Times New Roman"/>
              </w:rPr>
            </w:pPr>
            <w:r w:rsidRPr="009B0313">
              <w:rPr>
                <w:rFonts w:ascii="Times New Roman" w:hAnsi="Times New Roman"/>
              </w:rPr>
              <w:t>– упути једноставне честитке;</w:t>
            </w:r>
          </w:p>
          <w:p w:rsidR="00B76922" w:rsidRDefault="00B76922" w:rsidP="00B76922">
            <w:pPr>
              <w:spacing w:after="0" w:line="240" w:lineRule="auto"/>
              <w:rPr>
                <w:rFonts w:ascii="Times New Roman" w:hAnsi="Times New Roman"/>
              </w:rPr>
            </w:pPr>
          </w:p>
          <w:p w:rsidR="00B76922" w:rsidRDefault="00B76922" w:rsidP="00B76922">
            <w:pPr>
              <w:spacing w:after="0" w:line="240" w:lineRule="auto"/>
              <w:rPr>
                <w:rFonts w:ascii="Times New Roman" w:hAnsi="Times New Roman"/>
              </w:rPr>
            </w:pPr>
          </w:p>
          <w:p w:rsidR="00B76922" w:rsidRDefault="00B76922" w:rsidP="00B76922">
            <w:pPr>
              <w:spacing w:after="0" w:line="240" w:lineRule="auto"/>
              <w:rPr>
                <w:rFonts w:ascii="Times New Roman" w:hAnsi="Times New Roman"/>
              </w:rPr>
            </w:pPr>
          </w:p>
          <w:p w:rsidR="00B76922" w:rsidRDefault="00B76922" w:rsidP="00B76922">
            <w:pPr>
              <w:spacing w:after="0" w:line="240" w:lineRule="auto"/>
              <w:rPr>
                <w:rFonts w:ascii="Times New Roman" w:hAnsi="Times New Roman"/>
              </w:rPr>
            </w:pPr>
          </w:p>
          <w:p w:rsidR="00B76922" w:rsidRDefault="00B76922" w:rsidP="00B76922">
            <w:pPr>
              <w:spacing w:after="0" w:line="240" w:lineRule="auto"/>
              <w:rPr>
                <w:rFonts w:ascii="Times New Roman" w:hAnsi="Times New Roman"/>
              </w:rPr>
            </w:pPr>
          </w:p>
          <w:p w:rsidR="00B76922" w:rsidRDefault="00B76922" w:rsidP="00B76922">
            <w:pPr>
              <w:spacing w:after="0" w:line="240" w:lineRule="auto"/>
              <w:rPr>
                <w:rFonts w:ascii="Times New Roman" w:hAnsi="Times New Roman"/>
              </w:rPr>
            </w:pPr>
          </w:p>
          <w:p w:rsidR="00B76922" w:rsidRDefault="00B76922" w:rsidP="00B76922">
            <w:pPr>
              <w:spacing w:after="0" w:line="240" w:lineRule="auto"/>
              <w:rPr>
                <w:rFonts w:ascii="Times New Roman" w:hAnsi="Times New Roman"/>
              </w:rPr>
            </w:pPr>
          </w:p>
          <w:p w:rsidR="00B76922" w:rsidRDefault="00B76922" w:rsidP="00B76922">
            <w:pPr>
              <w:spacing w:after="0" w:line="240" w:lineRule="auto"/>
              <w:rPr>
                <w:rFonts w:ascii="Times New Roman" w:hAnsi="Times New Roman"/>
              </w:rPr>
            </w:pPr>
          </w:p>
          <w:p w:rsidR="00B76922" w:rsidRPr="009B0313" w:rsidRDefault="00B76922" w:rsidP="00B76922">
            <w:pPr>
              <w:spacing w:after="0" w:line="240" w:lineRule="auto"/>
              <w:rPr>
                <w:rFonts w:ascii="Times New Roman" w:hAnsi="Times New Roman"/>
              </w:rPr>
            </w:pPr>
          </w:p>
          <w:p w:rsidR="00B76922" w:rsidRPr="009B0313" w:rsidRDefault="00B76922" w:rsidP="00B76922">
            <w:pPr>
              <w:spacing w:after="0" w:line="240" w:lineRule="auto"/>
              <w:rPr>
                <w:rFonts w:ascii="Times New Roman" w:hAnsi="Times New Roman"/>
              </w:rPr>
            </w:pPr>
          </w:p>
          <w:p w:rsidR="00B76922" w:rsidRPr="009B0313" w:rsidRDefault="00B76922" w:rsidP="00B76922">
            <w:pPr>
              <w:spacing w:after="0" w:line="240" w:lineRule="auto"/>
              <w:rPr>
                <w:rFonts w:ascii="Times New Roman" w:hAnsi="Times New Roman"/>
              </w:rPr>
            </w:pPr>
            <w:r w:rsidRPr="009B0313">
              <w:rPr>
                <w:rFonts w:ascii="Times New Roman" w:hAnsi="Times New Roman"/>
              </w:rPr>
              <w:t>– препозна и именује бића, предмете и места из непосредног окружења;</w:t>
            </w:r>
          </w:p>
          <w:p w:rsidR="00B76922" w:rsidRPr="009B0313" w:rsidRDefault="00B76922" w:rsidP="00B76922">
            <w:pPr>
              <w:spacing w:after="0" w:line="240" w:lineRule="auto"/>
              <w:rPr>
                <w:rFonts w:ascii="Times New Roman" w:hAnsi="Times New Roman"/>
              </w:rPr>
            </w:pPr>
          </w:p>
          <w:p w:rsidR="00B76922" w:rsidRPr="009B0313" w:rsidRDefault="00B76922" w:rsidP="00B76922">
            <w:pPr>
              <w:spacing w:after="0" w:line="240" w:lineRule="auto"/>
              <w:rPr>
                <w:rFonts w:ascii="Times New Roman" w:hAnsi="Times New Roman"/>
              </w:rPr>
            </w:pPr>
            <w:r w:rsidRPr="009B0313">
              <w:rPr>
                <w:rFonts w:ascii="Times New Roman" w:hAnsi="Times New Roman"/>
              </w:rPr>
              <w:t>– разуме једноставне описе бића, предмета и места;</w:t>
            </w:r>
          </w:p>
          <w:p w:rsidR="00B76922" w:rsidRPr="009B0313" w:rsidRDefault="00B76922" w:rsidP="00B76922">
            <w:pPr>
              <w:spacing w:after="0" w:line="240" w:lineRule="auto"/>
              <w:rPr>
                <w:rFonts w:ascii="Times New Roman" w:hAnsi="Times New Roman"/>
              </w:rPr>
            </w:pPr>
          </w:p>
          <w:p w:rsidR="00B76922" w:rsidRPr="009B0313" w:rsidRDefault="00B76922" w:rsidP="00B76922">
            <w:pPr>
              <w:spacing w:after="0" w:line="240" w:lineRule="auto"/>
              <w:rPr>
                <w:rFonts w:ascii="Times New Roman" w:hAnsi="Times New Roman"/>
              </w:rPr>
            </w:pPr>
            <w:r w:rsidRPr="009B0313">
              <w:rPr>
                <w:rFonts w:ascii="Times New Roman" w:hAnsi="Times New Roman"/>
              </w:rPr>
              <w:t>– опише бића, предмете и места користећи једноставна језичка средства;</w:t>
            </w:r>
          </w:p>
          <w:p w:rsidR="00B76922" w:rsidRDefault="00B76922" w:rsidP="00B76922">
            <w:pPr>
              <w:spacing w:after="0" w:line="240" w:lineRule="auto"/>
              <w:rPr>
                <w:rFonts w:ascii="Times New Roman" w:hAnsi="Times New Roman"/>
              </w:rPr>
            </w:pPr>
          </w:p>
          <w:p w:rsidR="00B76922" w:rsidRDefault="00B76922" w:rsidP="00B76922">
            <w:pPr>
              <w:spacing w:after="0" w:line="240" w:lineRule="auto"/>
              <w:rPr>
                <w:rFonts w:ascii="Times New Roman" w:hAnsi="Times New Roman"/>
              </w:rPr>
            </w:pPr>
          </w:p>
          <w:p w:rsidR="00B76922" w:rsidRDefault="00B76922" w:rsidP="00B76922">
            <w:pPr>
              <w:spacing w:after="0" w:line="240" w:lineRule="auto"/>
              <w:rPr>
                <w:rFonts w:ascii="Times New Roman" w:hAnsi="Times New Roman"/>
              </w:rPr>
            </w:pPr>
          </w:p>
          <w:p w:rsidR="00B76922" w:rsidRDefault="00B76922" w:rsidP="00B76922">
            <w:pPr>
              <w:spacing w:after="0" w:line="240" w:lineRule="auto"/>
              <w:rPr>
                <w:rFonts w:ascii="Times New Roman" w:hAnsi="Times New Roman"/>
              </w:rPr>
            </w:pPr>
          </w:p>
          <w:p w:rsidR="00B76922" w:rsidRDefault="00B76922" w:rsidP="00B76922">
            <w:pPr>
              <w:spacing w:after="0" w:line="240" w:lineRule="auto"/>
              <w:rPr>
                <w:rFonts w:ascii="Times New Roman" w:hAnsi="Times New Roman"/>
              </w:rPr>
            </w:pPr>
          </w:p>
          <w:p w:rsidR="00B76922" w:rsidRDefault="00B76922" w:rsidP="00B76922">
            <w:pPr>
              <w:spacing w:after="0" w:line="240" w:lineRule="auto"/>
              <w:rPr>
                <w:rFonts w:ascii="Times New Roman" w:hAnsi="Times New Roman"/>
              </w:rPr>
            </w:pPr>
          </w:p>
          <w:p w:rsidR="00B76922" w:rsidRDefault="00B76922" w:rsidP="00B76922">
            <w:pPr>
              <w:spacing w:after="0" w:line="240" w:lineRule="auto"/>
              <w:rPr>
                <w:rFonts w:ascii="Times New Roman" w:hAnsi="Times New Roman"/>
              </w:rPr>
            </w:pPr>
          </w:p>
          <w:p w:rsidR="00B76922" w:rsidRDefault="00B76922" w:rsidP="00B76922">
            <w:pPr>
              <w:spacing w:after="0" w:line="240" w:lineRule="auto"/>
              <w:rPr>
                <w:rFonts w:ascii="Times New Roman" w:hAnsi="Times New Roman"/>
              </w:rPr>
            </w:pPr>
          </w:p>
          <w:p w:rsidR="00B76922" w:rsidRDefault="00B76922" w:rsidP="00B76922">
            <w:pPr>
              <w:spacing w:after="0" w:line="240" w:lineRule="auto"/>
              <w:rPr>
                <w:rFonts w:ascii="Times New Roman" w:hAnsi="Times New Roman"/>
              </w:rPr>
            </w:pPr>
          </w:p>
          <w:p w:rsidR="00B76922" w:rsidRDefault="00B76922" w:rsidP="00B76922">
            <w:pPr>
              <w:spacing w:after="0" w:line="240" w:lineRule="auto"/>
              <w:rPr>
                <w:rFonts w:ascii="Times New Roman" w:hAnsi="Times New Roman"/>
              </w:rPr>
            </w:pPr>
          </w:p>
          <w:p w:rsidR="00B76922" w:rsidRDefault="00B76922" w:rsidP="00B76922">
            <w:pPr>
              <w:spacing w:after="0" w:line="240" w:lineRule="auto"/>
              <w:rPr>
                <w:rFonts w:ascii="Times New Roman" w:hAnsi="Times New Roman"/>
              </w:rPr>
            </w:pPr>
          </w:p>
          <w:p w:rsidR="00B76922" w:rsidRPr="009B0313" w:rsidRDefault="00B76922" w:rsidP="00B76922">
            <w:pPr>
              <w:spacing w:after="0" w:line="240" w:lineRule="auto"/>
              <w:rPr>
                <w:rFonts w:ascii="Times New Roman" w:hAnsi="Times New Roman"/>
              </w:rPr>
            </w:pPr>
          </w:p>
          <w:p w:rsidR="00B76922" w:rsidRPr="009B0313" w:rsidRDefault="00B76922" w:rsidP="00B76922">
            <w:pPr>
              <w:spacing w:after="0" w:line="240" w:lineRule="auto"/>
              <w:rPr>
                <w:rFonts w:ascii="Times New Roman" w:hAnsi="Times New Roman"/>
              </w:rPr>
            </w:pPr>
            <w:r w:rsidRPr="009B0313">
              <w:rPr>
                <w:rFonts w:ascii="Times New Roman" w:hAnsi="Times New Roman"/>
              </w:rPr>
              <w:t>– разуме свакодневне исказе у вези сa непосредним потребама, осетима и осећањима и реагује на њих;</w:t>
            </w:r>
          </w:p>
          <w:p w:rsidR="00B76922" w:rsidRPr="009B0313" w:rsidRDefault="00B76922" w:rsidP="00B76922">
            <w:pPr>
              <w:spacing w:after="0" w:line="240" w:lineRule="auto"/>
              <w:rPr>
                <w:rFonts w:ascii="Times New Roman" w:hAnsi="Times New Roman"/>
              </w:rPr>
            </w:pPr>
          </w:p>
          <w:p w:rsidR="00B76922" w:rsidRDefault="00B76922" w:rsidP="00B76922">
            <w:pPr>
              <w:spacing w:after="0" w:line="240" w:lineRule="auto"/>
              <w:rPr>
                <w:rFonts w:ascii="Times New Roman" w:hAnsi="Times New Roman"/>
              </w:rPr>
            </w:pPr>
            <w:r w:rsidRPr="009B0313">
              <w:rPr>
                <w:rFonts w:ascii="Times New Roman" w:hAnsi="Times New Roman"/>
              </w:rPr>
              <w:t>– изрази основне потребе, осете и осећања кратким и једноставним језичким средствима;</w:t>
            </w:r>
          </w:p>
          <w:p w:rsidR="00B76922" w:rsidRDefault="00B76922" w:rsidP="00B76922">
            <w:pPr>
              <w:spacing w:after="0" w:line="240" w:lineRule="auto"/>
              <w:rPr>
                <w:rFonts w:ascii="Times New Roman" w:hAnsi="Times New Roman"/>
              </w:rPr>
            </w:pPr>
          </w:p>
          <w:p w:rsidR="00B76922" w:rsidRDefault="00B76922" w:rsidP="00B76922">
            <w:pPr>
              <w:spacing w:after="0" w:line="240" w:lineRule="auto"/>
              <w:rPr>
                <w:rFonts w:ascii="Times New Roman" w:hAnsi="Times New Roman"/>
              </w:rPr>
            </w:pPr>
          </w:p>
          <w:p w:rsidR="00B76922" w:rsidRDefault="00B76922" w:rsidP="00B76922">
            <w:pPr>
              <w:spacing w:after="0" w:line="240" w:lineRule="auto"/>
              <w:rPr>
                <w:rFonts w:ascii="Times New Roman" w:hAnsi="Times New Roman"/>
              </w:rPr>
            </w:pPr>
          </w:p>
          <w:p w:rsidR="00B76922" w:rsidRDefault="00B76922" w:rsidP="00B76922">
            <w:pPr>
              <w:spacing w:after="0" w:line="240" w:lineRule="auto"/>
              <w:rPr>
                <w:rFonts w:ascii="Times New Roman" w:hAnsi="Times New Roman"/>
              </w:rPr>
            </w:pPr>
          </w:p>
          <w:p w:rsidR="00B76922" w:rsidRPr="009B0313" w:rsidRDefault="00B76922" w:rsidP="00B76922">
            <w:pPr>
              <w:spacing w:after="0" w:line="240" w:lineRule="auto"/>
              <w:rPr>
                <w:rFonts w:ascii="Times New Roman" w:hAnsi="Times New Roman"/>
              </w:rPr>
            </w:pPr>
          </w:p>
          <w:p w:rsidR="00B76922" w:rsidRPr="009B0313" w:rsidRDefault="00B76922" w:rsidP="00B76922">
            <w:pPr>
              <w:spacing w:after="0" w:line="240" w:lineRule="auto"/>
              <w:rPr>
                <w:rFonts w:ascii="Times New Roman" w:hAnsi="Times New Roman"/>
              </w:rPr>
            </w:pPr>
          </w:p>
          <w:p w:rsidR="00B76922" w:rsidRPr="009B0313" w:rsidRDefault="00B76922" w:rsidP="00B76922">
            <w:pPr>
              <w:spacing w:after="0" w:line="240" w:lineRule="auto"/>
              <w:rPr>
                <w:rFonts w:ascii="Times New Roman" w:hAnsi="Times New Roman"/>
              </w:rPr>
            </w:pPr>
            <w:r w:rsidRPr="009B0313">
              <w:rPr>
                <w:rFonts w:ascii="Times New Roman" w:hAnsi="Times New Roman"/>
              </w:rPr>
              <w:t>– разуме једноставна обавештења о положају у простору и реагује на њих;</w:t>
            </w:r>
          </w:p>
          <w:p w:rsidR="00B76922" w:rsidRPr="009B0313" w:rsidRDefault="00B76922" w:rsidP="00B76922">
            <w:pPr>
              <w:spacing w:after="0" w:line="240" w:lineRule="auto"/>
              <w:rPr>
                <w:rFonts w:ascii="Times New Roman" w:hAnsi="Times New Roman"/>
              </w:rPr>
            </w:pPr>
          </w:p>
          <w:p w:rsidR="00B76922" w:rsidRDefault="00B76922" w:rsidP="00B76922">
            <w:pPr>
              <w:spacing w:after="0" w:line="240" w:lineRule="auto"/>
              <w:rPr>
                <w:rFonts w:ascii="Times New Roman" w:hAnsi="Times New Roman"/>
              </w:rPr>
            </w:pPr>
            <w:r w:rsidRPr="009B0313">
              <w:rPr>
                <w:rFonts w:ascii="Times New Roman" w:hAnsi="Times New Roman"/>
              </w:rPr>
              <w:t>– тражи и пружи кратка и једноставна обавештења о положају у простору;</w:t>
            </w:r>
          </w:p>
          <w:p w:rsidR="00B76922" w:rsidRDefault="00B76922" w:rsidP="00B76922">
            <w:pPr>
              <w:spacing w:after="0" w:line="240" w:lineRule="auto"/>
              <w:rPr>
                <w:rFonts w:ascii="Times New Roman" w:hAnsi="Times New Roman"/>
              </w:rPr>
            </w:pPr>
          </w:p>
          <w:p w:rsidR="00B76922" w:rsidRDefault="00B76922" w:rsidP="00B76922">
            <w:pPr>
              <w:spacing w:after="0" w:line="240" w:lineRule="auto"/>
              <w:rPr>
                <w:rFonts w:ascii="Times New Roman" w:hAnsi="Times New Roman"/>
              </w:rPr>
            </w:pPr>
          </w:p>
          <w:p w:rsidR="00B76922" w:rsidRDefault="00B76922" w:rsidP="00B76922">
            <w:pPr>
              <w:spacing w:after="0" w:line="240" w:lineRule="auto"/>
              <w:rPr>
                <w:rFonts w:ascii="Times New Roman" w:hAnsi="Times New Roman"/>
              </w:rPr>
            </w:pPr>
          </w:p>
          <w:p w:rsidR="00B76922" w:rsidRDefault="00B76922" w:rsidP="00B76922">
            <w:pPr>
              <w:spacing w:after="0" w:line="240" w:lineRule="auto"/>
              <w:rPr>
                <w:rFonts w:ascii="Times New Roman" w:hAnsi="Times New Roman"/>
              </w:rPr>
            </w:pPr>
          </w:p>
          <w:p w:rsidR="00B76922" w:rsidRDefault="00B76922" w:rsidP="00B76922">
            <w:pPr>
              <w:spacing w:after="0" w:line="240" w:lineRule="auto"/>
              <w:rPr>
                <w:rFonts w:ascii="Times New Roman" w:hAnsi="Times New Roman"/>
              </w:rPr>
            </w:pPr>
          </w:p>
          <w:p w:rsidR="00B76922" w:rsidRPr="009B0313" w:rsidRDefault="00B76922" w:rsidP="00B76922">
            <w:pPr>
              <w:spacing w:after="0" w:line="240" w:lineRule="auto"/>
              <w:rPr>
                <w:rFonts w:ascii="Times New Roman" w:hAnsi="Times New Roman"/>
              </w:rPr>
            </w:pPr>
          </w:p>
          <w:p w:rsidR="00B76922" w:rsidRPr="009B0313" w:rsidRDefault="00B76922" w:rsidP="00B76922">
            <w:pPr>
              <w:spacing w:after="0" w:line="240" w:lineRule="auto"/>
              <w:rPr>
                <w:rFonts w:ascii="Times New Roman" w:hAnsi="Times New Roman"/>
              </w:rPr>
            </w:pPr>
          </w:p>
          <w:p w:rsidR="00B76922" w:rsidRDefault="00B76922" w:rsidP="00B76922">
            <w:pPr>
              <w:spacing w:after="0" w:line="240" w:lineRule="auto"/>
              <w:rPr>
                <w:rFonts w:ascii="Times New Roman" w:hAnsi="Times New Roman"/>
              </w:rPr>
            </w:pPr>
            <w:r w:rsidRPr="009B0313">
              <w:rPr>
                <w:rFonts w:ascii="Times New Roman" w:hAnsi="Times New Roman"/>
              </w:rPr>
              <w:t>– разуме и саопшти једноставне исказе који се односе на хронолошко и метеоролошко време</w:t>
            </w:r>
          </w:p>
          <w:p w:rsidR="00B76922" w:rsidRDefault="00B76922" w:rsidP="00B76922">
            <w:pPr>
              <w:spacing w:after="0" w:line="240" w:lineRule="auto"/>
              <w:rPr>
                <w:rFonts w:ascii="Times New Roman" w:hAnsi="Times New Roman"/>
              </w:rPr>
            </w:pPr>
          </w:p>
          <w:p w:rsidR="00B76922" w:rsidRPr="009B0313" w:rsidRDefault="00B76922" w:rsidP="00B76922">
            <w:pPr>
              <w:spacing w:after="0" w:line="240" w:lineRule="auto"/>
              <w:rPr>
                <w:rFonts w:ascii="Times New Roman" w:hAnsi="Times New Roman"/>
              </w:rPr>
            </w:pPr>
          </w:p>
          <w:p w:rsidR="00B76922" w:rsidRDefault="00B76922" w:rsidP="00B76922">
            <w:pPr>
              <w:spacing w:after="0" w:line="240" w:lineRule="auto"/>
              <w:rPr>
                <w:rFonts w:ascii="Times New Roman" w:hAnsi="Times New Roman"/>
              </w:rPr>
            </w:pPr>
          </w:p>
          <w:p w:rsidR="00B76922" w:rsidRDefault="00B76922" w:rsidP="00B76922">
            <w:pPr>
              <w:spacing w:after="0" w:line="240" w:lineRule="auto"/>
              <w:rPr>
                <w:rFonts w:ascii="Times New Roman" w:hAnsi="Times New Roman"/>
              </w:rPr>
            </w:pPr>
          </w:p>
          <w:p w:rsidR="00B76922" w:rsidRDefault="00B76922" w:rsidP="00B76922">
            <w:pPr>
              <w:spacing w:after="0" w:line="240" w:lineRule="auto"/>
              <w:rPr>
                <w:rFonts w:ascii="Times New Roman" w:hAnsi="Times New Roman"/>
              </w:rPr>
            </w:pPr>
          </w:p>
          <w:p w:rsidR="00B76922" w:rsidRDefault="00B76922" w:rsidP="00B76922">
            <w:pPr>
              <w:spacing w:after="0" w:line="240" w:lineRule="auto"/>
              <w:rPr>
                <w:rFonts w:ascii="Times New Roman" w:hAnsi="Times New Roman"/>
              </w:rPr>
            </w:pPr>
          </w:p>
          <w:p w:rsidR="00B76922" w:rsidRPr="009B0313" w:rsidRDefault="00B76922" w:rsidP="00B76922">
            <w:pPr>
              <w:spacing w:after="0" w:line="240" w:lineRule="auto"/>
              <w:rPr>
                <w:rFonts w:ascii="Times New Roman" w:hAnsi="Times New Roman"/>
              </w:rPr>
            </w:pPr>
            <w:r w:rsidRPr="009B0313">
              <w:rPr>
                <w:rFonts w:ascii="Times New Roman" w:hAnsi="Times New Roman"/>
              </w:rPr>
              <w:t>– разуме једноставне исказе којима се изражава припадање/неприпадање, поседовање/непоседовање и реагује на њих;</w:t>
            </w:r>
          </w:p>
          <w:p w:rsidR="00B76922" w:rsidRPr="009B0313" w:rsidRDefault="00B76922" w:rsidP="00B76922">
            <w:pPr>
              <w:spacing w:after="0" w:line="240" w:lineRule="auto"/>
              <w:rPr>
                <w:rFonts w:ascii="Times New Roman" w:hAnsi="Times New Roman"/>
              </w:rPr>
            </w:pPr>
          </w:p>
          <w:p w:rsidR="00B76922" w:rsidRDefault="00B76922" w:rsidP="00B76922">
            <w:pPr>
              <w:spacing w:after="0" w:line="240" w:lineRule="auto"/>
              <w:rPr>
                <w:rFonts w:ascii="Times New Roman" w:hAnsi="Times New Roman"/>
              </w:rPr>
            </w:pPr>
            <w:r w:rsidRPr="009B0313">
              <w:rPr>
                <w:rFonts w:ascii="Times New Roman" w:hAnsi="Times New Roman"/>
              </w:rPr>
              <w:t>– тражи и даје једноставне исказе којима се изражава припадање/неприпадање, поседовање/непоседовање;</w:t>
            </w:r>
          </w:p>
          <w:p w:rsidR="00B76922" w:rsidRDefault="00B76922" w:rsidP="00B76922">
            <w:pPr>
              <w:spacing w:after="0" w:line="240" w:lineRule="auto"/>
              <w:rPr>
                <w:rFonts w:ascii="Times New Roman" w:hAnsi="Times New Roman"/>
              </w:rPr>
            </w:pPr>
          </w:p>
          <w:p w:rsidR="00B76922" w:rsidRDefault="00B76922" w:rsidP="00B76922">
            <w:pPr>
              <w:spacing w:after="0" w:line="240" w:lineRule="auto"/>
              <w:rPr>
                <w:rFonts w:ascii="Times New Roman" w:hAnsi="Times New Roman"/>
              </w:rPr>
            </w:pPr>
          </w:p>
          <w:p w:rsidR="00B76922" w:rsidRDefault="00B76922" w:rsidP="00B76922">
            <w:pPr>
              <w:spacing w:after="0" w:line="240" w:lineRule="auto"/>
              <w:rPr>
                <w:rFonts w:ascii="Times New Roman" w:hAnsi="Times New Roman"/>
              </w:rPr>
            </w:pPr>
          </w:p>
          <w:p w:rsidR="00B76922" w:rsidRDefault="00B76922" w:rsidP="00B76922">
            <w:pPr>
              <w:spacing w:after="0" w:line="240" w:lineRule="auto"/>
              <w:rPr>
                <w:rFonts w:ascii="Times New Roman" w:hAnsi="Times New Roman"/>
              </w:rPr>
            </w:pPr>
          </w:p>
          <w:p w:rsidR="00B76922" w:rsidRDefault="00B76922" w:rsidP="00B76922">
            <w:pPr>
              <w:spacing w:after="0" w:line="240" w:lineRule="auto"/>
              <w:rPr>
                <w:rFonts w:ascii="Times New Roman" w:hAnsi="Times New Roman"/>
              </w:rPr>
            </w:pPr>
          </w:p>
          <w:p w:rsidR="00B76922" w:rsidRPr="009B0313" w:rsidRDefault="00B76922" w:rsidP="00B76922">
            <w:pPr>
              <w:spacing w:after="0" w:line="240" w:lineRule="auto"/>
              <w:rPr>
                <w:rFonts w:ascii="Times New Roman" w:hAnsi="Times New Roman"/>
              </w:rPr>
            </w:pPr>
          </w:p>
          <w:p w:rsidR="00B76922" w:rsidRPr="009B0313" w:rsidRDefault="00B76922" w:rsidP="00B76922">
            <w:pPr>
              <w:spacing w:after="0" w:line="240" w:lineRule="auto"/>
              <w:rPr>
                <w:rFonts w:ascii="Times New Roman" w:hAnsi="Times New Roman"/>
              </w:rPr>
            </w:pPr>
            <w:r w:rsidRPr="009B0313">
              <w:rPr>
                <w:rFonts w:ascii="Times New Roman" w:hAnsi="Times New Roman"/>
              </w:rPr>
              <w:t>– разуме једноставне исказе за изражавање допадања/недопадања и реагује на њих;</w:t>
            </w:r>
          </w:p>
          <w:p w:rsidR="00B76922" w:rsidRPr="009B0313" w:rsidRDefault="00B76922" w:rsidP="00B76922">
            <w:pPr>
              <w:spacing w:after="0" w:line="240" w:lineRule="auto"/>
              <w:rPr>
                <w:rFonts w:ascii="Times New Roman" w:hAnsi="Times New Roman"/>
              </w:rPr>
            </w:pPr>
          </w:p>
          <w:p w:rsidR="00B76922" w:rsidRDefault="00B76922" w:rsidP="00B76922">
            <w:pPr>
              <w:spacing w:after="0" w:line="240" w:lineRule="auto"/>
              <w:rPr>
                <w:rFonts w:ascii="Times New Roman" w:hAnsi="Times New Roman"/>
              </w:rPr>
            </w:pPr>
            <w:r w:rsidRPr="009B0313">
              <w:rPr>
                <w:rFonts w:ascii="Times New Roman" w:hAnsi="Times New Roman"/>
              </w:rPr>
              <w:t>– тражи мишљење и изражава допадање/недопадање једноставним језичким средствима;</w:t>
            </w:r>
          </w:p>
          <w:p w:rsidR="00B76922" w:rsidRDefault="00B76922" w:rsidP="00B76922">
            <w:pPr>
              <w:spacing w:after="0" w:line="240" w:lineRule="auto"/>
              <w:rPr>
                <w:rFonts w:ascii="Times New Roman" w:hAnsi="Times New Roman"/>
              </w:rPr>
            </w:pPr>
          </w:p>
          <w:p w:rsidR="00B76922" w:rsidRDefault="00B76922" w:rsidP="00B76922">
            <w:pPr>
              <w:spacing w:after="0" w:line="240" w:lineRule="auto"/>
              <w:rPr>
                <w:rFonts w:ascii="Times New Roman" w:hAnsi="Times New Roman"/>
              </w:rPr>
            </w:pPr>
          </w:p>
          <w:p w:rsidR="00B76922" w:rsidRPr="009B0313" w:rsidRDefault="00B76922" w:rsidP="00B76922">
            <w:pPr>
              <w:spacing w:after="0" w:line="240" w:lineRule="auto"/>
              <w:rPr>
                <w:rFonts w:ascii="Times New Roman" w:hAnsi="Times New Roman"/>
              </w:rPr>
            </w:pPr>
          </w:p>
          <w:p w:rsidR="00B76922" w:rsidRPr="009B0313" w:rsidRDefault="00B76922" w:rsidP="00B76922">
            <w:pPr>
              <w:spacing w:after="0" w:line="240" w:lineRule="auto"/>
              <w:rPr>
                <w:rFonts w:ascii="Times New Roman" w:hAnsi="Times New Roman"/>
              </w:rPr>
            </w:pPr>
            <w:r w:rsidRPr="009B0313">
              <w:rPr>
                <w:rFonts w:ascii="Times New Roman" w:hAnsi="Times New Roman"/>
              </w:rPr>
              <w:t>– разуме једноставне исказе који се односе на изражавање способности;</w:t>
            </w:r>
          </w:p>
          <w:p w:rsidR="00B76922" w:rsidRPr="009B0313" w:rsidRDefault="00B76922" w:rsidP="00B76922">
            <w:pPr>
              <w:spacing w:after="0" w:line="240" w:lineRule="auto"/>
              <w:rPr>
                <w:rFonts w:ascii="Times New Roman" w:hAnsi="Times New Roman"/>
              </w:rPr>
            </w:pPr>
          </w:p>
          <w:p w:rsidR="00B76922" w:rsidRDefault="00B76922" w:rsidP="00B76922">
            <w:pPr>
              <w:spacing w:after="0" w:line="240" w:lineRule="auto"/>
              <w:rPr>
                <w:rFonts w:ascii="Times New Roman" w:hAnsi="Times New Roman"/>
              </w:rPr>
            </w:pPr>
            <w:r w:rsidRPr="009B0313">
              <w:rPr>
                <w:rFonts w:ascii="Times New Roman" w:hAnsi="Times New Roman"/>
              </w:rPr>
              <w:t>– тражи информацију о туђим способностима и саопшти шта он/она или неко други може/не може/уме/не уме да уради;</w:t>
            </w:r>
          </w:p>
          <w:p w:rsidR="00B76922" w:rsidRDefault="00B76922" w:rsidP="00B76922">
            <w:pPr>
              <w:spacing w:after="0" w:line="240" w:lineRule="auto"/>
              <w:rPr>
                <w:rFonts w:ascii="Times New Roman" w:hAnsi="Times New Roman"/>
              </w:rPr>
            </w:pPr>
          </w:p>
          <w:p w:rsidR="00B76922" w:rsidRDefault="00B76922" w:rsidP="00B76922">
            <w:pPr>
              <w:spacing w:after="0" w:line="240" w:lineRule="auto"/>
              <w:rPr>
                <w:rFonts w:ascii="Times New Roman" w:hAnsi="Times New Roman"/>
              </w:rPr>
            </w:pPr>
          </w:p>
          <w:p w:rsidR="00B76922" w:rsidRPr="009B0313" w:rsidRDefault="00B76922" w:rsidP="00B76922">
            <w:pPr>
              <w:spacing w:after="0" w:line="240" w:lineRule="auto"/>
              <w:rPr>
                <w:rFonts w:ascii="Times New Roman" w:hAnsi="Times New Roman"/>
              </w:rPr>
            </w:pPr>
          </w:p>
          <w:p w:rsidR="00B76922" w:rsidRPr="009B0313" w:rsidRDefault="00B76922" w:rsidP="00B76922">
            <w:pPr>
              <w:spacing w:after="0" w:line="240" w:lineRule="auto"/>
              <w:rPr>
                <w:rFonts w:ascii="Times New Roman" w:hAnsi="Times New Roman"/>
              </w:rPr>
            </w:pPr>
            <w:r w:rsidRPr="009B0313">
              <w:rPr>
                <w:rFonts w:ascii="Times New Roman" w:hAnsi="Times New Roman"/>
              </w:rPr>
              <w:t>– разуме и саопшти једноставне исказе који се односе на бројеве и количине.</w:t>
            </w:r>
          </w:p>
          <w:p w:rsidR="00B76922" w:rsidRPr="009B0313" w:rsidRDefault="00B76922" w:rsidP="00B76922">
            <w:pPr>
              <w:spacing w:after="0" w:line="240" w:lineRule="auto"/>
              <w:rPr>
                <w:rFonts w:ascii="Times New Roman" w:hAnsi="Times New Roman"/>
                <w:lang w:val="ru-RU"/>
              </w:rPr>
            </w:pPr>
          </w:p>
        </w:tc>
        <w:tc>
          <w:tcPr>
            <w:tcW w:w="3699" w:type="dxa"/>
            <w:tcBorders>
              <w:top w:val="single" w:sz="6" w:space="0" w:color="000000"/>
              <w:left w:val="single" w:sz="6" w:space="0" w:color="000000"/>
              <w:bottom w:val="single" w:sz="6" w:space="0" w:color="000000"/>
              <w:right w:val="single" w:sz="6" w:space="0" w:color="000000"/>
            </w:tcBorders>
            <w:vAlign w:val="center"/>
          </w:tcPr>
          <w:p w:rsidR="00B76922" w:rsidRPr="009B0313" w:rsidRDefault="00B76922" w:rsidP="00B76922">
            <w:pPr>
              <w:pStyle w:val="basic-paragraph"/>
              <w:spacing w:before="0" w:beforeAutospacing="0" w:after="150" w:afterAutospacing="0"/>
              <w:rPr>
                <w:color w:val="000000"/>
                <w:sz w:val="22"/>
                <w:szCs w:val="22"/>
              </w:rPr>
            </w:pPr>
            <w:r w:rsidRPr="009B0313">
              <w:rPr>
                <w:color w:val="000000"/>
                <w:sz w:val="22"/>
                <w:szCs w:val="22"/>
              </w:rPr>
              <w:lastRenderedPageBreak/>
              <w:t>ПОЗДРАВЉАЊЕ</w:t>
            </w:r>
          </w:p>
        </w:tc>
        <w:tc>
          <w:tcPr>
            <w:tcW w:w="5487" w:type="dxa"/>
            <w:tcBorders>
              <w:top w:val="single" w:sz="6" w:space="0" w:color="000000"/>
              <w:left w:val="single" w:sz="6" w:space="0" w:color="000000"/>
              <w:bottom w:val="single" w:sz="6" w:space="0" w:color="000000"/>
              <w:right w:val="single" w:sz="6" w:space="0" w:color="000000"/>
            </w:tcBorders>
            <w:vAlign w:val="center"/>
          </w:tcPr>
          <w:p w:rsidR="00B76922" w:rsidRPr="00335B24" w:rsidRDefault="00B76922" w:rsidP="00B76922">
            <w:pPr>
              <w:pStyle w:val="basic-paragraph"/>
              <w:spacing w:after="150"/>
              <w:rPr>
                <w:color w:val="000000"/>
                <w:sz w:val="22"/>
                <w:szCs w:val="22"/>
                <w:lang w:val="ru-RU"/>
              </w:rPr>
            </w:pPr>
            <w:r w:rsidRPr="00335B24">
              <w:rPr>
                <w:color w:val="000000"/>
                <w:sz w:val="22"/>
                <w:szCs w:val="22"/>
              </w:rPr>
              <w:t xml:space="preserve">Hi! Hello. Good morning/afternoon/evening/night. How are you? I’m fine, thank you, and you? Goodbye. Bye. See you (later/tomorrow). Have a nice day/weekend! </w:t>
            </w:r>
            <w:r w:rsidRPr="00335B24">
              <w:rPr>
                <w:color w:val="000000"/>
                <w:sz w:val="22"/>
                <w:szCs w:val="22"/>
                <w:lang w:val="ru-RU"/>
              </w:rPr>
              <w:t>Thanks, same to you!</w:t>
            </w:r>
          </w:p>
          <w:p w:rsidR="00B76922" w:rsidRPr="00335B24" w:rsidRDefault="00B76922" w:rsidP="00B76922">
            <w:pPr>
              <w:pStyle w:val="basic-paragraph"/>
              <w:spacing w:before="0" w:beforeAutospacing="0" w:after="150" w:afterAutospacing="0"/>
              <w:rPr>
                <w:color w:val="000000"/>
                <w:sz w:val="22"/>
                <w:szCs w:val="22"/>
                <w:lang w:val="ru-RU"/>
              </w:rPr>
            </w:pPr>
            <w:r w:rsidRPr="00335B24">
              <w:rPr>
                <w:color w:val="000000"/>
                <w:sz w:val="22"/>
                <w:szCs w:val="22"/>
                <w:lang w:val="ru-RU"/>
              </w:rPr>
              <w:t>(Интер)културни садржаји: Формално и неформално поздрављање; устаљенa правила учтивости.</w:t>
            </w:r>
          </w:p>
        </w:tc>
      </w:tr>
      <w:tr w:rsidR="00B76922" w:rsidRPr="009B0313" w:rsidTr="00B76922">
        <w:tc>
          <w:tcPr>
            <w:tcW w:w="5142" w:type="dxa"/>
            <w:gridSpan w:val="2"/>
            <w:vMerge/>
          </w:tcPr>
          <w:p w:rsidR="00B76922" w:rsidRPr="009B0313" w:rsidRDefault="00B76922" w:rsidP="00B76922">
            <w:pPr>
              <w:spacing w:after="0" w:line="240" w:lineRule="auto"/>
              <w:jc w:val="center"/>
              <w:rPr>
                <w:rFonts w:ascii="Times New Roman" w:hAnsi="Times New Roman"/>
                <w:lang w:val="sr-Cyrl-CS"/>
              </w:rPr>
            </w:pPr>
          </w:p>
        </w:tc>
        <w:tc>
          <w:tcPr>
            <w:tcW w:w="3699" w:type="dxa"/>
            <w:tcBorders>
              <w:top w:val="single" w:sz="6" w:space="0" w:color="000000"/>
              <w:left w:val="single" w:sz="6" w:space="0" w:color="000000"/>
              <w:bottom w:val="single" w:sz="6" w:space="0" w:color="000000"/>
              <w:right w:val="single" w:sz="6" w:space="0" w:color="000000"/>
            </w:tcBorders>
            <w:vAlign w:val="center"/>
          </w:tcPr>
          <w:p w:rsidR="00B76922" w:rsidRPr="009B0313" w:rsidRDefault="00B76922" w:rsidP="00B76922">
            <w:pPr>
              <w:pStyle w:val="basic-paragraph"/>
              <w:spacing w:before="0" w:beforeAutospacing="0" w:after="150" w:afterAutospacing="0"/>
              <w:rPr>
                <w:color w:val="000000"/>
                <w:sz w:val="22"/>
                <w:szCs w:val="22"/>
                <w:lang w:val="ru-RU"/>
              </w:rPr>
            </w:pPr>
            <w:r w:rsidRPr="009B0313">
              <w:rPr>
                <w:color w:val="000000"/>
                <w:sz w:val="22"/>
                <w:szCs w:val="22"/>
                <w:lang w:val="ru-RU"/>
              </w:rPr>
              <w:t>ПРЕДСТАВЉАЊЕ СЕБЕ И ДРУГИХ; ДАВАЊЕ ОСНОВНИХ ИНФОРМАЦИЈА О СЕБИ; ДАВАЊЕ И ТРАЖЕЊЕ ОСНОВНИХ ИНФОРМАЦИЈА О ДРУГИМА</w:t>
            </w:r>
          </w:p>
        </w:tc>
        <w:tc>
          <w:tcPr>
            <w:tcW w:w="5487" w:type="dxa"/>
            <w:tcBorders>
              <w:top w:val="single" w:sz="6" w:space="0" w:color="000000"/>
              <w:left w:val="single" w:sz="6" w:space="0" w:color="000000"/>
              <w:bottom w:val="single" w:sz="6" w:space="0" w:color="000000"/>
              <w:right w:val="single" w:sz="6" w:space="0" w:color="000000"/>
            </w:tcBorders>
            <w:vAlign w:val="center"/>
          </w:tcPr>
          <w:p w:rsidR="00B76922" w:rsidRPr="004B7BF1" w:rsidRDefault="00B76922" w:rsidP="00B76922">
            <w:pPr>
              <w:pStyle w:val="basic-paragraph"/>
              <w:spacing w:after="150"/>
              <w:rPr>
                <w:color w:val="000000"/>
                <w:sz w:val="22"/>
                <w:szCs w:val="22"/>
              </w:rPr>
            </w:pPr>
            <w:r w:rsidRPr="004B7BF1">
              <w:rPr>
                <w:i/>
                <w:iCs/>
                <w:color w:val="000000"/>
                <w:sz w:val="22"/>
                <w:szCs w:val="22"/>
              </w:rPr>
              <w:t>My name’s Maria /I’m Maria. What’s your name? What’s your phone number? It’s... This is my friend. His name’s/name is Marko. Maria, this is Barbara. Barbara, this is Maria. This is Miss Ivona. She’s my teacher. That is Mr Jones. He’s a doctor. Who’s this/that? It’s my father. Is this your family? She’s not my sister, she’s my friend. Who’s in the picture? It’s my brother. His name’s</w:t>
            </w:r>
          </w:p>
          <w:p w:rsidR="00B76922" w:rsidRPr="004B7BF1" w:rsidRDefault="00B76922" w:rsidP="00B76922">
            <w:pPr>
              <w:pStyle w:val="NoSpacing"/>
              <w:rPr>
                <w:rFonts w:ascii="Times New Roman" w:hAnsi="Times New Roman"/>
                <w:lang w:val="ru-RU"/>
              </w:rPr>
            </w:pPr>
            <w:r w:rsidRPr="004B7BF1">
              <w:rPr>
                <w:rFonts w:ascii="Times New Roman" w:hAnsi="Times New Roman"/>
              </w:rPr>
              <w:t>Milan. How old is he? He</w:t>
            </w:r>
            <w:r w:rsidRPr="004B7BF1">
              <w:rPr>
                <w:rFonts w:ascii="Times New Roman" w:hAnsi="Times New Roman"/>
                <w:lang w:val="ru-RU"/>
              </w:rPr>
              <w:t>’</w:t>
            </w:r>
            <w:r w:rsidRPr="004B7BF1">
              <w:rPr>
                <w:rFonts w:ascii="Times New Roman" w:hAnsi="Times New Roman"/>
              </w:rPr>
              <w:t>s</w:t>
            </w:r>
            <w:r w:rsidRPr="004B7BF1">
              <w:rPr>
                <w:rFonts w:ascii="Times New Roman" w:hAnsi="Times New Roman"/>
                <w:lang w:val="ru-RU"/>
              </w:rPr>
              <w:t xml:space="preserve"> 12.</w:t>
            </w:r>
          </w:p>
          <w:p w:rsidR="00B76922" w:rsidRPr="004B7BF1" w:rsidRDefault="00B76922" w:rsidP="00B76922">
            <w:pPr>
              <w:pStyle w:val="NoSpacing"/>
              <w:rPr>
                <w:rFonts w:ascii="Times New Roman" w:hAnsi="Times New Roman"/>
                <w:lang w:val="ru-RU"/>
              </w:rPr>
            </w:pPr>
            <w:r w:rsidRPr="004B7BF1">
              <w:rPr>
                <w:rFonts w:ascii="Times New Roman" w:hAnsi="Times New Roman"/>
                <w:lang w:val="ru-RU"/>
              </w:rPr>
              <w:t>Личне заменице у функцији субјекта –</w:t>
            </w:r>
            <w:r w:rsidRPr="004B7BF1">
              <w:rPr>
                <w:rFonts w:ascii="Times New Roman" w:hAnsi="Times New Roman"/>
              </w:rPr>
              <w:t> I</w:t>
            </w:r>
            <w:r w:rsidRPr="004B7BF1">
              <w:rPr>
                <w:rFonts w:ascii="Times New Roman" w:hAnsi="Times New Roman"/>
                <w:lang w:val="ru-RU"/>
              </w:rPr>
              <w:t xml:space="preserve">, </w:t>
            </w:r>
            <w:r w:rsidRPr="004B7BF1">
              <w:rPr>
                <w:rFonts w:ascii="Times New Roman" w:hAnsi="Times New Roman"/>
              </w:rPr>
              <w:t>you</w:t>
            </w:r>
            <w:r w:rsidRPr="004B7BF1">
              <w:rPr>
                <w:rFonts w:ascii="Times New Roman" w:hAnsi="Times New Roman"/>
                <w:lang w:val="ru-RU"/>
              </w:rPr>
              <w:t xml:space="preserve"> …</w:t>
            </w:r>
          </w:p>
          <w:p w:rsidR="00B76922" w:rsidRPr="004B7BF1" w:rsidRDefault="00B76922" w:rsidP="00B76922">
            <w:pPr>
              <w:pStyle w:val="NoSpacing"/>
              <w:rPr>
                <w:rFonts w:ascii="Times New Roman" w:hAnsi="Times New Roman"/>
                <w:lang w:val="ru-RU"/>
              </w:rPr>
            </w:pPr>
            <w:r w:rsidRPr="004B7BF1">
              <w:rPr>
                <w:rFonts w:ascii="Times New Roman" w:hAnsi="Times New Roman"/>
                <w:lang w:val="ru-RU"/>
              </w:rPr>
              <w:t>Присвојни придеви</w:t>
            </w:r>
            <w:r w:rsidRPr="004B7BF1">
              <w:rPr>
                <w:rFonts w:ascii="Times New Roman" w:hAnsi="Times New Roman"/>
              </w:rPr>
              <w:t> </w:t>
            </w:r>
            <w:r w:rsidRPr="004B7BF1">
              <w:rPr>
                <w:rFonts w:ascii="Times New Roman" w:hAnsi="Times New Roman"/>
                <w:lang w:val="ru-RU"/>
              </w:rPr>
              <w:t xml:space="preserve">– </w:t>
            </w:r>
            <w:r w:rsidRPr="004B7BF1">
              <w:rPr>
                <w:rFonts w:ascii="Times New Roman" w:hAnsi="Times New Roman"/>
              </w:rPr>
              <w:t>my</w:t>
            </w:r>
            <w:r w:rsidRPr="004B7BF1">
              <w:rPr>
                <w:rFonts w:ascii="Times New Roman" w:hAnsi="Times New Roman"/>
                <w:lang w:val="ru-RU"/>
              </w:rPr>
              <w:t xml:space="preserve">, </w:t>
            </w:r>
            <w:r w:rsidRPr="004B7BF1">
              <w:rPr>
                <w:rFonts w:ascii="Times New Roman" w:hAnsi="Times New Roman"/>
              </w:rPr>
              <w:t>your</w:t>
            </w:r>
            <w:r w:rsidRPr="004B7BF1">
              <w:rPr>
                <w:rFonts w:ascii="Times New Roman" w:hAnsi="Times New Roman"/>
                <w:lang w:val="ru-RU"/>
              </w:rPr>
              <w:t>…</w:t>
            </w:r>
          </w:p>
          <w:p w:rsidR="00B76922" w:rsidRPr="004B7BF1" w:rsidRDefault="00B76922" w:rsidP="00B76922">
            <w:pPr>
              <w:pStyle w:val="NoSpacing"/>
              <w:rPr>
                <w:rFonts w:ascii="Times New Roman" w:hAnsi="Times New Roman"/>
                <w:lang w:val="ru-RU"/>
              </w:rPr>
            </w:pPr>
            <w:r w:rsidRPr="004B7BF1">
              <w:rPr>
                <w:rFonts w:ascii="Times New Roman" w:hAnsi="Times New Roman"/>
                <w:lang w:val="ru-RU"/>
              </w:rPr>
              <w:t>Показне заменице –</w:t>
            </w:r>
            <w:r w:rsidRPr="004B7BF1">
              <w:rPr>
                <w:rFonts w:ascii="Times New Roman" w:hAnsi="Times New Roman"/>
              </w:rPr>
              <w:t> this</w:t>
            </w:r>
            <w:r w:rsidRPr="004B7BF1">
              <w:rPr>
                <w:rFonts w:ascii="Times New Roman" w:hAnsi="Times New Roman"/>
                <w:lang w:val="ru-RU"/>
              </w:rPr>
              <w:t xml:space="preserve">, </w:t>
            </w:r>
            <w:r w:rsidRPr="004B7BF1">
              <w:rPr>
                <w:rFonts w:ascii="Times New Roman" w:hAnsi="Times New Roman"/>
              </w:rPr>
              <w:t>that</w:t>
            </w:r>
          </w:p>
          <w:p w:rsidR="00B76922" w:rsidRPr="004B7BF1" w:rsidRDefault="00B76922" w:rsidP="00B76922">
            <w:pPr>
              <w:pStyle w:val="NoSpacing"/>
              <w:rPr>
                <w:rFonts w:ascii="Times New Roman" w:hAnsi="Times New Roman"/>
              </w:rPr>
            </w:pPr>
            <w:r w:rsidRPr="004B7BF1">
              <w:rPr>
                <w:rFonts w:ascii="Times New Roman" w:hAnsi="Times New Roman"/>
              </w:rPr>
              <w:t>Глагол to be – the Present Simple Tense</w:t>
            </w:r>
          </w:p>
          <w:p w:rsidR="00B76922" w:rsidRPr="004B7BF1" w:rsidRDefault="00B76922" w:rsidP="00B76922">
            <w:pPr>
              <w:pStyle w:val="NoSpacing"/>
              <w:rPr>
                <w:rFonts w:ascii="Times New Roman" w:hAnsi="Times New Roman"/>
              </w:rPr>
            </w:pPr>
            <w:r w:rsidRPr="004B7BF1">
              <w:rPr>
                <w:rFonts w:ascii="Times New Roman" w:hAnsi="Times New Roman"/>
              </w:rPr>
              <w:t>Питања са Who/What/How (old)</w:t>
            </w:r>
          </w:p>
          <w:p w:rsidR="00B76922" w:rsidRPr="004B7BF1" w:rsidRDefault="00B76922" w:rsidP="00B76922">
            <w:pPr>
              <w:pStyle w:val="NoSpacing"/>
              <w:rPr>
                <w:rFonts w:ascii="Times New Roman" w:hAnsi="Times New Roman"/>
                <w:lang w:val="ru-RU"/>
              </w:rPr>
            </w:pPr>
            <w:r w:rsidRPr="004B7BF1">
              <w:rPr>
                <w:rFonts w:ascii="Times New Roman" w:hAnsi="Times New Roman"/>
                <w:lang w:val="ru-RU"/>
              </w:rPr>
              <w:t>Основни бројеви (1–20)</w:t>
            </w:r>
          </w:p>
          <w:p w:rsidR="00B76922" w:rsidRPr="00335B24" w:rsidRDefault="00B76922" w:rsidP="00B76922">
            <w:pPr>
              <w:pStyle w:val="basic-paragraph"/>
              <w:spacing w:after="150"/>
              <w:rPr>
                <w:color w:val="000000"/>
                <w:sz w:val="22"/>
                <w:szCs w:val="22"/>
                <w:lang w:val="ru-RU"/>
              </w:rPr>
            </w:pPr>
            <w:r w:rsidRPr="00335B24">
              <w:rPr>
                <w:bCs/>
                <w:color w:val="000000"/>
                <w:sz w:val="22"/>
                <w:szCs w:val="22"/>
                <w:lang w:val="ru-RU"/>
              </w:rPr>
              <w:lastRenderedPageBreak/>
              <w:t>(Интер)културни садржаји:</w:t>
            </w:r>
            <w:r w:rsidRPr="00335B24">
              <w:rPr>
                <w:b/>
                <w:bCs/>
                <w:color w:val="000000"/>
                <w:sz w:val="22"/>
                <w:szCs w:val="22"/>
              </w:rPr>
              <w:t> </w:t>
            </w:r>
            <w:r w:rsidRPr="00335B24">
              <w:rPr>
                <w:color w:val="000000"/>
                <w:sz w:val="22"/>
                <w:szCs w:val="22"/>
                <w:lang w:val="ru-RU"/>
              </w:rPr>
              <w:t>Препознавање најосновнијих сличности и разлика у начину упознавања, представљања и размене основних личних података у нашој земљи и земљама енглеског говорног подручја.</w:t>
            </w:r>
          </w:p>
          <w:p w:rsidR="00B76922" w:rsidRPr="00335B24" w:rsidRDefault="00B76922" w:rsidP="00B76922">
            <w:pPr>
              <w:pStyle w:val="basic-paragraph"/>
              <w:spacing w:before="0" w:beforeAutospacing="0" w:after="150" w:afterAutospacing="0"/>
              <w:rPr>
                <w:color w:val="000000"/>
                <w:sz w:val="22"/>
                <w:szCs w:val="22"/>
                <w:lang w:val="ru-RU"/>
              </w:rPr>
            </w:pPr>
          </w:p>
        </w:tc>
      </w:tr>
      <w:tr w:rsidR="00B76922" w:rsidRPr="009B0313" w:rsidTr="00B76922">
        <w:tc>
          <w:tcPr>
            <w:tcW w:w="5142" w:type="dxa"/>
            <w:gridSpan w:val="2"/>
            <w:vMerge/>
          </w:tcPr>
          <w:p w:rsidR="00B76922" w:rsidRPr="009B0313" w:rsidRDefault="00B76922" w:rsidP="00B76922">
            <w:pPr>
              <w:spacing w:after="0" w:line="240" w:lineRule="auto"/>
              <w:jc w:val="center"/>
              <w:rPr>
                <w:rFonts w:ascii="Times New Roman" w:hAnsi="Times New Roman"/>
                <w:lang w:val="sr-Cyrl-CS"/>
              </w:rPr>
            </w:pPr>
          </w:p>
        </w:tc>
        <w:tc>
          <w:tcPr>
            <w:tcW w:w="3699" w:type="dxa"/>
            <w:tcBorders>
              <w:top w:val="single" w:sz="6" w:space="0" w:color="000000"/>
              <w:left w:val="single" w:sz="6" w:space="0" w:color="000000"/>
              <w:bottom w:val="single" w:sz="6" w:space="0" w:color="000000"/>
              <w:right w:val="single" w:sz="6" w:space="0" w:color="000000"/>
            </w:tcBorders>
            <w:vAlign w:val="center"/>
          </w:tcPr>
          <w:p w:rsidR="00B76922" w:rsidRPr="009B0313" w:rsidRDefault="00B76922" w:rsidP="00B76922">
            <w:pPr>
              <w:pStyle w:val="basic-paragraph"/>
              <w:spacing w:before="0" w:beforeAutospacing="0" w:after="150" w:afterAutospacing="0"/>
              <w:rPr>
                <w:color w:val="000000"/>
                <w:sz w:val="22"/>
                <w:szCs w:val="22"/>
                <w:lang w:val="ru-RU"/>
              </w:rPr>
            </w:pPr>
            <w:r w:rsidRPr="009B0313">
              <w:rPr>
                <w:color w:val="000000"/>
                <w:sz w:val="22"/>
                <w:szCs w:val="22"/>
                <w:lang w:val="ru-RU"/>
              </w:rPr>
              <w:t>РАЗУМЕВАЊЕ И ДАВАЊЕ ЈЕДНОСТАВНИХ УПУТСТАВА И НАЛОГА</w:t>
            </w:r>
          </w:p>
        </w:tc>
        <w:tc>
          <w:tcPr>
            <w:tcW w:w="5487" w:type="dxa"/>
            <w:tcBorders>
              <w:top w:val="single" w:sz="6" w:space="0" w:color="000000"/>
              <w:left w:val="single" w:sz="6" w:space="0" w:color="000000"/>
              <w:bottom w:val="single" w:sz="6" w:space="0" w:color="000000"/>
              <w:right w:val="single" w:sz="6" w:space="0" w:color="000000"/>
            </w:tcBorders>
            <w:vAlign w:val="center"/>
          </w:tcPr>
          <w:p w:rsidR="00B76922" w:rsidRPr="004B7BF1" w:rsidRDefault="00B76922" w:rsidP="00B76922">
            <w:pPr>
              <w:pStyle w:val="basic-paragraph"/>
              <w:spacing w:after="150"/>
              <w:rPr>
                <w:color w:val="000000"/>
                <w:sz w:val="22"/>
                <w:szCs w:val="22"/>
              </w:rPr>
            </w:pPr>
            <w:r w:rsidRPr="004B7BF1">
              <w:rPr>
                <w:i/>
                <w:iCs/>
                <w:color w:val="000000"/>
                <w:sz w:val="22"/>
                <w:szCs w:val="22"/>
              </w:rPr>
              <w:t>Let’s start/begin. Are you ready? Quiet, please. Listen to me! Look! Look at me/the picture! Sit down. Stand up. Turn around. Jump. Say hello/goodbye to your friend. Open/Close your books/notebooks. Put down yоur pencils. Pick up the rubber. Wash your hands. Open the window, please. Come in/over</w:t>
            </w:r>
          </w:p>
          <w:p w:rsidR="00B76922" w:rsidRPr="004B7BF1" w:rsidRDefault="00B76922" w:rsidP="00B76922">
            <w:pPr>
              <w:pStyle w:val="basic-paragraph"/>
              <w:spacing w:after="150"/>
              <w:rPr>
                <w:color w:val="000000"/>
                <w:sz w:val="22"/>
                <w:szCs w:val="22"/>
              </w:rPr>
            </w:pPr>
            <w:r w:rsidRPr="004B7BF1">
              <w:rPr>
                <w:i/>
                <w:iCs/>
                <w:color w:val="000000"/>
                <w:sz w:val="22"/>
                <w:szCs w:val="22"/>
              </w:rPr>
              <w:t>/herе/to the board. Give me your book, please. Don’t do that. Listen and say/chant/sing/do/number/find /match/draw/paint/repeat… Cut out/stick/point to... Colour the door yellow. Count from … to …. My turn now.</w:t>
            </w:r>
            <w:r w:rsidRPr="004B7BF1">
              <w:rPr>
                <w:color w:val="000000"/>
                <w:sz w:val="22"/>
                <w:szCs w:val="22"/>
              </w:rPr>
              <w:t> </w:t>
            </w:r>
            <w:r w:rsidRPr="004B7BF1">
              <w:rPr>
                <w:i/>
                <w:iCs/>
                <w:color w:val="000000"/>
                <w:sz w:val="22"/>
                <w:szCs w:val="22"/>
              </w:rPr>
              <w:t>Touch your еyes. Move your body. Put on your T-shirt. Take off your shoes. Hurry up! Quick! Watch out! I understand /I don’t understand. I’m finished.</w:t>
            </w:r>
          </w:p>
          <w:p w:rsidR="00B76922" w:rsidRPr="004B7BF1" w:rsidRDefault="00B76922" w:rsidP="00B76922">
            <w:pPr>
              <w:pStyle w:val="NoSpacing"/>
              <w:rPr>
                <w:rFonts w:ascii="Times New Roman" w:hAnsi="Times New Roman"/>
              </w:rPr>
            </w:pPr>
            <w:r w:rsidRPr="004B7BF1">
              <w:rPr>
                <w:rFonts w:ascii="Times New Roman" w:hAnsi="Times New Roman"/>
              </w:rPr>
              <w:t>Императив</w:t>
            </w:r>
          </w:p>
          <w:p w:rsidR="00B76922" w:rsidRPr="004B7BF1" w:rsidRDefault="00B76922" w:rsidP="00B76922">
            <w:pPr>
              <w:pStyle w:val="NoSpacing"/>
              <w:rPr>
                <w:rFonts w:ascii="Times New Roman" w:hAnsi="Times New Roman"/>
              </w:rPr>
            </w:pPr>
            <w:r w:rsidRPr="004B7BF1">
              <w:rPr>
                <w:rFonts w:ascii="Times New Roman" w:hAnsi="Times New Roman"/>
              </w:rPr>
              <w:t>Присвојни придеви </w:t>
            </w:r>
            <w:r w:rsidRPr="004B7BF1">
              <w:rPr>
                <w:rFonts w:ascii="Times New Roman" w:hAnsi="Times New Roman"/>
                <w:i/>
                <w:iCs/>
              </w:rPr>
              <w:t>– my, your…</w:t>
            </w:r>
          </w:p>
          <w:p w:rsidR="00B76922" w:rsidRPr="004B7BF1" w:rsidRDefault="00B76922" w:rsidP="00B76922">
            <w:pPr>
              <w:pStyle w:val="NoSpacing"/>
              <w:rPr>
                <w:rFonts w:ascii="Times New Roman" w:hAnsi="Times New Roman"/>
                <w:lang w:val="ru-RU"/>
              </w:rPr>
            </w:pPr>
            <w:r w:rsidRPr="004B7BF1">
              <w:rPr>
                <w:rFonts w:ascii="Times New Roman" w:hAnsi="Times New Roman"/>
                <w:bCs/>
                <w:lang w:val="ru-RU"/>
              </w:rPr>
              <w:t>(Интер)културни садржаји:</w:t>
            </w:r>
            <w:r w:rsidRPr="004B7BF1">
              <w:rPr>
                <w:rFonts w:ascii="Times New Roman" w:hAnsi="Times New Roman"/>
              </w:rPr>
              <w:t xml:space="preserve"> </w:t>
            </w:r>
            <w:r w:rsidRPr="004B7BF1">
              <w:rPr>
                <w:rFonts w:ascii="Times New Roman" w:hAnsi="Times New Roman"/>
                <w:lang w:val="ru-RU"/>
              </w:rPr>
              <w:t>Поштовање основних норми учтивости; дечје песме одговарајућег садржаја.</w:t>
            </w:r>
          </w:p>
          <w:p w:rsidR="00B76922" w:rsidRPr="009B0313" w:rsidRDefault="00B76922" w:rsidP="00B76922">
            <w:pPr>
              <w:pStyle w:val="basic-paragraph"/>
              <w:spacing w:before="0" w:beforeAutospacing="0" w:after="150" w:afterAutospacing="0"/>
              <w:rPr>
                <w:color w:val="000000"/>
                <w:sz w:val="22"/>
                <w:szCs w:val="22"/>
                <w:lang w:val="ru-RU"/>
              </w:rPr>
            </w:pPr>
          </w:p>
        </w:tc>
      </w:tr>
      <w:tr w:rsidR="00B76922" w:rsidRPr="000C7192" w:rsidTr="00B76922">
        <w:tc>
          <w:tcPr>
            <w:tcW w:w="5142" w:type="dxa"/>
            <w:gridSpan w:val="2"/>
            <w:vMerge/>
          </w:tcPr>
          <w:p w:rsidR="00B76922" w:rsidRPr="009B0313" w:rsidRDefault="00B76922" w:rsidP="00B76922">
            <w:pPr>
              <w:spacing w:after="0" w:line="240" w:lineRule="auto"/>
              <w:jc w:val="center"/>
              <w:rPr>
                <w:rFonts w:ascii="Times New Roman" w:hAnsi="Times New Roman"/>
                <w:lang w:val="sr-Cyrl-CS"/>
              </w:rPr>
            </w:pPr>
          </w:p>
        </w:tc>
        <w:tc>
          <w:tcPr>
            <w:tcW w:w="3699" w:type="dxa"/>
            <w:tcBorders>
              <w:top w:val="single" w:sz="6" w:space="0" w:color="000000"/>
              <w:left w:val="single" w:sz="6" w:space="0" w:color="000000"/>
              <w:bottom w:val="single" w:sz="6" w:space="0" w:color="000000"/>
              <w:right w:val="single" w:sz="6" w:space="0" w:color="000000"/>
            </w:tcBorders>
            <w:vAlign w:val="center"/>
          </w:tcPr>
          <w:p w:rsidR="00B76922" w:rsidRPr="009B0313" w:rsidRDefault="00B76922" w:rsidP="00B76922">
            <w:pPr>
              <w:pStyle w:val="basic-paragraph"/>
              <w:spacing w:before="0" w:beforeAutospacing="0" w:after="150" w:afterAutospacing="0"/>
              <w:rPr>
                <w:color w:val="000000"/>
                <w:sz w:val="22"/>
                <w:szCs w:val="22"/>
                <w:lang w:val="ru-RU"/>
              </w:rPr>
            </w:pPr>
            <w:r w:rsidRPr="009B0313">
              <w:rPr>
                <w:color w:val="000000"/>
                <w:sz w:val="22"/>
                <w:szCs w:val="22"/>
                <w:lang w:val="ru-RU"/>
              </w:rPr>
              <w:t>ПОЗИВ И РЕАГОВАЊЕ НА ПОЗИВ ЗА УЧЕШЋЕ У ЗАЈЕДНИЧКОЈ АКТИВНОСТИ</w:t>
            </w:r>
          </w:p>
        </w:tc>
        <w:tc>
          <w:tcPr>
            <w:tcW w:w="5487" w:type="dxa"/>
            <w:tcBorders>
              <w:top w:val="single" w:sz="6" w:space="0" w:color="000000"/>
              <w:left w:val="single" w:sz="6" w:space="0" w:color="000000"/>
              <w:bottom w:val="single" w:sz="6" w:space="0" w:color="000000"/>
              <w:right w:val="single" w:sz="6" w:space="0" w:color="000000"/>
            </w:tcBorders>
            <w:vAlign w:val="center"/>
          </w:tcPr>
          <w:p w:rsidR="00B76922" w:rsidRDefault="00B76922" w:rsidP="00B76922">
            <w:pPr>
              <w:pStyle w:val="basic-paragraph"/>
              <w:spacing w:after="150"/>
              <w:rPr>
                <w:color w:val="000000"/>
                <w:sz w:val="22"/>
                <w:szCs w:val="22"/>
              </w:rPr>
            </w:pPr>
            <w:r w:rsidRPr="000C7192">
              <w:rPr>
                <w:i/>
                <w:iCs/>
                <w:color w:val="000000"/>
                <w:sz w:val="22"/>
                <w:szCs w:val="22"/>
              </w:rPr>
              <w:t>Let’s play football /the memory game/go to the park/sing. It’s time for lunch/school! Come and play with me! Come to my birthday party. Cool! Super! Great! OK. All right. Sorry, I can’t.</w:t>
            </w:r>
            <w:r>
              <w:rPr>
                <w:color w:val="000000"/>
                <w:sz w:val="22"/>
                <w:szCs w:val="22"/>
              </w:rPr>
              <w:t xml:space="preserve">    </w:t>
            </w:r>
          </w:p>
          <w:p w:rsidR="00B76922" w:rsidRPr="004B7BF1" w:rsidRDefault="00B76922" w:rsidP="00B76922">
            <w:pPr>
              <w:pStyle w:val="NoSpacing"/>
              <w:rPr>
                <w:rFonts w:ascii="Times New Roman" w:hAnsi="Times New Roman"/>
              </w:rPr>
            </w:pPr>
            <w:r w:rsidRPr="004B7BF1">
              <w:rPr>
                <w:rFonts w:ascii="Times New Roman" w:hAnsi="Times New Roman"/>
              </w:rPr>
              <w:t>Императив</w:t>
            </w:r>
          </w:p>
          <w:p w:rsidR="00B76922" w:rsidRPr="004B7BF1" w:rsidRDefault="00B76922" w:rsidP="00B76922">
            <w:pPr>
              <w:pStyle w:val="NoSpacing"/>
              <w:rPr>
                <w:rFonts w:ascii="Times New Roman" w:hAnsi="Times New Roman"/>
              </w:rPr>
            </w:pPr>
            <w:r w:rsidRPr="004B7BF1">
              <w:rPr>
                <w:rFonts w:ascii="Times New Roman" w:hAnsi="Times New Roman"/>
                <w:bCs/>
                <w:lang w:val="ru-RU"/>
              </w:rPr>
              <w:t>(Интер)културни садржаји:</w:t>
            </w:r>
            <w:r w:rsidRPr="004B7BF1">
              <w:rPr>
                <w:rFonts w:ascii="Times New Roman" w:hAnsi="Times New Roman"/>
                <w:b/>
                <w:bCs/>
              </w:rPr>
              <w:t> </w:t>
            </w:r>
            <w:r w:rsidRPr="004B7BF1">
              <w:rPr>
                <w:rFonts w:ascii="Times New Roman" w:hAnsi="Times New Roman"/>
                <w:lang w:val="ru-RU"/>
              </w:rPr>
              <w:t>Прикладно прихватање и одбијање позива; прослава рођендана, игре, забава и разонода</w:t>
            </w:r>
            <w:r w:rsidRPr="004B7BF1">
              <w:rPr>
                <w:rFonts w:ascii="Times New Roman" w:hAnsi="Times New Roman"/>
              </w:rPr>
              <w:t>.</w:t>
            </w:r>
          </w:p>
          <w:p w:rsidR="00B76922" w:rsidRPr="000C7192" w:rsidRDefault="00B76922" w:rsidP="00B76922">
            <w:pPr>
              <w:pStyle w:val="basic-paragraph"/>
              <w:spacing w:before="0" w:beforeAutospacing="0" w:after="150" w:afterAutospacing="0"/>
              <w:rPr>
                <w:color w:val="000000"/>
                <w:sz w:val="22"/>
                <w:szCs w:val="22"/>
                <w:lang w:val="ru-RU"/>
              </w:rPr>
            </w:pPr>
          </w:p>
        </w:tc>
      </w:tr>
      <w:tr w:rsidR="00B76922" w:rsidRPr="009B0313" w:rsidTr="00B76922">
        <w:tc>
          <w:tcPr>
            <w:tcW w:w="5142" w:type="dxa"/>
            <w:gridSpan w:val="2"/>
            <w:vMerge/>
          </w:tcPr>
          <w:p w:rsidR="00B76922" w:rsidRPr="009B0313" w:rsidRDefault="00B76922" w:rsidP="00B76922">
            <w:pPr>
              <w:spacing w:after="0" w:line="240" w:lineRule="auto"/>
              <w:jc w:val="center"/>
              <w:rPr>
                <w:rFonts w:ascii="Times New Roman" w:hAnsi="Times New Roman"/>
                <w:lang w:val="sr-Cyrl-CS"/>
              </w:rPr>
            </w:pPr>
          </w:p>
        </w:tc>
        <w:tc>
          <w:tcPr>
            <w:tcW w:w="3699" w:type="dxa"/>
            <w:tcBorders>
              <w:top w:val="single" w:sz="6" w:space="0" w:color="000000"/>
              <w:left w:val="single" w:sz="6" w:space="0" w:color="000000"/>
              <w:bottom w:val="single" w:sz="6" w:space="0" w:color="000000"/>
              <w:right w:val="single" w:sz="6" w:space="0" w:color="000000"/>
            </w:tcBorders>
            <w:vAlign w:val="center"/>
          </w:tcPr>
          <w:p w:rsidR="00B76922" w:rsidRPr="009B0313" w:rsidRDefault="00B76922" w:rsidP="00B76922">
            <w:pPr>
              <w:pStyle w:val="basic-paragraph"/>
              <w:spacing w:before="0" w:beforeAutospacing="0" w:after="150" w:afterAutospacing="0"/>
              <w:rPr>
                <w:color w:val="000000"/>
                <w:sz w:val="22"/>
                <w:szCs w:val="22"/>
                <w:lang w:val="ru-RU"/>
              </w:rPr>
            </w:pPr>
            <w:r w:rsidRPr="009B0313">
              <w:rPr>
                <w:color w:val="000000"/>
                <w:sz w:val="22"/>
                <w:szCs w:val="22"/>
                <w:lang w:val="ru-RU"/>
              </w:rPr>
              <w:t xml:space="preserve">ИСКАЗИВАЊЕ МОЛБЕ, </w:t>
            </w:r>
            <w:r w:rsidRPr="009B0313">
              <w:rPr>
                <w:color w:val="000000"/>
                <w:sz w:val="22"/>
                <w:szCs w:val="22"/>
                <w:lang w:val="ru-RU"/>
              </w:rPr>
              <w:lastRenderedPageBreak/>
              <w:t>ЗАХВАЛНОСТИ И ИЗВИЊЕЊА</w:t>
            </w:r>
          </w:p>
        </w:tc>
        <w:tc>
          <w:tcPr>
            <w:tcW w:w="5487" w:type="dxa"/>
            <w:tcBorders>
              <w:top w:val="single" w:sz="6" w:space="0" w:color="000000"/>
              <w:left w:val="single" w:sz="6" w:space="0" w:color="000000"/>
              <w:bottom w:val="single" w:sz="6" w:space="0" w:color="000000"/>
              <w:right w:val="single" w:sz="6" w:space="0" w:color="000000"/>
            </w:tcBorders>
            <w:vAlign w:val="center"/>
          </w:tcPr>
          <w:p w:rsidR="00B76922" w:rsidRPr="000C7192" w:rsidRDefault="00B76922" w:rsidP="00B76922">
            <w:pPr>
              <w:pStyle w:val="basic-paragraph"/>
              <w:spacing w:after="150"/>
              <w:rPr>
                <w:color w:val="000000"/>
                <w:sz w:val="22"/>
                <w:szCs w:val="22"/>
              </w:rPr>
            </w:pPr>
            <w:r w:rsidRPr="000C7192">
              <w:rPr>
                <w:i/>
                <w:iCs/>
                <w:color w:val="000000"/>
                <w:sz w:val="22"/>
                <w:szCs w:val="22"/>
              </w:rPr>
              <w:lastRenderedPageBreak/>
              <w:t xml:space="preserve">Can /May I have an apple, please? Yes, here you are. Thank you/Thank you, Maria /Thanks. You’re welcome. </w:t>
            </w:r>
            <w:r w:rsidRPr="000C7192">
              <w:rPr>
                <w:i/>
                <w:iCs/>
                <w:color w:val="000000"/>
                <w:sz w:val="22"/>
                <w:szCs w:val="22"/>
              </w:rPr>
              <w:lastRenderedPageBreak/>
              <w:t>No, sorry/Not now/No, you can’t. Can you help me, please? Can/May I have some water, please? Can/May I go to the toilet/go out/come in? Excuse me, Teacher, …? I can’t see. Can you move, please? Sorry, can you repeat that, please? I’m sorry I’m late. It’s OK. No problem.</w:t>
            </w:r>
          </w:p>
          <w:p w:rsidR="00B76922" w:rsidRPr="000C7192" w:rsidRDefault="00B76922" w:rsidP="00B76922">
            <w:pPr>
              <w:pStyle w:val="basic-paragraph"/>
              <w:spacing w:after="150"/>
              <w:rPr>
                <w:color w:val="000000"/>
                <w:sz w:val="22"/>
                <w:szCs w:val="22"/>
              </w:rPr>
            </w:pPr>
            <w:r w:rsidRPr="000C7192">
              <w:rPr>
                <w:color w:val="000000"/>
                <w:sz w:val="22"/>
                <w:szCs w:val="22"/>
              </w:rPr>
              <w:t>Модални глаголи за изражавање молбе ‒ </w:t>
            </w:r>
            <w:r w:rsidRPr="000C7192">
              <w:rPr>
                <w:i/>
                <w:iCs/>
                <w:color w:val="000000"/>
                <w:sz w:val="22"/>
                <w:szCs w:val="22"/>
              </w:rPr>
              <w:t>can</w:t>
            </w:r>
            <w:r w:rsidRPr="000C7192">
              <w:rPr>
                <w:color w:val="000000"/>
                <w:sz w:val="22"/>
                <w:szCs w:val="22"/>
              </w:rPr>
              <w:t>/</w:t>
            </w:r>
            <w:r w:rsidRPr="000C7192">
              <w:rPr>
                <w:i/>
                <w:iCs/>
                <w:color w:val="000000"/>
                <w:sz w:val="22"/>
                <w:szCs w:val="22"/>
              </w:rPr>
              <w:t>may</w:t>
            </w:r>
          </w:p>
          <w:p w:rsidR="00B76922" w:rsidRPr="000C7192" w:rsidRDefault="00B76922" w:rsidP="00B76922">
            <w:pPr>
              <w:pStyle w:val="basic-paragraph"/>
              <w:spacing w:after="150"/>
              <w:rPr>
                <w:color w:val="000000"/>
                <w:sz w:val="22"/>
                <w:szCs w:val="22"/>
                <w:lang w:val="ru-RU"/>
              </w:rPr>
            </w:pPr>
            <w:r w:rsidRPr="000C7192">
              <w:rPr>
                <w:bCs/>
                <w:color w:val="000000"/>
                <w:sz w:val="22"/>
                <w:szCs w:val="22"/>
                <w:lang w:val="ru-RU"/>
              </w:rPr>
              <w:t>(Интер)културни садржаји:</w:t>
            </w:r>
            <w:r>
              <w:rPr>
                <w:color w:val="000000"/>
                <w:sz w:val="22"/>
                <w:szCs w:val="22"/>
                <w:lang w:val="ru-RU"/>
              </w:rPr>
              <w:t xml:space="preserve"> </w:t>
            </w:r>
            <w:r w:rsidRPr="000C7192">
              <w:rPr>
                <w:color w:val="000000"/>
                <w:sz w:val="22"/>
                <w:szCs w:val="22"/>
                <w:lang w:val="ru-RU"/>
              </w:rPr>
              <w:t>Правила учтиве комуникације.</w:t>
            </w:r>
          </w:p>
          <w:p w:rsidR="00B76922" w:rsidRPr="009B0313" w:rsidRDefault="00B76922" w:rsidP="00B76922">
            <w:pPr>
              <w:pStyle w:val="basic-paragraph"/>
              <w:spacing w:before="0" w:beforeAutospacing="0" w:after="150" w:afterAutospacing="0"/>
              <w:rPr>
                <w:color w:val="000000"/>
                <w:sz w:val="22"/>
                <w:szCs w:val="22"/>
                <w:lang w:val="ru-RU"/>
              </w:rPr>
            </w:pPr>
          </w:p>
        </w:tc>
      </w:tr>
      <w:tr w:rsidR="00B76922" w:rsidRPr="009B0313" w:rsidTr="00B76922">
        <w:tc>
          <w:tcPr>
            <w:tcW w:w="5142" w:type="dxa"/>
            <w:gridSpan w:val="2"/>
            <w:vMerge/>
          </w:tcPr>
          <w:p w:rsidR="00B76922" w:rsidRPr="009B0313" w:rsidRDefault="00B76922" w:rsidP="00B76922">
            <w:pPr>
              <w:spacing w:after="0" w:line="240" w:lineRule="auto"/>
              <w:jc w:val="center"/>
              <w:rPr>
                <w:rFonts w:ascii="Times New Roman" w:hAnsi="Times New Roman"/>
                <w:lang w:val="sr-Cyrl-CS"/>
              </w:rPr>
            </w:pPr>
          </w:p>
        </w:tc>
        <w:tc>
          <w:tcPr>
            <w:tcW w:w="3699" w:type="dxa"/>
            <w:tcBorders>
              <w:top w:val="single" w:sz="6" w:space="0" w:color="000000"/>
              <w:left w:val="single" w:sz="6" w:space="0" w:color="000000"/>
              <w:bottom w:val="single" w:sz="6" w:space="0" w:color="000000"/>
              <w:right w:val="single" w:sz="6" w:space="0" w:color="000000"/>
            </w:tcBorders>
            <w:vAlign w:val="center"/>
          </w:tcPr>
          <w:p w:rsidR="00B76922" w:rsidRPr="009B0313" w:rsidRDefault="00B76922" w:rsidP="00B76922">
            <w:pPr>
              <w:pStyle w:val="basic-paragraph"/>
              <w:spacing w:before="0" w:beforeAutospacing="0" w:after="150" w:afterAutospacing="0"/>
              <w:rPr>
                <w:color w:val="000000"/>
                <w:sz w:val="22"/>
                <w:szCs w:val="22"/>
              </w:rPr>
            </w:pPr>
            <w:r w:rsidRPr="009B0313">
              <w:rPr>
                <w:color w:val="000000"/>
                <w:sz w:val="22"/>
                <w:szCs w:val="22"/>
              </w:rPr>
              <w:t>ЧЕСТИТАЊЕ</w:t>
            </w:r>
          </w:p>
        </w:tc>
        <w:tc>
          <w:tcPr>
            <w:tcW w:w="5487" w:type="dxa"/>
            <w:tcBorders>
              <w:top w:val="single" w:sz="6" w:space="0" w:color="000000"/>
              <w:left w:val="single" w:sz="6" w:space="0" w:color="000000"/>
              <w:bottom w:val="single" w:sz="6" w:space="0" w:color="000000"/>
              <w:right w:val="single" w:sz="6" w:space="0" w:color="000000"/>
            </w:tcBorders>
            <w:vAlign w:val="center"/>
          </w:tcPr>
          <w:p w:rsidR="00B76922" w:rsidRPr="000C7192" w:rsidRDefault="00B76922" w:rsidP="00B76922">
            <w:pPr>
              <w:pStyle w:val="basic-paragraph"/>
              <w:spacing w:after="150"/>
              <w:rPr>
                <w:color w:val="000000"/>
                <w:sz w:val="22"/>
                <w:szCs w:val="22"/>
              </w:rPr>
            </w:pPr>
            <w:r w:rsidRPr="000C7192">
              <w:rPr>
                <w:i/>
                <w:iCs/>
                <w:color w:val="000000"/>
                <w:sz w:val="22"/>
                <w:szCs w:val="22"/>
              </w:rPr>
              <w:t>Happy birthday to you! Here’s a present for you! It’s New Year’s Eve. Happy New Year! It’s Christmas Eve. Merry Christmas! It’s Valentine’s Day! Happy Valentine’s Day! Happy Easter! Thanks, same to you! Hurray!</w:t>
            </w:r>
          </w:p>
          <w:p w:rsidR="00B76922" w:rsidRPr="000C7192" w:rsidRDefault="00B76922" w:rsidP="00B76922">
            <w:pPr>
              <w:pStyle w:val="basic-paragraph"/>
              <w:spacing w:after="150"/>
              <w:rPr>
                <w:color w:val="000000"/>
                <w:sz w:val="22"/>
                <w:szCs w:val="22"/>
                <w:lang w:val="ru-RU"/>
              </w:rPr>
            </w:pPr>
            <w:r w:rsidRPr="000C7192">
              <w:rPr>
                <w:bCs/>
                <w:color w:val="000000"/>
                <w:sz w:val="22"/>
                <w:szCs w:val="22"/>
                <w:lang w:val="ru-RU"/>
              </w:rPr>
              <w:t>(Интер)културни садржаји:</w:t>
            </w:r>
            <w:r>
              <w:rPr>
                <w:color w:val="000000"/>
                <w:sz w:val="22"/>
                <w:szCs w:val="22"/>
              </w:rPr>
              <w:t xml:space="preserve"> </w:t>
            </w:r>
            <w:r w:rsidRPr="000C7192">
              <w:rPr>
                <w:color w:val="000000"/>
                <w:sz w:val="22"/>
                <w:szCs w:val="22"/>
                <w:lang w:val="ru-RU"/>
              </w:rPr>
              <w:t>Најзначајнији празници и начин обележавања /прославе и честитања; пригодне дечје песме и игре.</w:t>
            </w:r>
          </w:p>
          <w:p w:rsidR="00B76922" w:rsidRPr="009B0313" w:rsidRDefault="00B76922" w:rsidP="00B76922">
            <w:pPr>
              <w:pStyle w:val="basic-paragraph"/>
              <w:spacing w:before="0" w:beforeAutospacing="0" w:after="150" w:afterAutospacing="0"/>
              <w:rPr>
                <w:color w:val="000000"/>
                <w:sz w:val="22"/>
                <w:szCs w:val="22"/>
                <w:lang w:val="ru-RU"/>
              </w:rPr>
            </w:pPr>
          </w:p>
        </w:tc>
      </w:tr>
      <w:tr w:rsidR="00B76922" w:rsidRPr="009B0313" w:rsidTr="00B76922">
        <w:tc>
          <w:tcPr>
            <w:tcW w:w="5142" w:type="dxa"/>
            <w:gridSpan w:val="2"/>
            <w:vMerge/>
          </w:tcPr>
          <w:p w:rsidR="00B76922" w:rsidRPr="009B0313" w:rsidRDefault="00B76922" w:rsidP="00B76922">
            <w:pPr>
              <w:spacing w:after="0" w:line="240" w:lineRule="auto"/>
              <w:jc w:val="center"/>
              <w:rPr>
                <w:rFonts w:ascii="Times New Roman" w:hAnsi="Times New Roman"/>
                <w:lang w:val="sr-Cyrl-CS"/>
              </w:rPr>
            </w:pPr>
          </w:p>
        </w:tc>
        <w:tc>
          <w:tcPr>
            <w:tcW w:w="3699" w:type="dxa"/>
            <w:tcBorders>
              <w:top w:val="single" w:sz="6" w:space="0" w:color="000000"/>
              <w:left w:val="single" w:sz="6" w:space="0" w:color="000000"/>
              <w:bottom w:val="single" w:sz="6" w:space="0" w:color="000000"/>
              <w:right w:val="single" w:sz="6" w:space="0" w:color="000000"/>
            </w:tcBorders>
            <w:vAlign w:val="center"/>
          </w:tcPr>
          <w:p w:rsidR="00B76922" w:rsidRPr="009B0313" w:rsidRDefault="00B76922" w:rsidP="00B76922">
            <w:pPr>
              <w:pStyle w:val="basic-paragraph"/>
              <w:spacing w:before="0" w:beforeAutospacing="0" w:after="150" w:afterAutospacing="0"/>
              <w:rPr>
                <w:color w:val="000000"/>
                <w:sz w:val="22"/>
                <w:szCs w:val="22"/>
                <w:lang w:val="ru-RU"/>
              </w:rPr>
            </w:pPr>
            <w:r w:rsidRPr="009B0313">
              <w:rPr>
                <w:color w:val="000000"/>
                <w:sz w:val="22"/>
                <w:szCs w:val="22"/>
                <w:lang w:val="ru-RU"/>
              </w:rPr>
              <w:t>ОПИСИВАЊЕ БИЋА, ПРЕДМЕТА, МЕСТА И ПОЈАВА</w:t>
            </w:r>
          </w:p>
        </w:tc>
        <w:tc>
          <w:tcPr>
            <w:tcW w:w="5487" w:type="dxa"/>
            <w:tcBorders>
              <w:top w:val="single" w:sz="6" w:space="0" w:color="000000"/>
              <w:left w:val="single" w:sz="6" w:space="0" w:color="000000"/>
              <w:bottom w:val="single" w:sz="6" w:space="0" w:color="000000"/>
              <w:right w:val="single" w:sz="6" w:space="0" w:color="000000"/>
            </w:tcBorders>
            <w:vAlign w:val="center"/>
          </w:tcPr>
          <w:p w:rsidR="00B76922" w:rsidRPr="000C7192" w:rsidRDefault="00B76922" w:rsidP="00B76922">
            <w:pPr>
              <w:pStyle w:val="basic-paragraph"/>
              <w:spacing w:after="150"/>
              <w:rPr>
                <w:color w:val="000000"/>
                <w:sz w:val="22"/>
                <w:szCs w:val="22"/>
              </w:rPr>
            </w:pPr>
            <w:r w:rsidRPr="000C7192">
              <w:rPr>
                <w:i/>
                <w:iCs/>
                <w:color w:val="000000"/>
                <w:sz w:val="22"/>
                <w:szCs w:val="22"/>
              </w:rPr>
              <w:t>What’s this/that? It’s a/an… Is it a/an…? It’s not a pen, it’s a pencil. It’s not short, it’s long. What colour is it?</w:t>
            </w:r>
            <w:r w:rsidRPr="000C7192">
              <w:rPr>
                <w:b/>
                <w:bCs/>
                <w:color w:val="000000"/>
                <w:sz w:val="22"/>
                <w:szCs w:val="22"/>
              </w:rPr>
              <w:t> </w:t>
            </w:r>
            <w:r w:rsidRPr="000C7192">
              <w:rPr>
                <w:i/>
                <w:iCs/>
                <w:color w:val="000000"/>
                <w:sz w:val="22"/>
                <w:szCs w:val="22"/>
              </w:rPr>
              <w:t>It’s grey. The crayon is grey. She’s got a small nose and big blue eyes. She’s wearing a white dress. I’ve got two hands and two feet. Has he got four legs? No, he</w:t>
            </w:r>
            <w:r w:rsidRPr="000C7192">
              <w:rPr>
                <w:color w:val="000000"/>
                <w:sz w:val="22"/>
                <w:szCs w:val="22"/>
              </w:rPr>
              <w:t> </w:t>
            </w:r>
            <w:r w:rsidRPr="000C7192">
              <w:rPr>
                <w:i/>
                <w:iCs/>
                <w:color w:val="000000"/>
                <w:sz w:val="22"/>
                <w:szCs w:val="22"/>
              </w:rPr>
              <w:t>hasn’t, he’s got two legs. This is my house. It’s got big windows. Has it got a garden? There’s a park/toyshop/supermarket in my town. There are two playgrounds, too.</w:t>
            </w:r>
          </w:p>
          <w:p w:rsidR="00B76922" w:rsidRPr="000C7192" w:rsidRDefault="00B76922" w:rsidP="00B76922">
            <w:pPr>
              <w:pStyle w:val="NoSpacing"/>
              <w:rPr>
                <w:rFonts w:ascii="Times New Roman" w:hAnsi="Times New Roman"/>
              </w:rPr>
            </w:pPr>
            <w:r w:rsidRPr="000C7192">
              <w:rPr>
                <w:rFonts w:ascii="Times New Roman" w:hAnsi="Times New Roman"/>
              </w:rPr>
              <w:t>Глаголи</w:t>
            </w:r>
            <w:r w:rsidRPr="000C7192">
              <w:rPr>
                <w:rFonts w:ascii="Times New Roman" w:hAnsi="Times New Roman"/>
                <w:i/>
                <w:iCs/>
              </w:rPr>
              <w:t> have got, to be </w:t>
            </w:r>
            <w:r w:rsidRPr="000C7192">
              <w:rPr>
                <w:rFonts w:ascii="Times New Roman" w:hAnsi="Times New Roman"/>
              </w:rPr>
              <w:t>за давање описа</w:t>
            </w:r>
          </w:p>
          <w:p w:rsidR="00B76922" w:rsidRPr="000C7192" w:rsidRDefault="00B76922" w:rsidP="00B76922">
            <w:pPr>
              <w:pStyle w:val="NoSpacing"/>
              <w:rPr>
                <w:rFonts w:ascii="Times New Roman" w:hAnsi="Times New Roman"/>
              </w:rPr>
            </w:pPr>
            <w:r w:rsidRPr="000C7192">
              <w:rPr>
                <w:rFonts w:ascii="Times New Roman" w:hAnsi="Times New Roman"/>
              </w:rPr>
              <w:t>Егзистенцијално </w:t>
            </w:r>
            <w:r w:rsidRPr="000C7192">
              <w:rPr>
                <w:rFonts w:ascii="Times New Roman" w:hAnsi="Times New Roman"/>
                <w:i/>
                <w:iCs/>
              </w:rPr>
              <w:t>There is/are…</w:t>
            </w:r>
          </w:p>
          <w:p w:rsidR="00B76922" w:rsidRPr="000C7192" w:rsidRDefault="00B76922" w:rsidP="00B76922">
            <w:pPr>
              <w:pStyle w:val="NoSpacing"/>
              <w:rPr>
                <w:rFonts w:ascii="Times New Roman" w:hAnsi="Times New Roman"/>
              </w:rPr>
            </w:pPr>
            <w:r w:rsidRPr="000C7192">
              <w:rPr>
                <w:rFonts w:ascii="Times New Roman" w:hAnsi="Times New Roman"/>
              </w:rPr>
              <w:t>Правилна множина именица: </w:t>
            </w:r>
            <w:r w:rsidRPr="000C7192">
              <w:rPr>
                <w:rFonts w:ascii="Times New Roman" w:hAnsi="Times New Roman"/>
                <w:i/>
                <w:iCs/>
              </w:rPr>
              <w:t>leg – legs, arm – arms…</w:t>
            </w:r>
          </w:p>
          <w:p w:rsidR="00B76922" w:rsidRPr="000C7192" w:rsidRDefault="00B76922" w:rsidP="00B76922">
            <w:pPr>
              <w:pStyle w:val="NoSpacing"/>
              <w:rPr>
                <w:rFonts w:ascii="Times New Roman" w:hAnsi="Times New Roman"/>
                <w:lang w:val="ru-RU"/>
              </w:rPr>
            </w:pPr>
            <w:r w:rsidRPr="000C7192">
              <w:rPr>
                <w:rFonts w:ascii="Times New Roman" w:hAnsi="Times New Roman"/>
                <w:lang w:val="ru-RU"/>
              </w:rPr>
              <w:t>Неправилна множина основних именица:</w:t>
            </w:r>
            <w:r w:rsidRPr="000C7192">
              <w:rPr>
                <w:rFonts w:ascii="Times New Roman" w:hAnsi="Times New Roman"/>
              </w:rPr>
              <w:t> </w:t>
            </w:r>
            <w:r w:rsidRPr="000C7192">
              <w:rPr>
                <w:rFonts w:ascii="Times New Roman" w:hAnsi="Times New Roman"/>
                <w:i/>
                <w:iCs/>
              </w:rPr>
              <w:t>foot</w:t>
            </w:r>
            <w:r w:rsidRPr="000C7192">
              <w:rPr>
                <w:rFonts w:ascii="Times New Roman" w:hAnsi="Times New Roman"/>
                <w:i/>
                <w:iCs/>
                <w:lang w:val="ru-RU"/>
              </w:rPr>
              <w:t xml:space="preserve"> – </w:t>
            </w:r>
            <w:r w:rsidRPr="000C7192">
              <w:rPr>
                <w:rFonts w:ascii="Times New Roman" w:hAnsi="Times New Roman"/>
                <w:i/>
                <w:iCs/>
              </w:rPr>
              <w:t>feet</w:t>
            </w:r>
            <w:r w:rsidRPr="000C7192">
              <w:rPr>
                <w:rFonts w:ascii="Times New Roman" w:hAnsi="Times New Roman"/>
                <w:i/>
                <w:iCs/>
                <w:lang w:val="ru-RU"/>
              </w:rPr>
              <w:t>...</w:t>
            </w:r>
          </w:p>
          <w:p w:rsidR="00B76922" w:rsidRPr="000C7192" w:rsidRDefault="00B76922" w:rsidP="00B76922">
            <w:pPr>
              <w:pStyle w:val="NoSpacing"/>
              <w:rPr>
                <w:rFonts w:ascii="Times New Roman" w:hAnsi="Times New Roman"/>
              </w:rPr>
            </w:pPr>
            <w:r w:rsidRPr="000C7192">
              <w:rPr>
                <w:rFonts w:ascii="Times New Roman" w:hAnsi="Times New Roman"/>
                <w:i/>
                <w:iCs/>
              </w:rPr>
              <w:t>The Present Continuous Tense</w:t>
            </w:r>
            <w:r w:rsidRPr="000C7192">
              <w:rPr>
                <w:rFonts w:ascii="Times New Roman" w:hAnsi="Times New Roman"/>
              </w:rPr>
              <w:t> за описивање тренутних радњи.</w:t>
            </w:r>
          </w:p>
          <w:p w:rsidR="00B76922" w:rsidRPr="000C7192" w:rsidRDefault="00B76922" w:rsidP="00B76922">
            <w:pPr>
              <w:pStyle w:val="basic-paragraph"/>
              <w:spacing w:after="150"/>
              <w:rPr>
                <w:color w:val="000000"/>
                <w:sz w:val="22"/>
                <w:szCs w:val="22"/>
                <w:lang w:val="ru-RU"/>
              </w:rPr>
            </w:pPr>
            <w:r w:rsidRPr="000C7192">
              <w:rPr>
                <w:bCs/>
                <w:color w:val="000000"/>
                <w:sz w:val="22"/>
                <w:szCs w:val="22"/>
                <w:lang w:val="ru-RU"/>
              </w:rPr>
              <w:t>(Интер)културни садржаји:</w:t>
            </w:r>
            <w:r>
              <w:rPr>
                <w:color w:val="000000"/>
                <w:sz w:val="22"/>
                <w:szCs w:val="22"/>
                <w:lang w:val="ru-RU"/>
              </w:rPr>
              <w:t xml:space="preserve"> </w:t>
            </w:r>
            <w:r w:rsidRPr="000C7192">
              <w:rPr>
                <w:color w:val="000000"/>
                <w:sz w:val="22"/>
                <w:szCs w:val="22"/>
                <w:lang w:val="ru-RU"/>
              </w:rPr>
              <w:t xml:space="preserve">Дечје песме и приче </w:t>
            </w:r>
            <w:r w:rsidRPr="000C7192">
              <w:rPr>
                <w:color w:val="000000"/>
                <w:sz w:val="22"/>
                <w:szCs w:val="22"/>
                <w:lang w:val="ru-RU"/>
              </w:rPr>
              <w:lastRenderedPageBreak/>
              <w:t>одговарајућег садржаја.</w:t>
            </w:r>
          </w:p>
          <w:p w:rsidR="00B76922" w:rsidRPr="009B0313" w:rsidRDefault="00B76922" w:rsidP="00B76922">
            <w:pPr>
              <w:pStyle w:val="basic-paragraph"/>
              <w:spacing w:before="0" w:beforeAutospacing="0" w:after="150" w:afterAutospacing="0"/>
              <w:rPr>
                <w:color w:val="000000"/>
                <w:sz w:val="22"/>
                <w:szCs w:val="22"/>
                <w:lang w:val="ru-RU"/>
              </w:rPr>
            </w:pPr>
          </w:p>
        </w:tc>
      </w:tr>
      <w:tr w:rsidR="00B76922" w:rsidRPr="009B0313" w:rsidTr="00B76922">
        <w:tc>
          <w:tcPr>
            <w:tcW w:w="5142" w:type="dxa"/>
            <w:gridSpan w:val="2"/>
            <w:vMerge/>
          </w:tcPr>
          <w:p w:rsidR="00B76922" w:rsidRPr="009B0313" w:rsidRDefault="00B76922" w:rsidP="00B76922">
            <w:pPr>
              <w:spacing w:after="0" w:line="240" w:lineRule="auto"/>
              <w:jc w:val="center"/>
              <w:rPr>
                <w:rFonts w:ascii="Times New Roman" w:hAnsi="Times New Roman"/>
                <w:lang w:val="sr-Cyrl-CS"/>
              </w:rPr>
            </w:pPr>
          </w:p>
        </w:tc>
        <w:tc>
          <w:tcPr>
            <w:tcW w:w="3699" w:type="dxa"/>
            <w:tcBorders>
              <w:top w:val="single" w:sz="6" w:space="0" w:color="000000"/>
              <w:left w:val="single" w:sz="6" w:space="0" w:color="000000"/>
              <w:bottom w:val="single" w:sz="6" w:space="0" w:color="000000"/>
              <w:right w:val="single" w:sz="6" w:space="0" w:color="000000"/>
            </w:tcBorders>
            <w:vAlign w:val="center"/>
          </w:tcPr>
          <w:p w:rsidR="00B76922" w:rsidRPr="009B0313" w:rsidRDefault="00B76922" w:rsidP="00B76922">
            <w:pPr>
              <w:pStyle w:val="basic-paragraph"/>
              <w:spacing w:before="0" w:beforeAutospacing="0" w:after="150" w:afterAutospacing="0"/>
              <w:rPr>
                <w:color w:val="000000"/>
                <w:sz w:val="22"/>
                <w:szCs w:val="22"/>
                <w:lang w:val="ru-RU"/>
              </w:rPr>
            </w:pPr>
            <w:r w:rsidRPr="009B0313">
              <w:rPr>
                <w:color w:val="000000"/>
                <w:sz w:val="22"/>
                <w:szCs w:val="22"/>
                <w:lang w:val="ru-RU"/>
              </w:rPr>
              <w:t>ИСКАЗИВАЊЕ ПОТРЕБА, ОСЕТА И ОСЕЋАЊА</w:t>
            </w:r>
          </w:p>
        </w:tc>
        <w:tc>
          <w:tcPr>
            <w:tcW w:w="5487" w:type="dxa"/>
            <w:tcBorders>
              <w:top w:val="single" w:sz="6" w:space="0" w:color="000000"/>
              <w:left w:val="single" w:sz="6" w:space="0" w:color="000000"/>
              <w:bottom w:val="single" w:sz="6" w:space="0" w:color="000000"/>
              <w:right w:val="single" w:sz="6" w:space="0" w:color="000000"/>
            </w:tcBorders>
            <w:vAlign w:val="center"/>
          </w:tcPr>
          <w:p w:rsidR="00B76922" w:rsidRPr="00217687" w:rsidRDefault="00B76922" w:rsidP="00B76922">
            <w:pPr>
              <w:pStyle w:val="basic-paragraph"/>
              <w:spacing w:after="150"/>
              <w:rPr>
                <w:color w:val="000000"/>
                <w:sz w:val="22"/>
                <w:szCs w:val="22"/>
              </w:rPr>
            </w:pPr>
            <w:r w:rsidRPr="00217687">
              <w:rPr>
                <w:i/>
                <w:iCs/>
                <w:color w:val="000000"/>
                <w:sz w:val="22"/>
                <w:szCs w:val="22"/>
              </w:rPr>
              <w:t>I’m not thirsty, I’m hungry. Here’s a sandwich for you. Do you want some water? Yes, please. I want fruit. No, thank you. I’m so happy/sad! Are you hot/cold?</w:t>
            </w:r>
          </w:p>
          <w:p w:rsidR="00B76922" w:rsidRPr="00217687" w:rsidRDefault="00B76922" w:rsidP="00B76922">
            <w:pPr>
              <w:pStyle w:val="basic-paragraph"/>
              <w:spacing w:after="150"/>
              <w:rPr>
                <w:color w:val="000000"/>
                <w:sz w:val="22"/>
                <w:szCs w:val="22"/>
              </w:rPr>
            </w:pPr>
            <w:r w:rsidRPr="00217687">
              <w:rPr>
                <w:i/>
                <w:iCs/>
                <w:color w:val="000000"/>
                <w:sz w:val="22"/>
                <w:szCs w:val="22"/>
              </w:rPr>
              <w:t>The Present Simple Tense (be, want)</w:t>
            </w:r>
          </w:p>
          <w:p w:rsidR="00B76922" w:rsidRPr="00217687" w:rsidRDefault="00B76922" w:rsidP="00B76922">
            <w:pPr>
              <w:pStyle w:val="basic-paragraph"/>
              <w:spacing w:after="150"/>
              <w:rPr>
                <w:color w:val="000000"/>
                <w:sz w:val="22"/>
                <w:szCs w:val="22"/>
                <w:lang w:val="ru-RU"/>
              </w:rPr>
            </w:pPr>
            <w:r w:rsidRPr="00217687">
              <w:rPr>
                <w:bCs/>
                <w:color w:val="000000"/>
                <w:sz w:val="22"/>
                <w:szCs w:val="22"/>
                <w:lang w:val="ru-RU"/>
              </w:rPr>
              <w:t xml:space="preserve">(Интер)културни садржаји: </w:t>
            </w:r>
            <w:r w:rsidRPr="00217687">
              <w:rPr>
                <w:color w:val="000000"/>
                <w:sz w:val="22"/>
                <w:szCs w:val="22"/>
                <w:lang w:val="ru-RU"/>
              </w:rPr>
              <w:t>Правила учтиве комуникације.</w:t>
            </w:r>
          </w:p>
          <w:p w:rsidR="00B76922" w:rsidRPr="009B0313" w:rsidRDefault="00B76922" w:rsidP="00B76922">
            <w:pPr>
              <w:pStyle w:val="basic-paragraph"/>
              <w:spacing w:before="0" w:beforeAutospacing="0" w:after="150" w:afterAutospacing="0"/>
              <w:rPr>
                <w:color w:val="000000"/>
                <w:sz w:val="22"/>
                <w:szCs w:val="22"/>
                <w:lang w:val="ru-RU"/>
              </w:rPr>
            </w:pPr>
          </w:p>
        </w:tc>
      </w:tr>
      <w:tr w:rsidR="00B76922" w:rsidRPr="009B0313" w:rsidTr="00B76922">
        <w:tc>
          <w:tcPr>
            <w:tcW w:w="5142" w:type="dxa"/>
            <w:gridSpan w:val="2"/>
            <w:vMerge/>
          </w:tcPr>
          <w:p w:rsidR="00B76922" w:rsidRPr="009B0313" w:rsidRDefault="00B76922" w:rsidP="00B76922">
            <w:pPr>
              <w:spacing w:after="0" w:line="240" w:lineRule="auto"/>
              <w:jc w:val="center"/>
              <w:rPr>
                <w:rFonts w:ascii="Times New Roman" w:hAnsi="Times New Roman"/>
                <w:lang w:val="sr-Cyrl-CS"/>
              </w:rPr>
            </w:pPr>
          </w:p>
        </w:tc>
        <w:tc>
          <w:tcPr>
            <w:tcW w:w="3699" w:type="dxa"/>
            <w:tcBorders>
              <w:top w:val="single" w:sz="6" w:space="0" w:color="000000"/>
              <w:left w:val="single" w:sz="6" w:space="0" w:color="000000"/>
              <w:bottom w:val="single" w:sz="6" w:space="0" w:color="000000"/>
              <w:right w:val="single" w:sz="6" w:space="0" w:color="000000"/>
            </w:tcBorders>
            <w:vAlign w:val="center"/>
          </w:tcPr>
          <w:p w:rsidR="00B76922" w:rsidRPr="009B0313" w:rsidRDefault="00B76922" w:rsidP="00B76922">
            <w:pPr>
              <w:pStyle w:val="basic-paragraph"/>
              <w:spacing w:before="0" w:beforeAutospacing="0" w:after="150" w:afterAutospacing="0"/>
              <w:rPr>
                <w:color w:val="000000"/>
                <w:sz w:val="22"/>
                <w:szCs w:val="22"/>
              </w:rPr>
            </w:pPr>
            <w:r w:rsidRPr="009B0313">
              <w:rPr>
                <w:color w:val="000000"/>
                <w:sz w:val="22"/>
                <w:szCs w:val="22"/>
              </w:rPr>
              <w:t>ИСКАЗИВАЊЕ ПОЛОЖАЈА У ПРОСТОРУ</w:t>
            </w:r>
          </w:p>
        </w:tc>
        <w:tc>
          <w:tcPr>
            <w:tcW w:w="5487" w:type="dxa"/>
            <w:tcBorders>
              <w:top w:val="single" w:sz="6" w:space="0" w:color="000000"/>
              <w:left w:val="single" w:sz="6" w:space="0" w:color="000000"/>
              <w:bottom w:val="single" w:sz="6" w:space="0" w:color="000000"/>
              <w:right w:val="single" w:sz="6" w:space="0" w:color="000000"/>
            </w:tcBorders>
            <w:vAlign w:val="center"/>
          </w:tcPr>
          <w:p w:rsidR="00B76922" w:rsidRPr="00217687" w:rsidRDefault="00B76922" w:rsidP="00B76922">
            <w:pPr>
              <w:pStyle w:val="basic-paragraph"/>
              <w:spacing w:after="150"/>
              <w:rPr>
                <w:color w:val="000000"/>
                <w:sz w:val="22"/>
                <w:szCs w:val="22"/>
              </w:rPr>
            </w:pPr>
            <w:r w:rsidRPr="00217687">
              <w:rPr>
                <w:i/>
                <w:iCs/>
                <w:color w:val="000000"/>
                <w:sz w:val="22"/>
                <w:szCs w:val="22"/>
              </w:rPr>
              <w:t>Where’s my dad? Is he in the house? No, he’s in the garage. Where’s your dog? It’s in the garden. Where’s my bag? It’s under the chair/in the wardrobe. Where’s the toilet? It’s here/over there.</w:t>
            </w:r>
          </w:p>
          <w:p w:rsidR="00B76922" w:rsidRPr="004B7BF1" w:rsidRDefault="00B76922" w:rsidP="00B76922">
            <w:pPr>
              <w:pStyle w:val="NoSpacing"/>
              <w:rPr>
                <w:rFonts w:ascii="Times New Roman" w:hAnsi="Times New Roman"/>
              </w:rPr>
            </w:pPr>
            <w:r w:rsidRPr="004B7BF1">
              <w:rPr>
                <w:rFonts w:ascii="Times New Roman" w:hAnsi="Times New Roman"/>
              </w:rPr>
              <w:t>Прилози и предлози за изражавање положаја и просторних односа – </w:t>
            </w:r>
            <w:r w:rsidRPr="004B7BF1">
              <w:rPr>
                <w:rFonts w:ascii="Times New Roman" w:hAnsi="Times New Roman"/>
                <w:i/>
                <w:iCs/>
              </w:rPr>
              <w:t>here, there, in, on, under</w:t>
            </w:r>
          </w:p>
          <w:p w:rsidR="00B76922" w:rsidRPr="004B7BF1" w:rsidRDefault="00B76922" w:rsidP="00B76922">
            <w:pPr>
              <w:pStyle w:val="NoSpacing"/>
              <w:rPr>
                <w:rFonts w:ascii="Times New Roman" w:hAnsi="Times New Roman"/>
                <w:lang w:val="ru-RU"/>
              </w:rPr>
            </w:pPr>
            <w:r w:rsidRPr="004B7BF1">
              <w:rPr>
                <w:rFonts w:ascii="Times New Roman" w:hAnsi="Times New Roman"/>
                <w:lang w:val="ru-RU"/>
              </w:rPr>
              <w:t>Питања са</w:t>
            </w:r>
            <w:r w:rsidRPr="004B7BF1">
              <w:rPr>
                <w:rFonts w:ascii="Times New Roman" w:hAnsi="Times New Roman"/>
              </w:rPr>
              <w:t> </w:t>
            </w:r>
            <w:r w:rsidRPr="004B7BF1">
              <w:rPr>
                <w:rFonts w:ascii="Times New Roman" w:hAnsi="Times New Roman"/>
                <w:i/>
                <w:iCs/>
              </w:rPr>
              <w:t>Where</w:t>
            </w:r>
          </w:p>
          <w:p w:rsidR="00B76922" w:rsidRPr="004B7BF1" w:rsidRDefault="00B76922" w:rsidP="00B76922">
            <w:pPr>
              <w:pStyle w:val="NoSpacing"/>
              <w:rPr>
                <w:rFonts w:ascii="Times New Roman" w:hAnsi="Times New Roman"/>
                <w:lang w:val="ru-RU"/>
              </w:rPr>
            </w:pPr>
            <w:r w:rsidRPr="004B7BF1">
              <w:rPr>
                <w:rFonts w:ascii="Times New Roman" w:hAnsi="Times New Roman"/>
                <w:bCs/>
                <w:lang w:val="ru-RU"/>
              </w:rPr>
              <w:t>(Интер)културни садржаји:</w:t>
            </w:r>
            <w:r w:rsidRPr="004B7BF1">
              <w:rPr>
                <w:rFonts w:ascii="Times New Roman" w:hAnsi="Times New Roman"/>
                <w:b/>
                <w:bCs/>
              </w:rPr>
              <w:t> </w:t>
            </w:r>
            <w:r w:rsidRPr="004B7BF1">
              <w:rPr>
                <w:rFonts w:ascii="Times New Roman" w:hAnsi="Times New Roman"/>
                <w:lang w:val="ru-RU"/>
              </w:rPr>
              <w:t>Култура становања: село, град.</w:t>
            </w:r>
          </w:p>
          <w:p w:rsidR="00B76922" w:rsidRPr="009B0313" w:rsidRDefault="00B76922" w:rsidP="00B76922">
            <w:pPr>
              <w:pStyle w:val="basic-paragraph"/>
              <w:spacing w:before="0" w:beforeAutospacing="0" w:after="150" w:afterAutospacing="0"/>
              <w:rPr>
                <w:color w:val="000000"/>
                <w:sz w:val="22"/>
                <w:szCs w:val="22"/>
                <w:lang w:val="ru-RU"/>
              </w:rPr>
            </w:pPr>
          </w:p>
        </w:tc>
      </w:tr>
      <w:tr w:rsidR="00B76922" w:rsidRPr="009B0313" w:rsidTr="00B76922">
        <w:tc>
          <w:tcPr>
            <w:tcW w:w="5142" w:type="dxa"/>
            <w:gridSpan w:val="2"/>
            <w:vMerge/>
          </w:tcPr>
          <w:p w:rsidR="00B76922" w:rsidRPr="009B0313" w:rsidRDefault="00B76922" w:rsidP="00B76922">
            <w:pPr>
              <w:spacing w:after="0" w:line="240" w:lineRule="auto"/>
              <w:jc w:val="center"/>
              <w:rPr>
                <w:rFonts w:ascii="Times New Roman" w:hAnsi="Times New Roman"/>
                <w:lang w:val="sr-Cyrl-CS"/>
              </w:rPr>
            </w:pPr>
          </w:p>
        </w:tc>
        <w:tc>
          <w:tcPr>
            <w:tcW w:w="3699" w:type="dxa"/>
            <w:tcBorders>
              <w:top w:val="single" w:sz="6" w:space="0" w:color="000000"/>
              <w:left w:val="single" w:sz="6" w:space="0" w:color="000000"/>
              <w:bottom w:val="single" w:sz="6" w:space="0" w:color="000000"/>
              <w:right w:val="single" w:sz="6" w:space="0" w:color="000000"/>
            </w:tcBorders>
            <w:vAlign w:val="center"/>
          </w:tcPr>
          <w:p w:rsidR="00B76922" w:rsidRPr="009B0313" w:rsidRDefault="00B76922" w:rsidP="00B76922">
            <w:pPr>
              <w:pStyle w:val="basic-paragraph"/>
              <w:spacing w:before="0" w:beforeAutospacing="0" w:after="150" w:afterAutospacing="0"/>
              <w:rPr>
                <w:color w:val="000000"/>
                <w:sz w:val="22"/>
                <w:szCs w:val="22"/>
              </w:rPr>
            </w:pPr>
            <w:r w:rsidRPr="009B0313">
              <w:rPr>
                <w:color w:val="000000"/>
                <w:sz w:val="22"/>
                <w:szCs w:val="22"/>
              </w:rPr>
              <w:t>ИСКАЗИВАЊЕ ВРЕМЕНА</w:t>
            </w:r>
          </w:p>
        </w:tc>
        <w:tc>
          <w:tcPr>
            <w:tcW w:w="5487" w:type="dxa"/>
            <w:tcBorders>
              <w:top w:val="single" w:sz="6" w:space="0" w:color="000000"/>
              <w:left w:val="single" w:sz="6" w:space="0" w:color="000000"/>
              <w:bottom w:val="single" w:sz="6" w:space="0" w:color="000000"/>
              <w:right w:val="single" w:sz="6" w:space="0" w:color="000000"/>
            </w:tcBorders>
            <w:vAlign w:val="center"/>
          </w:tcPr>
          <w:p w:rsidR="00B76922" w:rsidRPr="004B7BF1" w:rsidRDefault="00B76922" w:rsidP="00B76922">
            <w:pPr>
              <w:pStyle w:val="basic-paragraph"/>
              <w:spacing w:after="150"/>
              <w:rPr>
                <w:color w:val="000000"/>
                <w:sz w:val="22"/>
                <w:szCs w:val="22"/>
              </w:rPr>
            </w:pPr>
            <w:r w:rsidRPr="004B7BF1">
              <w:rPr>
                <w:i/>
                <w:iCs/>
                <w:color w:val="000000"/>
                <w:sz w:val="22"/>
                <w:szCs w:val="22"/>
              </w:rPr>
              <w:t>What day is it today? It’s Monday. It’s cold and rainy today.</w:t>
            </w:r>
          </w:p>
          <w:p w:rsidR="00B76922" w:rsidRPr="004B7BF1" w:rsidRDefault="00B76922" w:rsidP="00B76922">
            <w:pPr>
              <w:pStyle w:val="NoSpacing"/>
              <w:rPr>
                <w:rFonts w:ascii="Times New Roman" w:hAnsi="Times New Roman"/>
              </w:rPr>
            </w:pPr>
            <w:r w:rsidRPr="004B7BF1">
              <w:rPr>
                <w:rFonts w:ascii="Times New Roman" w:hAnsi="Times New Roman"/>
              </w:rPr>
              <w:t>The Present Simple Tense глагола to be</w:t>
            </w:r>
          </w:p>
          <w:p w:rsidR="00B76922" w:rsidRPr="004B7BF1" w:rsidRDefault="00B76922" w:rsidP="00B76922">
            <w:pPr>
              <w:pStyle w:val="NoSpacing"/>
              <w:rPr>
                <w:rFonts w:ascii="Times New Roman" w:hAnsi="Times New Roman"/>
                <w:lang w:val="ru-RU"/>
              </w:rPr>
            </w:pPr>
            <w:r w:rsidRPr="004B7BF1">
              <w:rPr>
                <w:rFonts w:ascii="Times New Roman" w:hAnsi="Times New Roman"/>
                <w:lang w:val="ru-RU"/>
              </w:rPr>
              <w:t>Питања са</w:t>
            </w:r>
            <w:r w:rsidRPr="004B7BF1">
              <w:rPr>
                <w:rFonts w:ascii="Times New Roman" w:hAnsi="Times New Roman"/>
              </w:rPr>
              <w:t> What</w:t>
            </w:r>
          </w:p>
          <w:p w:rsidR="00B76922" w:rsidRPr="00217687" w:rsidRDefault="00B76922" w:rsidP="00B76922">
            <w:pPr>
              <w:pStyle w:val="basic-paragraph"/>
              <w:spacing w:after="150"/>
              <w:rPr>
                <w:color w:val="000000"/>
                <w:sz w:val="22"/>
                <w:szCs w:val="22"/>
                <w:lang w:val="ru-RU"/>
              </w:rPr>
            </w:pPr>
            <w:r w:rsidRPr="00217687">
              <w:rPr>
                <w:bCs/>
                <w:color w:val="000000"/>
                <w:sz w:val="22"/>
                <w:szCs w:val="22"/>
                <w:lang w:val="ru-RU"/>
              </w:rPr>
              <w:t>(Интер)културни садржаји:</w:t>
            </w:r>
            <w:r w:rsidRPr="00217687">
              <w:rPr>
                <w:b/>
                <w:bCs/>
                <w:color w:val="000000"/>
                <w:sz w:val="22"/>
                <w:szCs w:val="22"/>
              </w:rPr>
              <w:t> </w:t>
            </w:r>
            <w:r w:rsidRPr="00217687">
              <w:rPr>
                <w:color w:val="000000"/>
                <w:sz w:val="22"/>
                <w:szCs w:val="22"/>
                <w:lang w:val="ru-RU"/>
              </w:rPr>
              <w:t>јавни простор; типичан изглед места.</w:t>
            </w:r>
          </w:p>
          <w:p w:rsidR="00B76922" w:rsidRPr="009B0313" w:rsidRDefault="00B76922" w:rsidP="00B76922">
            <w:pPr>
              <w:pStyle w:val="basic-paragraph"/>
              <w:spacing w:before="0" w:beforeAutospacing="0" w:after="150" w:afterAutospacing="0"/>
              <w:rPr>
                <w:color w:val="000000"/>
                <w:sz w:val="22"/>
                <w:szCs w:val="22"/>
                <w:lang w:val="ru-RU"/>
              </w:rPr>
            </w:pPr>
          </w:p>
        </w:tc>
      </w:tr>
      <w:tr w:rsidR="00B76922" w:rsidRPr="009B0313" w:rsidTr="00B76922">
        <w:tc>
          <w:tcPr>
            <w:tcW w:w="5142" w:type="dxa"/>
            <w:gridSpan w:val="2"/>
            <w:vMerge/>
          </w:tcPr>
          <w:p w:rsidR="00B76922" w:rsidRPr="009B0313" w:rsidRDefault="00B76922" w:rsidP="00B76922">
            <w:pPr>
              <w:spacing w:after="0" w:line="240" w:lineRule="auto"/>
              <w:jc w:val="center"/>
              <w:rPr>
                <w:rFonts w:ascii="Times New Roman" w:hAnsi="Times New Roman"/>
                <w:lang w:val="sr-Cyrl-CS"/>
              </w:rPr>
            </w:pPr>
          </w:p>
        </w:tc>
        <w:tc>
          <w:tcPr>
            <w:tcW w:w="3699" w:type="dxa"/>
            <w:tcBorders>
              <w:top w:val="single" w:sz="6" w:space="0" w:color="000000"/>
              <w:left w:val="single" w:sz="6" w:space="0" w:color="000000"/>
              <w:bottom w:val="single" w:sz="6" w:space="0" w:color="000000"/>
              <w:right w:val="single" w:sz="6" w:space="0" w:color="000000"/>
            </w:tcBorders>
            <w:vAlign w:val="center"/>
          </w:tcPr>
          <w:p w:rsidR="00B76922" w:rsidRPr="009B0313" w:rsidRDefault="00B76922" w:rsidP="00B76922">
            <w:pPr>
              <w:pStyle w:val="basic-paragraph"/>
              <w:spacing w:before="0" w:beforeAutospacing="0" w:after="150" w:afterAutospacing="0"/>
              <w:rPr>
                <w:color w:val="000000"/>
                <w:sz w:val="22"/>
                <w:szCs w:val="22"/>
                <w:lang w:val="ru-RU"/>
              </w:rPr>
            </w:pPr>
            <w:r w:rsidRPr="009B0313">
              <w:rPr>
                <w:color w:val="000000"/>
                <w:sz w:val="22"/>
                <w:szCs w:val="22"/>
                <w:lang w:val="ru-RU"/>
              </w:rPr>
              <w:t>ИЗРАЖАВАЊЕ ПРИПАДАЊА/НЕПРИПАДАЊА И ПОСЕДОВАЊА/НЕПОСЕДОВАЊА</w:t>
            </w:r>
          </w:p>
        </w:tc>
        <w:tc>
          <w:tcPr>
            <w:tcW w:w="5487" w:type="dxa"/>
            <w:tcBorders>
              <w:top w:val="single" w:sz="6" w:space="0" w:color="000000"/>
              <w:left w:val="single" w:sz="6" w:space="0" w:color="000000"/>
              <w:bottom w:val="single" w:sz="6" w:space="0" w:color="000000"/>
              <w:right w:val="single" w:sz="6" w:space="0" w:color="000000"/>
            </w:tcBorders>
            <w:vAlign w:val="center"/>
          </w:tcPr>
          <w:p w:rsidR="00B76922" w:rsidRPr="00217687" w:rsidRDefault="00B76922" w:rsidP="00B76922">
            <w:pPr>
              <w:pStyle w:val="basic-paragraph"/>
              <w:spacing w:after="150"/>
              <w:rPr>
                <w:color w:val="000000"/>
                <w:sz w:val="22"/>
                <w:szCs w:val="22"/>
              </w:rPr>
            </w:pPr>
            <w:r w:rsidRPr="00217687">
              <w:rPr>
                <w:i/>
                <w:iCs/>
                <w:color w:val="000000"/>
                <w:sz w:val="22"/>
                <w:szCs w:val="22"/>
              </w:rPr>
              <w:t>This is my ball. Is that your bike?</w:t>
            </w:r>
            <w:r w:rsidRPr="00217687">
              <w:rPr>
                <w:color w:val="000000"/>
                <w:sz w:val="22"/>
                <w:szCs w:val="22"/>
              </w:rPr>
              <w:t> </w:t>
            </w:r>
            <w:r w:rsidRPr="00217687">
              <w:rPr>
                <w:i/>
                <w:iCs/>
                <w:color w:val="000000"/>
                <w:sz w:val="22"/>
                <w:szCs w:val="22"/>
              </w:rPr>
              <w:t>I’ve got a dog. Have you got a pet? He/She’s got two brothers. Who’s got a /an...? Here’s your pen.</w:t>
            </w:r>
          </w:p>
          <w:p w:rsidR="00B76922" w:rsidRPr="00217687" w:rsidRDefault="00B76922" w:rsidP="00B76922">
            <w:pPr>
              <w:pStyle w:val="basic-paragraph"/>
              <w:spacing w:after="150"/>
              <w:rPr>
                <w:color w:val="000000"/>
                <w:sz w:val="22"/>
                <w:szCs w:val="22"/>
              </w:rPr>
            </w:pPr>
            <w:r w:rsidRPr="00217687">
              <w:rPr>
                <w:color w:val="000000"/>
                <w:sz w:val="22"/>
                <w:szCs w:val="22"/>
              </w:rPr>
              <w:lastRenderedPageBreak/>
              <w:t>Присвојни придеви </w:t>
            </w:r>
            <w:r w:rsidRPr="00217687">
              <w:rPr>
                <w:i/>
                <w:iCs/>
                <w:color w:val="000000"/>
                <w:sz w:val="22"/>
                <w:szCs w:val="22"/>
              </w:rPr>
              <w:t>my, your…</w:t>
            </w:r>
          </w:p>
          <w:p w:rsidR="00B76922" w:rsidRPr="00217687" w:rsidRDefault="00B76922" w:rsidP="00B76922">
            <w:pPr>
              <w:pStyle w:val="basic-paragraph"/>
              <w:spacing w:after="150"/>
              <w:rPr>
                <w:color w:val="000000"/>
                <w:sz w:val="22"/>
                <w:szCs w:val="22"/>
              </w:rPr>
            </w:pPr>
            <w:r w:rsidRPr="00217687">
              <w:rPr>
                <w:i/>
                <w:iCs/>
                <w:color w:val="000000"/>
                <w:sz w:val="22"/>
                <w:szCs w:val="22"/>
              </w:rPr>
              <w:t>Have got </w:t>
            </w:r>
            <w:r w:rsidRPr="00217687">
              <w:rPr>
                <w:color w:val="000000"/>
                <w:sz w:val="22"/>
                <w:szCs w:val="22"/>
              </w:rPr>
              <w:t>за изражавање припадања/поседовања</w:t>
            </w:r>
          </w:p>
          <w:p w:rsidR="00B76922" w:rsidRPr="00217687" w:rsidRDefault="00B76922" w:rsidP="00B76922">
            <w:pPr>
              <w:pStyle w:val="basic-paragraph"/>
              <w:spacing w:after="150"/>
              <w:rPr>
                <w:color w:val="000000"/>
                <w:sz w:val="22"/>
                <w:szCs w:val="22"/>
                <w:lang w:val="ru-RU"/>
              </w:rPr>
            </w:pPr>
            <w:r w:rsidRPr="00217687">
              <w:rPr>
                <w:bCs/>
                <w:color w:val="000000"/>
                <w:sz w:val="22"/>
                <w:szCs w:val="22"/>
                <w:lang w:val="ru-RU"/>
              </w:rPr>
              <w:t>(Интер)културни садржаји:</w:t>
            </w:r>
            <w:r w:rsidRPr="00217687">
              <w:rPr>
                <w:b/>
                <w:bCs/>
                <w:color w:val="000000"/>
                <w:sz w:val="22"/>
                <w:szCs w:val="22"/>
              </w:rPr>
              <w:t> </w:t>
            </w:r>
            <w:r w:rsidRPr="00217687">
              <w:rPr>
                <w:color w:val="000000"/>
                <w:sz w:val="22"/>
                <w:szCs w:val="22"/>
                <w:lang w:val="ru-RU"/>
              </w:rPr>
              <w:t>Породица, пријатељи, кућни љубимци, играчке.</w:t>
            </w:r>
          </w:p>
          <w:p w:rsidR="00B76922" w:rsidRPr="009B0313" w:rsidRDefault="00B76922" w:rsidP="00B76922">
            <w:pPr>
              <w:pStyle w:val="basic-paragraph"/>
              <w:spacing w:before="0" w:beforeAutospacing="0" w:after="150" w:afterAutospacing="0"/>
              <w:rPr>
                <w:color w:val="000000"/>
                <w:sz w:val="22"/>
                <w:szCs w:val="22"/>
                <w:lang w:val="ru-RU"/>
              </w:rPr>
            </w:pPr>
          </w:p>
        </w:tc>
      </w:tr>
      <w:tr w:rsidR="00B76922" w:rsidRPr="009B0313" w:rsidTr="00B76922">
        <w:tc>
          <w:tcPr>
            <w:tcW w:w="5142" w:type="dxa"/>
            <w:gridSpan w:val="2"/>
            <w:vMerge/>
          </w:tcPr>
          <w:p w:rsidR="00B76922" w:rsidRPr="009B0313" w:rsidRDefault="00B76922" w:rsidP="00B76922">
            <w:pPr>
              <w:spacing w:after="0" w:line="240" w:lineRule="auto"/>
              <w:jc w:val="center"/>
              <w:rPr>
                <w:rFonts w:ascii="Times New Roman" w:hAnsi="Times New Roman"/>
                <w:lang w:val="sr-Cyrl-CS"/>
              </w:rPr>
            </w:pPr>
          </w:p>
        </w:tc>
        <w:tc>
          <w:tcPr>
            <w:tcW w:w="3699" w:type="dxa"/>
            <w:tcBorders>
              <w:top w:val="single" w:sz="6" w:space="0" w:color="000000"/>
              <w:left w:val="single" w:sz="6" w:space="0" w:color="000000"/>
              <w:bottom w:val="single" w:sz="6" w:space="0" w:color="000000"/>
              <w:right w:val="single" w:sz="6" w:space="0" w:color="000000"/>
            </w:tcBorders>
            <w:vAlign w:val="center"/>
          </w:tcPr>
          <w:p w:rsidR="00B76922" w:rsidRPr="009B0313" w:rsidRDefault="00B76922" w:rsidP="00B76922">
            <w:pPr>
              <w:pStyle w:val="basic-paragraph"/>
              <w:spacing w:before="0" w:beforeAutospacing="0" w:after="150" w:afterAutospacing="0"/>
              <w:rPr>
                <w:color w:val="000000"/>
                <w:sz w:val="22"/>
                <w:szCs w:val="22"/>
              </w:rPr>
            </w:pPr>
            <w:r w:rsidRPr="009B0313">
              <w:rPr>
                <w:color w:val="000000"/>
                <w:sz w:val="22"/>
                <w:szCs w:val="22"/>
              </w:rPr>
              <w:t>ИЗРАЖАВАЊЕ ДОПАДАЊА/НЕДОПАДАЊА</w:t>
            </w:r>
          </w:p>
        </w:tc>
        <w:tc>
          <w:tcPr>
            <w:tcW w:w="5487" w:type="dxa"/>
            <w:tcBorders>
              <w:top w:val="single" w:sz="6" w:space="0" w:color="000000"/>
              <w:left w:val="single" w:sz="6" w:space="0" w:color="000000"/>
              <w:bottom w:val="single" w:sz="6" w:space="0" w:color="000000"/>
              <w:right w:val="single" w:sz="6" w:space="0" w:color="000000"/>
            </w:tcBorders>
            <w:vAlign w:val="center"/>
          </w:tcPr>
          <w:p w:rsidR="00B76922" w:rsidRPr="00217687" w:rsidRDefault="00B76922" w:rsidP="00B76922">
            <w:pPr>
              <w:pStyle w:val="basic-paragraph"/>
              <w:spacing w:after="150"/>
              <w:rPr>
                <w:color w:val="000000"/>
                <w:sz w:val="22"/>
                <w:szCs w:val="22"/>
              </w:rPr>
            </w:pPr>
            <w:r w:rsidRPr="00217687">
              <w:rPr>
                <w:i/>
                <w:iCs/>
                <w:color w:val="000000"/>
                <w:sz w:val="22"/>
                <w:szCs w:val="22"/>
              </w:rPr>
              <w:t>Do you like orange juice? Yes, I do. /No, I don’t. I like fish and chips, but I don’t like chicken or rice. Do you like games? I love my family.</w:t>
            </w:r>
          </w:p>
          <w:p w:rsidR="00B76922" w:rsidRPr="004B7BF1" w:rsidRDefault="00B76922" w:rsidP="00B76922">
            <w:pPr>
              <w:pStyle w:val="NoSpacing"/>
              <w:rPr>
                <w:rFonts w:ascii="Times New Roman" w:hAnsi="Times New Roman"/>
              </w:rPr>
            </w:pPr>
            <w:r w:rsidRPr="004B7BF1">
              <w:rPr>
                <w:rFonts w:ascii="Times New Roman" w:hAnsi="Times New Roman"/>
              </w:rPr>
              <w:t>The Present Simple Tense глагола like/love.</w:t>
            </w:r>
          </w:p>
          <w:p w:rsidR="00B76922" w:rsidRPr="004B7BF1" w:rsidRDefault="00B76922" w:rsidP="00B76922">
            <w:pPr>
              <w:pStyle w:val="NoSpacing"/>
              <w:rPr>
                <w:rFonts w:ascii="Times New Roman" w:hAnsi="Times New Roman"/>
                <w:lang w:val="ru-RU"/>
              </w:rPr>
            </w:pPr>
            <w:r w:rsidRPr="004B7BF1">
              <w:rPr>
                <w:rFonts w:ascii="Times New Roman" w:hAnsi="Times New Roman"/>
                <w:bCs/>
                <w:lang w:val="ru-RU"/>
              </w:rPr>
              <w:t>(Интер)културни садржаји:</w:t>
            </w:r>
          </w:p>
          <w:p w:rsidR="00B76922" w:rsidRPr="004B7BF1" w:rsidRDefault="00B76922" w:rsidP="00B76922">
            <w:pPr>
              <w:pStyle w:val="NoSpacing"/>
              <w:rPr>
                <w:rFonts w:ascii="Times New Roman" w:hAnsi="Times New Roman"/>
                <w:lang w:val="ru-RU"/>
              </w:rPr>
            </w:pPr>
            <w:r w:rsidRPr="004B7BF1">
              <w:rPr>
                <w:rFonts w:ascii="Times New Roman" w:hAnsi="Times New Roman"/>
                <w:lang w:val="ru-RU"/>
              </w:rPr>
              <w:t>Популарна храна и пиће; породица</w:t>
            </w:r>
          </w:p>
          <w:p w:rsidR="00B76922" w:rsidRPr="009B0313" w:rsidRDefault="00B76922" w:rsidP="00B76922">
            <w:pPr>
              <w:pStyle w:val="basic-paragraph"/>
              <w:spacing w:before="0" w:beforeAutospacing="0" w:after="150" w:afterAutospacing="0"/>
              <w:rPr>
                <w:color w:val="000000"/>
                <w:sz w:val="22"/>
                <w:szCs w:val="22"/>
                <w:lang w:val="ru-RU"/>
              </w:rPr>
            </w:pPr>
          </w:p>
        </w:tc>
      </w:tr>
      <w:tr w:rsidR="00B76922" w:rsidRPr="009B0313" w:rsidTr="00B76922">
        <w:tc>
          <w:tcPr>
            <w:tcW w:w="5142" w:type="dxa"/>
            <w:gridSpan w:val="2"/>
            <w:vMerge/>
          </w:tcPr>
          <w:p w:rsidR="00B76922" w:rsidRPr="009B0313" w:rsidRDefault="00B76922" w:rsidP="00B76922">
            <w:pPr>
              <w:spacing w:after="0" w:line="240" w:lineRule="auto"/>
              <w:jc w:val="center"/>
              <w:rPr>
                <w:rFonts w:ascii="Times New Roman" w:hAnsi="Times New Roman"/>
                <w:lang w:val="sr-Cyrl-CS"/>
              </w:rPr>
            </w:pPr>
          </w:p>
        </w:tc>
        <w:tc>
          <w:tcPr>
            <w:tcW w:w="3699" w:type="dxa"/>
            <w:tcBorders>
              <w:top w:val="single" w:sz="6" w:space="0" w:color="000000"/>
              <w:left w:val="single" w:sz="6" w:space="0" w:color="000000"/>
              <w:bottom w:val="single" w:sz="6" w:space="0" w:color="000000"/>
              <w:right w:val="single" w:sz="6" w:space="0" w:color="000000"/>
            </w:tcBorders>
            <w:vAlign w:val="center"/>
          </w:tcPr>
          <w:p w:rsidR="00B76922" w:rsidRPr="009B0313" w:rsidRDefault="00B76922" w:rsidP="00B76922">
            <w:pPr>
              <w:pStyle w:val="basic-paragraph"/>
              <w:spacing w:before="0" w:beforeAutospacing="0" w:after="150" w:afterAutospacing="0"/>
              <w:rPr>
                <w:color w:val="000000"/>
                <w:sz w:val="22"/>
                <w:szCs w:val="22"/>
              </w:rPr>
            </w:pPr>
            <w:r w:rsidRPr="009B0313">
              <w:rPr>
                <w:color w:val="000000"/>
                <w:sz w:val="22"/>
                <w:szCs w:val="22"/>
              </w:rPr>
              <w:t>ИЗРАЖАВАЊЕ СПОСОБНОСТИ</w:t>
            </w:r>
          </w:p>
        </w:tc>
        <w:tc>
          <w:tcPr>
            <w:tcW w:w="5487" w:type="dxa"/>
            <w:tcBorders>
              <w:top w:val="single" w:sz="6" w:space="0" w:color="000000"/>
              <w:left w:val="single" w:sz="6" w:space="0" w:color="000000"/>
              <w:bottom w:val="single" w:sz="6" w:space="0" w:color="000000"/>
              <w:right w:val="single" w:sz="6" w:space="0" w:color="000000"/>
            </w:tcBorders>
            <w:vAlign w:val="center"/>
          </w:tcPr>
          <w:p w:rsidR="00B76922" w:rsidRPr="00217687" w:rsidRDefault="00B76922" w:rsidP="00B76922">
            <w:pPr>
              <w:pStyle w:val="basic-paragraph"/>
              <w:spacing w:after="150"/>
              <w:rPr>
                <w:color w:val="000000"/>
                <w:sz w:val="22"/>
                <w:szCs w:val="22"/>
              </w:rPr>
            </w:pPr>
            <w:r w:rsidRPr="00217687">
              <w:rPr>
                <w:i/>
                <w:iCs/>
                <w:color w:val="000000"/>
                <w:sz w:val="22"/>
                <w:szCs w:val="22"/>
              </w:rPr>
              <w:t>Ican/can’t sing. I can draw, but I can’t read. Can you swim? Yes, I can. No, I can’t. No, but I can run This is my parrot. It can talk. A penguin can’t fly.</w:t>
            </w:r>
          </w:p>
          <w:p w:rsidR="00B76922" w:rsidRPr="00217687" w:rsidRDefault="00B76922" w:rsidP="00B76922">
            <w:pPr>
              <w:pStyle w:val="basic-paragraph"/>
              <w:spacing w:after="150"/>
              <w:rPr>
                <w:color w:val="000000"/>
                <w:sz w:val="22"/>
                <w:szCs w:val="22"/>
              </w:rPr>
            </w:pPr>
            <w:r w:rsidRPr="00217687">
              <w:rPr>
                <w:color w:val="000000"/>
                <w:sz w:val="22"/>
                <w:szCs w:val="22"/>
              </w:rPr>
              <w:t>Модални глагол </w:t>
            </w:r>
            <w:r w:rsidRPr="00217687">
              <w:rPr>
                <w:i/>
                <w:iCs/>
                <w:color w:val="000000"/>
                <w:sz w:val="22"/>
                <w:szCs w:val="22"/>
              </w:rPr>
              <w:t>can </w:t>
            </w:r>
            <w:r w:rsidRPr="00217687">
              <w:rPr>
                <w:color w:val="000000"/>
                <w:sz w:val="22"/>
                <w:szCs w:val="22"/>
              </w:rPr>
              <w:t>за изражавање способности.</w:t>
            </w:r>
          </w:p>
          <w:p w:rsidR="00B76922" w:rsidRPr="009B0313" w:rsidRDefault="00B76922" w:rsidP="00B76922">
            <w:pPr>
              <w:pStyle w:val="basic-paragraph"/>
              <w:spacing w:after="150"/>
              <w:rPr>
                <w:color w:val="000000"/>
                <w:sz w:val="22"/>
                <w:szCs w:val="22"/>
                <w:lang w:val="ru-RU"/>
              </w:rPr>
            </w:pPr>
            <w:r w:rsidRPr="00217687">
              <w:rPr>
                <w:bCs/>
                <w:color w:val="000000"/>
                <w:sz w:val="22"/>
                <w:szCs w:val="22"/>
                <w:lang w:val="ru-RU"/>
              </w:rPr>
              <w:t>(Интер)културни садржаји:</w:t>
            </w:r>
            <w:r>
              <w:rPr>
                <w:color w:val="000000"/>
                <w:sz w:val="22"/>
                <w:szCs w:val="22"/>
                <w:lang w:val="ru-RU"/>
              </w:rPr>
              <w:t xml:space="preserve"> </w:t>
            </w:r>
            <w:r w:rsidRPr="00217687">
              <w:rPr>
                <w:color w:val="000000"/>
                <w:sz w:val="22"/>
                <w:szCs w:val="22"/>
                <w:lang w:val="ru-RU"/>
              </w:rPr>
              <w:t>Школске активности</w:t>
            </w:r>
            <w:r>
              <w:rPr>
                <w:color w:val="000000"/>
                <w:sz w:val="22"/>
                <w:szCs w:val="22"/>
                <w:lang w:val="ru-RU"/>
              </w:rPr>
              <w:t>, кућни љубимци и свет природе.</w:t>
            </w:r>
          </w:p>
        </w:tc>
      </w:tr>
      <w:tr w:rsidR="00B76922" w:rsidRPr="009B0313" w:rsidTr="00B76922">
        <w:tc>
          <w:tcPr>
            <w:tcW w:w="5142" w:type="dxa"/>
            <w:gridSpan w:val="2"/>
            <w:vMerge/>
          </w:tcPr>
          <w:p w:rsidR="00B76922" w:rsidRPr="009B0313" w:rsidRDefault="00B76922" w:rsidP="00B76922">
            <w:pPr>
              <w:spacing w:after="0" w:line="240" w:lineRule="auto"/>
              <w:rPr>
                <w:rFonts w:ascii="Times New Roman" w:hAnsi="Times New Roman"/>
                <w:lang w:val="sr-Cyrl-CS"/>
              </w:rPr>
            </w:pPr>
          </w:p>
        </w:tc>
        <w:tc>
          <w:tcPr>
            <w:tcW w:w="3699" w:type="dxa"/>
            <w:tcBorders>
              <w:top w:val="single" w:sz="6" w:space="0" w:color="000000"/>
              <w:left w:val="single" w:sz="6" w:space="0" w:color="000000"/>
              <w:bottom w:val="single" w:sz="6" w:space="0" w:color="000000"/>
              <w:right w:val="single" w:sz="6" w:space="0" w:color="000000"/>
            </w:tcBorders>
            <w:vAlign w:val="center"/>
          </w:tcPr>
          <w:p w:rsidR="00B76922" w:rsidRPr="009B0313" w:rsidRDefault="00B76922" w:rsidP="00B76922">
            <w:pPr>
              <w:pStyle w:val="basic-paragraph"/>
              <w:spacing w:before="0" w:beforeAutospacing="0" w:after="150" w:afterAutospacing="0"/>
              <w:rPr>
                <w:color w:val="000000"/>
                <w:sz w:val="22"/>
                <w:szCs w:val="22"/>
              </w:rPr>
            </w:pPr>
            <w:r w:rsidRPr="009B0313">
              <w:rPr>
                <w:color w:val="000000"/>
                <w:sz w:val="22"/>
                <w:szCs w:val="22"/>
              </w:rPr>
              <w:t>ИЗРАЖАВАЊЕ КОЛИЧИНЕ И БРОЈЕВА</w:t>
            </w:r>
          </w:p>
        </w:tc>
        <w:tc>
          <w:tcPr>
            <w:tcW w:w="5487" w:type="dxa"/>
            <w:vAlign w:val="center"/>
          </w:tcPr>
          <w:p w:rsidR="00B76922" w:rsidRPr="00217687" w:rsidRDefault="00B76922" w:rsidP="00B76922">
            <w:pPr>
              <w:rPr>
                <w:rFonts w:ascii="Times New Roman" w:hAnsi="Times New Roman"/>
              </w:rPr>
            </w:pPr>
            <w:r w:rsidRPr="00217687">
              <w:rPr>
                <w:rFonts w:ascii="Times New Roman" w:hAnsi="Times New Roman"/>
                <w:i/>
                <w:iCs/>
              </w:rPr>
              <w:t>How many balls? 15 balls.</w:t>
            </w:r>
          </w:p>
          <w:p w:rsidR="00B76922" w:rsidRPr="004B7BF1" w:rsidRDefault="00B76922" w:rsidP="00B76922">
            <w:pPr>
              <w:pStyle w:val="NoSpacing"/>
              <w:rPr>
                <w:rFonts w:ascii="Times New Roman" w:hAnsi="Times New Roman"/>
              </w:rPr>
            </w:pPr>
            <w:r w:rsidRPr="004B7BF1">
              <w:rPr>
                <w:rFonts w:ascii="Times New Roman" w:hAnsi="Times New Roman"/>
              </w:rPr>
              <w:t>Основни бројеви до 20.</w:t>
            </w:r>
          </w:p>
          <w:p w:rsidR="00B76922" w:rsidRPr="004B7BF1" w:rsidRDefault="00B76922" w:rsidP="00B76922">
            <w:pPr>
              <w:pStyle w:val="NoSpacing"/>
              <w:rPr>
                <w:rFonts w:ascii="Times New Roman" w:hAnsi="Times New Roman"/>
                <w:lang w:val="ru-RU"/>
              </w:rPr>
            </w:pPr>
            <w:r w:rsidRPr="004B7BF1">
              <w:rPr>
                <w:rFonts w:ascii="Times New Roman" w:hAnsi="Times New Roman"/>
                <w:lang w:val="ru-RU"/>
              </w:rPr>
              <w:t>Правилна множина именица.</w:t>
            </w:r>
          </w:p>
          <w:p w:rsidR="00B76922" w:rsidRPr="004B7BF1" w:rsidRDefault="00B76922" w:rsidP="00B76922">
            <w:pPr>
              <w:pStyle w:val="NoSpacing"/>
              <w:rPr>
                <w:rFonts w:ascii="Times New Roman" w:hAnsi="Times New Roman"/>
                <w:lang w:val="ru-RU"/>
              </w:rPr>
            </w:pPr>
            <w:r w:rsidRPr="004B7BF1">
              <w:rPr>
                <w:rFonts w:ascii="Times New Roman" w:hAnsi="Times New Roman"/>
                <w:lang w:val="ru-RU"/>
              </w:rPr>
              <w:t xml:space="preserve">Питања са </w:t>
            </w:r>
            <w:r w:rsidRPr="004B7BF1">
              <w:rPr>
                <w:rFonts w:ascii="Times New Roman" w:hAnsi="Times New Roman"/>
              </w:rPr>
              <w:t>How</w:t>
            </w:r>
            <w:r w:rsidRPr="004B7BF1">
              <w:rPr>
                <w:rFonts w:ascii="Times New Roman" w:hAnsi="Times New Roman"/>
                <w:lang w:val="ru-RU"/>
              </w:rPr>
              <w:t xml:space="preserve"> </w:t>
            </w:r>
            <w:r w:rsidRPr="004B7BF1">
              <w:rPr>
                <w:rFonts w:ascii="Times New Roman" w:hAnsi="Times New Roman"/>
              </w:rPr>
              <w:t>many</w:t>
            </w:r>
            <w:r w:rsidRPr="004B7BF1">
              <w:rPr>
                <w:rFonts w:ascii="Times New Roman" w:hAnsi="Times New Roman"/>
                <w:lang w:val="ru-RU"/>
              </w:rPr>
              <w:t>.</w:t>
            </w:r>
          </w:p>
          <w:p w:rsidR="00B76922" w:rsidRPr="004B7BF1" w:rsidRDefault="00B76922" w:rsidP="00B76922">
            <w:pPr>
              <w:pStyle w:val="NoSpacing"/>
              <w:rPr>
                <w:rFonts w:ascii="Times New Roman" w:hAnsi="Times New Roman"/>
                <w:lang w:val="ru-RU"/>
              </w:rPr>
            </w:pPr>
            <w:r w:rsidRPr="004B7BF1">
              <w:rPr>
                <w:rFonts w:ascii="Times New Roman" w:hAnsi="Times New Roman"/>
                <w:bCs/>
                <w:lang w:val="ru-RU"/>
              </w:rPr>
              <w:t>(Интер)културни садржаји:</w:t>
            </w:r>
            <w:r w:rsidRPr="004B7BF1">
              <w:rPr>
                <w:rFonts w:ascii="Times New Roman" w:hAnsi="Times New Roman"/>
                <w:lang w:val="ru-RU"/>
              </w:rPr>
              <w:t xml:space="preserve"> Школско окружење.</w:t>
            </w:r>
          </w:p>
          <w:p w:rsidR="00B76922" w:rsidRPr="00217687" w:rsidRDefault="00B76922" w:rsidP="00B76922">
            <w:pPr>
              <w:rPr>
                <w:rFonts w:ascii="Times New Roman" w:hAnsi="Times New Roman"/>
                <w:lang w:val="ru-RU"/>
              </w:rPr>
            </w:pPr>
          </w:p>
        </w:tc>
      </w:tr>
      <w:tr w:rsidR="00B76922" w:rsidRPr="009B0313" w:rsidTr="00B76922">
        <w:tc>
          <w:tcPr>
            <w:tcW w:w="2346" w:type="dxa"/>
            <w:tcBorders>
              <w:bottom w:val="single" w:sz="4" w:space="0" w:color="auto"/>
            </w:tcBorders>
          </w:tcPr>
          <w:p w:rsidR="00B76922" w:rsidRPr="009B0313" w:rsidRDefault="00B76922" w:rsidP="00B76922">
            <w:pPr>
              <w:spacing w:after="0" w:line="240" w:lineRule="auto"/>
              <w:rPr>
                <w:rFonts w:ascii="Times New Roman" w:hAnsi="Times New Roman"/>
                <w:lang w:val="sr-Cyrl-CS"/>
              </w:rPr>
            </w:pPr>
            <w:r w:rsidRPr="009B0313">
              <w:rPr>
                <w:rFonts w:ascii="Times New Roman" w:hAnsi="Times New Roman"/>
                <w:lang w:val="sr-Cyrl-CS"/>
              </w:rPr>
              <w:t>Кључни појмови</w:t>
            </w:r>
          </w:p>
        </w:tc>
        <w:tc>
          <w:tcPr>
            <w:tcW w:w="11982" w:type="dxa"/>
            <w:gridSpan w:val="3"/>
            <w:tcBorders>
              <w:bottom w:val="single" w:sz="4" w:space="0" w:color="auto"/>
            </w:tcBorders>
          </w:tcPr>
          <w:p w:rsidR="00B76922" w:rsidRPr="009B0313" w:rsidRDefault="00B76922" w:rsidP="00B76922">
            <w:pPr>
              <w:spacing w:after="0" w:line="240" w:lineRule="auto"/>
              <w:rPr>
                <w:rFonts w:ascii="Times New Roman" w:hAnsi="Times New Roman"/>
                <w:lang w:val="sr-Cyrl-CS"/>
              </w:rPr>
            </w:pPr>
            <w:r w:rsidRPr="009B0313">
              <w:rPr>
                <w:rFonts w:ascii="Times New Roman" w:hAnsi="Times New Roman"/>
                <w:lang w:val="sr-Cyrl-CS"/>
              </w:rPr>
              <w:t>поздрављање,представљање себе и других,</w:t>
            </w:r>
            <w:r>
              <w:rPr>
                <w:rFonts w:ascii="Times New Roman" w:hAnsi="Times New Roman"/>
                <w:lang w:val="sr-Cyrl-CS"/>
              </w:rPr>
              <w:t xml:space="preserve"> </w:t>
            </w:r>
            <w:r w:rsidRPr="009B0313">
              <w:rPr>
                <w:rFonts w:ascii="Times New Roman" w:hAnsi="Times New Roman"/>
                <w:lang w:val="sr-Cyrl-CS"/>
              </w:rPr>
              <w:t>давање и тражење основних информација,</w:t>
            </w:r>
            <w:r>
              <w:rPr>
                <w:rFonts w:ascii="Times New Roman" w:hAnsi="Times New Roman"/>
                <w:lang w:val="sr-Cyrl-CS"/>
              </w:rPr>
              <w:t xml:space="preserve"> </w:t>
            </w:r>
            <w:r w:rsidRPr="009B0313">
              <w:rPr>
                <w:rFonts w:ascii="Times New Roman" w:hAnsi="Times New Roman"/>
                <w:lang w:val="sr-Cyrl-CS"/>
              </w:rPr>
              <w:t>упутстава и налога</w:t>
            </w:r>
            <w:r>
              <w:rPr>
                <w:rFonts w:ascii="Times New Roman" w:hAnsi="Times New Roman"/>
                <w:lang w:val="sr-Cyrl-CS"/>
              </w:rPr>
              <w:t xml:space="preserve"> </w:t>
            </w:r>
            <w:r w:rsidRPr="009B0313">
              <w:rPr>
                <w:rFonts w:ascii="Times New Roman" w:hAnsi="Times New Roman"/>
                <w:lang w:val="sr-Cyrl-CS"/>
              </w:rPr>
              <w:t>(о себи и</w:t>
            </w:r>
          </w:p>
          <w:p w:rsidR="00B76922" w:rsidRPr="009B0313" w:rsidRDefault="00B76922" w:rsidP="00B76922">
            <w:pPr>
              <w:spacing w:after="0" w:line="240" w:lineRule="auto"/>
              <w:rPr>
                <w:rFonts w:ascii="Times New Roman" w:hAnsi="Times New Roman"/>
                <w:lang w:val="sr-Cyrl-CS"/>
              </w:rPr>
            </w:pPr>
            <w:r w:rsidRPr="009B0313">
              <w:rPr>
                <w:rFonts w:ascii="Times New Roman" w:hAnsi="Times New Roman"/>
                <w:lang w:val="sr-Cyrl-CS"/>
              </w:rPr>
              <w:t>другима),</w:t>
            </w:r>
            <w:r>
              <w:rPr>
                <w:rFonts w:ascii="Times New Roman" w:hAnsi="Times New Roman"/>
                <w:lang w:val="sr-Cyrl-CS"/>
              </w:rPr>
              <w:t xml:space="preserve"> </w:t>
            </w:r>
            <w:r w:rsidRPr="009B0313">
              <w:rPr>
                <w:rFonts w:ascii="Times New Roman" w:hAnsi="Times New Roman"/>
                <w:lang w:val="sr-Cyrl-CS"/>
              </w:rPr>
              <w:t>исказивање молби,</w:t>
            </w:r>
            <w:r>
              <w:rPr>
                <w:rFonts w:ascii="Times New Roman" w:hAnsi="Times New Roman"/>
                <w:lang w:val="sr-Cyrl-CS"/>
              </w:rPr>
              <w:t xml:space="preserve"> </w:t>
            </w:r>
            <w:r w:rsidRPr="009B0313">
              <w:rPr>
                <w:rFonts w:ascii="Times New Roman" w:hAnsi="Times New Roman"/>
                <w:lang w:val="sr-Cyrl-CS"/>
              </w:rPr>
              <w:t>захвалности и извињења;</w:t>
            </w:r>
            <w:r>
              <w:rPr>
                <w:rFonts w:ascii="Times New Roman" w:hAnsi="Times New Roman"/>
                <w:lang w:val="sr-Cyrl-CS"/>
              </w:rPr>
              <w:t xml:space="preserve"> </w:t>
            </w:r>
            <w:r w:rsidRPr="009B0313">
              <w:rPr>
                <w:rFonts w:ascii="Times New Roman" w:hAnsi="Times New Roman"/>
                <w:lang w:val="sr-Cyrl-CS"/>
              </w:rPr>
              <w:t>честитање;</w:t>
            </w:r>
            <w:r>
              <w:rPr>
                <w:rFonts w:ascii="Times New Roman" w:hAnsi="Times New Roman"/>
                <w:lang w:val="sr-Cyrl-CS"/>
              </w:rPr>
              <w:t xml:space="preserve"> </w:t>
            </w:r>
            <w:r w:rsidRPr="009B0313">
              <w:rPr>
                <w:rFonts w:ascii="Times New Roman" w:hAnsi="Times New Roman"/>
                <w:lang w:val="sr-Cyrl-CS"/>
              </w:rPr>
              <w:t>описивање бића,</w:t>
            </w:r>
            <w:r>
              <w:rPr>
                <w:rFonts w:ascii="Times New Roman" w:hAnsi="Times New Roman"/>
                <w:lang w:val="sr-Cyrl-CS"/>
              </w:rPr>
              <w:t xml:space="preserve"> </w:t>
            </w:r>
            <w:r w:rsidRPr="009B0313">
              <w:rPr>
                <w:rFonts w:ascii="Times New Roman" w:hAnsi="Times New Roman"/>
                <w:lang w:val="sr-Cyrl-CS"/>
              </w:rPr>
              <w:t>предмета и појава;</w:t>
            </w:r>
            <w:r>
              <w:rPr>
                <w:rFonts w:ascii="Times New Roman" w:hAnsi="Times New Roman"/>
                <w:lang w:val="sr-Cyrl-CS"/>
              </w:rPr>
              <w:t xml:space="preserve"> исказивање потреба и </w:t>
            </w:r>
            <w:r w:rsidRPr="009B0313">
              <w:rPr>
                <w:rFonts w:ascii="Times New Roman" w:hAnsi="Times New Roman"/>
                <w:lang w:val="sr-Cyrl-CS"/>
              </w:rPr>
              <w:t>осећања;</w:t>
            </w:r>
            <w:r>
              <w:rPr>
                <w:rFonts w:ascii="Times New Roman" w:hAnsi="Times New Roman"/>
                <w:lang w:val="sr-Cyrl-CS"/>
              </w:rPr>
              <w:t xml:space="preserve"> </w:t>
            </w:r>
            <w:r w:rsidRPr="009B0313">
              <w:rPr>
                <w:rFonts w:ascii="Times New Roman" w:hAnsi="Times New Roman"/>
                <w:lang w:val="sr-Cyrl-CS"/>
              </w:rPr>
              <w:t>описивање положаја у простору;</w:t>
            </w:r>
            <w:r>
              <w:rPr>
                <w:rFonts w:ascii="Times New Roman" w:hAnsi="Times New Roman"/>
                <w:lang w:val="sr-Cyrl-CS"/>
              </w:rPr>
              <w:t xml:space="preserve"> </w:t>
            </w:r>
            <w:r w:rsidRPr="009B0313">
              <w:rPr>
                <w:rFonts w:ascii="Times New Roman" w:hAnsi="Times New Roman"/>
                <w:lang w:val="sr-Cyrl-CS"/>
              </w:rPr>
              <w:t>изражавање припадања,</w:t>
            </w:r>
            <w:r>
              <w:rPr>
                <w:rFonts w:ascii="Times New Roman" w:hAnsi="Times New Roman"/>
                <w:lang w:val="sr-Cyrl-CS"/>
              </w:rPr>
              <w:t xml:space="preserve"> </w:t>
            </w:r>
            <w:r w:rsidRPr="009B0313">
              <w:rPr>
                <w:rFonts w:ascii="Times New Roman" w:hAnsi="Times New Roman"/>
                <w:lang w:val="sr-Cyrl-CS"/>
              </w:rPr>
              <w:t>поседовања и допадања.</w:t>
            </w:r>
          </w:p>
        </w:tc>
      </w:tr>
    </w:tbl>
    <w:p w:rsidR="00B76922" w:rsidRPr="00773528" w:rsidRDefault="00B76922" w:rsidP="00B76922">
      <w:pPr>
        <w:spacing w:after="0" w:line="240" w:lineRule="auto"/>
        <w:jc w:val="both"/>
        <w:rPr>
          <w:rFonts w:ascii="Times New Roman" w:hAnsi="Times New Roman"/>
          <w:sz w:val="24"/>
          <w:szCs w:val="24"/>
          <w:lang w:val="sr-Cyrl-CS"/>
        </w:rPr>
      </w:pPr>
    </w:p>
    <w:p w:rsidR="00B76922" w:rsidRDefault="00B76922" w:rsidP="00B76922">
      <w:pPr>
        <w:rPr>
          <w:rFonts w:ascii="Times New Roman" w:hAnsi="Times New Roman"/>
          <w:b/>
          <w:sz w:val="24"/>
          <w:szCs w:val="24"/>
        </w:rPr>
      </w:pPr>
      <w:r w:rsidRPr="00AD7241">
        <w:rPr>
          <w:rFonts w:ascii="Times New Roman" w:hAnsi="Times New Roman"/>
          <w:b/>
          <w:sz w:val="24"/>
          <w:szCs w:val="24"/>
          <w:lang w:val="sr-Cyrl-CS"/>
        </w:rPr>
        <w:t xml:space="preserve">ОПШТЕ </w:t>
      </w:r>
      <w:r w:rsidRPr="00AD7241">
        <w:rPr>
          <w:rFonts w:ascii="Times New Roman" w:hAnsi="Times New Roman"/>
          <w:b/>
          <w:sz w:val="24"/>
          <w:szCs w:val="24"/>
        </w:rPr>
        <w:t>ПРЕДМЕТНЕ КОМПЕТЕНЦИЈЕ</w:t>
      </w:r>
    </w:p>
    <w:p w:rsidR="00B76922" w:rsidRPr="00E317C3" w:rsidRDefault="00B76922" w:rsidP="00B76922">
      <w:pPr>
        <w:rPr>
          <w:rFonts w:ascii="Times New Roman" w:hAnsi="Times New Roman"/>
          <w:sz w:val="24"/>
          <w:szCs w:val="24"/>
          <w:lang w:val="ru-RU"/>
        </w:rPr>
      </w:pPr>
      <w:r w:rsidRPr="00E317C3">
        <w:rPr>
          <w:rFonts w:ascii="Times New Roman" w:hAnsi="Times New Roman"/>
          <w:sz w:val="24"/>
          <w:szCs w:val="24"/>
          <w:lang w:val="ru-RU"/>
        </w:rPr>
        <w:t xml:space="preserve">Општа предметна компетенција или језичка комуникативна компетенција обухвата поседовање свести о језику као комуникационом средству, располагање основном језичком писменошћу и схватање повезаности између језикâ и културних идентитета. Она омогућава </w:t>
      </w:r>
      <w:r w:rsidRPr="00E317C3">
        <w:rPr>
          <w:rFonts w:ascii="Times New Roman" w:hAnsi="Times New Roman"/>
          <w:sz w:val="24"/>
          <w:szCs w:val="24"/>
          <w:lang w:val="ru-RU"/>
        </w:rPr>
        <w:lastRenderedPageBreak/>
        <w:t>ученику да се користи једноставним језичким средствима у циљу обављања елементарне писмене и усмене комуникације, остваривања интеракције и преношења информативних и других садржаја из полазног језика ка циљном и обрнуто, у приватном, јавном и образовном контексту.</w:t>
      </w:r>
    </w:p>
    <w:p w:rsidR="00B76922" w:rsidRDefault="00B76922" w:rsidP="00B76922">
      <w:pPr>
        <w:rPr>
          <w:rFonts w:ascii="Times New Roman" w:hAnsi="Times New Roman"/>
          <w:b/>
          <w:sz w:val="24"/>
          <w:szCs w:val="24"/>
          <w:lang w:val="ru-RU"/>
        </w:rPr>
      </w:pPr>
      <w:r w:rsidRPr="009B0313">
        <w:rPr>
          <w:rFonts w:ascii="Times New Roman" w:hAnsi="Times New Roman"/>
          <w:b/>
          <w:sz w:val="24"/>
          <w:szCs w:val="24"/>
          <w:lang w:val="ru-RU"/>
        </w:rPr>
        <w:t xml:space="preserve"> Основни ниво</w:t>
      </w:r>
      <w:r>
        <w:rPr>
          <w:rFonts w:ascii="Times New Roman" w:hAnsi="Times New Roman"/>
          <w:b/>
          <w:sz w:val="24"/>
          <w:szCs w:val="24"/>
          <w:lang w:val="ru-RU"/>
        </w:rPr>
        <w:t xml:space="preserve">: </w:t>
      </w:r>
      <w:r w:rsidRPr="009B0313">
        <w:rPr>
          <w:rFonts w:ascii="Times New Roman" w:hAnsi="Times New Roman"/>
          <w:b/>
          <w:sz w:val="24"/>
          <w:szCs w:val="24"/>
          <w:lang w:val="ru-RU"/>
        </w:rPr>
        <w:t xml:space="preserve"> </w:t>
      </w:r>
      <w:r w:rsidRPr="00E317C3">
        <w:rPr>
          <w:rFonts w:ascii="Times New Roman" w:hAnsi="Times New Roman"/>
          <w:sz w:val="24"/>
          <w:szCs w:val="24"/>
          <w:lang w:val="ru-RU"/>
        </w:rPr>
        <w:t>Ученик разуме главне информације у најједноставнијим писаним и усменим исказима. У усменом и писаном општењу користи најједноставнија језичка средства за исказивање информација о себи и својим непосредним потребама. Познаје основне граматичке и лексичке елементе. Разуме основне појаве и процесе циљне културе.</w:t>
      </w:r>
      <w:r w:rsidRPr="009B0313">
        <w:rPr>
          <w:rFonts w:ascii="Times New Roman" w:hAnsi="Times New Roman"/>
          <w:b/>
          <w:sz w:val="24"/>
          <w:szCs w:val="24"/>
          <w:lang w:val="ru-RU"/>
        </w:rPr>
        <w:t xml:space="preserve"> </w:t>
      </w:r>
    </w:p>
    <w:p w:rsidR="00B76922" w:rsidRDefault="00B76922" w:rsidP="00B76922">
      <w:pPr>
        <w:rPr>
          <w:rFonts w:ascii="Times New Roman" w:hAnsi="Times New Roman"/>
          <w:sz w:val="24"/>
          <w:szCs w:val="24"/>
          <w:lang w:val="ru-RU"/>
        </w:rPr>
      </w:pPr>
      <w:r w:rsidRPr="009B0313">
        <w:rPr>
          <w:rFonts w:ascii="Times New Roman" w:hAnsi="Times New Roman"/>
          <w:b/>
          <w:sz w:val="24"/>
          <w:szCs w:val="24"/>
          <w:lang w:val="ru-RU"/>
        </w:rPr>
        <w:t>Средњи ниво</w:t>
      </w:r>
      <w:r>
        <w:rPr>
          <w:rFonts w:ascii="Times New Roman" w:hAnsi="Times New Roman"/>
          <w:b/>
          <w:sz w:val="24"/>
          <w:szCs w:val="24"/>
          <w:lang w:val="ru-RU"/>
        </w:rPr>
        <w:t xml:space="preserve">: </w:t>
      </w:r>
      <w:r w:rsidRPr="009B0313">
        <w:rPr>
          <w:rFonts w:ascii="Times New Roman" w:hAnsi="Times New Roman"/>
          <w:b/>
          <w:sz w:val="24"/>
          <w:szCs w:val="24"/>
          <w:lang w:val="ru-RU"/>
        </w:rPr>
        <w:t xml:space="preserve"> </w:t>
      </w:r>
      <w:r w:rsidRPr="00E317C3">
        <w:rPr>
          <w:rFonts w:ascii="Times New Roman" w:hAnsi="Times New Roman"/>
          <w:sz w:val="24"/>
          <w:szCs w:val="24"/>
          <w:lang w:val="ru-RU"/>
        </w:rPr>
        <w:t>Ученик разуме препознатљиве и предвидиве информације у фреквентнијим и једноставнијим врстама писаних текстова и формама усменог општења, а које се односе на њему блиске ситуације и појаве. Користи типске фразе, готове изразе, конструкције и просте реченице за формулисање конкретних исказа везаних за сопствену личност и свакодневне активности или послове. Познаје одређени број правилних граматичких елемената и структура и основну лексику из домена сопствене свакодневице и непосредног интересовања. Поседује свест о суштинским сличностима и разликама између своје и циљне културе.</w:t>
      </w:r>
    </w:p>
    <w:p w:rsidR="00B76922" w:rsidRPr="00C75A28" w:rsidRDefault="00B76922" w:rsidP="00B76922">
      <w:pPr>
        <w:rPr>
          <w:rFonts w:ascii="Times New Roman" w:hAnsi="Times New Roman"/>
          <w:b/>
          <w:sz w:val="24"/>
          <w:szCs w:val="24"/>
          <w:lang w:val="ru-RU"/>
        </w:rPr>
      </w:pPr>
      <w:r w:rsidRPr="009B0313">
        <w:rPr>
          <w:rFonts w:ascii="Times New Roman" w:hAnsi="Times New Roman"/>
          <w:b/>
          <w:sz w:val="24"/>
          <w:szCs w:val="24"/>
          <w:lang w:val="ru-RU"/>
        </w:rPr>
        <w:t xml:space="preserve"> Напредни ниво</w:t>
      </w:r>
      <w:r>
        <w:rPr>
          <w:rFonts w:ascii="Times New Roman" w:hAnsi="Times New Roman"/>
          <w:b/>
          <w:sz w:val="24"/>
          <w:szCs w:val="24"/>
          <w:lang w:val="ru-RU"/>
        </w:rPr>
        <w:t xml:space="preserve">: </w:t>
      </w:r>
      <w:r w:rsidRPr="009B0313">
        <w:rPr>
          <w:rFonts w:ascii="Times New Roman" w:hAnsi="Times New Roman"/>
          <w:b/>
          <w:sz w:val="24"/>
          <w:szCs w:val="24"/>
          <w:lang w:val="ru-RU"/>
        </w:rPr>
        <w:t xml:space="preserve"> </w:t>
      </w:r>
      <w:r w:rsidRPr="00E317C3">
        <w:rPr>
          <w:rFonts w:ascii="Times New Roman" w:hAnsi="Times New Roman"/>
          <w:sz w:val="24"/>
          <w:szCs w:val="24"/>
          <w:lang w:val="ru-RU"/>
        </w:rPr>
        <w:t>Ученик разуме већи број речи и израза у свакодневној усменој и писаној комуникацији, везаних за сопствену личност, окружење, интересовања, школски контекст. Поседује елементарни репертоар језичких средстава за савладавање типичних и уобичајених свакодневних комуникативних ситуација. Ученик познаје већину једноставнијих и одређени број сложенијих граматичких правила и фреквентне лексике. Ученик прихвата постојање разлика између сопствене и циљне културе и прилагођава своје понашање основним општеприхваћеним друштвеним конвенцијама.</w:t>
      </w:r>
    </w:p>
    <w:p w:rsidR="00B76922" w:rsidRPr="00AD7241" w:rsidRDefault="00B76922" w:rsidP="00B76922">
      <w:pPr>
        <w:rPr>
          <w:rFonts w:ascii="Times New Roman" w:hAnsi="Times New Roman"/>
          <w:b/>
          <w:sz w:val="24"/>
          <w:szCs w:val="24"/>
          <w:lang w:val="sr-Cyrl-CS"/>
        </w:rPr>
      </w:pPr>
      <w:r w:rsidRPr="00AD7241">
        <w:rPr>
          <w:rFonts w:ascii="Times New Roman" w:hAnsi="Times New Roman"/>
          <w:b/>
          <w:sz w:val="24"/>
          <w:szCs w:val="24"/>
          <w:lang w:val="sr-Cyrl-CS"/>
        </w:rPr>
        <w:t>СПЕЦИФИЧНЕ ПРЕДМЕТНЕ КОМПЕТЕНЦИЈЕ</w:t>
      </w:r>
    </w:p>
    <w:p w:rsidR="00B76922" w:rsidRDefault="00B76922" w:rsidP="00B76922">
      <w:pPr>
        <w:rPr>
          <w:rFonts w:ascii="Times New Roman" w:hAnsi="Times New Roman"/>
          <w:b/>
          <w:sz w:val="24"/>
          <w:szCs w:val="24"/>
          <w:lang w:val="ru-RU"/>
        </w:rPr>
      </w:pPr>
      <w:r w:rsidRPr="00E317C3">
        <w:rPr>
          <w:rFonts w:ascii="Times New Roman" w:hAnsi="Times New Roman"/>
          <w:b/>
          <w:sz w:val="24"/>
          <w:szCs w:val="24"/>
          <w:lang w:val="ru-RU"/>
        </w:rPr>
        <w:t xml:space="preserve">1) ФУНКЦИОНАЛНО-ПРАГМАТИЧКА КОМПЕТЕНЦИЈА </w:t>
      </w:r>
    </w:p>
    <w:p w:rsidR="00B76922" w:rsidRPr="00E317C3" w:rsidRDefault="00B76922" w:rsidP="00B76922">
      <w:pPr>
        <w:rPr>
          <w:rFonts w:ascii="Times New Roman" w:hAnsi="Times New Roman"/>
          <w:sz w:val="24"/>
          <w:szCs w:val="24"/>
          <w:lang w:val="ru-RU"/>
        </w:rPr>
      </w:pPr>
      <w:r w:rsidRPr="00E317C3">
        <w:rPr>
          <w:rFonts w:ascii="Times New Roman" w:hAnsi="Times New Roman"/>
          <w:sz w:val="24"/>
          <w:szCs w:val="24"/>
          <w:lang w:val="ru-RU"/>
        </w:rPr>
        <w:t xml:space="preserve">Функционално-прагматичка компетенција представља комуникативну компетенцију у ужем смислу и обухвата умеће рецепције (разумевања говора и разумевања писаног текста), умеће продукције (писано и усмено изражавање), умеће интеракције и умеће језичког посредовања (медијације). </w:t>
      </w:r>
    </w:p>
    <w:p w:rsidR="00B76922" w:rsidRDefault="00B76922" w:rsidP="00B76922">
      <w:pPr>
        <w:rPr>
          <w:rFonts w:ascii="Times New Roman" w:hAnsi="Times New Roman"/>
          <w:b/>
          <w:sz w:val="24"/>
          <w:szCs w:val="24"/>
          <w:lang w:val="ru-RU"/>
        </w:rPr>
      </w:pPr>
      <w:r w:rsidRPr="00E317C3">
        <w:rPr>
          <w:rFonts w:ascii="Times New Roman" w:hAnsi="Times New Roman"/>
          <w:b/>
          <w:sz w:val="24"/>
          <w:szCs w:val="24"/>
          <w:lang w:val="ru-RU"/>
        </w:rPr>
        <w:t>Основни ниво</w:t>
      </w:r>
      <w:r>
        <w:rPr>
          <w:rFonts w:ascii="Times New Roman" w:hAnsi="Times New Roman"/>
          <w:b/>
          <w:sz w:val="24"/>
          <w:szCs w:val="24"/>
          <w:lang w:val="ru-RU"/>
        </w:rPr>
        <w:t xml:space="preserve">: </w:t>
      </w:r>
      <w:r w:rsidRPr="00E317C3">
        <w:rPr>
          <w:rFonts w:ascii="Times New Roman" w:hAnsi="Times New Roman"/>
          <w:b/>
          <w:sz w:val="24"/>
          <w:szCs w:val="24"/>
          <w:lang w:val="ru-RU"/>
        </w:rPr>
        <w:t xml:space="preserve"> </w:t>
      </w:r>
      <w:r w:rsidRPr="00E317C3">
        <w:rPr>
          <w:rFonts w:ascii="Times New Roman" w:hAnsi="Times New Roman"/>
          <w:sz w:val="24"/>
          <w:szCs w:val="24"/>
          <w:lang w:val="ru-RU"/>
        </w:rPr>
        <w:t>Ученик разуме најфреквентније речи и изразе из свакодневног спорог и разговетног говора, као и најједноставније писане текстуалне форме. Уме да обави основне комуникативне активности (поздрављање, представљање, добродошлица, опраштање, захваљивање, пружање информација о себи, распитивање о суштинским информацијама које се тичу саговорника).</w:t>
      </w:r>
      <w:r w:rsidRPr="00E317C3">
        <w:rPr>
          <w:rFonts w:ascii="Times New Roman" w:hAnsi="Times New Roman"/>
          <w:b/>
          <w:sz w:val="24"/>
          <w:szCs w:val="24"/>
          <w:lang w:val="ru-RU"/>
        </w:rPr>
        <w:t xml:space="preserve"> </w:t>
      </w:r>
    </w:p>
    <w:p w:rsidR="00B76922" w:rsidRDefault="00B76922" w:rsidP="00B76922">
      <w:pPr>
        <w:rPr>
          <w:rFonts w:ascii="Times New Roman" w:hAnsi="Times New Roman"/>
          <w:b/>
          <w:sz w:val="24"/>
          <w:szCs w:val="24"/>
          <w:lang w:val="ru-RU"/>
        </w:rPr>
      </w:pPr>
      <w:r w:rsidRPr="00E317C3">
        <w:rPr>
          <w:rFonts w:ascii="Times New Roman" w:hAnsi="Times New Roman"/>
          <w:b/>
          <w:sz w:val="24"/>
          <w:szCs w:val="24"/>
          <w:lang w:val="ru-RU"/>
        </w:rPr>
        <w:t>Средњи ниво</w:t>
      </w:r>
      <w:r>
        <w:rPr>
          <w:rFonts w:ascii="Times New Roman" w:hAnsi="Times New Roman"/>
          <w:b/>
          <w:sz w:val="24"/>
          <w:szCs w:val="24"/>
          <w:lang w:val="ru-RU"/>
        </w:rPr>
        <w:t xml:space="preserve">: </w:t>
      </w:r>
      <w:r w:rsidRPr="00E317C3">
        <w:rPr>
          <w:rFonts w:ascii="Times New Roman" w:hAnsi="Times New Roman"/>
          <w:b/>
          <w:sz w:val="24"/>
          <w:szCs w:val="24"/>
          <w:lang w:val="ru-RU"/>
        </w:rPr>
        <w:t xml:space="preserve"> </w:t>
      </w:r>
      <w:r w:rsidRPr="00E317C3">
        <w:rPr>
          <w:rFonts w:ascii="Times New Roman" w:hAnsi="Times New Roman"/>
          <w:sz w:val="24"/>
          <w:szCs w:val="24"/>
          <w:lang w:val="ru-RU"/>
        </w:rPr>
        <w:t>Ученик разуме уобичајене речи, изразе, фразе и кратке везане усмене исказе и записе који се тичу његових непосредних искуствених доживљаја и сфера интересовања. Сналази се у кратким и увежбаним комуникационим секвенцама и улогама, уз употребу научених и уобичајених фраза и формула (постављање питања и давање одговара).</w:t>
      </w:r>
      <w:r w:rsidRPr="00E317C3">
        <w:rPr>
          <w:rFonts w:ascii="Times New Roman" w:hAnsi="Times New Roman"/>
          <w:b/>
          <w:sz w:val="24"/>
          <w:szCs w:val="24"/>
          <w:lang w:val="ru-RU"/>
        </w:rPr>
        <w:t xml:space="preserve"> </w:t>
      </w:r>
    </w:p>
    <w:p w:rsidR="00B76922" w:rsidRDefault="00B76922" w:rsidP="00B76922">
      <w:pPr>
        <w:rPr>
          <w:rFonts w:ascii="Times New Roman" w:hAnsi="Times New Roman"/>
          <w:b/>
          <w:sz w:val="24"/>
          <w:szCs w:val="24"/>
          <w:lang w:val="ru-RU"/>
        </w:rPr>
      </w:pPr>
      <w:r w:rsidRPr="00E317C3">
        <w:rPr>
          <w:rFonts w:ascii="Times New Roman" w:hAnsi="Times New Roman"/>
          <w:b/>
          <w:sz w:val="24"/>
          <w:szCs w:val="24"/>
          <w:lang w:val="ru-RU"/>
        </w:rPr>
        <w:lastRenderedPageBreak/>
        <w:t>Напредни ниво</w:t>
      </w:r>
      <w:r>
        <w:rPr>
          <w:rFonts w:ascii="Times New Roman" w:hAnsi="Times New Roman"/>
          <w:b/>
          <w:sz w:val="24"/>
          <w:szCs w:val="24"/>
          <w:lang w:val="ru-RU"/>
        </w:rPr>
        <w:t xml:space="preserve">: </w:t>
      </w:r>
      <w:r w:rsidRPr="00E317C3">
        <w:rPr>
          <w:rFonts w:ascii="Times New Roman" w:hAnsi="Times New Roman"/>
          <w:b/>
          <w:sz w:val="24"/>
          <w:szCs w:val="24"/>
          <w:lang w:val="ru-RU"/>
        </w:rPr>
        <w:t xml:space="preserve"> </w:t>
      </w:r>
      <w:r w:rsidRPr="00E317C3">
        <w:rPr>
          <w:rFonts w:ascii="Times New Roman" w:hAnsi="Times New Roman"/>
          <w:sz w:val="24"/>
          <w:szCs w:val="24"/>
          <w:lang w:val="ru-RU"/>
        </w:rPr>
        <w:t>Ученик разуме фреквентне и уобичајене писане и усмене исказе, као и кратке, једноставне текстове и усмене прилоге везане за познате теме, појаве и догађаје. Обавља основне језичке функције (давање и тражење, тј. размена информација о искуствено блиским датостима и појавама, једноставно исказивање идеја и мишљења), у писаном и усменом општењу, уз успостављање базичног, али ефикасног друштвеног контакта.</w:t>
      </w:r>
    </w:p>
    <w:p w:rsidR="00B76922" w:rsidRDefault="00B76922" w:rsidP="00B76922">
      <w:pPr>
        <w:rPr>
          <w:rFonts w:ascii="Times New Roman" w:hAnsi="Times New Roman"/>
          <w:b/>
          <w:sz w:val="24"/>
          <w:szCs w:val="24"/>
          <w:lang w:val="ru-RU"/>
        </w:rPr>
      </w:pPr>
      <w:r w:rsidRPr="00E317C3">
        <w:rPr>
          <w:rFonts w:ascii="Times New Roman" w:hAnsi="Times New Roman"/>
          <w:b/>
          <w:sz w:val="24"/>
          <w:szCs w:val="24"/>
          <w:lang w:val="ru-RU"/>
        </w:rPr>
        <w:t xml:space="preserve"> 2) ЛИНГВИСТИЧКА КОМПЕТЕНЦИЈА </w:t>
      </w:r>
    </w:p>
    <w:p w:rsidR="00B76922" w:rsidRPr="00E317C3" w:rsidRDefault="00B76922" w:rsidP="00B76922">
      <w:pPr>
        <w:rPr>
          <w:rFonts w:ascii="Times New Roman" w:hAnsi="Times New Roman"/>
          <w:sz w:val="24"/>
          <w:szCs w:val="24"/>
          <w:lang w:val="ru-RU"/>
        </w:rPr>
      </w:pPr>
      <w:r w:rsidRPr="00E317C3">
        <w:rPr>
          <w:rFonts w:ascii="Times New Roman" w:hAnsi="Times New Roman"/>
          <w:sz w:val="24"/>
          <w:szCs w:val="24"/>
          <w:lang w:val="ru-RU"/>
        </w:rPr>
        <w:t>Лингвистичка компетенција се односи на познавање и разумевање принципа функционисања и употребе језика и обухвата фонолошкофонетска, правописна, лексичка, семантичка, граматичка (морфосинтаксичка) знања.</w:t>
      </w:r>
    </w:p>
    <w:p w:rsidR="00B76922" w:rsidRDefault="00B76922" w:rsidP="00B76922">
      <w:pPr>
        <w:rPr>
          <w:rFonts w:ascii="Times New Roman" w:hAnsi="Times New Roman"/>
          <w:b/>
          <w:sz w:val="24"/>
          <w:szCs w:val="24"/>
          <w:lang w:val="ru-RU"/>
        </w:rPr>
      </w:pPr>
      <w:r w:rsidRPr="00E317C3">
        <w:rPr>
          <w:rFonts w:ascii="Times New Roman" w:hAnsi="Times New Roman"/>
          <w:b/>
          <w:sz w:val="24"/>
          <w:szCs w:val="24"/>
          <w:lang w:val="ru-RU"/>
        </w:rPr>
        <w:t xml:space="preserve"> Основни ниво</w:t>
      </w:r>
      <w:r>
        <w:rPr>
          <w:rFonts w:ascii="Times New Roman" w:hAnsi="Times New Roman"/>
          <w:b/>
          <w:sz w:val="24"/>
          <w:szCs w:val="24"/>
          <w:lang w:val="ru-RU"/>
        </w:rPr>
        <w:t xml:space="preserve">: </w:t>
      </w:r>
      <w:r w:rsidRPr="00E317C3">
        <w:rPr>
          <w:rFonts w:ascii="Times New Roman" w:hAnsi="Times New Roman"/>
          <w:b/>
          <w:sz w:val="24"/>
          <w:szCs w:val="24"/>
          <w:lang w:val="ru-RU"/>
        </w:rPr>
        <w:t xml:space="preserve"> </w:t>
      </w:r>
      <w:r w:rsidRPr="00E317C3">
        <w:rPr>
          <w:rFonts w:ascii="Times New Roman" w:hAnsi="Times New Roman"/>
          <w:sz w:val="24"/>
          <w:szCs w:val="24"/>
          <w:lang w:val="ru-RU"/>
        </w:rPr>
        <w:t>Ученик познаје изговор фреквентних, понављаних и меморисаних гласова, као и неких најчешћих гласовних група. Повезује гласове и начин(е) њиховог записивања у увежбаним речима. Познаје ограничени број регуларних морфолошких облика и синтаксичких структура у оквиру наученог контигента језичких средстава. Користи елементарне и најфреквентније речи и изразе за савладавање основних комуникативних активности.</w:t>
      </w:r>
      <w:r w:rsidRPr="00E317C3">
        <w:rPr>
          <w:rFonts w:ascii="Times New Roman" w:hAnsi="Times New Roman"/>
          <w:b/>
          <w:sz w:val="24"/>
          <w:szCs w:val="24"/>
          <w:lang w:val="ru-RU"/>
        </w:rPr>
        <w:t xml:space="preserve"> </w:t>
      </w:r>
    </w:p>
    <w:p w:rsidR="00B76922" w:rsidRDefault="00B76922" w:rsidP="00B76922">
      <w:pPr>
        <w:rPr>
          <w:rFonts w:ascii="Times New Roman" w:hAnsi="Times New Roman"/>
          <w:b/>
          <w:sz w:val="24"/>
          <w:szCs w:val="24"/>
          <w:lang w:val="ru-RU"/>
        </w:rPr>
      </w:pPr>
      <w:r w:rsidRPr="00E317C3">
        <w:rPr>
          <w:rFonts w:ascii="Times New Roman" w:hAnsi="Times New Roman"/>
          <w:b/>
          <w:sz w:val="24"/>
          <w:szCs w:val="24"/>
          <w:lang w:val="ru-RU"/>
        </w:rPr>
        <w:t>Средњи ниво</w:t>
      </w:r>
      <w:r>
        <w:rPr>
          <w:rFonts w:ascii="Times New Roman" w:hAnsi="Times New Roman"/>
          <w:b/>
          <w:sz w:val="24"/>
          <w:szCs w:val="24"/>
          <w:lang w:val="ru-RU"/>
        </w:rPr>
        <w:t xml:space="preserve">: </w:t>
      </w:r>
      <w:r w:rsidRPr="00E317C3">
        <w:rPr>
          <w:rFonts w:ascii="Times New Roman" w:hAnsi="Times New Roman"/>
          <w:b/>
          <w:sz w:val="24"/>
          <w:szCs w:val="24"/>
          <w:lang w:val="ru-RU"/>
        </w:rPr>
        <w:t xml:space="preserve"> </w:t>
      </w:r>
      <w:r w:rsidRPr="00E317C3">
        <w:rPr>
          <w:rFonts w:ascii="Times New Roman" w:hAnsi="Times New Roman"/>
          <w:sz w:val="24"/>
          <w:szCs w:val="24"/>
          <w:lang w:val="ru-RU"/>
        </w:rPr>
        <w:t>Ученик познаје исправан изговор већине гласова и гласовних група, уз ограничења акценатско-интонацијске природе. Ученик исправно записује гласове и гласовне комбинације и познаје одређен број основних правописних правила. Ученик познаје једноставне граматичке елементе и конструкције. Ученик познаје ограничени репертоар готових израза и вишечланих конструкција за исказивање свакодневних конкретних активности и потреба.</w:t>
      </w:r>
      <w:r w:rsidRPr="00E317C3">
        <w:rPr>
          <w:rFonts w:ascii="Times New Roman" w:hAnsi="Times New Roman"/>
          <w:b/>
          <w:sz w:val="24"/>
          <w:szCs w:val="24"/>
          <w:lang w:val="ru-RU"/>
        </w:rPr>
        <w:t xml:space="preserve"> </w:t>
      </w:r>
    </w:p>
    <w:p w:rsidR="00B76922" w:rsidRDefault="00B76922" w:rsidP="00B76922">
      <w:pPr>
        <w:rPr>
          <w:rFonts w:ascii="Times New Roman" w:hAnsi="Times New Roman"/>
          <w:b/>
          <w:sz w:val="24"/>
          <w:szCs w:val="24"/>
          <w:lang w:val="ru-RU"/>
        </w:rPr>
      </w:pPr>
      <w:r w:rsidRPr="00E317C3">
        <w:rPr>
          <w:rFonts w:ascii="Times New Roman" w:hAnsi="Times New Roman"/>
          <w:b/>
          <w:sz w:val="24"/>
          <w:szCs w:val="24"/>
          <w:lang w:val="ru-RU"/>
        </w:rPr>
        <w:t>Напредни ниво</w:t>
      </w:r>
      <w:r>
        <w:rPr>
          <w:rFonts w:ascii="Times New Roman" w:hAnsi="Times New Roman"/>
          <w:b/>
          <w:sz w:val="24"/>
          <w:szCs w:val="24"/>
          <w:lang w:val="ru-RU"/>
        </w:rPr>
        <w:t xml:space="preserve">: </w:t>
      </w:r>
      <w:r w:rsidRPr="00E317C3">
        <w:rPr>
          <w:rFonts w:ascii="Times New Roman" w:hAnsi="Times New Roman"/>
          <w:b/>
          <w:sz w:val="24"/>
          <w:szCs w:val="24"/>
          <w:lang w:val="ru-RU"/>
        </w:rPr>
        <w:t xml:space="preserve"> </w:t>
      </w:r>
      <w:r w:rsidRPr="00E317C3">
        <w:rPr>
          <w:rFonts w:ascii="Times New Roman" w:hAnsi="Times New Roman"/>
          <w:sz w:val="24"/>
          <w:szCs w:val="24"/>
          <w:lang w:val="ru-RU"/>
        </w:rPr>
        <w:t>Ученик углавном правилно изговара све гласове и гласовне групе, чак и у тежим и неувежбаним комбинацијама гласова, уз поштовање акценатскоинтонацијских правила. Записује речи и изразе с релативном ортографском тачношћу и познаје фреквентна правописна правила. Познаје одређени број граматичких елемената и конструкција, укључујући и најчешће изузетке, као и основне начине творбе именица, глагола, придева, прилога. Ученик познаје фреквентне лексичке елементе који се односе на искуствено блиске теме и ситуације.</w:t>
      </w:r>
      <w:r w:rsidRPr="00E317C3">
        <w:rPr>
          <w:rFonts w:ascii="Times New Roman" w:hAnsi="Times New Roman"/>
          <w:b/>
          <w:sz w:val="24"/>
          <w:szCs w:val="24"/>
          <w:lang w:val="ru-RU"/>
        </w:rPr>
        <w:t xml:space="preserve"> </w:t>
      </w:r>
    </w:p>
    <w:p w:rsidR="00B76922" w:rsidRDefault="00B76922" w:rsidP="00B76922">
      <w:pPr>
        <w:rPr>
          <w:rFonts w:ascii="Times New Roman" w:hAnsi="Times New Roman"/>
          <w:b/>
          <w:sz w:val="24"/>
          <w:szCs w:val="24"/>
          <w:lang w:val="ru-RU"/>
        </w:rPr>
      </w:pPr>
      <w:r w:rsidRPr="00E317C3">
        <w:rPr>
          <w:rFonts w:ascii="Times New Roman" w:hAnsi="Times New Roman"/>
          <w:b/>
          <w:sz w:val="24"/>
          <w:szCs w:val="24"/>
          <w:lang w:val="ru-RU"/>
        </w:rPr>
        <w:t xml:space="preserve">3) ИНТЕРКУЛТУРНА КОМПЕТЕНЦИЈА </w:t>
      </w:r>
    </w:p>
    <w:p w:rsidR="00B76922" w:rsidRDefault="00B76922" w:rsidP="00B76922">
      <w:pPr>
        <w:rPr>
          <w:rFonts w:ascii="Times New Roman" w:hAnsi="Times New Roman"/>
          <w:b/>
          <w:sz w:val="24"/>
          <w:szCs w:val="24"/>
          <w:lang w:val="ru-RU"/>
        </w:rPr>
      </w:pPr>
      <w:r w:rsidRPr="00E317C3">
        <w:rPr>
          <w:rFonts w:ascii="Times New Roman" w:hAnsi="Times New Roman"/>
          <w:b/>
          <w:sz w:val="24"/>
          <w:szCs w:val="24"/>
          <w:lang w:val="ru-RU"/>
        </w:rPr>
        <w:t>Основни ниво</w:t>
      </w:r>
      <w:r>
        <w:rPr>
          <w:rFonts w:ascii="Times New Roman" w:hAnsi="Times New Roman"/>
          <w:b/>
          <w:sz w:val="24"/>
          <w:szCs w:val="24"/>
          <w:lang w:val="ru-RU"/>
        </w:rPr>
        <w:t xml:space="preserve">: </w:t>
      </w:r>
      <w:r w:rsidRPr="00E317C3">
        <w:rPr>
          <w:rFonts w:ascii="Times New Roman" w:hAnsi="Times New Roman"/>
          <w:b/>
          <w:sz w:val="24"/>
          <w:szCs w:val="24"/>
          <w:lang w:val="ru-RU"/>
        </w:rPr>
        <w:t xml:space="preserve"> </w:t>
      </w:r>
      <w:r w:rsidRPr="00E317C3">
        <w:rPr>
          <w:rFonts w:ascii="Times New Roman" w:hAnsi="Times New Roman"/>
          <w:sz w:val="24"/>
          <w:szCs w:val="24"/>
          <w:lang w:val="ru-RU"/>
        </w:rPr>
        <w:t>Ученик познаје основне појаве и процесе који одликују свакодневни живот циљне културе / циљних култура, познаје основне просторне и временске оквире развоја циљне културе / циљних култура, као и најзначајније личности и дела из историје и савременог доба. Ученик показује интересовање за одређене појаве и личности циљне културе.</w:t>
      </w:r>
      <w:r w:rsidRPr="00E317C3">
        <w:rPr>
          <w:rFonts w:ascii="Times New Roman" w:hAnsi="Times New Roman"/>
          <w:b/>
          <w:sz w:val="24"/>
          <w:szCs w:val="24"/>
          <w:lang w:val="ru-RU"/>
        </w:rPr>
        <w:t xml:space="preserve"> </w:t>
      </w:r>
    </w:p>
    <w:p w:rsidR="00B76922" w:rsidRDefault="00B76922" w:rsidP="00B76922">
      <w:pPr>
        <w:rPr>
          <w:rFonts w:ascii="Times New Roman" w:hAnsi="Times New Roman"/>
          <w:b/>
          <w:sz w:val="24"/>
          <w:szCs w:val="24"/>
          <w:lang w:val="ru-RU"/>
        </w:rPr>
      </w:pPr>
      <w:r w:rsidRPr="00E317C3">
        <w:rPr>
          <w:rFonts w:ascii="Times New Roman" w:hAnsi="Times New Roman"/>
          <w:b/>
          <w:sz w:val="24"/>
          <w:szCs w:val="24"/>
          <w:lang w:val="ru-RU"/>
        </w:rPr>
        <w:t>Средњи ниво</w:t>
      </w:r>
      <w:r>
        <w:rPr>
          <w:rFonts w:ascii="Times New Roman" w:hAnsi="Times New Roman"/>
          <w:b/>
          <w:sz w:val="24"/>
          <w:szCs w:val="24"/>
          <w:lang w:val="ru-RU"/>
        </w:rPr>
        <w:t xml:space="preserve">: </w:t>
      </w:r>
      <w:r w:rsidRPr="00E317C3">
        <w:rPr>
          <w:rFonts w:ascii="Times New Roman" w:hAnsi="Times New Roman"/>
          <w:b/>
          <w:sz w:val="24"/>
          <w:szCs w:val="24"/>
          <w:lang w:val="ru-RU"/>
        </w:rPr>
        <w:t xml:space="preserve"> </w:t>
      </w:r>
      <w:r w:rsidRPr="00E317C3">
        <w:rPr>
          <w:rFonts w:ascii="Times New Roman" w:hAnsi="Times New Roman"/>
          <w:sz w:val="24"/>
          <w:szCs w:val="24"/>
          <w:lang w:val="ru-RU"/>
        </w:rPr>
        <w:t>Ученик поседује основна знања о разликама у свакодневном животу и разуме да су разлике последица сложености културе. Ученик познаје и разуме основне природне и друштвене специфичности циљне културе. Ученик поседује свест о основним сличностима и разликама између своје и циљне културе и препознаје/избегава најкритичније табуе и неспоразуме у комуникацији. Негује позитиван и отворен став према разликама које препознаје између своје и циљне културе.</w:t>
      </w:r>
      <w:r w:rsidRPr="00E317C3">
        <w:rPr>
          <w:rFonts w:ascii="Times New Roman" w:hAnsi="Times New Roman"/>
          <w:b/>
          <w:sz w:val="24"/>
          <w:szCs w:val="24"/>
          <w:lang w:val="ru-RU"/>
        </w:rPr>
        <w:t xml:space="preserve"> </w:t>
      </w:r>
    </w:p>
    <w:p w:rsidR="00B76922" w:rsidRPr="00C75A28" w:rsidRDefault="00B76922" w:rsidP="00B76922">
      <w:pPr>
        <w:rPr>
          <w:rFonts w:ascii="Times New Roman" w:hAnsi="Times New Roman"/>
          <w:sz w:val="24"/>
          <w:szCs w:val="24"/>
          <w:lang w:val="ru-RU"/>
        </w:rPr>
      </w:pPr>
      <w:r w:rsidRPr="00E317C3">
        <w:rPr>
          <w:rFonts w:ascii="Times New Roman" w:hAnsi="Times New Roman"/>
          <w:b/>
          <w:sz w:val="24"/>
          <w:szCs w:val="24"/>
          <w:lang w:val="ru-RU"/>
        </w:rPr>
        <w:lastRenderedPageBreak/>
        <w:t>Напредни ниво</w:t>
      </w:r>
      <w:r>
        <w:rPr>
          <w:rFonts w:ascii="Times New Roman" w:hAnsi="Times New Roman"/>
          <w:b/>
          <w:sz w:val="24"/>
          <w:szCs w:val="24"/>
          <w:lang w:val="ru-RU"/>
        </w:rPr>
        <w:t>:</w:t>
      </w:r>
      <w:r w:rsidRPr="00E317C3">
        <w:rPr>
          <w:rFonts w:ascii="Times New Roman" w:hAnsi="Times New Roman"/>
          <w:b/>
          <w:sz w:val="24"/>
          <w:szCs w:val="24"/>
          <w:lang w:val="ru-RU"/>
        </w:rPr>
        <w:t xml:space="preserve"> </w:t>
      </w:r>
      <w:r w:rsidRPr="00E317C3">
        <w:rPr>
          <w:rFonts w:ascii="Times New Roman" w:hAnsi="Times New Roman"/>
          <w:sz w:val="24"/>
          <w:szCs w:val="24"/>
          <w:lang w:val="ru-RU"/>
        </w:rPr>
        <w:t>Ученик поседује општа знања о свакодневном животу, друштву и култури страног/страних језика. Разуме утицај природних и друштвених појава на процесе у властитој и циљној култури; разуме положај земаља циљне културе у свету и њихову везу са властитом културом. Прихвата разлике које постоје између властите и циљне културе и уме да прилагоди понашање основним конвенцијама. Негује став отворености и радозналости према циљној култури / циљним културама и поседује основне вештине за критичко истраживање и разумевање појава циљне и властите културе</w:t>
      </w:r>
      <w:r>
        <w:rPr>
          <w:rFonts w:ascii="Times New Roman" w:hAnsi="Times New Roman"/>
          <w:sz w:val="24"/>
          <w:szCs w:val="24"/>
          <w:lang w:val="ru-RU"/>
        </w:rPr>
        <w:t>.</w:t>
      </w:r>
    </w:p>
    <w:p w:rsidR="00B76922" w:rsidRPr="00AD7241" w:rsidRDefault="00B76922" w:rsidP="00B76922">
      <w:pPr>
        <w:rPr>
          <w:rFonts w:ascii="Times New Roman" w:hAnsi="Times New Roman"/>
          <w:b/>
          <w:sz w:val="24"/>
          <w:szCs w:val="24"/>
          <w:lang w:val="sr-Cyrl-CS"/>
        </w:rPr>
      </w:pPr>
      <w:r w:rsidRPr="00AD7241">
        <w:rPr>
          <w:rFonts w:ascii="Times New Roman" w:hAnsi="Times New Roman"/>
          <w:b/>
          <w:sz w:val="24"/>
          <w:szCs w:val="24"/>
          <w:lang w:val="sr-Cyrl-CS"/>
        </w:rPr>
        <w:t>СТАНДАРДИ</w:t>
      </w:r>
    </w:p>
    <w:p w:rsidR="00B76922" w:rsidRPr="00E317C3" w:rsidRDefault="00B76922" w:rsidP="00B76922">
      <w:pPr>
        <w:rPr>
          <w:rFonts w:ascii="Times New Roman" w:hAnsi="Times New Roman"/>
          <w:sz w:val="24"/>
          <w:szCs w:val="24"/>
          <w:lang w:val="ru-RU"/>
        </w:rPr>
      </w:pPr>
      <w:r w:rsidRPr="00AD7241">
        <w:rPr>
          <w:rFonts w:ascii="Times New Roman" w:hAnsi="Times New Roman"/>
          <w:b/>
          <w:sz w:val="24"/>
          <w:szCs w:val="24"/>
          <w:lang w:val="ru-RU"/>
        </w:rPr>
        <w:t xml:space="preserve">Искази образовних стандарда по нивоима и областима: </w:t>
      </w:r>
    </w:p>
    <w:p w:rsidR="00B76922" w:rsidRPr="00E317C3" w:rsidRDefault="00B76922" w:rsidP="00B76922">
      <w:pPr>
        <w:rPr>
          <w:rFonts w:ascii="Times New Roman" w:hAnsi="Times New Roman"/>
          <w:sz w:val="24"/>
          <w:szCs w:val="24"/>
          <w:lang w:val="ru-RU"/>
        </w:rPr>
      </w:pPr>
      <w:r w:rsidRPr="00E317C3">
        <w:rPr>
          <w:rFonts w:ascii="Times New Roman" w:hAnsi="Times New Roman"/>
          <w:sz w:val="24"/>
          <w:szCs w:val="24"/>
          <w:lang w:val="ru-RU"/>
        </w:rPr>
        <w:t>Основни ниво</w:t>
      </w:r>
    </w:p>
    <w:p w:rsidR="00B76922" w:rsidRPr="00E317C3" w:rsidRDefault="00B76922" w:rsidP="00B76922">
      <w:pPr>
        <w:rPr>
          <w:rFonts w:ascii="Times New Roman" w:hAnsi="Times New Roman"/>
          <w:sz w:val="24"/>
          <w:szCs w:val="24"/>
          <w:lang w:val="ru-RU"/>
        </w:rPr>
      </w:pPr>
      <w:r w:rsidRPr="00E317C3">
        <w:rPr>
          <w:rFonts w:ascii="Times New Roman" w:hAnsi="Times New Roman"/>
          <w:sz w:val="24"/>
          <w:szCs w:val="24"/>
          <w:lang w:val="ru-RU"/>
        </w:rPr>
        <w:t>1. ФУНКЦИОНАЛНО-ПРАГМАТИЧКА КОМПЕТЕНЦИЈА</w:t>
      </w:r>
    </w:p>
    <w:p w:rsidR="00B76922" w:rsidRPr="00E317C3" w:rsidRDefault="00B76922" w:rsidP="00B76922">
      <w:pPr>
        <w:rPr>
          <w:rFonts w:ascii="Times New Roman" w:hAnsi="Times New Roman"/>
          <w:sz w:val="24"/>
          <w:szCs w:val="24"/>
          <w:lang w:val="ru-RU"/>
        </w:rPr>
      </w:pPr>
      <w:r w:rsidRPr="00E317C3">
        <w:rPr>
          <w:rFonts w:ascii="Times New Roman" w:hAnsi="Times New Roman"/>
          <w:sz w:val="24"/>
          <w:szCs w:val="24"/>
          <w:lang w:val="ru-RU"/>
        </w:rPr>
        <w:t>РАЗУМЕВАЊЕ ГОВОРА</w:t>
      </w:r>
    </w:p>
    <w:p w:rsidR="00B76922" w:rsidRPr="00E317C3" w:rsidRDefault="00B76922" w:rsidP="00B76922">
      <w:pPr>
        <w:rPr>
          <w:rFonts w:ascii="Times New Roman" w:hAnsi="Times New Roman"/>
          <w:sz w:val="24"/>
          <w:szCs w:val="24"/>
          <w:lang w:val="ru-RU"/>
        </w:rPr>
      </w:pPr>
      <w:r w:rsidRPr="00E317C3">
        <w:rPr>
          <w:rFonts w:ascii="Times New Roman" w:hAnsi="Times New Roman"/>
          <w:sz w:val="24"/>
          <w:szCs w:val="24"/>
          <w:lang w:val="ru-RU"/>
        </w:rPr>
        <w:t>ПСТ.1.1.1. Разуме фреквентне речи и једноставне изразе у јасно контекстуализованом и спором говору.</w:t>
      </w:r>
    </w:p>
    <w:p w:rsidR="00B76922" w:rsidRPr="00E317C3" w:rsidRDefault="00B76922" w:rsidP="00B76922">
      <w:pPr>
        <w:rPr>
          <w:rFonts w:ascii="Times New Roman" w:hAnsi="Times New Roman"/>
          <w:sz w:val="24"/>
          <w:szCs w:val="24"/>
          <w:lang w:val="ru-RU"/>
        </w:rPr>
      </w:pPr>
      <w:r w:rsidRPr="00E317C3">
        <w:rPr>
          <w:rFonts w:ascii="Times New Roman" w:hAnsi="Times New Roman"/>
          <w:sz w:val="24"/>
          <w:szCs w:val="24"/>
          <w:lang w:val="ru-RU"/>
        </w:rPr>
        <w:t>ПСТ.1.1.2. Разуме једноставне поруке и питања која се односе на једноставне информације и непосредно окружење.</w:t>
      </w:r>
    </w:p>
    <w:p w:rsidR="00B76922" w:rsidRPr="00E317C3" w:rsidRDefault="00B76922" w:rsidP="00B76922">
      <w:pPr>
        <w:rPr>
          <w:rFonts w:ascii="Times New Roman" w:hAnsi="Times New Roman"/>
          <w:sz w:val="24"/>
          <w:szCs w:val="24"/>
          <w:lang w:val="ru-RU"/>
        </w:rPr>
      </w:pPr>
      <w:r w:rsidRPr="00E317C3">
        <w:rPr>
          <w:rFonts w:ascii="Times New Roman" w:hAnsi="Times New Roman"/>
          <w:sz w:val="24"/>
          <w:szCs w:val="24"/>
          <w:lang w:val="ru-RU"/>
        </w:rPr>
        <w:t>ПСТ.1.1.3. Разуме кратка, једноставна, разговетно и споро изговорена упутства.</w:t>
      </w:r>
    </w:p>
    <w:p w:rsidR="00B76922" w:rsidRPr="00E317C3" w:rsidRDefault="00B76922" w:rsidP="00B76922">
      <w:pPr>
        <w:rPr>
          <w:rFonts w:ascii="Times New Roman" w:hAnsi="Times New Roman"/>
          <w:sz w:val="24"/>
          <w:szCs w:val="24"/>
          <w:lang w:val="ru-RU"/>
        </w:rPr>
      </w:pPr>
      <w:r w:rsidRPr="00E317C3">
        <w:rPr>
          <w:rFonts w:ascii="Times New Roman" w:hAnsi="Times New Roman"/>
          <w:sz w:val="24"/>
          <w:szCs w:val="24"/>
          <w:lang w:val="ru-RU"/>
        </w:rPr>
        <w:t>ПСТ.1.1.4. Разуме кратка саопштења и питања која се односе на познате / блиске теме.</w:t>
      </w:r>
    </w:p>
    <w:p w:rsidR="00B76922" w:rsidRPr="00E317C3" w:rsidRDefault="00B76922" w:rsidP="00B76922">
      <w:pPr>
        <w:rPr>
          <w:rFonts w:ascii="Times New Roman" w:hAnsi="Times New Roman"/>
          <w:sz w:val="24"/>
          <w:szCs w:val="24"/>
          <w:lang w:val="ru-RU"/>
        </w:rPr>
      </w:pPr>
      <w:r w:rsidRPr="00E317C3">
        <w:rPr>
          <w:rFonts w:ascii="Times New Roman" w:hAnsi="Times New Roman"/>
          <w:sz w:val="24"/>
          <w:szCs w:val="24"/>
          <w:lang w:val="ru-RU"/>
        </w:rPr>
        <w:t>ПСТ.1.1.5. Разуме предмет једноставног разговора других лица о познатим / блиским темама (нпр. личне и породичне ствари, непосредно окружење) уколико се говори споро и разговетно.</w:t>
      </w:r>
    </w:p>
    <w:p w:rsidR="00B76922" w:rsidRPr="00E317C3" w:rsidRDefault="00B76922" w:rsidP="00B76922">
      <w:pPr>
        <w:rPr>
          <w:rFonts w:ascii="Times New Roman" w:hAnsi="Times New Roman"/>
          <w:sz w:val="24"/>
          <w:szCs w:val="24"/>
          <w:lang w:val="ru-RU"/>
        </w:rPr>
      </w:pPr>
      <w:r w:rsidRPr="00E317C3">
        <w:rPr>
          <w:rFonts w:ascii="Times New Roman" w:hAnsi="Times New Roman"/>
          <w:sz w:val="24"/>
          <w:szCs w:val="24"/>
          <w:lang w:val="ru-RU"/>
        </w:rPr>
        <w:t>УСМЕНО ИЗРАЖАВАЊЕ</w:t>
      </w:r>
    </w:p>
    <w:p w:rsidR="00B76922" w:rsidRPr="00E317C3" w:rsidRDefault="00B76922" w:rsidP="00B76922">
      <w:pPr>
        <w:rPr>
          <w:rFonts w:ascii="Times New Roman" w:hAnsi="Times New Roman"/>
          <w:sz w:val="24"/>
          <w:szCs w:val="24"/>
          <w:lang w:val="ru-RU"/>
        </w:rPr>
      </w:pPr>
      <w:r w:rsidRPr="00E317C3">
        <w:rPr>
          <w:rFonts w:ascii="Times New Roman" w:hAnsi="Times New Roman"/>
          <w:sz w:val="24"/>
          <w:szCs w:val="24"/>
          <w:lang w:val="ru-RU"/>
        </w:rPr>
        <w:t>ПСТ.1.1.10. Успоставља и одржава друштвени контакт користећи једноставна језичка средстава приликом поздрављања, представљања, добродошлице, окончања комуникације, захваљивања, извињавања, давања података о себи, распитивања о основним подацима који се тичу саговорника (нпр. ко је, одакле је, чиме се бави итд.)</w:t>
      </w:r>
    </w:p>
    <w:p w:rsidR="00B76922" w:rsidRPr="00E317C3" w:rsidRDefault="00B76922" w:rsidP="00B76922">
      <w:pPr>
        <w:rPr>
          <w:rFonts w:ascii="Times New Roman" w:hAnsi="Times New Roman"/>
          <w:sz w:val="24"/>
          <w:szCs w:val="24"/>
          <w:lang w:val="ru-RU"/>
        </w:rPr>
      </w:pPr>
      <w:r w:rsidRPr="00E317C3">
        <w:rPr>
          <w:rFonts w:ascii="Times New Roman" w:hAnsi="Times New Roman"/>
          <w:sz w:val="24"/>
          <w:szCs w:val="24"/>
          <w:lang w:val="ru-RU"/>
        </w:rPr>
        <w:t>ПСТ.1.1.11. Уз дуже паузе и уз помоћ саговорника, саопштава основне информације о себи и свом непосредном окружењу, тражи одређени предмет, користећи кратке једноставне исказе.</w:t>
      </w:r>
    </w:p>
    <w:p w:rsidR="00B76922" w:rsidRPr="00E317C3" w:rsidRDefault="00B76922" w:rsidP="00B76922">
      <w:pPr>
        <w:rPr>
          <w:rFonts w:ascii="Times New Roman" w:hAnsi="Times New Roman"/>
          <w:sz w:val="24"/>
          <w:szCs w:val="24"/>
          <w:lang w:val="ru-RU"/>
        </w:rPr>
      </w:pPr>
      <w:r w:rsidRPr="00E317C3">
        <w:rPr>
          <w:rFonts w:ascii="Times New Roman" w:hAnsi="Times New Roman"/>
          <w:sz w:val="24"/>
          <w:szCs w:val="24"/>
          <w:lang w:val="ru-RU"/>
        </w:rPr>
        <w:t>ПСТ.1.1.12. Уз дуже паузе, описује или представља људе, предмете у свакодневној употреби, места, уобичајене активности користећи најједноставнија језичка средства.</w:t>
      </w:r>
    </w:p>
    <w:p w:rsidR="00B76922" w:rsidRPr="00E317C3" w:rsidRDefault="00B76922" w:rsidP="00B76922">
      <w:pPr>
        <w:rPr>
          <w:rFonts w:ascii="Times New Roman" w:hAnsi="Times New Roman"/>
          <w:sz w:val="24"/>
          <w:szCs w:val="24"/>
          <w:lang w:val="ru-RU"/>
        </w:rPr>
      </w:pPr>
      <w:r w:rsidRPr="00E317C3">
        <w:rPr>
          <w:rFonts w:ascii="Times New Roman" w:hAnsi="Times New Roman"/>
          <w:sz w:val="24"/>
          <w:szCs w:val="24"/>
          <w:lang w:val="ru-RU"/>
        </w:rPr>
        <w:lastRenderedPageBreak/>
        <w:t>ПСТ.1.1.13. Поставља једноставна питања о темама које одговарају његовим интересовањима (слободно време, хоби, школа, породица, другови) и одговара на слична питања саговорника.</w:t>
      </w:r>
    </w:p>
    <w:p w:rsidR="00B76922" w:rsidRPr="00E317C3" w:rsidRDefault="00B76922" w:rsidP="00B76922">
      <w:pPr>
        <w:rPr>
          <w:rFonts w:ascii="Times New Roman" w:hAnsi="Times New Roman"/>
          <w:sz w:val="24"/>
          <w:szCs w:val="24"/>
          <w:lang w:val="ru-RU"/>
        </w:rPr>
      </w:pPr>
      <w:r w:rsidRPr="00E317C3">
        <w:rPr>
          <w:rFonts w:ascii="Times New Roman" w:hAnsi="Times New Roman"/>
          <w:sz w:val="24"/>
          <w:szCs w:val="24"/>
          <w:lang w:val="ru-RU"/>
        </w:rPr>
        <w:t>ПСТ.1.1.15. Формулише молбе и извињења.</w:t>
      </w:r>
    </w:p>
    <w:p w:rsidR="00B76922" w:rsidRPr="00E317C3" w:rsidRDefault="00B76922" w:rsidP="00B76922">
      <w:pPr>
        <w:rPr>
          <w:rFonts w:ascii="Times New Roman" w:hAnsi="Times New Roman"/>
          <w:sz w:val="24"/>
          <w:szCs w:val="24"/>
          <w:lang w:val="ru-RU"/>
        </w:rPr>
      </w:pPr>
      <w:r w:rsidRPr="00E317C3">
        <w:rPr>
          <w:rFonts w:ascii="Times New Roman" w:hAnsi="Times New Roman"/>
          <w:sz w:val="24"/>
          <w:szCs w:val="24"/>
          <w:lang w:val="ru-RU"/>
        </w:rPr>
        <w:t>МЕДИЈАЦИЈА</w:t>
      </w:r>
    </w:p>
    <w:p w:rsidR="00B76922" w:rsidRPr="00E317C3" w:rsidRDefault="00B76922" w:rsidP="00B76922">
      <w:pPr>
        <w:rPr>
          <w:rFonts w:ascii="Times New Roman" w:hAnsi="Times New Roman"/>
          <w:sz w:val="24"/>
          <w:szCs w:val="24"/>
          <w:lang w:val="ru-RU"/>
        </w:rPr>
      </w:pPr>
      <w:r w:rsidRPr="00E317C3">
        <w:rPr>
          <w:rFonts w:ascii="Times New Roman" w:hAnsi="Times New Roman"/>
          <w:sz w:val="24"/>
          <w:szCs w:val="24"/>
          <w:lang w:val="ru-RU"/>
        </w:rPr>
        <w:t>ПСТ.1.1.21. На матерњем језику преноси саговорнику општи смисао јавних натписа и краћих текстова опште информативне природе (плаката, транспарената, јеловника...)</w:t>
      </w:r>
    </w:p>
    <w:p w:rsidR="00B76922" w:rsidRPr="00E317C3" w:rsidRDefault="00B76922" w:rsidP="00B76922">
      <w:pPr>
        <w:rPr>
          <w:rFonts w:ascii="Times New Roman" w:hAnsi="Times New Roman"/>
          <w:sz w:val="24"/>
          <w:szCs w:val="24"/>
          <w:lang w:val="ru-RU"/>
        </w:rPr>
      </w:pPr>
      <w:r w:rsidRPr="00E317C3">
        <w:rPr>
          <w:rFonts w:ascii="Times New Roman" w:hAnsi="Times New Roman"/>
          <w:sz w:val="24"/>
          <w:szCs w:val="24"/>
          <w:lang w:val="ru-RU"/>
        </w:rPr>
        <w:t>ПСТ.1.1.22. На матерњем језику саопштава основну тему и најопштији садржај кратког усменог исказа на страном језику.</w:t>
      </w:r>
    </w:p>
    <w:p w:rsidR="00B76922" w:rsidRPr="00E317C3" w:rsidRDefault="00B76922" w:rsidP="00B76922">
      <w:pPr>
        <w:rPr>
          <w:rFonts w:ascii="Times New Roman" w:hAnsi="Times New Roman"/>
          <w:sz w:val="24"/>
          <w:szCs w:val="24"/>
          <w:lang w:val="ru-RU"/>
        </w:rPr>
      </w:pPr>
      <w:r w:rsidRPr="00E317C3">
        <w:rPr>
          <w:rFonts w:ascii="Times New Roman" w:hAnsi="Times New Roman"/>
          <w:sz w:val="24"/>
          <w:szCs w:val="24"/>
          <w:lang w:val="ru-RU"/>
        </w:rPr>
        <w:t>2. ЛИНГВИСТИЧКА КОМПЕТЕНЦИЈА</w:t>
      </w:r>
    </w:p>
    <w:p w:rsidR="00B76922" w:rsidRPr="00E317C3" w:rsidRDefault="00B76922" w:rsidP="00B76922">
      <w:pPr>
        <w:rPr>
          <w:rFonts w:ascii="Times New Roman" w:hAnsi="Times New Roman"/>
          <w:sz w:val="24"/>
          <w:szCs w:val="24"/>
          <w:lang w:val="ru-RU"/>
        </w:rPr>
      </w:pPr>
      <w:r w:rsidRPr="00E317C3">
        <w:rPr>
          <w:rFonts w:ascii="Times New Roman" w:hAnsi="Times New Roman"/>
          <w:sz w:val="24"/>
          <w:szCs w:val="24"/>
          <w:lang w:val="ru-RU"/>
        </w:rPr>
        <w:t>ПСТ.1.2.1. Препознаје и разумљиво изговара једноставније гласове и најчешће гласовне групе и познаје основне интонацијске схеме (нарочито упитну).</w:t>
      </w:r>
    </w:p>
    <w:p w:rsidR="00B76922" w:rsidRPr="00E317C3" w:rsidRDefault="00B76922" w:rsidP="00B76922">
      <w:pPr>
        <w:rPr>
          <w:rFonts w:ascii="Times New Roman" w:hAnsi="Times New Roman"/>
          <w:sz w:val="24"/>
          <w:szCs w:val="24"/>
          <w:lang w:val="ru-RU"/>
        </w:rPr>
      </w:pPr>
      <w:r w:rsidRPr="00E317C3">
        <w:rPr>
          <w:rFonts w:ascii="Times New Roman" w:hAnsi="Times New Roman"/>
          <w:sz w:val="24"/>
          <w:szCs w:val="24"/>
          <w:lang w:val="ru-RU"/>
        </w:rPr>
        <w:t>3. ИНТЕРКУЛТУРНА КОМПЕТЕНЦИЈА</w:t>
      </w:r>
    </w:p>
    <w:p w:rsidR="00B76922" w:rsidRPr="00E317C3" w:rsidRDefault="00B76922" w:rsidP="00B76922">
      <w:pPr>
        <w:rPr>
          <w:rFonts w:ascii="Times New Roman" w:hAnsi="Times New Roman"/>
          <w:sz w:val="24"/>
          <w:szCs w:val="24"/>
          <w:lang w:val="ru-RU"/>
        </w:rPr>
      </w:pPr>
      <w:r w:rsidRPr="00E317C3">
        <w:rPr>
          <w:rFonts w:ascii="Times New Roman" w:hAnsi="Times New Roman"/>
          <w:sz w:val="24"/>
          <w:szCs w:val="24"/>
          <w:lang w:val="ru-RU"/>
        </w:rPr>
        <w:t>ПСТ.1.3.1. Познаје основне појаве свакодневног живота циљних култура (нпр. начин исхране, радно време, навике, празници, разонода).</w:t>
      </w:r>
    </w:p>
    <w:p w:rsidR="00B76922" w:rsidRPr="00E317C3" w:rsidRDefault="00B76922" w:rsidP="00B76922">
      <w:pPr>
        <w:rPr>
          <w:rFonts w:ascii="Times New Roman" w:hAnsi="Times New Roman"/>
          <w:sz w:val="24"/>
          <w:szCs w:val="24"/>
          <w:lang w:val="ru-RU"/>
        </w:rPr>
      </w:pPr>
      <w:r w:rsidRPr="00E317C3">
        <w:rPr>
          <w:rFonts w:ascii="Times New Roman" w:hAnsi="Times New Roman"/>
          <w:sz w:val="24"/>
          <w:szCs w:val="24"/>
          <w:lang w:val="ru-RU"/>
        </w:rPr>
        <w:t>Средњи ниво</w:t>
      </w:r>
    </w:p>
    <w:p w:rsidR="00B76922" w:rsidRPr="00E317C3" w:rsidRDefault="00B76922" w:rsidP="00B76922">
      <w:pPr>
        <w:rPr>
          <w:rFonts w:ascii="Times New Roman" w:hAnsi="Times New Roman"/>
          <w:sz w:val="24"/>
          <w:szCs w:val="24"/>
          <w:lang w:val="ru-RU"/>
        </w:rPr>
      </w:pPr>
      <w:r w:rsidRPr="00E317C3">
        <w:rPr>
          <w:rFonts w:ascii="Times New Roman" w:hAnsi="Times New Roman"/>
          <w:sz w:val="24"/>
          <w:szCs w:val="24"/>
          <w:lang w:val="ru-RU"/>
        </w:rPr>
        <w:t>1. ФУНКЦИОНАЛНО-ПРАГМАТИЧКА КОМПЕТЕНЦИЈА</w:t>
      </w:r>
    </w:p>
    <w:p w:rsidR="00B76922" w:rsidRPr="00E317C3" w:rsidRDefault="00B76922" w:rsidP="00B76922">
      <w:pPr>
        <w:rPr>
          <w:rFonts w:ascii="Times New Roman" w:hAnsi="Times New Roman"/>
          <w:sz w:val="24"/>
          <w:szCs w:val="24"/>
          <w:lang w:val="ru-RU"/>
        </w:rPr>
      </w:pPr>
      <w:r w:rsidRPr="00E317C3">
        <w:rPr>
          <w:rFonts w:ascii="Times New Roman" w:hAnsi="Times New Roman"/>
          <w:sz w:val="24"/>
          <w:szCs w:val="24"/>
          <w:lang w:val="ru-RU"/>
        </w:rPr>
        <w:t>РАЗУМЕВАЊЕ ГОВОРА</w:t>
      </w:r>
    </w:p>
    <w:p w:rsidR="00B76922" w:rsidRPr="00E317C3" w:rsidRDefault="00B76922" w:rsidP="00B76922">
      <w:pPr>
        <w:rPr>
          <w:rFonts w:ascii="Times New Roman" w:hAnsi="Times New Roman"/>
          <w:sz w:val="24"/>
          <w:szCs w:val="24"/>
          <w:lang w:val="ru-RU"/>
        </w:rPr>
      </w:pPr>
      <w:r w:rsidRPr="00E317C3">
        <w:rPr>
          <w:rFonts w:ascii="Times New Roman" w:hAnsi="Times New Roman"/>
          <w:sz w:val="24"/>
          <w:szCs w:val="24"/>
          <w:lang w:val="ru-RU"/>
        </w:rPr>
        <w:t>ПСТ.2.1.1. Разуме краће низове (2–3) саопштења, упутстава, молби који се односе на његове потребе и интересовања.</w:t>
      </w:r>
    </w:p>
    <w:p w:rsidR="00B76922" w:rsidRPr="00C75A28" w:rsidRDefault="00B76922" w:rsidP="00B76922">
      <w:pPr>
        <w:rPr>
          <w:rFonts w:ascii="Times New Roman" w:hAnsi="Times New Roman"/>
          <w:sz w:val="24"/>
          <w:szCs w:val="24"/>
          <w:lang w:val="ru-RU"/>
        </w:rPr>
      </w:pPr>
      <w:r w:rsidRPr="00E317C3">
        <w:rPr>
          <w:rFonts w:ascii="Times New Roman" w:hAnsi="Times New Roman"/>
          <w:sz w:val="24"/>
          <w:szCs w:val="24"/>
          <w:lang w:val="ru-RU"/>
        </w:rPr>
        <w:t>ПСТ.2.1.2. Разуме основни смисао и главне информације из разговора двоје или више (са)говорника о блиским и познатим темама, уколико се говори разговетно и умереним темпом.</w:t>
      </w:r>
    </w:p>
    <w:p w:rsidR="00B76922" w:rsidRPr="00AD7241" w:rsidRDefault="00B76922" w:rsidP="00B76922">
      <w:pPr>
        <w:rPr>
          <w:rFonts w:ascii="Times New Roman" w:hAnsi="Times New Roman"/>
          <w:b/>
          <w:sz w:val="24"/>
          <w:szCs w:val="24"/>
          <w:lang w:val="ru-RU"/>
        </w:rPr>
      </w:pPr>
      <w:r w:rsidRPr="00AD7241">
        <w:rPr>
          <w:rFonts w:ascii="Times New Roman" w:hAnsi="Times New Roman"/>
          <w:b/>
          <w:sz w:val="24"/>
          <w:szCs w:val="24"/>
          <w:lang w:val="ru-RU"/>
        </w:rPr>
        <w:t>УПУСТВО ЗА ДИДАКТИЧКО – МЕТОДИЧКО ОСТВАРИВАЊЕ ПРОГРАМА</w:t>
      </w:r>
    </w:p>
    <w:tbl>
      <w:tblPr>
        <w:tblW w:w="14310" w:type="dxa"/>
        <w:tblInd w:w="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330"/>
        <w:gridCol w:w="10980"/>
      </w:tblGrid>
      <w:tr w:rsidR="00B76922" w:rsidRPr="00752615" w:rsidTr="00B76922">
        <w:trPr>
          <w:trHeight w:val="315"/>
        </w:trPr>
        <w:tc>
          <w:tcPr>
            <w:tcW w:w="3330" w:type="dxa"/>
          </w:tcPr>
          <w:p w:rsidR="00B76922" w:rsidRPr="00752615" w:rsidRDefault="00B76922" w:rsidP="00B76922">
            <w:pPr>
              <w:spacing w:after="0" w:line="240" w:lineRule="auto"/>
              <w:jc w:val="center"/>
              <w:rPr>
                <w:rFonts w:ascii="Times New Roman" w:hAnsi="Times New Roman"/>
                <w:b/>
                <w:lang w:val="sr-Latn-CS"/>
              </w:rPr>
            </w:pPr>
            <w:r w:rsidRPr="00752615">
              <w:rPr>
                <w:rFonts w:ascii="Times New Roman" w:hAnsi="Times New Roman"/>
                <w:b/>
              </w:rPr>
              <w:t>Област/Тема</w:t>
            </w:r>
          </w:p>
        </w:tc>
        <w:tc>
          <w:tcPr>
            <w:tcW w:w="10980" w:type="dxa"/>
            <w:tcBorders>
              <w:right w:val="single" w:sz="4" w:space="0" w:color="auto"/>
            </w:tcBorders>
          </w:tcPr>
          <w:p w:rsidR="00B76922" w:rsidRPr="00752615" w:rsidRDefault="00B76922" w:rsidP="00B76922">
            <w:pPr>
              <w:spacing w:after="0" w:line="240" w:lineRule="auto"/>
              <w:jc w:val="center"/>
              <w:rPr>
                <w:rFonts w:ascii="Times New Roman" w:hAnsi="Times New Roman"/>
                <w:b/>
              </w:rPr>
            </w:pPr>
            <w:r w:rsidRPr="00752615">
              <w:rPr>
                <w:rFonts w:ascii="Times New Roman" w:hAnsi="Times New Roman"/>
                <w:b/>
              </w:rPr>
              <w:t>Начини и поступци остваривања</w:t>
            </w:r>
          </w:p>
        </w:tc>
      </w:tr>
      <w:tr w:rsidR="00B76922" w:rsidRPr="00335B24" w:rsidTr="00B76922">
        <w:trPr>
          <w:trHeight w:val="315"/>
        </w:trPr>
        <w:tc>
          <w:tcPr>
            <w:tcW w:w="3330" w:type="dxa"/>
            <w:tcBorders>
              <w:top w:val="single" w:sz="6" w:space="0" w:color="000000"/>
              <w:left w:val="single" w:sz="6" w:space="0" w:color="000000"/>
              <w:bottom w:val="single" w:sz="6" w:space="0" w:color="000000"/>
              <w:right w:val="single" w:sz="6" w:space="0" w:color="000000"/>
            </w:tcBorders>
            <w:vAlign w:val="center"/>
          </w:tcPr>
          <w:p w:rsidR="00B76922" w:rsidRPr="009B0313" w:rsidRDefault="00B76922" w:rsidP="00B76922">
            <w:pPr>
              <w:pStyle w:val="basic-paragraph"/>
              <w:spacing w:before="0" w:beforeAutospacing="0" w:after="150" w:afterAutospacing="0"/>
              <w:rPr>
                <w:color w:val="000000"/>
                <w:sz w:val="22"/>
                <w:szCs w:val="22"/>
              </w:rPr>
            </w:pPr>
            <w:r w:rsidRPr="009B0313">
              <w:rPr>
                <w:color w:val="000000"/>
                <w:sz w:val="22"/>
                <w:szCs w:val="22"/>
              </w:rPr>
              <w:t>ПОЗДРАВЉАЊЕ</w:t>
            </w:r>
          </w:p>
        </w:tc>
        <w:tc>
          <w:tcPr>
            <w:tcW w:w="10980" w:type="dxa"/>
            <w:tcBorders>
              <w:top w:val="single" w:sz="6" w:space="0" w:color="000000"/>
              <w:left w:val="single" w:sz="6" w:space="0" w:color="000000"/>
              <w:bottom w:val="single" w:sz="6" w:space="0" w:color="000000"/>
              <w:right w:val="single" w:sz="6" w:space="0" w:color="000000"/>
            </w:tcBorders>
            <w:vAlign w:val="center"/>
          </w:tcPr>
          <w:p w:rsidR="00B76922" w:rsidRPr="009B0313" w:rsidRDefault="00B76922" w:rsidP="00B76922">
            <w:pPr>
              <w:pStyle w:val="basic-paragraph"/>
              <w:spacing w:before="0" w:beforeAutospacing="0" w:after="150" w:afterAutospacing="0"/>
              <w:rPr>
                <w:color w:val="000000"/>
                <w:sz w:val="22"/>
                <w:szCs w:val="22"/>
                <w:lang w:val="ru-RU"/>
              </w:rPr>
            </w:pPr>
            <w:r w:rsidRPr="009B0313">
              <w:rPr>
                <w:color w:val="000000"/>
                <w:sz w:val="22"/>
                <w:szCs w:val="22"/>
                <w:lang w:val="ru-RU"/>
              </w:rPr>
              <w:t>Реаговање на усмени импулс саговорника (наставника, вршњака, и слично); успостављање контакта при сусрету и усмено изражавање прикладних поздрава приликом растанка.</w:t>
            </w:r>
          </w:p>
        </w:tc>
      </w:tr>
      <w:tr w:rsidR="00B76922" w:rsidRPr="00335B24" w:rsidTr="00B76922">
        <w:trPr>
          <w:trHeight w:val="315"/>
        </w:trPr>
        <w:tc>
          <w:tcPr>
            <w:tcW w:w="3330" w:type="dxa"/>
            <w:tcBorders>
              <w:top w:val="single" w:sz="6" w:space="0" w:color="000000"/>
              <w:left w:val="single" w:sz="6" w:space="0" w:color="000000"/>
              <w:bottom w:val="single" w:sz="6" w:space="0" w:color="000000"/>
              <w:right w:val="single" w:sz="6" w:space="0" w:color="000000"/>
            </w:tcBorders>
            <w:vAlign w:val="center"/>
          </w:tcPr>
          <w:p w:rsidR="00B76922" w:rsidRPr="009B0313" w:rsidRDefault="00B76922" w:rsidP="00B76922">
            <w:pPr>
              <w:pStyle w:val="basic-paragraph"/>
              <w:spacing w:before="0" w:beforeAutospacing="0" w:after="150" w:afterAutospacing="0"/>
              <w:rPr>
                <w:color w:val="000000"/>
                <w:sz w:val="22"/>
                <w:szCs w:val="22"/>
                <w:lang w:val="ru-RU"/>
              </w:rPr>
            </w:pPr>
            <w:r w:rsidRPr="009B0313">
              <w:rPr>
                <w:color w:val="000000"/>
                <w:sz w:val="22"/>
                <w:szCs w:val="22"/>
                <w:lang w:val="ru-RU"/>
              </w:rPr>
              <w:t xml:space="preserve">ПРЕДСТАВЉАЊЕ СЕБЕ И ДРУГИХ; ДАВАЊЕ </w:t>
            </w:r>
            <w:r w:rsidRPr="009B0313">
              <w:rPr>
                <w:color w:val="000000"/>
                <w:sz w:val="22"/>
                <w:szCs w:val="22"/>
                <w:lang w:val="ru-RU"/>
              </w:rPr>
              <w:lastRenderedPageBreak/>
              <w:t>ОСНОВНИХ ИНФОРМАЦИЈА О СЕБИ; ДАВАЊЕ И ТРАЖЕЊЕ ОСНОВНИХ ИНФОРМАЦИЈА О ДРУГИМА</w:t>
            </w:r>
          </w:p>
        </w:tc>
        <w:tc>
          <w:tcPr>
            <w:tcW w:w="10980" w:type="dxa"/>
            <w:tcBorders>
              <w:top w:val="single" w:sz="6" w:space="0" w:color="000000"/>
              <w:left w:val="single" w:sz="6" w:space="0" w:color="000000"/>
              <w:bottom w:val="single" w:sz="6" w:space="0" w:color="000000"/>
              <w:right w:val="single" w:sz="6" w:space="0" w:color="000000"/>
            </w:tcBorders>
            <w:vAlign w:val="center"/>
          </w:tcPr>
          <w:p w:rsidR="00B76922" w:rsidRPr="009B0313" w:rsidRDefault="00B76922" w:rsidP="00B76922">
            <w:pPr>
              <w:pStyle w:val="basic-paragraph"/>
              <w:spacing w:before="0" w:beforeAutospacing="0" w:after="150" w:afterAutospacing="0"/>
              <w:rPr>
                <w:color w:val="000000"/>
                <w:sz w:val="22"/>
                <w:szCs w:val="22"/>
                <w:lang w:val="ru-RU"/>
              </w:rPr>
            </w:pPr>
            <w:r w:rsidRPr="009B0313">
              <w:rPr>
                <w:color w:val="000000"/>
                <w:sz w:val="22"/>
                <w:szCs w:val="22"/>
                <w:lang w:val="ru-RU"/>
              </w:rPr>
              <w:lastRenderedPageBreak/>
              <w:t>Слушање кратких и једноставних текстова у којима се неко представља; представљање себе и других особа, присутних и одсутних.</w:t>
            </w:r>
          </w:p>
        </w:tc>
      </w:tr>
      <w:tr w:rsidR="00B76922" w:rsidRPr="00335B24" w:rsidTr="00B76922">
        <w:trPr>
          <w:trHeight w:val="315"/>
        </w:trPr>
        <w:tc>
          <w:tcPr>
            <w:tcW w:w="3330" w:type="dxa"/>
            <w:tcBorders>
              <w:top w:val="single" w:sz="6" w:space="0" w:color="000000"/>
              <w:left w:val="single" w:sz="6" w:space="0" w:color="000000"/>
              <w:bottom w:val="single" w:sz="6" w:space="0" w:color="000000"/>
              <w:right w:val="single" w:sz="6" w:space="0" w:color="000000"/>
            </w:tcBorders>
            <w:vAlign w:val="center"/>
          </w:tcPr>
          <w:p w:rsidR="00B76922" w:rsidRPr="009B0313" w:rsidRDefault="00B76922" w:rsidP="00B76922">
            <w:pPr>
              <w:pStyle w:val="basic-paragraph"/>
              <w:spacing w:before="0" w:beforeAutospacing="0" w:after="150" w:afterAutospacing="0"/>
              <w:rPr>
                <w:color w:val="000000"/>
                <w:sz w:val="22"/>
                <w:szCs w:val="22"/>
                <w:lang w:val="ru-RU"/>
              </w:rPr>
            </w:pPr>
            <w:r w:rsidRPr="009B0313">
              <w:rPr>
                <w:color w:val="000000"/>
                <w:sz w:val="22"/>
                <w:szCs w:val="22"/>
                <w:lang w:val="ru-RU"/>
              </w:rPr>
              <w:lastRenderedPageBreak/>
              <w:t>РАЗУМЕВАЊЕ И ДАВАЊЕ ЈЕДНОСТАВНИХ УПУТСТАВА И НАЛОГА</w:t>
            </w:r>
          </w:p>
        </w:tc>
        <w:tc>
          <w:tcPr>
            <w:tcW w:w="10980" w:type="dxa"/>
            <w:tcBorders>
              <w:top w:val="single" w:sz="6" w:space="0" w:color="000000"/>
              <w:left w:val="single" w:sz="6" w:space="0" w:color="000000"/>
              <w:bottom w:val="single" w:sz="6" w:space="0" w:color="000000"/>
              <w:right w:val="single" w:sz="6" w:space="0" w:color="000000"/>
            </w:tcBorders>
            <w:vAlign w:val="center"/>
          </w:tcPr>
          <w:p w:rsidR="00B76922" w:rsidRPr="009B0313" w:rsidRDefault="00B76922" w:rsidP="00B76922">
            <w:pPr>
              <w:pStyle w:val="basic-paragraph"/>
              <w:spacing w:before="0" w:beforeAutospacing="0" w:after="150" w:afterAutospacing="0"/>
              <w:rPr>
                <w:color w:val="000000"/>
                <w:sz w:val="22"/>
                <w:szCs w:val="22"/>
                <w:lang w:val="ru-RU"/>
              </w:rPr>
            </w:pPr>
            <w:r w:rsidRPr="009B0313">
              <w:rPr>
                <w:color w:val="000000"/>
                <w:sz w:val="22"/>
                <w:szCs w:val="22"/>
                <w:lang w:val="ru-RU"/>
              </w:rPr>
              <w:t>Слушање налога и упутстава и реаговање на њих; давање кратких и једноставних упутстава (комуникација у учионици – упутства и налози које размењују учесници у наставном процесу, упутства за игру и слично).</w:t>
            </w:r>
          </w:p>
        </w:tc>
      </w:tr>
      <w:tr w:rsidR="00B76922" w:rsidRPr="00335B24" w:rsidTr="00B76922">
        <w:trPr>
          <w:trHeight w:val="315"/>
        </w:trPr>
        <w:tc>
          <w:tcPr>
            <w:tcW w:w="3330" w:type="dxa"/>
            <w:tcBorders>
              <w:top w:val="single" w:sz="6" w:space="0" w:color="000000"/>
              <w:left w:val="single" w:sz="6" w:space="0" w:color="000000"/>
              <w:bottom w:val="single" w:sz="6" w:space="0" w:color="000000"/>
              <w:right w:val="single" w:sz="6" w:space="0" w:color="000000"/>
            </w:tcBorders>
            <w:vAlign w:val="center"/>
          </w:tcPr>
          <w:p w:rsidR="00B76922" w:rsidRPr="009B0313" w:rsidRDefault="00B76922" w:rsidP="00B76922">
            <w:pPr>
              <w:pStyle w:val="basic-paragraph"/>
              <w:spacing w:before="0" w:beforeAutospacing="0" w:after="150" w:afterAutospacing="0"/>
              <w:rPr>
                <w:color w:val="000000"/>
                <w:sz w:val="22"/>
                <w:szCs w:val="22"/>
                <w:lang w:val="ru-RU"/>
              </w:rPr>
            </w:pPr>
            <w:r w:rsidRPr="009B0313">
              <w:rPr>
                <w:color w:val="000000"/>
                <w:sz w:val="22"/>
                <w:szCs w:val="22"/>
                <w:lang w:val="ru-RU"/>
              </w:rPr>
              <w:t>ПОЗИВ И РЕАГОВАЊЕ НА ПОЗИВ ЗА УЧЕШЋЕ У ЗАЈЕДНИЧКОЈ АКТИВНОСТИ</w:t>
            </w:r>
          </w:p>
        </w:tc>
        <w:tc>
          <w:tcPr>
            <w:tcW w:w="10980" w:type="dxa"/>
            <w:tcBorders>
              <w:top w:val="single" w:sz="6" w:space="0" w:color="000000"/>
              <w:left w:val="single" w:sz="6" w:space="0" w:color="000000"/>
              <w:bottom w:val="single" w:sz="6" w:space="0" w:color="000000"/>
              <w:right w:val="single" w:sz="6" w:space="0" w:color="000000"/>
            </w:tcBorders>
            <w:vAlign w:val="center"/>
          </w:tcPr>
          <w:p w:rsidR="00B76922" w:rsidRPr="009B0313" w:rsidRDefault="00B76922" w:rsidP="00B76922">
            <w:pPr>
              <w:pStyle w:val="basic-paragraph"/>
              <w:spacing w:before="0" w:beforeAutospacing="0" w:after="150" w:afterAutospacing="0"/>
              <w:rPr>
                <w:color w:val="000000"/>
                <w:sz w:val="22"/>
                <w:szCs w:val="22"/>
                <w:lang w:val="ru-RU"/>
              </w:rPr>
            </w:pPr>
            <w:r w:rsidRPr="009B0313">
              <w:rPr>
                <w:color w:val="000000"/>
                <w:sz w:val="22"/>
                <w:szCs w:val="22"/>
                <w:lang w:val="ru-RU"/>
              </w:rPr>
              <w:t>Слушање кратких једноставних позива на заједничку активност и реаговање на њих (позив на рођендан, игру, дружење...); упућивање и прихватање/одбијање позива на заједничку активност, уз коришћење најједноставнијих израза.</w:t>
            </w:r>
          </w:p>
        </w:tc>
      </w:tr>
      <w:tr w:rsidR="00B76922" w:rsidRPr="00335B24" w:rsidTr="00B76922">
        <w:trPr>
          <w:trHeight w:val="315"/>
        </w:trPr>
        <w:tc>
          <w:tcPr>
            <w:tcW w:w="3330" w:type="dxa"/>
            <w:tcBorders>
              <w:top w:val="single" w:sz="6" w:space="0" w:color="000000"/>
              <w:left w:val="single" w:sz="6" w:space="0" w:color="000000"/>
              <w:bottom w:val="single" w:sz="6" w:space="0" w:color="000000"/>
              <w:right w:val="single" w:sz="6" w:space="0" w:color="000000"/>
            </w:tcBorders>
            <w:vAlign w:val="center"/>
          </w:tcPr>
          <w:p w:rsidR="00B76922" w:rsidRPr="009B0313" w:rsidRDefault="00B76922" w:rsidP="00B76922">
            <w:pPr>
              <w:pStyle w:val="basic-paragraph"/>
              <w:spacing w:before="0" w:beforeAutospacing="0" w:after="150" w:afterAutospacing="0"/>
              <w:rPr>
                <w:color w:val="000000"/>
                <w:sz w:val="22"/>
                <w:szCs w:val="22"/>
                <w:lang w:val="ru-RU"/>
              </w:rPr>
            </w:pPr>
            <w:r w:rsidRPr="009B0313">
              <w:rPr>
                <w:color w:val="000000"/>
                <w:sz w:val="22"/>
                <w:szCs w:val="22"/>
                <w:lang w:val="ru-RU"/>
              </w:rPr>
              <w:t>ИСКАЗИВАЊЕ МОЛБЕ, ЗАХВАЛНОСТИ И ИЗВИЊЕЊА</w:t>
            </w:r>
          </w:p>
        </w:tc>
        <w:tc>
          <w:tcPr>
            <w:tcW w:w="10980" w:type="dxa"/>
            <w:tcBorders>
              <w:top w:val="single" w:sz="6" w:space="0" w:color="000000"/>
              <w:left w:val="single" w:sz="6" w:space="0" w:color="000000"/>
              <w:bottom w:val="single" w:sz="6" w:space="0" w:color="000000"/>
              <w:right w:val="single" w:sz="6" w:space="0" w:color="000000"/>
            </w:tcBorders>
            <w:vAlign w:val="center"/>
          </w:tcPr>
          <w:p w:rsidR="00B76922" w:rsidRPr="009B0313" w:rsidRDefault="00B76922" w:rsidP="00B76922">
            <w:pPr>
              <w:pStyle w:val="basic-paragraph"/>
              <w:spacing w:before="0" w:beforeAutospacing="0" w:after="150" w:afterAutospacing="0"/>
              <w:rPr>
                <w:color w:val="000000"/>
                <w:sz w:val="22"/>
                <w:szCs w:val="22"/>
                <w:lang w:val="ru-RU"/>
              </w:rPr>
            </w:pPr>
            <w:r w:rsidRPr="009B0313">
              <w:rPr>
                <w:color w:val="000000"/>
                <w:sz w:val="22"/>
                <w:szCs w:val="22"/>
                <w:lang w:val="ru-RU"/>
              </w:rPr>
              <w:t>Слушање једноставних исказа којима се тражи помоћ, услуга или обавештење; давање једноставног, усменог одговора на исказану молбу; изражавање и прихватање молби, захвалности и извињења.</w:t>
            </w:r>
          </w:p>
        </w:tc>
      </w:tr>
      <w:tr w:rsidR="00B76922" w:rsidRPr="00335B24" w:rsidTr="00B76922">
        <w:trPr>
          <w:trHeight w:val="315"/>
        </w:trPr>
        <w:tc>
          <w:tcPr>
            <w:tcW w:w="3330" w:type="dxa"/>
            <w:tcBorders>
              <w:top w:val="single" w:sz="6" w:space="0" w:color="000000"/>
              <w:left w:val="single" w:sz="6" w:space="0" w:color="000000"/>
              <w:bottom w:val="single" w:sz="6" w:space="0" w:color="000000"/>
              <w:right w:val="single" w:sz="6" w:space="0" w:color="000000"/>
            </w:tcBorders>
            <w:vAlign w:val="center"/>
          </w:tcPr>
          <w:p w:rsidR="00B76922" w:rsidRPr="009B0313" w:rsidRDefault="00B76922" w:rsidP="00B76922">
            <w:pPr>
              <w:pStyle w:val="basic-paragraph"/>
              <w:spacing w:before="0" w:beforeAutospacing="0" w:after="150" w:afterAutospacing="0"/>
              <w:rPr>
                <w:color w:val="000000"/>
                <w:sz w:val="22"/>
                <w:szCs w:val="22"/>
              </w:rPr>
            </w:pPr>
            <w:r w:rsidRPr="009B0313">
              <w:rPr>
                <w:color w:val="000000"/>
                <w:sz w:val="22"/>
                <w:szCs w:val="22"/>
              </w:rPr>
              <w:t>ЧЕСТИТАЊЕ</w:t>
            </w:r>
          </w:p>
        </w:tc>
        <w:tc>
          <w:tcPr>
            <w:tcW w:w="10980" w:type="dxa"/>
            <w:tcBorders>
              <w:top w:val="single" w:sz="6" w:space="0" w:color="000000"/>
              <w:left w:val="single" w:sz="6" w:space="0" w:color="000000"/>
              <w:bottom w:val="single" w:sz="6" w:space="0" w:color="000000"/>
              <w:right w:val="single" w:sz="6" w:space="0" w:color="000000"/>
            </w:tcBorders>
            <w:vAlign w:val="center"/>
          </w:tcPr>
          <w:p w:rsidR="00B76922" w:rsidRPr="009B0313" w:rsidRDefault="00B76922" w:rsidP="00B76922">
            <w:pPr>
              <w:pStyle w:val="basic-paragraph"/>
              <w:spacing w:before="0" w:beforeAutospacing="0" w:after="150" w:afterAutospacing="0"/>
              <w:rPr>
                <w:color w:val="000000"/>
                <w:sz w:val="22"/>
                <w:szCs w:val="22"/>
                <w:lang w:val="ru-RU"/>
              </w:rPr>
            </w:pPr>
            <w:r w:rsidRPr="009B0313">
              <w:rPr>
                <w:color w:val="000000"/>
                <w:sz w:val="22"/>
                <w:szCs w:val="22"/>
                <w:lang w:val="ru-RU"/>
              </w:rPr>
              <w:t>Слушање кратких и једноставних устаљених израза којима се честита празник, рођендан; реаговање на упућену честитку и упућивање кратких пригодних честитки.</w:t>
            </w:r>
          </w:p>
        </w:tc>
      </w:tr>
      <w:tr w:rsidR="00B76922" w:rsidRPr="00335B24" w:rsidTr="00B76922">
        <w:trPr>
          <w:trHeight w:val="315"/>
        </w:trPr>
        <w:tc>
          <w:tcPr>
            <w:tcW w:w="3330" w:type="dxa"/>
            <w:tcBorders>
              <w:top w:val="single" w:sz="6" w:space="0" w:color="000000"/>
              <w:left w:val="single" w:sz="6" w:space="0" w:color="000000"/>
              <w:bottom w:val="single" w:sz="6" w:space="0" w:color="000000"/>
              <w:right w:val="single" w:sz="6" w:space="0" w:color="000000"/>
            </w:tcBorders>
            <w:vAlign w:val="center"/>
          </w:tcPr>
          <w:p w:rsidR="00B76922" w:rsidRPr="009B0313" w:rsidRDefault="00B76922" w:rsidP="00B76922">
            <w:pPr>
              <w:pStyle w:val="basic-paragraph"/>
              <w:spacing w:before="0" w:beforeAutospacing="0" w:after="150" w:afterAutospacing="0"/>
              <w:rPr>
                <w:color w:val="000000"/>
                <w:sz w:val="22"/>
                <w:szCs w:val="22"/>
                <w:lang w:val="ru-RU"/>
              </w:rPr>
            </w:pPr>
            <w:r w:rsidRPr="009B0313">
              <w:rPr>
                <w:color w:val="000000"/>
                <w:sz w:val="22"/>
                <w:szCs w:val="22"/>
                <w:lang w:val="ru-RU"/>
              </w:rPr>
              <w:t>ОПИСИВАЊЕ БИЋА, ПРЕДМЕТА, МЕСТА И ПОЈАВА</w:t>
            </w:r>
          </w:p>
        </w:tc>
        <w:tc>
          <w:tcPr>
            <w:tcW w:w="10980" w:type="dxa"/>
            <w:tcBorders>
              <w:top w:val="single" w:sz="6" w:space="0" w:color="000000"/>
              <w:left w:val="single" w:sz="6" w:space="0" w:color="000000"/>
              <w:bottom w:val="single" w:sz="6" w:space="0" w:color="000000"/>
              <w:right w:val="single" w:sz="6" w:space="0" w:color="000000"/>
            </w:tcBorders>
            <w:vAlign w:val="center"/>
          </w:tcPr>
          <w:p w:rsidR="00B76922" w:rsidRPr="009B0313" w:rsidRDefault="00B76922" w:rsidP="00B76922">
            <w:pPr>
              <w:pStyle w:val="basic-paragraph"/>
              <w:spacing w:before="0" w:beforeAutospacing="0" w:after="150" w:afterAutospacing="0"/>
              <w:rPr>
                <w:color w:val="000000"/>
                <w:sz w:val="22"/>
                <w:szCs w:val="22"/>
                <w:lang w:val="ru-RU"/>
              </w:rPr>
            </w:pPr>
            <w:r w:rsidRPr="009B0313">
              <w:rPr>
                <w:color w:val="000000"/>
                <w:sz w:val="22"/>
                <w:szCs w:val="22"/>
                <w:lang w:val="ru-RU"/>
              </w:rPr>
              <w:t>Слушање краћих једноставних описа бића, предмета и места у којима се појављују информације о спољном изгледу, појавним облицима, димензијама и осталим најједноставнијим карактеристикама; давање кратких описа бића, предмета и места; тражење и давање информација у вези са описом бића, предмета и места.</w:t>
            </w:r>
          </w:p>
        </w:tc>
      </w:tr>
      <w:tr w:rsidR="00B76922" w:rsidRPr="00335B24" w:rsidTr="00B76922">
        <w:trPr>
          <w:trHeight w:val="315"/>
        </w:trPr>
        <w:tc>
          <w:tcPr>
            <w:tcW w:w="3330" w:type="dxa"/>
            <w:tcBorders>
              <w:top w:val="single" w:sz="6" w:space="0" w:color="000000"/>
              <w:left w:val="single" w:sz="6" w:space="0" w:color="000000"/>
              <w:bottom w:val="single" w:sz="6" w:space="0" w:color="000000"/>
              <w:right w:val="single" w:sz="6" w:space="0" w:color="000000"/>
            </w:tcBorders>
            <w:vAlign w:val="center"/>
          </w:tcPr>
          <w:p w:rsidR="00B76922" w:rsidRPr="009B0313" w:rsidRDefault="00B76922" w:rsidP="00B76922">
            <w:pPr>
              <w:pStyle w:val="basic-paragraph"/>
              <w:spacing w:before="0" w:beforeAutospacing="0" w:after="150" w:afterAutospacing="0"/>
              <w:rPr>
                <w:color w:val="000000"/>
                <w:sz w:val="22"/>
                <w:szCs w:val="22"/>
                <w:lang w:val="ru-RU"/>
              </w:rPr>
            </w:pPr>
            <w:r w:rsidRPr="009B0313">
              <w:rPr>
                <w:color w:val="000000"/>
                <w:sz w:val="22"/>
                <w:szCs w:val="22"/>
                <w:lang w:val="ru-RU"/>
              </w:rPr>
              <w:t>ИСКАЗИВАЊЕ ПОТРЕБА, ОСЕТА И ОСЕЋАЊА</w:t>
            </w:r>
          </w:p>
        </w:tc>
        <w:tc>
          <w:tcPr>
            <w:tcW w:w="10980" w:type="dxa"/>
            <w:tcBorders>
              <w:top w:val="single" w:sz="6" w:space="0" w:color="000000"/>
              <w:left w:val="single" w:sz="6" w:space="0" w:color="000000"/>
              <w:bottom w:val="single" w:sz="6" w:space="0" w:color="000000"/>
              <w:right w:val="single" w:sz="6" w:space="0" w:color="000000"/>
            </w:tcBorders>
            <w:vAlign w:val="center"/>
          </w:tcPr>
          <w:p w:rsidR="00B76922" w:rsidRPr="009B0313" w:rsidRDefault="00B76922" w:rsidP="00B76922">
            <w:pPr>
              <w:pStyle w:val="basic-paragraph"/>
              <w:spacing w:before="0" w:beforeAutospacing="0" w:after="150" w:afterAutospacing="0"/>
              <w:rPr>
                <w:color w:val="000000"/>
                <w:sz w:val="22"/>
                <w:szCs w:val="22"/>
                <w:lang w:val="ru-RU"/>
              </w:rPr>
            </w:pPr>
            <w:r w:rsidRPr="009B0313">
              <w:rPr>
                <w:color w:val="000000"/>
                <w:sz w:val="22"/>
                <w:szCs w:val="22"/>
                <w:lang w:val="ru-RU"/>
              </w:rPr>
              <w:t>Слушање исказа у вези са потребама, осетима, осећањима; саопштавање својих потреба, осета и осећања и (емпатично) реаговање на туђа.</w:t>
            </w:r>
          </w:p>
        </w:tc>
      </w:tr>
      <w:tr w:rsidR="00B76922" w:rsidRPr="00335B24" w:rsidTr="00B76922">
        <w:trPr>
          <w:trHeight w:val="315"/>
        </w:trPr>
        <w:tc>
          <w:tcPr>
            <w:tcW w:w="3330" w:type="dxa"/>
            <w:tcBorders>
              <w:top w:val="single" w:sz="6" w:space="0" w:color="000000"/>
              <w:left w:val="single" w:sz="6" w:space="0" w:color="000000"/>
              <w:bottom w:val="single" w:sz="6" w:space="0" w:color="000000"/>
              <w:right w:val="single" w:sz="6" w:space="0" w:color="000000"/>
            </w:tcBorders>
            <w:vAlign w:val="center"/>
          </w:tcPr>
          <w:p w:rsidR="00B76922" w:rsidRPr="009B0313" w:rsidRDefault="00B76922" w:rsidP="00B76922">
            <w:pPr>
              <w:pStyle w:val="basic-paragraph"/>
              <w:spacing w:before="0" w:beforeAutospacing="0" w:after="150" w:afterAutospacing="0"/>
              <w:rPr>
                <w:color w:val="000000"/>
                <w:sz w:val="22"/>
                <w:szCs w:val="22"/>
              </w:rPr>
            </w:pPr>
            <w:r w:rsidRPr="009B0313">
              <w:rPr>
                <w:color w:val="000000"/>
                <w:sz w:val="22"/>
                <w:szCs w:val="22"/>
              </w:rPr>
              <w:t>ИСКАЗИВАЊЕ ПОЛОЖАЈА У ПРОСТОРУ</w:t>
            </w:r>
          </w:p>
        </w:tc>
        <w:tc>
          <w:tcPr>
            <w:tcW w:w="10980" w:type="dxa"/>
            <w:tcBorders>
              <w:top w:val="single" w:sz="6" w:space="0" w:color="000000"/>
              <w:left w:val="single" w:sz="6" w:space="0" w:color="000000"/>
              <w:bottom w:val="single" w:sz="6" w:space="0" w:color="000000"/>
              <w:right w:val="single" w:sz="6" w:space="0" w:color="000000"/>
            </w:tcBorders>
            <w:vAlign w:val="center"/>
          </w:tcPr>
          <w:p w:rsidR="00B76922" w:rsidRPr="009B0313" w:rsidRDefault="00B76922" w:rsidP="00B76922">
            <w:pPr>
              <w:pStyle w:val="basic-paragraph"/>
              <w:spacing w:before="0" w:beforeAutospacing="0" w:after="150" w:afterAutospacing="0"/>
              <w:rPr>
                <w:color w:val="000000"/>
                <w:sz w:val="22"/>
                <w:szCs w:val="22"/>
                <w:lang w:val="ru-RU"/>
              </w:rPr>
            </w:pPr>
            <w:r w:rsidRPr="009B0313">
              <w:rPr>
                <w:color w:val="000000"/>
                <w:sz w:val="22"/>
                <w:szCs w:val="22"/>
                <w:lang w:val="ru-RU"/>
              </w:rPr>
              <w:t>Слушање кратких текстова у којима се на једноставан начин описује положај у простору; усмено тражење и давање информација о положају у простору.</w:t>
            </w:r>
          </w:p>
        </w:tc>
      </w:tr>
      <w:tr w:rsidR="00B76922" w:rsidRPr="00335B24" w:rsidTr="00B76922">
        <w:trPr>
          <w:trHeight w:val="315"/>
        </w:trPr>
        <w:tc>
          <w:tcPr>
            <w:tcW w:w="3330" w:type="dxa"/>
            <w:tcBorders>
              <w:top w:val="single" w:sz="6" w:space="0" w:color="000000"/>
              <w:left w:val="single" w:sz="6" w:space="0" w:color="000000"/>
              <w:bottom w:val="single" w:sz="6" w:space="0" w:color="000000"/>
              <w:right w:val="single" w:sz="6" w:space="0" w:color="000000"/>
            </w:tcBorders>
            <w:vAlign w:val="center"/>
          </w:tcPr>
          <w:p w:rsidR="00B76922" w:rsidRPr="009B0313" w:rsidRDefault="00B76922" w:rsidP="00B76922">
            <w:pPr>
              <w:pStyle w:val="basic-paragraph"/>
              <w:spacing w:before="0" w:beforeAutospacing="0" w:after="150" w:afterAutospacing="0"/>
              <w:rPr>
                <w:color w:val="000000"/>
                <w:sz w:val="22"/>
                <w:szCs w:val="22"/>
              </w:rPr>
            </w:pPr>
            <w:r w:rsidRPr="009B0313">
              <w:rPr>
                <w:color w:val="000000"/>
                <w:sz w:val="22"/>
                <w:szCs w:val="22"/>
              </w:rPr>
              <w:t>ИСКАЗИВАЊЕ ВРЕМЕНА</w:t>
            </w:r>
          </w:p>
        </w:tc>
        <w:tc>
          <w:tcPr>
            <w:tcW w:w="10980" w:type="dxa"/>
            <w:tcBorders>
              <w:top w:val="single" w:sz="6" w:space="0" w:color="000000"/>
              <w:left w:val="single" w:sz="6" w:space="0" w:color="000000"/>
              <w:bottom w:val="single" w:sz="6" w:space="0" w:color="000000"/>
              <w:right w:val="single" w:sz="6" w:space="0" w:color="000000"/>
            </w:tcBorders>
            <w:vAlign w:val="center"/>
          </w:tcPr>
          <w:p w:rsidR="00B76922" w:rsidRPr="009B0313" w:rsidRDefault="00B76922" w:rsidP="00B76922">
            <w:pPr>
              <w:pStyle w:val="basic-paragraph"/>
              <w:spacing w:before="0" w:beforeAutospacing="0" w:after="150" w:afterAutospacing="0"/>
              <w:rPr>
                <w:color w:val="000000"/>
                <w:sz w:val="22"/>
                <w:szCs w:val="22"/>
                <w:lang w:val="ru-RU"/>
              </w:rPr>
            </w:pPr>
            <w:r w:rsidRPr="009B0313">
              <w:rPr>
                <w:color w:val="000000"/>
                <w:sz w:val="22"/>
                <w:szCs w:val="22"/>
                <w:lang w:val="ru-RU"/>
              </w:rPr>
              <w:t>Слушање једноставних исказа у вези са хронолошким временом и метеоролошким приликама; усмено тражење и давање информација о хронолошком времену и метеоролошким приликама у ужем комуникативном контексту.</w:t>
            </w:r>
          </w:p>
        </w:tc>
      </w:tr>
      <w:tr w:rsidR="00B76922" w:rsidRPr="00335B24" w:rsidTr="00B76922">
        <w:trPr>
          <w:trHeight w:val="315"/>
        </w:trPr>
        <w:tc>
          <w:tcPr>
            <w:tcW w:w="3330" w:type="dxa"/>
            <w:tcBorders>
              <w:top w:val="single" w:sz="6" w:space="0" w:color="000000"/>
              <w:left w:val="single" w:sz="6" w:space="0" w:color="000000"/>
              <w:bottom w:val="single" w:sz="6" w:space="0" w:color="000000"/>
              <w:right w:val="single" w:sz="6" w:space="0" w:color="000000"/>
            </w:tcBorders>
            <w:vAlign w:val="center"/>
          </w:tcPr>
          <w:p w:rsidR="00B76922" w:rsidRPr="009B0313" w:rsidRDefault="00B76922" w:rsidP="00B76922">
            <w:pPr>
              <w:pStyle w:val="basic-paragraph"/>
              <w:spacing w:before="0" w:beforeAutospacing="0" w:after="150" w:afterAutospacing="0"/>
              <w:rPr>
                <w:color w:val="000000"/>
                <w:sz w:val="22"/>
                <w:szCs w:val="22"/>
                <w:lang w:val="ru-RU"/>
              </w:rPr>
            </w:pPr>
            <w:r w:rsidRPr="009B0313">
              <w:rPr>
                <w:color w:val="000000"/>
                <w:sz w:val="22"/>
                <w:szCs w:val="22"/>
                <w:lang w:val="ru-RU"/>
              </w:rPr>
              <w:t>ИЗРАЖАВАЊЕ ПРИПАДАЊА/НЕПРИПАДАЊА И ПОСЕДОВАЊА/НЕПОСЕДОВАЊА</w:t>
            </w:r>
          </w:p>
        </w:tc>
        <w:tc>
          <w:tcPr>
            <w:tcW w:w="10980" w:type="dxa"/>
            <w:tcBorders>
              <w:top w:val="single" w:sz="6" w:space="0" w:color="000000"/>
              <w:left w:val="single" w:sz="6" w:space="0" w:color="000000"/>
              <w:bottom w:val="single" w:sz="6" w:space="0" w:color="000000"/>
              <w:right w:val="single" w:sz="6" w:space="0" w:color="000000"/>
            </w:tcBorders>
            <w:vAlign w:val="center"/>
          </w:tcPr>
          <w:p w:rsidR="00B76922" w:rsidRPr="009B0313" w:rsidRDefault="00B76922" w:rsidP="00B76922">
            <w:pPr>
              <w:pStyle w:val="basic-paragraph"/>
              <w:spacing w:before="0" w:beforeAutospacing="0" w:after="150" w:afterAutospacing="0"/>
              <w:rPr>
                <w:color w:val="000000"/>
                <w:sz w:val="22"/>
                <w:szCs w:val="22"/>
                <w:lang w:val="ru-RU"/>
              </w:rPr>
            </w:pPr>
            <w:r w:rsidRPr="009B0313">
              <w:rPr>
                <w:color w:val="000000"/>
                <w:sz w:val="22"/>
                <w:szCs w:val="22"/>
                <w:lang w:val="ru-RU"/>
              </w:rPr>
              <w:t>Слушање кратких текстова с једноставним исказима за изражавање припадања/неприпадања и поседовања/непоседовања и реаговање на њих; усмено исказивање припадања/неприпадања и поседовања/непоседовања.</w:t>
            </w:r>
          </w:p>
        </w:tc>
      </w:tr>
      <w:tr w:rsidR="00B76922" w:rsidRPr="00335B24" w:rsidTr="00B76922">
        <w:trPr>
          <w:trHeight w:val="315"/>
        </w:trPr>
        <w:tc>
          <w:tcPr>
            <w:tcW w:w="3330" w:type="dxa"/>
            <w:tcBorders>
              <w:top w:val="single" w:sz="6" w:space="0" w:color="000000"/>
              <w:left w:val="single" w:sz="6" w:space="0" w:color="000000"/>
              <w:bottom w:val="single" w:sz="6" w:space="0" w:color="000000"/>
              <w:right w:val="single" w:sz="6" w:space="0" w:color="000000"/>
            </w:tcBorders>
            <w:vAlign w:val="center"/>
          </w:tcPr>
          <w:p w:rsidR="00B76922" w:rsidRPr="009B0313" w:rsidRDefault="00B76922" w:rsidP="00B76922">
            <w:pPr>
              <w:pStyle w:val="basic-paragraph"/>
              <w:spacing w:before="0" w:beforeAutospacing="0" w:after="150" w:afterAutospacing="0"/>
              <w:rPr>
                <w:color w:val="000000"/>
                <w:sz w:val="22"/>
                <w:szCs w:val="22"/>
              </w:rPr>
            </w:pPr>
            <w:r w:rsidRPr="009B0313">
              <w:rPr>
                <w:color w:val="000000"/>
                <w:sz w:val="22"/>
                <w:szCs w:val="22"/>
              </w:rPr>
              <w:t>ИЗРАЖАВАЊЕ ДОПАДАЊА/НЕДОПАДАЊА</w:t>
            </w:r>
          </w:p>
        </w:tc>
        <w:tc>
          <w:tcPr>
            <w:tcW w:w="10980" w:type="dxa"/>
            <w:tcBorders>
              <w:top w:val="single" w:sz="6" w:space="0" w:color="000000"/>
              <w:left w:val="single" w:sz="6" w:space="0" w:color="000000"/>
              <w:bottom w:val="single" w:sz="6" w:space="0" w:color="000000"/>
              <w:right w:val="single" w:sz="6" w:space="0" w:color="000000"/>
            </w:tcBorders>
            <w:vAlign w:val="center"/>
          </w:tcPr>
          <w:p w:rsidR="00B76922" w:rsidRPr="009B0313" w:rsidRDefault="00B76922" w:rsidP="00B76922">
            <w:pPr>
              <w:pStyle w:val="basic-paragraph"/>
              <w:spacing w:before="0" w:beforeAutospacing="0" w:after="150" w:afterAutospacing="0"/>
              <w:rPr>
                <w:color w:val="000000"/>
                <w:sz w:val="22"/>
                <w:szCs w:val="22"/>
                <w:lang w:val="ru-RU"/>
              </w:rPr>
            </w:pPr>
            <w:r w:rsidRPr="009B0313">
              <w:rPr>
                <w:color w:val="000000"/>
                <w:sz w:val="22"/>
                <w:szCs w:val="22"/>
                <w:lang w:val="ru-RU"/>
              </w:rPr>
              <w:t>Слушање кратких текстова с једноставним исказима за изражавање допадања/недопадања и реаговање на њих; усмено исказивање слагања/неслагања, допадања/недопадања</w:t>
            </w:r>
          </w:p>
        </w:tc>
      </w:tr>
      <w:tr w:rsidR="00B76922" w:rsidRPr="00335B24" w:rsidTr="00B76922">
        <w:trPr>
          <w:trHeight w:val="315"/>
        </w:trPr>
        <w:tc>
          <w:tcPr>
            <w:tcW w:w="3330" w:type="dxa"/>
            <w:tcBorders>
              <w:top w:val="single" w:sz="6" w:space="0" w:color="000000"/>
              <w:left w:val="single" w:sz="6" w:space="0" w:color="000000"/>
              <w:bottom w:val="single" w:sz="6" w:space="0" w:color="000000"/>
              <w:right w:val="single" w:sz="6" w:space="0" w:color="000000"/>
            </w:tcBorders>
            <w:vAlign w:val="center"/>
          </w:tcPr>
          <w:p w:rsidR="00B76922" w:rsidRPr="009B0313" w:rsidRDefault="00B76922" w:rsidP="00B76922">
            <w:pPr>
              <w:pStyle w:val="basic-paragraph"/>
              <w:spacing w:before="0" w:beforeAutospacing="0" w:after="150" w:afterAutospacing="0"/>
              <w:rPr>
                <w:color w:val="000000"/>
                <w:sz w:val="22"/>
                <w:szCs w:val="22"/>
              </w:rPr>
            </w:pPr>
            <w:r w:rsidRPr="009B0313">
              <w:rPr>
                <w:color w:val="000000"/>
                <w:sz w:val="22"/>
                <w:szCs w:val="22"/>
              </w:rPr>
              <w:t>ИЗРАЖАВАЊЕ СПОСОБНОСТИ</w:t>
            </w:r>
          </w:p>
        </w:tc>
        <w:tc>
          <w:tcPr>
            <w:tcW w:w="10980" w:type="dxa"/>
            <w:tcBorders>
              <w:top w:val="single" w:sz="6" w:space="0" w:color="000000"/>
              <w:left w:val="single" w:sz="6" w:space="0" w:color="000000"/>
              <w:bottom w:val="single" w:sz="6" w:space="0" w:color="000000"/>
              <w:right w:val="single" w:sz="6" w:space="0" w:color="000000"/>
            </w:tcBorders>
            <w:vAlign w:val="center"/>
          </w:tcPr>
          <w:p w:rsidR="00B76922" w:rsidRPr="009B0313" w:rsidRDefault="00B76922" w:rsidP="00B76922">
            <w:pPr>
              <w:pStyle w:val="basic-paragraph"/>
              <w:spacing w:before="0" w:beforeAutospacing="0" w:after="150" w:afterAutospacing="0"/>
              <w:rPr>
                <w:color w:val="000000"/>
                <w:sz w:val="22"/>
                <w:szCs w:val="22"/>
                <w:lang w:val="ru-RU"/>
              </w:rPr>
            </w:pPr>
            <w:r w:rsidRPr="009B0313">
              <w:rPr>
                <w:color w:val="000000"/>
                <w:sz w:val="22"/>
                <w:szCs w:val="22"/>
                <w:lang w:val="ru-RU"/>
              </w:rPr>
              <w:t>Слушање једноставних исказа који говоре о способностима; постављање питања у вези са способностима и одговарање на њих, усмено.</w:t>
            </w:r>
          </w:p>
        </w:tc>
      </w:tr>
      <w:tr w:rsidR="00B76922" w:rsidRPr="00335B24" w:rsidTr="00B76922">
        <w:trPr>
          <w:trHeight w:val="315"/>
        </w:trPr>
        <w:tc>
          <w:tcPr>
            <w:tcW w:w="3330" w:type="dxa"/>
            <w:tcBorders>
              <w:top w:val="single" w:sz="6" w:space="0" w:color="000000"/>
              <w:left w:val="single" w:sz="6" w:space="0" w:color="000000"/>
              <w:bottom w:val="single" w:sz="6" w:space="0" w:color="000000"/>
              <w:right w:val="single" w:sz="6" w:space="0" w:color="000000"/>
            </w:tcBorders>
            <w:vAlign w:val="center"/>
          </w:tcPr>
          <w:p w:rsidR="00B76922" w:rsidRPr="009B0313" w:rsidRDefault="00B76922" w:rsidP="00B76922">
            <w:pPr>
              <w:pStyle w:val="basic-paragraph"/>
              <w:spacing w:before="0" w:beforeAutospacing="0" w:after="150" w:afterAutospacing="0"/>
              <w:rPr>
                <w:color w:val="000000"/>
                <w:sz w:val="22"/>
                <w:szCs w:val="22"/>
              </w:rPr>
            </w:pPr>
            <w:r w:rsidRPr="009B0313">
              <w:rPr>
                <w:color w:val="000000"/>
                <w:sz w:val="22"/>
                <w:szCs w:val="22"/>
              </w:rPr>
              <w:t xml:space="preserve">ИЗРАЖАВАЊЕ КОЛИЧИНЕ И </w:t>
            </w:r>
            <w:r w:rsidRPr="009B0313">
              <w:rPr>
                <w:color w:val="000000"/>
                <w:sz w:val="22"/>
                <w:szCs w:val="22"/>
              </w:rPr>
              <w:lastRenderedPageBreak/>
              <w:t>БРОЈЕВА</w:t>
            </w:r>
          </w:p>
        </w:tc>
        <w:tc>
          <w:tcPr>
            <w:tcW w:w="10980" w:type="dxa"/>
            <w:tcBorders>
              <w:bottom w:val="single" w:sz="4" w:space="0" w:color="auto"/>
              <w:right w:val="single" w:sz="4" w:space="0" w:color="auto"/>
            </w:tcBorders>
          </w:tcPr>
          <w:p w:rsidR="00B76922" w:rsidRPr="00335B24" w:rsidRDefault="00B76922" w:rsidP="00B76922">
            <w:pPr>
              <w:spacing w:after="0" w:line="240" w:lineRule="auto"/>
              <w:rPr>
                <w:rFonts w:ascii="Times New Roman" w:hAnsi="Times New Roman"/>
                <w:lang w:val="sr-Latn-CS"/>
              </w:rPr>
            </w:pPr>
            <w:r w:rsidRPr="00335B24">
              <w:rPr>
                <w:rFonts w:ascii="Times New Roman" w:hAnsi="Times New Roman"/>
                <w:lang w:val="sr-Latn-CS"/>
              </w:rPr>
              <w:lastRenderedPageBreak/>
              <w:t xml:space="preserve">Слушање једноставних исказа који говоре о количини нечега; постављање питања у вези с количином и </w:t>
            </w:r>
            <w:r w:rsidRPr="00335B24">
              <w:rPr>
                <w:rFonts w:ascii="Times New Roman" w:hAnsi="Times New Roman"/>
                <w:lang w:val="sr-Latn-CS"/>
              </w:rPr>
              <w:lastRenderedPageBreak/>
              <w:t>одговарање на њих, усмено.</w:t>
            </w:r>
          </w:p>
        </w:tc>
      </w:tr>
    </w:tbl>
    <w:p w:rsidR="00B76922" w:rsidRPr="00773528" w:rsidRDefault="00B76922" w:rsidP="00B76922">
      <w:pPr>
        <w:spacing w:after="0" w:line="240" w:lineRule="auto"/>
        <w:rPr>
          <w:rFonts w:ascii="Times New Roman" w:hAnsi="Times New Roman"/>
          <w:b/>
          <w:sz w:val="24"/>
          <w:szCs w:val="24"/>
          <w:lang w:val="ru-RU"/>
        </w:rPr>
      </w:pPr>
    </w:p>
    <w:p w:rsidR="00B76922" w:rsidRDefault="00B76922" w:rsidP="00B76922">
      <w:pPr>
        <w:rPr>
          <w:rFonts w:ascii="Times New Roman" w:hAnsi="Times New Roman"/>
          <w:b/>
          <w:sz w:val="24"/>
          <w:szCs w:val="24"/>
          <w:lang w:val="sr-Cyrl-CS"/>
        </w:rPr>
      </w:pPr>
      <w:r w:rsidRPr="00773528">
        <w:rPr>
          <w:rFonts w:ascii="Times New Roman" w:hAnsi="Times New Roman"/>
          <w:b/>
          <w:sz w:val="24"/>
          <w:szCs w:val="24"/>
          <w:lang w:val="sr-Cyrl-CS"/>
        </w:rPr>
        <w:t>УПУТСТВО ЗА ФОРМАТИВНО И СУМАТИВНО ОЦЕЊИВАЊЕ УЧЕНИКА</w:t>
      </w:r>
    </w:p>
    <w:p w:rsidR="00B76922" w:rsidRPr="00B76922" w:rsidRDefault="00B76922" w:rsidP="00EE5AF7">
      <w:pPr>
        <w:rPr>
          <w:rFonts w:ascii="Times New Roman" w:hAnsi="Times New Roman"/>
          <w:sz w:val="24"/>
          <w:szCs w:val="24"/>
          <w:lang w:val="ru-RU"/>
        </w:rPr>
      </w:pPr>
      <w:r w:rsidRPr="00E462AD">
        <w:rPr>
          <w:rFonts w:ascii="Times New Roman" w:hAnsi="Times New Roman"/>
          <w:sz w:val="24"/>
          <w:szCs w:val="24"/>
          <w:lang w:val="ru-RU"/>
        </w:rPr>
        <w:t xml:space="preserve">Формативно оцењивање: Свакодневно бележење активности ученика на часу у свеску евиденције наставника. Писане провере (сумативна оцена) Усмено одговарање (сумативна оцена), свеска евиденције наставника/дневник. Редовност доношења домаћег </w:t>
      </w:r>
      <w:r w:rsidRPr="00E462AD">
        <w:rPr>
          <w:rFonts w:ascii="Times New Roman" w:hAnsi="Times New Roman"/>
          <w:sz w:val="24"/>
          <w:szCs w:val="24"/>
        </w:rPr>
        <w:t xml:space="preserve">задатка.  </w:t>
      </w:r>
      <w:r w:rsidRPr="00E462AD">
        <w:rPr>
          <w:rFonts w:ascii="Times New Roman" w:hAnsi="Times New Roman"/>
          <w:sz w:val="24"/>
          <w:szCs w:val="24"/>
          <w:lang w:val="ru-RU"/>
        </w:rPr>
        <w:t>Вођење евиде</w:t>
      </w:r>
      <w:r>
        <w:rPr>
          <w:rFonts w:ascii="Times New Roman" w:hAnsi="Times New Roman"/>
          <w:sz w:val="24"/>
          <w:szCs w:val="24"/>
          <w:lang w:val="ru-RU"/>
        </w:rPr>
        <w:t>нције од стране наставника о: ј</w:t>
      </w:r>
      <w:r w:rsidRPr="00E462AD">
        <w:rPr>
          <w:rFonts w:ascii="Times New Roman" w:hAnsi="Times New Roman"/>
          <w:sz w:val="24"/>
          <w:szCs w:val="24"/>
          <w:lang w:val="ru-RU"/>
        </w:rPr>
        <w:t>ављању на часовима (учеста</w:t>
      </w:r>
      <w:r>
        <w:rPr>
          <w:rFonts w:ascii="Times New Roman" w:hAnsi="Times New Roman"/>
          <w:sz w:val="24"/>
          <w:szCs w:val="24"/>
          <w:lang w:val="ru-RU"/>
        </w:rPr>
        <w:t>лост и активност по месецима), у</w:t>
      </w:r>
      <w:r w:rsidRPr="00E462AD">
        <w:rPr>
          <w:rFonts w:ascii="Times New Roman" w:hAnsi="Times New Roman"/>
          <w:sz w:val="24"/>
          <w:szCs w:val="24"/>
          <w:lang w:val="ru-RU"/>
        </w:rPr>
        <w:t>спешности у групном раду, раду у пару (ангажо</w:t>
      </w:r>
      <w:r>
        <w:rPr>
          <w:rFonts w:ascii="Times New Roman" w:hAnsi="Times New Roman"/>
          <w:sz w:val="24"/>
          <w:szCs w:val="24"/>
          <w:lang w:val="ru-RU"/>
        </w:rPr>
        <w:t xml:space="preserve">вање, продукти). </w:t>
      </w:r>
      <w:r w:rsidRPr="00E462AD">
        <w:rPr>
          <w:rFonts w:ascii="Times New Roman" w:hAnsi="Times New Roman"/>
          <w:sz w:val="24"/>
          <w:szCs w:val="24"/>
          <w:lang w:val="ru-RU"/>
        </w:rPr>
        <w:t>Израда паноа, излагања.</w:t>
      </w:r>
    </w:p>
    <w:tbl>
      <w:tblPr>
        <w:tblW w:w="143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428"/>
        <w:gridCol w:w="9900"/>
      </w:tblGrid>
      <w:tr w:rsidR="00EE5AF7" w:rsidRPr="00980470" w:rsidTr="002A54DA">
        <w:trPr>
          <w:trHeight w:val="260"/>
        </w:trPr>
        <w:tc>
          <w:tcPr>
            <w:tcW w:w="4428" w:type="dxa"/>
          </w:tcPr>
          <w:p w:rsidR="00EE5AF7" w:rsidRPr="00980470" w:rsidRDefault="00EE5AF7" w:rsidP="002A54DA">
            <w:pPr>
              <w:spacing w:after="0" w:line="240" w:lineRule="auto"/>
              <w:rPr>
                <w:rFonts w:ascii="Times New Roman" w:hAnsi="Times New Roman"/>
                <w:b/>
              </w:rPr>
            </w:pPr>
            <w:r w:rsidRPr="00980470">
              <w:rPr>
                <w:rFonts w:ascii="Times New Roman" w:hAnsi="Times New Roman"/>
                <w:b/>
              </w:rPr>
              <w:t>Разред</w:t>
            </w:r>
          </w:p>
        </w:tc>
        <w:tc>
          <w:tcPr>
            <w:tcW w:w="9900" w:type="dxa"/>
          </w:tcPr>
          <w:p w:rsidR="00EE5AF7" w:rsidRPr="00980470" w:rsidRDefault="00EE5AF7" w:rsidP="002A54DA">
            <w:pPr>
              <w:spacing w:after="0" w:line="240" w:lineRule="auto"/>
              <w:rPr>
                <w:rFonts w:ascii="Times New Roman" w:hAnsi="Times New Roman"/>
                <w:b/>
                <w:lang w:val="sr-Cyrl-CS"/>
              </w:rPr>
            </w:pPr>
            <w:r w:rsidRPr="00980470">
              <w:rPr>
                <w:rFonts w:ascii="Times New Roman" w:hAnsi="Times New Roman"/>
                <w:b/>
                <w:lang w:val="sr-Cyrl-CS"/>
              </w:rPr>
              <w:t>Други</w:t>
            </w:r>
          </w:p>
        </w:tc>
      </w:tr>
      <w:tr w:rsidR="00EE5AF7" w:rsidRPr="00980470" w:rsidTr="002A54DA">
        <w:trPr>
          <w:trHeight w:val="476"/>
        </w:trPr>
        <w:tc>
          <w:tcPr>
            <w:tcW w:w="4428" w:type="dxa"/>
          </w:tcPr>
          <w:p w:rsidR="00EE5AF7" w:rsidRPr="00980470" w:rsidRDefault="00EE5AF7" w:rsidP="002A54DA">
            <w:pPr>
              <w:spacing w:after="0" w:line="240" w:lineRule="auto"/>
              <w:rPr>
                <w:rFonts w:ascii="Times New Roman" w:hAnsi="Times New Roman"/>
                <w:b/>
              </w:rPr>
            </w:pPr>
            <w:r w:rsidRPr="00980470">
              <w:rPr>
                <w:rFonts w:ascii="Times New Roman" w:hAnsi="Times New Roman"/>
                <w:b/>
              </w:rPr>
              <w:t>Наставни предмет</w:t>
            </w:r>
          </w:p>
        </w:tc>
        <w:tc>
          <w:tcPr>
            <w:tcW w:w="9900" w:type="dxa"/>
          </w:tcPr>
          <w:p w:rsidR="00EE5AF7" w:rsidRPr="00980470" w:rsidRDefault="00EE5AF7" w:rsidP="002A54DA">
            <w:pPr>
              <w:spacing w:after="0" w:line="240" w:lineRule="auto"/>
              <w:rPr>
                <w:rFonts w:ascii="Times New Roman" w:hAnsi="Times New Roman"/>
                <w:b/>
                <w:lang w:val="sr-Cyrl-CS"/>
              </w:rPr>
            </w:pPr>
            <w:r w:rsidRPr="00980470">
              <w:rPr>
                <w:rFonts w:ascii="Times New Roman" w:hAnsi="Times New Roman"/>
                <w:b/>
                <w:lang w:val="sr-Cyrl-CS"/>
              </w:rPr>
              <w:t>МАТЕМАТИКА</w:t>
            </w:r>
          </w:p>
        </w:tc>
      </w:tr>
      <w:tr w:rsidR="00EE5AF7" w:rsidRPr="00980470" w:rsidTr="002A54DA">
        <w:trPr>
          <w:trHeight w:val="476"/>
        </w:trPr>
        <w:tc>
          <w:tcPr>
            <w:tcW w:w="4428" w:type="dxa"/>
          </w:tcPr>
          <w:p w:rsidR="00EE5AF7" w:rsidRPr="00980470" w:rsidRDefault="00EE5AF7" w:rsidP="002A54DA">
            <w:pPr>
              <w:spacing w:after="0" w:line="240" w:lineRule="auto"/>
              <w:rPr>
                <w:rFonts w:ascii="Times New Roman" w:hAnsi="Times New Roman"/>
                <w:b/>
              </w:rPr>
            </w:pPr>
            <w:r w:rsidRPr="00980470">
              <w:rPr>
                <w:rFonts w:ascii="Times New Roman" w:hAnsi="Times New Roman"/>
                <w:b/>
              </w:rPr>
              <w:t>Годишњи фонд часова</w:t>
            </w:r>
          </w:p>
        </w:tc>
        <w:tc>
          <w:tcPr>
            <w:tcW w:w="9900" w:type="dxa"/>
          </w:tcPr>
          <w:p w:rsidR="00EE5AF7" w:rsidRPr="00980470" w:rsidRDefault="00EE5AF7" w:rsidP="002A54DA">
            <w:pPr>
              <w:spacing w:after="0" w:line="240" w:lineRule="auto"/>
              <w:rPr>
                <w:rFonts w:ascii="Times New Roman" w:hAnsi="Times New Roman"/>
                <w:b/>
                <w:lang w:val="sr-Cyrl-CS"/>
              </w:rPr>
            </w:pPr>
            <w:r w:rsidRPr="00980470">
              <w:rPr>
                <w:rFonts w:ascii="Times New Roman" w:hAnsi="Times New Roman"/>
                <w:b/>
                <w:lang w:val="sr-Cyrl-CS"/>
              </w:rPr>
              <w:t>180</w:t>
            </w:r>
          </w:p>
          <w:p w:rsidR="00EE5AF7" w:rsidRPr="00980470" w:rsidRDefault="00EE5AF7" w:rsidP="002A54DA">
            <w:pPr>
              <w:spacing w:after="0" w:line="240" w:lineRule="auto"/>
              <w:rPr>
                <w:rFonts w:ascii="Times New Roman" w:hAnsi="Times New Roman"/>
                <w:b/>
                <w:lang w:val="sr-Cyrl-CS"/>
              </w:rPr>
            </w:pPr>
          </w:p>
        </w:tc>
      </w:tr>
      <w:tr w:rsidR="00EE5AF7" w:rsidRPr="00980470" w:rsidTr="002A54DA">
        <w:tc>
          <w:tcPr>
            <w:tcW w:w="4428" w:type="dxa"/>
          </w:tcPr>
          <w:p w:rsidR="00EE5AF7" w:rsidRPr="00980470" w:rsidRDefault="00EE5AF7" w:rsidP="002A54DA">
            <w:pPr>
              <w:spacing w:after="0" w:line="240" w:lineRule="auto"/>
              <w:rPr>
                <w:rFonts w:ascii="Times New Roman" w:hAnsi="Times New Roman"/>
                <w:b/>
              </w:rPr>
            </w:pPr>
            <w:r w:rsidRPr="00980470">
              <w:rPr>
                <w:rFonts w:ascii="Times New Roman" w:hAnsi="Times New Roman"/>
                <w:b/>
              </w:rPr>
              <w:t>Циљ наставе предмета</w:t>
            </w:r>
          </w:p>
          <w:p w:rsidR="00EE5AF7" w:rsidRPr="00980470" w:rsidRDefault="00EE5AF7" w:rsidP="002A54DA">
            <w:pPr>
              <w:spacing w:after="0" w:line="240" w:lineRule="auto"/>
              <w:rPr>
                <w:rFonts w:ascii="Times New Roman" w:hAnsi="Times New Roman"/>
                <w:b/>
              </w:rPr>
            </w:pPr>
          </w:p>
        </w:tc>
        <w:tc>
          <w:tcPr>
            <w:tcW w:w="9900" w:type="dxa"/>
          </w:tcPr>
          <w:p w:rsidR="00EE5AF7" w:rsidRPr="00980470" w:rsidRDefault="00EE5AF7" w:rsidP="002A54DA">
            <w:pPr>
              <w:rPr>
                <w:rFonts w:ascii="Times New Roman" w:hAnsi="Times New Roman"/>
                <w:b/>
                <w:lang w:val="sr-Cyrl-CS"/>
              </w:rPr>
            </w:pPr>
            <w:r w:rsidRPr="00980470">
              <w:rPr>
                <w:rFonts w:ascii="Times New Roman" w:hAnsi="Times New Roman"/>
                <w:b/>
                <w:lang w:val="sr-Cyrl-CS"/>
              </w:rPr>
              <w:t>Да ученик овладавајући математичким концептима,знањима и вештинама, развије основе апстрактног и критичког мишљења, позитивне ставове према математици, способностима комуникације математичким језиком и писмом и примени стечених знања, умења и вењштина у даљем школовању и решавању проблема из свакодневног живота, као и да формира основ за даљи развој математичких појмова.</w:t>
            </w:r>
          </w:p>
        </w:tc>
      </w:tr>
    </w:tbl>
    <w:p w:rsidR="00EE5AF7" w:rsidRDefault="00EE5AF7" w:rsidP="009670E2">
      <w:pPr>
        <w:spacing w:after="0" w:line="240" w:lineRule="auto"/>
      </w:pPr>
    </w:p>
    <w:tbl>
      <w:tblPr>
        <w:tblW w:w="143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26"/>
        <w:gridCol w:w="2861"/>
        <w:gridCol w:w="3360"/>
        <w:gridCol w:w="5181"/>
      </w:tblGrid>
      <w:tr w:rsidR="00EE5AF7" w:rsidRPr="00CE1B83" w:rsidTr="002A54DA">
        <w:tc>
          <w:tcPr>
            <w:tcW w:w="5238" w:type="dxa"/>
            <w:gridSpan w:val="2"/>
          </w:tcPr>
          <w:p w:rsidR="00EE5AF7" w:rsidRPr="00CE1B83" w:rsidRDefault="00EE5AF7" w:rsidP="002A54DA">
            <w:pPr>
              <w:spacing w:after="0" w:line="240" w:lineRule="auto"/>
              <w:jc w:val="center"/>
              <w:rPr>
                <w:rFonts w:ascii="Times New Roman" w:hAnsi="Times New Roman"/>
                <w:b/>
              </w:rPr>
            </w:pPr>
            <w:r w:rsidRPr="00CE1B83">
              <w:rPr>
                <w:rFonts w:ascii="Times New Roman" w:hAnsi="Times New Roman"/>
                <w:b/>
              </w:rPr>
              <w:t xml:space="preserve">Исходи </w:t>
            </w:r>
          </w:p>
        </w:tc>
        <w:tc>
          <w:tcPr>
            <w:tcW w:w="3510" w:type="dxa"/>
          </w:tcPr>
          <w:p w:rsidR="00EE5AF7" w:rsidRPr="00CE1B83" w:rsidRDefault="00EE5AF7" w:rsidP="002A54DA">
            <w:pPr>
              <w:spacing w:after="0" w:line="240" w:lineRule="auto"/>
              <w:jc w:val="center"/>
              <w:rPr>
                <w:rFonts w:ascii="Times New Roman" w:hAnsi="Times New Roman"/>
                <w:b/>
              </w:rPr>
            </w:pPr>
            <w:r w:rsidRPr="00CE1B83">
              <w:rPr>
                <w:rFonts w:ascii="Times New Roman" w:hAnsi="Times New Roman"/>
                <w:b/>
              </w:rPr>
              <w:t>Област/Тема</w:t>
            </w:r>
          </w:p>
        </w:tc>
        <w:tc>
          <w:tcPr>
            <w:tcW w:w="5580" w:type="dxa"/>
          </w:tcPr>
          <w:p w:rsidR="00EE5AF7" w:rsidRPr="00CE1B83" w:rsidRDefault="00EE5AF7" w:rsidP="002A54DA">
            <w:pPr>
              <w:spacing w:after="0" w:line="240" w:lineRule="auto"/>
              <w:rPr>
                <w:rFonts w:ascii="Times New Roman" w:hAnsi="Times New Roman"/>
                <w:b/>
                <w:lang w:val="sr-Cyrl-CS"/>
              </w:rPr>
            </w:pPr>
            <w:r w:rsidRPr="00CE1B83">
              <w:rPr>
                <w:rFonts w:ascii="Times New Roman" w:hAnsi="Times New Roman"/>
                <w:b/>
                <w:lang w:val="sr-Cyrl-CS"/>
              </w:rPr>
              <w:t xml:space="preserve">Садржаји </w:t>
            </w:r>
          </w:p>
        </w:tc>
      </w:tr>
      <w:tr w:rsidR="00EE5AF7" w:rsidRPr="00CE1B83" w:rsidTr="002A54DA">
        <w:tc>
          <w:tcPr>
            <w:tcW w:w="5238" w:type="dxa"/>
            <w:gridSpan w:val="2"/>
          </w:tcPr>
          <w:p w:rsidR="00EE5AF7" w:rsidRPr="00CE1B83" w:rsidRDefault="00EE5AF7" w:rsidP="002A54DA">
            <w:pPr>
              <w:spacing w:after="0" w:line="240" w:lineRule="auto"/>
              <w:rPr>
                <w:rFonts w:ascii="Times New Roman" w:hAnsi="Times New Roman"/>
                <w:lang w:val="sr-Cyrl-CS"/>
              </w:rPr>
            </w:pPr>
            <w:r w:rsidRPr="00CE1B83">
              <w:rPr>
                <w:rFonts w:ascii="Times New Roman" w:hAnsi="Times New Roman"/>
                <w:lang w:val="sr-Cyrl-CS"/>
              </w:rPr>
              <w:t>По завршетку разреда ученик ће бити у стању да:</w:t>
            </w:r>
          </w:p>
          <w:p w:rsidR="00EE5AF7" w:rsidRPr="00CE1B83" w:rsidRDefault="00EE5AF7" w:rsidP="002A54DA">
            <w:pPr>
              <w:spacing w:after="0" w:line="240" w:lineRule="auto"/>
              <w:rPr>
                <w:rFonts w:ascii="Times New Roman" w:hAnsi="Times New Roman"/>
                <w:lang w:val="sr-Cyrl-CS"/>
              </w:rPr>
            </w:pPr>
            <w:r w:rsidRPr="00CE1B83">
              <w:rPr>
                <w:rFonts w:ascii="Times New Roman" w:hAnsi="Times New Roman"/>
                <w:lang w:val="sr-Cyrl-CS"/>
              </w:rPr>
              <w:t>-одреди десетице најближе датом броју;</w:t>
            </w:r>
          </w:p>
          <w:p w:rsidR="00EE5AF7" w:rsidRPr="00CE1B83" w:rsidRDefault="00EE5AF7" w:rsidP="002A54DA">
            <w:pPr>
              <w:spacing w:after="0" w:line="240" w:lineRule="auto"/>
              <w:rPr>
                <w:rFonts w:ascii="Times New Roman" w:hAnsi="Times New Roman"/>
                <w:lang w:val="sr-Cyrl-CS"/>
              </w:rPr>
            </w:pPr>
            <w:r w:rsidRPr="00CE1B83">
              <w:rPr>
                <w:rFonts w:ascii="Times New Roman" w:hAnsi="Times New Roman"/>
                <w:lang w:val="sr-Cyrl-CS"/>
              </w:rPr>
              <w:t>-усмено сабере и одузме бројеве до 100;</w:t>
            </w:r>
          </w:p>
          <w:p w:rsidR="00EE5AF7" w:rsidRPr="00CE1B83" w:rsidRDefault="00EE5AF7" w:rsidP="002A54DA">
            <w:pPr>
              <w:spacing w:after="0" w:line="240" w:lineRule="auto"/>
              <w:rPr>
                <w:rFonts w:ascii="Times New Roman" w:hAnsi="Times New Roman"/>
                <w:lang w:val="sr-Cyrl-CS"/>
              </w:rPr>
            </w:pPr>
            <w:r w:rsidRPr="00CE1B83">
              <w:rPr>
                <w:rFonts w:ascii="Times New Roman" w:hAnsi="Times New Roman"/>
                <w:lang w:val="sr-Cyrl-CS"/>
              </w:rPr>
              <w:t>-користи појмове:чинилац,производ,дељеник,делилац,количник;</w:t>
            </w:r>
          </w:p>
          <w:p w:rsidR="00EE5AF7" w:rsidRPr="00CE1B83" w:rsidRDefault="00EE5AF7" w:rsidP="002A54DA">
            <w:pPr>
              <w:spacing w:after="0" w:line="240" w:lineRule="auto"/>
              <w:rPr>
                <w:rFonts w:ascii="Times New Roman" w:hAnsi="Times New Roman"/>
                <w:lang w:val="sr-Cyrl-CS"/>
              </w:rPr>
            </w:pPr>
            <w:r w:rsidRPr="00CE1B83">
              <w:rPr>
                <w:rFonts w:ascii="Times New Roman" w:hAnsi="Times New Roman"/>
                <w:lang w:val="sr-Cyrl-CS"/>
              </w:rPr>
              <w:t>-усмено множи и дели бројеве до 100;</w:t>
            </w:r>
          </w:p>
          <w:p w:rsidR="00EE5AF7" w:rsidRPr="00CE1B83" w:rsidRDefault="00EE5AF7" w:rsidP="002A54DA">
            <w:pPr>
              <w:spacing w:after="0" w:line="240" w:lineRule="auto"/>
              <w:rPr>
                <w:rFonts w:ascii="Times New Roman" w:hAnsi="Times New Roman"/>
                <w:lang w:val="sr-Cyrl-CS"/>
              </w:rPr>
            </w:pPr>
            <w:r w:rsidRPr="00CE1B83">
              <w:rPr>
                <w:rFonts w:ascii="Times New Roman" w:hAnsi="Times New Roman"/>
                <w:lang w:val="sr-Cyrl-CS"/>
              </w:rPr>
              <w:t>-израчуна вредност бројевног израза са највише две операције;</w:t>
            </w:r>
          </w:p>
          <w:p w:rsidR="00EE5AF7" w:rsidRPr="00CE1B83" w:rsidRDefault="00EE5AF7" w:rsidP="002A54DA">
            <w:pPr>
              <w:spacing w:after="0" w:line="240" w:lineRule="auto"/>
              <w:rPr>
                <w:rFonts w:ascii="Times New Roman" w:hAnsi="Times New Roman"/>
                <w:lang w:val="sr-Cyrl-CS"/>
              </w:rPr>
            </w:pPr>
            <w:r w:rsidRPr="00CE1B83">
              <w:rPr>
                <w:rFonts w:ascii="Times New Roman" w:hAnsi="Times New Roman"/>
                <w:lang w:val="sr-Cyrl-CS"/>
              </w:rPr>
              <w:t>-реши текстуални задатак постављањем израза са највише две рачунске операције;</w:t>
            </w:r>
          </w:p>
          <w:p w:rsidR="00EE5AF7" w:rsidRPr="00CE1B83" w:rsidRDefault="00EE5AF7" w:rsidP="002A54DA">
            <w:pPr>
              <w:spacing w:after="0" w:line="240" w:lineRule="auto"/>
              <w:rPr>
                <w:rFonts w:ascii="Times New Roman" w:hAnsi="Times New Roman"/>
                <w:lang w:val="sr-Cyrl-CS"/>
              </w:rPr>
            </w:pPr>
            <w:r w:rsidRPr="00CE1B83">
              <w:rPr>
                <w:rFonts w:ascii="Times New Roman" w:hAnsi="Times New Roman"/>
                <w:lang w:val="sr-Cyrl-CS"/>
              </w:rPr>
              <w:t>-одреди непознати број у једначини;</w:t>
            </w:r>
          </w:p>
          <w:p w:rsidR="00EE5AF7" w:rsidRPr="00CE1B83" w:rsidRDefault="00EE5AF7" w:rsidP="002A54DA">
            <w:pPr>
              <w:spacing w:after="0" w:line="240" w:lineRule="auto"/>
              <w:rPr>
                <w:rFonts w:ascii="Times New Roman" w:hAnsi="Times New Roman"/>
                <w:lang w:val="sr-Cyrl-CS"/>
              </w:rPr>
            </w:pPr>
            <w:r w:rsidRPr="00CE1B83">
              <w:rPr>
                <w:rFonts w:ascii="Times New Roman" w:hAnsi="Times New Roman"/>
                <w:lang w:val="sr-Cyrl-CS"/>
              </w:rPr>
              <w:t>-одреди делове дате валичине;</w:t>
            </w:r>
          </w:p>
          <w:p w:rsidR="00EE5AF7" w:rsidRPr="00CE1B83" w:rsidRDefault="00EE5AF7" w:rsidP="002A54DA">
            <w:pPr>
              <w:spacing w:after="0" w:line="240" w:lineRule="auto"/>
              <w:rPr>
                <w:rFonts w:ascii="Times New Roman" w:hAnsi="Times New Roman"/>
                <w:lang w:val="sr-Cyrl-CS"/>
              </w:rPr>
            </w:pPr>
            <w:r w:rsidRPr="00CE1B83">
              <w:rPr>
                <w:rFonts w:ascii="Times New Roman" w:hAnsi="Times New Roman"/>
                <w:lang w:val="sr-Cyrl-CS"/>
              </w:rPr>
              <w:t>-изрази одређену суму новца преко различитих апоена;</w:t>
            </w:r>
          </w:p>
          <w:p w:rsidR="00EE5AF7" w:rsidRPr="00CE1B83" w:rsidRDefault="00EE5AF7" w:rsidP="002A54DA">
            <w:pPr>
              <w:spacing w:after="0" w:line="240" w:lineRule="auto"/>
              <w:rPr>
                <w:rFonts w:ascii="Times New Roman" w:hAnsi="Times New Roman"/>
                <w:lang w:val="sr-Cyrl-CS"/>
              </w:rPr>
            </w:pPr>
            <w:r w:rsidRPr="00CE1B83">
              <w:rPr>
                <w:rFonts w:ascii="Times New Roman" w:hAnsi="Times New Roman"/>
                <w:lang w:val="sr-Cyrl-CS"/>
              </w:rPr>
              <w:t>-прикаже мањи број података у таблици;</w:t>
            </w:r>
          </w:p>
          <w:p w:rsidR="00EE5AF7" w:rsidRPr="00CE1B83" w:rsidRDefault="00EE5AF7" w:rsidP="002A54DA">
            <w:pPr>
              <w:spacing w:after="0" w:line="240" w:lineRule="auto"/>
              <w:rPr>
                <w:rFonts w:ascii="Times New Roman" w:hAnsi="Times New Roman"/>
                <w:lang w:val="sr-Cyrl-CS"/>
              </w:rPr>
            </w:pPr>
            <w:r w:rsidRPr="00CE1B83">
              <w:rPr>
                <w:rFonts w:ascii="Times New Roman" w:hAnsi="Times New Roman"/>
                <w:lang w:val="sr-Cyrl-CS"/>
              </w:rPr>
              <w:t>-уочи правило и одреди члан започетог низа;</w:t>
            </w:r>
          </w:p>
          <w:p w:rsidR="00EE5AF7" w:rsidRPr="00CE1B83" w:rsidRDefault="00EE5AF7" w:rsidP="002A54DA">
            <w:pPr>
              <w:spacing w:after="0" w:line="240" w:lineRule="auto"/>
              <w:rPr>
                <w:rFonts w:ascii="Times New Roman" w:hAnsi="Times New Roman"/>
              </w:rPr>
            </w:pPr>
          </w:p>
        </w:tc>
        <w:tc>
          <w:tcPr>
            <w:tcW w:w="3510" w:type="dxa"/>
          </w:tcPr>
          <w:p w:rsidR="00EE5AF7" w:rsidRPr="00CE1B83" w:rsidRDefault="00EE5AF7" w:rsidP="002A54DA">
            <w:pPr>
              <w:spacing w:after="0" w:line="240" w:lineRule="auto"/>
              <w:rPr>
                <w:rFonts w:ascii="Times New Roman" w:hAnsi="Times New Roman"/>
                <w:lang w:val="sr-Cyrl-CS"/>
              </w:rPr>
            </w:pPr>
            <w:r w:rsidRPr="00CE1B83">
              <w:rPr>
                <w:rFonts w:ascii="Times New Roman" w:hAnsi="Times New Roman"/>
                <w:lang w:val="sr-Cyrl-CS"/>
              </w:rPr>
              <w:t>Бројеви</w:t>
            </w:r>
          </w:p>
        </w:tc>
        <w:tc>
          <w:tcPr>
            <w:tcW w:w="5580" w:type="dxa"/>
          </w:tcPr>
          <w:p w:rsidR="00EE5AF7" w:rsidRPr="00CE1B83" w:rsidRDefault="00EE5AF7" w:rsidP="002A54DA">
            <w:pPr>
              <w:spacing w:after="0" w:line="240" w:lineRule="auto"/>
              <w:rPr>
                <w:rFonts w:ascii="Times New Roman" w:hAnsi="Times New Roman"/>
                <w:b/>
                <w:lang w:val="sr-Cyrl-CS"/>
              </w:rPr>
            </w:pPr>
            <w:r w:rsidRPr="00CE1B83">
              <w:rPr>
                <w:rFonts w:ascii="Times New Roman" w:hAnsi="Times New Roman"/>
                <w:b/>
                <w:lang w:val="sr-Cyrl-CS"/>
              </w:rPr>
              <w:t>Природни бројеви до 100</w:t>
            </w:r>
          </w:p>
          <w:p w:rsidR="00EE5AF7" w:rsidRPr="00CE1B83" w:rsidRDefault="00EE5AF7" w:rsidP="002A54DA">
            <w:pPr>
              <w:spacing w:after="0" w:line="240" w:lineRule="auto"/>
              <w:rPr>
                <w:rFonts w:ascii="Times New Roman" w:hAnsi="Times New Roman"/>
                <w:lang w:val="sr-Cyrl-CS"/>
              </w:rPr>
            </w:pPr>
            <w:r w:rsidRPr="00CE1B83">
              <w:rPr>
                <w:rFonts w:ascii="Times New Roman" w:hAnsi="Times New Roman"/>
                <w:lang w:val="sr-Cyrl-CS"/>
              </w:rPr>
              <w:t>-Сабирање и одузимање природних бројева до 100</w:t>
            </w:r>
          </w:p>
          <w:p w:rsidR="00EE5AF7" w:rsidRPr="00CE1B83" w:rsidRDefault="00EE5AF7" w:rsidP="002A54DA">
            <w:pPr>
              <w:spacing w:after="0" w:line="240" w:lineRule="auto"/>
              <w:rPr>
                <w:rFonts w:ascii="Times New Roman" w:hAnsi="Times New Roman"/>
                <w:lang w:val="sr-Cyrl-CS"/>
              </w:rPr>
            </w:pPr>
            <w:r w:rsidRPr="00CE1B83">
              <w:rPr>
                <w:rFonts w:ascii="Times New Roman" w:hAnsi="Times New Roman"/>
                <w:lang w:val="sr-Cyrl-CS"/>
              </w:rPr>
              <w:t>-Множење и дељење природних бројева до 100</w:t>
            </w:r>
          </w:p>
          <w:p w:rsidR="00EE5AF7" w:rsidRPr="00CE1B83" w:rsidRDefault="00EE5AF7" w:rsidP="002A54DA">
            <w:pPr>
              <w:spacing w:after="0" w:line="240" w:lineRule="auto"/>
              <w:rPr>
                <w:rFonts w:ascii="Times New Roman" w:hAnsi="Times New Roman"/>
                <w:lang w:val="sr-Cyrl-CS"/>
              </w:rPr>
            </w:pPr>
            <w:r w:rsidRPr="00CE1B83">
              <w:rPr>
                <w:rFonts w:ascii="Times New Roman" w:hAnsi="Times New Roman"/>
                <w:lang w:val="sr-Cyrl-CS"/>
              </w:rPr>
              <w:t>-Изрази (две операције, заграде, редослед рачунских операција)</w:t>
            </w:r>
          </w:p>
          <w:p w:rsidR="00EE5AF7" w:rsidRPr="00CE1B83" w:rsidRDefault="00EE5AF7" w:rsidP="002A54DA">
            <w:pPr>
              <w:spacing w:after="0" w:line="240" w:lineRule="auto"/>
              <w:rPr>
                <w:rFonts w:ascii="Times New Roman" w:hAnsi="Times New Roman"/>
                <w:lang w:val="sr-Cyrl-CS"/>
              </w:rPr>
            </w:pPr>
            <w:r w:rsidRPr="00CE1B83">
              <w:rPr>
                <w:rFonts w:ascii="Times New Roman" w:hAnsi="Times New Roman"/>
                <w:lang w:val="sr-Cyrl-CS"/>
              </w:rPr>
              <w:t>-Слово као замена за неки број</w:t>
            </w:r>
          </w:p>
          <w:p w:rsidR="00EE5AF7" w:rsidRPr="00CE1B83" w:rsidRDefault="00EE5AF7" w:rsidP="002A54DA">
            <w:pPr>
              <w:spacing w:after="0" w:line="240" w:lineRule="auto"/>
              <w:rPr>
                <w:rFonts w:ascii="Times New Roman" w:hAnsi="Times New Roman"/>
                <w:lang w:val="sr-Cyrl-CS"/>
              </w:rPr>
            </w:pPr>
            <w:r w:rsidRPr="00CE1B83">
              <w:rPr>
                <w:rFonts w:ascii="Times New Roman" w:hAnsi="Times New Roman"/>
                <w:lang w:val="sr-Cyrl-CS"/>
              </w:rPr>
              <w:t>-Одеђивање непознатог броја</w:t>
            </w:r>
          </w:p>
          <w:p w:rsidR="00EE5AF7" w:rsidRPr="00CE1B83" w:rsidRDefault="00EE5AF7" w:rsidP="002A54DA">
            <w:pPr>
              <w:spacing w:after="0" w:line="240" w:lineRule="auto"/>
              <w:rPr>
                <w:rFonts w:ascii="Times New Roman" w:hAnsi="Times New Roman"/>
                <w:lang w:val="sr-Cyrl-CS"/>
              </w:rPr>
            </w:pPr>
            <w:r w:rsidRPr="00CE1B83">
              <w:rPr>
                <w:rFonts w:ascii="Times New Roman" w:hAnsi="Times New Roman"/>
                <w:lang w:val="sr-Cyrl-CS"/>
              </w:rPr>
              <w:t>-Појам половине и четвртине</w:t>
            </w:r>
          </w:p>
          <w:p w:rsidR="00EE5AF7" w:rsidRPr="00CE1B83" w:rsidRDefault="00EE5AF7" w:rsidP="002A54DA">
            <w:pPr>
              <w:spacing w:after="0" w:line="240" w:lineRule="auto"/>
              <w:rPr>
                <w:rFonts w:ascii="Times New Roman" w:hAnsi="Times New Roman"/>
                <w:lang w:val="sr-Cyrl-CS"/>
              </w:rPr>
            </w:pPr>
            <w:r w:rsidRPr="00CE1B83">
              <w:rPr>
                <w:rFonts w:ascii="Times New Roman" w:hAnsi="Times New Roman"/>
                <w:lang w:val="sr-Cyrl-CS"/>
              </w:rPr>
              <w:t>-Разумевање једноставнијх задатака (највише две операције)</w:t>
            </w:r>
          </w:p>
        </w:tc>
      </w:tr>
      <w:tr w:rsidR="00EE5AF7" w:rsidRPr="00CE1B83" w:rsidTr="002A54DA">
        <w:tc>
          <w:tcPr>
            <w:tcW w:w="5238" w:type="dxa"/>
            <w:gridSpan w:val="2"/>
            <w:tcBorders>
              <w:top w:val="single" w:sz="4" w:space="0" w:color="auto"/>
            </w:tcBorders>
          </w:tcPr>
          <w:p w:rsidR="00EE5AF7" w:rsidRPr="00CE1B83" w:rsidRDefault="00EE5AF7" w:rsidP="002A54DA">
            <w:pPr>
              <w:spacing w:after="0" w:line="240" w:lineRule="auto"/>
              <w:rPr>
                <w:rFonts w:ascii="Times New Roman" w:hAnsi="Times New Roman"/>
                <w:lang w:val="sr-Cyrl-CS"/>
              </w:rPr>
            </w:pPr>
            <w:r w:rsidRPr="00CE1B83">
              <w:rPr>
                <w:rFonts w:ascii="Times New Roman" w:hAnsi="Times New Roman"/>
                <w:lang w:val="sr-Cyrl-CS"/>
              </w:rPr>
              <w:t>-разликује дуж,праву,полуправу;</w:t>
            </w:r>
          </w:p>
          <w:p w:rsidR="00EE5AF7" w:rsidRPr="00CE1B83" w:rsidRDefault="00EE5AF7" w:rsidP="002A54DA">
            <w:pPr>
              <w:spacing w:after="0" w:line="240" w:lineRule="auto"/>
              <w:rPr>
                <w:rFonts w:ascii="Times New Roman" w:hAnsi="Times New Roman"/>
                <w:lang w:val="sr-Cyrl-CS"/>
              </w:rPr>
            </w:pPr>
            <w:r w:rsidRPr="00CE1B83">
              <w:rPr>
                <w:rFonts w:ascii="Times New Roman" w:hAnsi="Times New Roman"/>
                <w:lang w:val="sr-Cyrl-CS"/>
              </w:rPr>
              <w:t>-одреди дужину изломљене линије;</w:t>
            </w:r>
          </w:p>
          <w:p w:rsidR="00EE5AF7" w:rsidRPr="00CE1B83" w:rsidRDefault="00EE5AF7" w:rsidP="002A54DA">
            <w:pPr>
              <w:spacing w:after="0" w:line="240" w:lineRule="auto"/>
              <w:rPr>
                <w:rFonts w:ascii="Times New Roman" w:hAnsi="Times New Roman"/>
                <w:lang w:val="sr-Cyrl-CS"/>
              </w:rPr>
            </w:pPr>
            <w:r w:rsidRPr="00CE1B83">
              <w:rPr>
                <w:rFonts w:ascii="Times New Roman" w:hAnsi="Times New Roman"/>
                <w:lang w:val="sr-Cyrl-CS"/>
              </w:rPr>
              <w:lastRenderedPageBreak/>
              <w:t>-одреди обим геометријске фигуре;</w:t>
            </w:r>
          </w:p>
          <w:p w:rsidR="00EE5AF7" w:rsidRPr="00CE1B83" w:rsidRDefault="00EE5AF7" w:rsidP="002A54DA">
            <w:pPr>
              <w:spacing w:after="0" w:line="240" w:lineRule="auto"/>
              <w:rPr>
                <w:rFonts w:ascii="Times New Roman" w:hAnsi="Times New Roman"/>
                <w:lang w:val="sr-Cyrl-CS"/>
              </w:rPr>
            </w:pPr>
            <w:r w:rsidRPr="00CE1B83">
              <w:rPr>
                <w:rFonts w:ascii="Times New Roman" w:hAnsi="Times New Roman"/>
                <w:lang w:val="sr-Cyrl-CS"/>
              </w:rPr>
              <w:t>-нацрта квадрат,правоугаоник,троугао на квадратној мрежи;</w:t>
            </w:r>
          </w:p>
          <w:p w:rsidR="00EE5AF7" w:rsidRPr="00CE1B83" w:rsidRDefault="00EE5AF7" w:rsidP="002A54DA">
            <w:pPr>
              <w:spacing w:after="0" w:line="240" w:lineRule="auto"/>
              <w:rPr>
                <w:rFonts w:ascii="Times New Roman" w:hAnsi="Times New Roman"/>
                <w:lang w:val="sr-Cyrl-CS"/>
              </w:rPr>
            </w:pPr>
            <w:r w:rsidRPr="00CE1B83">
              <w:rPr>
                <w:rFonts w:ascii="Times New Roman" w:hAnsi="Times New Roman"/>
                <w:lang w:val="sr-Cyrl-CS"/>
              </w:rPr>
              <w:t>-уочи подударне фигуре на датом цртежу;</w:t>
            </w:r>
          </w:p>
          <w:p w:rsidR="00EE5AF7" w:rsidRPr="00CE1B83" w:rsidRDefault="00EE5AF7" w:rsidP="002A54DA">
            <w:pPr>
              <w:spacing w:after="0" w:line="240" w:lineRule="auto"/>
              <w:rPr>
                <w:rFonts w:ascii="Times New Roman" w:hAnsi="Times New Roman"/>
                <w:lang w:val="sr-Cyrl-CS"/>
              </w:rPr>
            </w:pPr>
            <w:r w:rsidRPr="00CE1B83">
              <w:rPr>
                <w:rFonts w:ascii="Times New Roman" w:hAnsi="Times New Roman"/>
                <w:lang w:val="sr-Cyrl-CS"/>
              </w:rPr>
              <w:t>-допуни дати цртеж тако да добијена фигура буде симетрична;</w:t>
            </w:r>
          </w:p>
        </w:tc>
        <w:tc>
          <w:tcPr>
            <w:tcW w:w="3510" w:type="dxa"/>
          </w:tcPr>
          <w:p w:rsidR="00EE5AF7" w:rsidRPr="00CE1B83" w:rsidRDefault="00EE5AF7" w:rsidP="002A54DA">
            <w:pPr>
              <w:spacing w:after="0" w:line="240" w:lineRule="auto"/>
              <w:rPr>
                <w:rFonts w:ascii="Times New Roman" w:hAnsi="Times New Roman"/>
                <w:lang w:val="sr-Cyrl-CS"/>
              </w:rPr>
            </w:pPr>
            <w:r w:rsidRPr="00CE1B83">
              <w:rPr>
                <w:rFonts w:ascii="Times New Roman" w:hAnsi="Times New Roman"/>
                <w:lang w:val="sr-Cyrl-CS"/>
              </w:rPr>
              <w:lastRenderedPageBreak/>
              <w:t>Геометрија</w:t>
            </w:r>
          </w:p>
        </w:tc>
        <w:tc>
          <w:tcPr>
            <w:tcW w:w="5580" w:type="dxa"/>
          </w:tcPr>
          <w:p w:rsidR="00EE5AF7" w:rsidRPr="00CE1B83" w:rsidRDefault="00EE5AF7" w:rsidP="002A54DA">
            <w:pPr>
              <w:spacing w:after="0" w:line="240" w:lineRule="auto"/>
              <w:jc w:val="both"/>
              <w:rPr>
                <w:rFonts w:ascii="Times New Roman" w:hAnsi="Times New Roman"/>
                <w:b/>
                <w:lang w:val="sr-Cyrl-CS"/>
              </w:rPr>
            </w:pPr>
            <w:r w:rsidRPr="00CE1B83">
              <w:rPr>
                <w:rFonts w:ascii="Times New Roman" w:hAnsi="Times New Roman"/>
                <w:b/>
                <w:lang w:val="sr-Cyrl-CS"/>
              </w:rPr>
              <w:t>Геометријски облици</w:t>
            </w:r>
          </w:p>
          <w:p w:rsidR="00EE5AF7" w:rsidRPr="00CE1B83" w:rsidRDefault="00EE5AF7" w:rsidP="002A54DA">
            <w:pPr>
              <w:spacing w:after="0" w:line="240" w:lineRule="auto"/>
              <w:jc w:val="both"/>
              <w:rPr>
                <w:rFonts w:ascii="Times New Roman" w:hAnsi="Times New Roman"/>
                <w:lang w:val="sr-Cyrl-CS"/>
              </w:rPr>
            </w:pPr>
            <w:r w:rsidRPr="00CE1B83">
              <w:rPr>
                <w:rFonts w:ascii="Times New Roman" w:hAnsi="Times New Roman"/>
                <w:lang w:val="sr-Cyrl-CS"/>
              </w:rPr>
              <w:t xml:space="preserve">-Предмети облика лопте, ваљка, квадра и коцке, </w:t>
            </w:r>
            <w:r w:rsidRPr="00CE1B83">
              <w:rPr>
                <w:rFonts w:ascii="Times New Roman" w:hAnsi="Times New Roman"/>
                <w:lang w:val="sr-Cyrl-CS"/>
              </w:rPr>
              <w:lastRenderedPageBreak/>
              <w:t>упоређивање предмета по облику, ширини, висини и дебљини</w:t>
            </w:r>
          </w:p>
          <w:p w:rsidR="00EE5AF7" w:rsidRPr="00CE1B83" w:rsidRDefault="00EE5AF7" w:rsidP="002A54DA">
            <w:pPr>
              <w:spacing w:after="0" w:line="240" w:lineRule="auto"/>
              <w:jc w:val="both"/>
              <w:rPr>
                <w:rFonts w:ascii="Times New Roman" w:hAnsi="Times New Roman"/>
                <w:lang w:val="sr-Cyrl-CS"/>
              </w:rPr>
            </w:pPr>
            <w:r w:rsidRPr="00CE1B83">
              <w:rPr>
                <w:rFonts w:ascii="Times New Roman" w:hAnsi="Times New Roman"/>
                <w:lang w:val="sr-Cyrl-CS"/>
              </w:rPr>
              <w:t>-Дуж, права и полуправа</w:t>
            </w:r>
          </w:p>
          <w:p w:rsidR="00EE5AF7" w:rsidRPr="00CE1B83" w:rsidRDefault="00EE5AF7" w:rsidP="002A54DA">
            <w:pPr>
              <w:spacing w:after="0" w:line="240" w:lineRule="auto"/>
              <w:rPr>
                <w:rFonts w:ascii="Times New Roman" w:hAnsi="Times New Roman"/>
                <w:lang w:val="sr-Cyrl-CS"/>
              </w:rPr>
            </w:pPr>
            <w:r w:rsidRPr="00CE1B83">
              <w:rPr>
                <w:rFonts w:ascii="Times New Roman" w:hAnsi="Times New Roman"/>
                <w:lang w:val="sr-Cyrl-CS"/>
              </w:rPr>
              <w:t>-Уочавање и цртање правоугаоника и квадрата на квадртаној мрежи</w:t>
            </w:r>
          </w:p>
          <w:p w:rsidR="00EE5AF7" w:rsidRPr="00CE1B83" w:rsidRDefault="00EE5AF7" w:rsidP="002A54DA">
            <w:pPr>
              <w:spacing w:after="0" w:line="240" w:lineRule="auto"/>
              <w:rPr>
                <w:rFonts w:ascii="Times New Roman" w:hAnsi="Times New Roman"/>
                <w:lang w:val="sr-Cyrl-CS"/>
              </w:rPr>
            </w:pPr>
          </w:p>
        </w:tc>
      </w:tr>
      <w:tr w:rsidR="00EE5AF7" w:rsidRPr="00CE1B83" w:rsidTr="002A54DA">
        <w:tc>
          <w:tcPr>
            <w:tcW w:w="5238" w:type="dxa"/>
            <w:gridSpan w:val="2"/>
          </w:tcPr>
          <w:p w:rsidR="00EE5AF7" w:rsidRPr="00CE1B83" w:rsidRDefault="00EE5AF7" w:rsidP="002A54DA">
            <w:pPr>
              <w:spacing w:after="0" w:line="240" w:lineRule="auto"/>
              <w:rPr>
                <w:rFonts w:ascii="Times New Roman" w:hAnsi="Times New Roman"/>
                <w:lang w:val="sr-Cyrl-CS"/>
              </w:rPr>
            </w:pPr>
            <w:r w:rsidRPr="00CE1B83">
              <w:rPr>
                <w:rFonts w:ascii="Times New Roman" w:hAnsi="Times New Roman"/>
                <w:lang w:val="sr-Cyrl-CS"/>
              </w:rPr>
              <w:lastRenderedPageBreak/>
              <w:t>-изрази дужину у различитим јединицама за мерење дужине;</w:t>
            </w:r>
          </w:p>
          <w:p w:rsidR="00EE5AF7" w:rsidRPr="00CE1B83" w:rsidRDefault="00EE5AF7" w:rsidP="002A54DA">
            <w:pPr>
              <w:spacing w:after="0" w:line="240" w:lineRule="auto"/>
              <w:rPr>
                <w:rFonts w:ascii="Times New Roman" w:hAnsi="Times New Roman"/>
                <w:lang w:val="sr-Cyrl-CS"/>
              </w:rPr>
            </w:pPr>
            <w:r w:rsidRPr="00CE1B83">
              <w:rPr>
                <w:rFonts w:ascii="Times New Roman" w:hAnsi="Times New Roman"/>
                <w:lang w:val="sr-Cyrl-CS"/>
              </w:rPr>
              <w:t>-измери дужину дужи;</w:t>
            </w:r>
          </w:p>
          <w:p w:rsidR="00EE5AF7" w:rsidRPr="00CE1B83" w:rsidRDefault="00EE5AF7" w:rsidP="002A54DA">
            <w:pPr>
              <w:spacing w:after="0" w:line="240" w:lineRule="auto"/>
              <w:rPr>
                <w:rFonts w:ascii="Times New Roman" w:hAnsi="Times New Roman"/>
                <w:lang w:val="sr-Cyrl-CS"/>
              </w:rPr>
            </w:pPr>
            <w:r w:rsidRPr="00CE1B83">
              <w:rPr>
                <w:rFonts w:ascii="Times New Roman" w:hAnsi="Times New Roman"/>
                <w:lang w:val="sr-Cyrl-CS"/>
              </w:rPr>
              <w:t>-чита и запише време са часовника;</w:t>
            </w:r>
          </w:p>
          <w:p w:rsidR="00EE5AF7" w:rsidRPr="00CE1B83" w:rsidRDefault="00EE5AF7" w:rsidP="002A54DA">
            <w:pPr>
              <w:spacing w:after="0" w:line="240" w:lineRule="auto"/>
              <w:rPr>
                <w:rFonts w:ascii="Times New Roman" w:hAnsi="Times New Roman"/>
                <w:lang w:val="sr-Cyrl-CS"/>
              </w:rPr>
            </w:pPr>
            <w:r w:rsidRPr="00CE1B83">
              <w:rPr>
                <w:rFonts w:ascii="Times New Roman" w:hAnsi="Times New Roman"/>
                <w:lang w:val="sr-Cyrl-CS"/>
              </w:rPr>
              <w:t>-користи јединице за време у једноставним ситуацијама</w:t>
            </w:r>
          </w:p>
        </w:tc>
        <w:tc>
          <w:tcPr>
            <w:tcW w:w="3510" w:type="dxa"/>
          </w:tcPr>
          <w:p w:rsidR="00EE5AF7" w:rsidRPr="00CE1B83" w:rsidRDefault="00EE5AF7" w:rsidP="002A54DA">
            <w:pPr>
              <w:spacing w:after="0" w:line="240" w:lineRule="auto"/>
              <w:rPr>
                <w:rFonts w:ascii="Times New Roman" w:hAnsi="Times New Roman"/>
                <w:lang w:val="sr-Cyrl-CS"/>
              </w:rPr>
            </w:pPr>
            <w:r w:rsidRPr="00CE1B83">
              <w:rPr>
                <w:rFonts w:ascii="Times New Roman" w:hAnsi="Times New Roman"/>
                <w:lang w:val="sr-Cyrl-CS"/>
              </w:rPr>
              <w:t>Мерење и мере</w:t>
            </w:r>
          </w:p>
        </w:tc>
        <w:tc>
          <w:tcPr>
            <w:tcW w:w="5580" w:type="dxa"/>
          </w:tcPr>
          <w:p w:rsidR="00EE5AF7" w:rsidRPr="00CE1B83" w:rsidRDefault="00EE5AF7" w:rsidP="002A54DA">
            <w:pPr>
              <w:spacing w:after="0" w:line="240" w:lineRule="auto"/>
              <w:jc w:val="both"/>
              <w:rPr>
                <w:rFonts w:ascii="Times New Roman" w:hAnsi="Times New Roman"/>
                <w:b/>
                <w:lang w:val="sr-Cyrl-CS"/>
              </w:rPr>
            </w:pPr>
            <w:r w:rsidRPr="00CE1B83">
              <w:rPr>
                <w:rFonts w:ascii="Times New Roman" w:hAnsi="Times New Roman"/>
                <w:b/>
                <w:lang w:val="sr-Cyrl-CS"/>
              </w:rPr>
              <w:t>Мерење и мере</w:t>
            </w:r>
          </w:p>
          <w:p w:rsidR="00EE5AF7" w:rsidRPr="00CE1B83" w:rsidRDefault="00EE5AF7" w:rsidP="002A54DA">
            <w:pPr>
              <w:spacing w:after="0" w:line="240" w:lineRule="auto"/>
              <w:jc w:val="both"/>
              <w:rPr>
                <w:rFonts w:ascii="Times New Roman" w:hAnsi="Times New Roman"/>
                <w:lang w:val="sr-Cyrl-CS"/>
              </w:rPr>
            </w:pPr>
            <w:r w:rsidRPr="00CE1B83">
              <w:rPr>
                <w:rFonts w:ascii="Times New Roman" w:hAnsi="Times New Roman"/>
                <w:lang w:val="sr-Cyrl-CS"/>
              </w:rPr>
              <w:t>-Мерење дужи</w:t>
            </w:r>
          </w:p>
          <w:p w:rsidR="00EE5AF7" w:rsidRPr="00CE1B83" w:rsidRDefault="00EE5AF7" w:rsidP="002A54DA">
            <w:pPr>
              <w:spacing w:after="0" w:line="240" w:lineRule="auto"/>
              <w:jc w:val="both"/>
              <w:rPr>
                <w:rFonts w:ascii="Times New Roman" w:hAnsi="Times New Roman"/>
                <w:lang w:val="sr-Cyrl-CS"/>
              </w:rPr>
            </w:pPr>
            <w:r w:rsidRPr="00CE1B83">
              <w:rPr>
                <w:rFonts w:ascii="Times New Roman" w:hAnsi="Times New Roman"/>
                <w:lang w:val="sr-Cyrl-CS"/>
              </w:rPr>
              <w:t>(метар, дециметар и центиметар)</w:t>
            </w:r>
          </w:p>
          <w:p w:rsidR="00EE5AF7" w:rsidRPr="00CE1B83" w:rsidRDefault="00EE5AF7" w:rsidP="002A54DA">
            <w:pPr>
              <w:spacing w:after="0" w:line="240" w:lineRule="auto"/>
              <w:rPr>
                <w:rFonts w:ascii="Times New Roman" w:hAnsi="Times New Roman"/>
                <w:lang w:val="sr-Cyrl-CS"/>
              </w:rPr>
            </w:pPr>
            <w:r w:rsidRPr="00CE1B83">
              <w:rPr>
                <w:rFonts w:ascii="Times New Roman" w:hAnsi="Times New Roman"/>
                <w:lang w:val="sr-Cyrl-CS"/>
              </w:rPr>
              <w:t>-Мере за време (час, минут, дан, седмица, месец)</w:t>
            </w:r>
          </w:p>
        </w:tc>
      </w:tr>
      <w:tr w:rsidR="00EE5AF7" w:rsidRPr="00CE1B83" w:rsidTr="002A54DA">
        <w:tc>
          <w:tcPr>
            <w:tcW w:w="2377" w:type="dxa"/>
            <w:tcBorders>
              <w:bottom w:val="nil"/>
            </w:tcBorders>
          </w:tcPr>
          <w:p w:rsidR="00EE5AF7" w:rsidRPr="00CE1B83" w:rsidRDefault="00EE5AF7" w:rsidP="002A54DA">
            <w:pPr>
              <w:spacing w:after="0" w:line="240" w:lineRule="auto"/>
              <w:rPr>
                <w:rFonts w:ascii="Times New Roman" w:hAnsi="Times New Roman"/>
                <w:lang w:val="sr-Cyrl-CS"/>
              </w:rPr>
            </w:pPr>
            <w:r w:rsidRPr="00CE1B83">
              <w:rPr>
                <w:rFonts w:ascii="Times New Roman" w:hAnsi="Times New Roman"/>
                <w:lang w:val="sr-Cyrl-CS"/>
              </w:rPr>
              <w:t>Кључни појмови</w:t>
            </w:r>
          </w:p>
        </w:tc>
        <w:tc>
          <w:tcPr>
            <w:tcW w:w="11951" w:type="dxa"/>
            <w:gridSpan w:val="3"/>
            <w:tcBorders>
              <w:bottom w:val="nil"/>
            </w:tcBorders>
          </w:tcPr>
          <w:p w:rsidR="00EE5AF7" w:rsidRPr="00CE1B83" w:rsidRDefault="00EE5AF7" w:rsidP="002A54DA">
            <w:pPr>
              <w:spacing w:after="0" w:line="240" w:lineRule="auto"/>
              <w:jc w:val="both"/>
              <w:rPr>
                <w:rFonts w:ascii="Times New Roman" w:hAnsi="Times New Roman"/>
                <w:lang w:val="sr-Cyrl-CS"/>
              </w:rPr>
            </w:pPr>
            <w:r>
              <w:rPr>
                <w:rFonts w:ascii="Times New Roman" w:hAnsi="Times New Roman"/>
                <w:lang w:val="sr-Cyrl-CS"/>
              </w:rPr>
              <w:t>С</w:t>
            </w:r>
            <w:r w:rsidRPr="00CE1B83">
              <w:rPr>
                <w:rFonts w:ascii="Times New Roman" w:hAnsi="Times New Roman"/>
                <w:lang w:val="sr-Cyrl-CS"/>
              </w:rPr>
              <w:t>абирање,одузимање,множење,дељење,једначина,деоцелине,мерењедужинеи времена,правоугаоник,квадрат,обим,римске цифре</w:t>
            </w:r>
          </w:p>
        </w:tc>
      </w:tr>
      <w:tr w:rsidR="00EE5AF7" w:rsidRPr="00CE1B83" w:rsidTr="002A54DA">
        <w:tc>
          <w:tcPr>
            <w:tcW w:w="2377" w:type="dxa"/>
            <w:tcBorders>
              <w:top w:val="nil"/>
            </w:tcBorders>
          </w:tcPr>
          <w:p w:rsidR="00EE5AF7" w:rsidRPr="00CE1B83" w:rsidRDefault="00EE5AF7" w:rsidP="002A54DA">
            <w:pPr>
              <w:spacing w:after="0" w:line="240" w:lineRule="auto"/>
              <w:rPr>
                <w:rFonts w:ascii="Times New Roman" w:hAnsi="Times New Roman"/>
                <w:lang w:val="sr-Cyrl-CS"/>
              </w:rPr>
            </w:pPr>
          </w:p>
        </w:tc>
        <w:tc>
          <w:tcPr>
            <w:tcW w:w="11951" w:type="dxa"/>
            <w:gridSpan w:val="3"/>
            <w:tcBorders>
              <w:top w:val="nil"/>
            </w:tcBorders>
          </w:tcPr>
          <w:p w:rsidR="00EE5AF7" w:rsidRPr="00CE1B83" w:rsidRDefault="00EE5AF7" w:rsidP="002A54DA">
            <w:pPr>
              <w:spacing w:after="0" w:line="240" w:lineRule="auto"/>
              <w:rPr>
                <w:rFonts w:ascii="Times New Roman" w:hAnsi="Times New Roman"/>
                <w:lang w:val="sr-Cyrl-CS"/>
              </w:rPr>
            </w:pPr>
          </w:p>
        </w:tc>
      </w:tr>
    </w:tbl>
    <w:p w:rsidR="00EE5AF7" w:rsidRDefault="00EE5AF7" w:rsidP="00EE5AF7">
      <w:pPr>
        <w:spacing w:after="0" w:line="240" w:lineRule="auto"/>
        <w:rPr>
          <w:rFonts w:ascii="Times New Roman" w:hAnsi="Times New Roman"/>
          <w:b/>
          <w:sz w:val="24"/>
          <w:szCs w:val="24"/>
          <w:lang w:val="sr-Cyrl-CS"/>
        </w:rPr>
      </w:pPr>
    </w:p>
    <w:p w:rsidR="00EE5AF7" w:rsidRDefault="00EE5AF7" w:rsidP="00EE5AF7">
      <w:pPr>
        <w:rPr>
          <w:rFonts w:ascii="Times New Roman" w:hAnsi="Times New Roman"/>
          <w:b/>
          <w:sz w:val="24"/>
          <w:szCs w:val="24"/>
          <w:lang w:val="sr-Cyrl-CS"/>
        </w:rPr>
      </w:pPr>
      <w:r w:rsidRPr="00AD7241">
        <w:rPr>
          <w:rFonts w:ascii="Times New Roman" w:hAnsi="Times New Roman"/>
          <w:b/>
          <w:sz w:val="24"/>
          <w:szCs w:val="24"/>
          <w:lang w:val="sr-Cyrl-CS"/>
        </w:rPr>
        <w:t xml:space="preserve">ОПШТЕ </w:t>
      </w:r>
      <w:r w:rsidRPr="00AD7241">
        <w:rPr>
          <w:rFonts w:ascii="Times New Roman" w:hAnsi="Times New Roman"/>
          <w:b/>
          <w:sz w:val="24"/>
          <w:szCs w:val="24"/>
        </w:rPr>
        <w:t>ПРЕДМЕТНЕ КОМПЕТЕНЦИЈЕ</w:t>
      </w:r>
    </w:p>
    <w:p w:rsidR="00EE5AF7" w:rsidRPr="006A7148" w:rsidRDefault="00EE5AF7" w:rsidP="00EE5AF7">
      <w:pPr>
        <w:rPr>
          <w:rFonts w:ascii="Times New Roman" w:hAnsi="Times New Roman"/>
          <w:sz w:val="24"/>
          <w:szCs w:val="24"/>
          <w:lang w:val="ru-RU"/>
        </w:rPr>
      </w:pPr>
      <w:r w:rsidRPr="006A7148">
        <w:rPr>
          <w:rFonts w:ascii="Times New Roman" w:hAnsi="Times New Roman"/>
          <w:sz w:val="24"/>
          <w:szCs w:val="24"/>
          <w:lang w:val="ru-RU"/>
        </w:rPr>
        <w:t>ОСНОВНИ НИВО</w:t>
      </w:r>
    </w:p>
    <w:p w:rsidR="00EE5AF7" w:rsidRPr="006A7148" w:rsidRDefault="00EE5AF7" w:rsidP="00EE5AF7">
      <w:pPr>
        <w:rPr>
          <w:rFonts w:ascii="Times New Roman" w:hAnsi="Times New Roman"/>
          <w:sz w:val="24"/>
          <w:szCs w:val="24"/>
          <w:lang w:val="ru-RU"/>
        </w:rPr>
      </w:pPr>
      <w:r w:rsidRPr="006A7148">
        <w:rPr>
          <w:rFonts w:ascii="Times New Roman" w:hAnsi="Times New Roman"/>
          <w:sz w:val="24"/>
          <w:szCs w:val="24"/>
          <w:lang w:val="ru-RU"/>
        </w:rPr>
        <w:t xml:space="preserve">Решава проблеме и доноси одлуке у једноставним  ситуацијама када је задатак једноставно формулисан.Користи основне елементе математичког језика. </w:t>
      </w:r>
    </w:p>
    <w:p w:rsidR="00EE5AF7" w:rsidRPr="006A7148" w:rsidRDefault="00EE5AF7" w:rsidP="00EE5AF7">
      <w:pPr>
        <w:rPr>
          <w:rFonts w:ascii="Times New Roman" w:hAnsi="Times New Roman"/>
          <w:sz w:val="24"/>
          <w:szCs w:val="24"/>
          <w:lang w:val="ru-RU"/>
        </w:rPr>
      </w:pPr>
      <w:r w:rsidRPr="006A7148">
        <w:rPr>
          <w:rFonts w:ascii="Times New Roman" w:hAnsi="Times New Roman"/>
          <w:sz w:val="24"/>
          <w:szCs w:val="24"/>
          <w:lang w:val="ru-RU"/>
        </w:rPr>
        <w:t>СРЕДЊИ НИВО</w:t>
      </w:r>
    </w:p>
    <w:p w:rsidR="00EE5AF7" w:rsidRPr="006A7148" w:rsidRDefault="00EE5AF7" w:rsidP="00EE5AF7">
      <w:pPr>
        <w:rPr>
          <w:rFonts w:ascii="Times New Roman" w:hAnsi="Times New Roman"/>
          <w:sz w:val="24"/>
          <w:szCs w:val="24"/>
          <w:lang w:val="ru-RU"/>
        </w:rPr>
      </w:pPr>
      <w:r w:rsidRPr="006A7148">
        <w:rPr>
          <w:rFonts w:ascii="Times New Roman" w:hAnsi="Times New Roman"/>
          <w:sz w:val="24"/>
          <w:szCs w:val="24"/>
          <w:lang w:val="ru-RU"/>
        </w:rPr>
        <w:t>Доноси одлуке у познатом контексту , при томе прикупља, селектује податке и примењује одговарајуће математичке поступке. Тумачи природне и друштвене појаве користећи математичке концепте.</w:t>
      </w:r>
    </w:p>
    <w:p w:rsidR="00EE5AF7" w:rsidRPr="006A7148" w:rsidRDefault="00EE5AF7" w:rsidP="00EE5AF7">
      <w:pPr>
        <w:rPr>
          <w:rFonts w:ascii="Times New Roman" w:hAnsi="Times New Roman"/>
          <w:sz w:val="24"/>
          <w:szCs w:val="24"/>
          <w:lang w:val="ru-RU"/>
        </w:rPr>
      </w:pPr>
      <w:r w:rsidRPr="006A7148">
        <w:rPr>
          <w:rFonts w:ascii="Times New Roman" w:hAnsi="Times New Roman"/>
          <w:sz w:val="24"/>
          <w:szCs w:val="24"/>
          <w:lang w:val="ru-RU"/>
        </w:rPr>
        <w:t>НАПРЕДНИ НИВО</w:t>
      </w:r>
    </w:p>
    <w:p w:rsidR="00EE5AF7" w:rsidRPr="00980470" w:rsidRDefault="00EE5AF7" w:rsidP="00EE5AF7">
      <w:pPr>
        <w:rPr>
          <w:rFonts w:ascii="Times New Roman" w:hAnsi="Times New Roman"/>
          <w:sz w:val="24"/>
          <w:szCs w:val="24"/>
          <w:lang w:val="ru-RU"/>
        </w:rPr>
      </w:pPr>
      <w:r w:rsidRPr="006A7148">
        <w:rPr>
          <w:rFonts w:ascii="Times New Roman" w:hAnsi="Times New Roman"/>
          <w:sz w:val="24"/>
          <w:szCs w:val="24"/>
          <w:lang w:val="ru-RU"/>
        </w:rPr>
        <w:t>Решава проблеме, доноси одлуке и процењује могућности у реалним ситуацијама при чему бира и вреднује пут и начине решавања. Аргументује ставове и дискутује користећи математички језик.</w:t>
      </w:r>
    </w:p>
    <w:p w:rsidR="00EE5AF7" w:rsidRPr="006A7148" w:rsidRDefault="00EE5AF7" w:rsidP="00EE5AF7">
      <w:pPr>
        <w:rPr>
          <w:rFonts w:ascii="Times New Roman" w:hAnsi="Times New Roman"/>
          <w:b/>
          <w:sz w:val="24"/>
          <w:szCs w:val="24"/>
          <w:lang w:val="sr-Cyrl-CS"/>
        </w:rPr>
      </w:pPr>
      <w:r w:rsidRPr="006A7148">
        <w:rPr>
          <w:rFonts w:ascii="Times New Roman" w:hAnsi="Times New Roman"/>
          <w:b/>
          <w:sz w:val="24"/>
          <w:szCs w:val="24"/>
          <w:lang w:val="sr-Cyrl-CS"/>
        </w:rPr>
        <w:t>СПЕЦИФИЧНЕ ПРЕДМЕТНЕ КОМПЕТЕНЦИЈЕ</w:t>
      </w:r>
    </w:p>
    <w:p w:rsidR="00EE5AF7" w:rsidRPr="006A7148" w:rsidRDefault="00EE5AF7" w:rsidP="00EE5AF7">
      <w:pPr>
        <w:rPr>
          <w:rFonts w:ascii="Times New Roman" w:hAnsi="Times New Roman"/>
          <w:sz w:val="24"/>
          <w:szCs w:val="24"/>
          <w:lang w:val="sr-Cyrl-CS"/>
        </w:rPr>
      </w:pPr>
      <w:r w:rsidRPr="006A7148">
        <w:rPr>
          <w:rFonts w:ascii="Times New Roman" w:hAnsi="Times New Roman"/>
          <w:sz w:val="24"/>
          <w:szCs w:val="24"/>
          <w:lang w:val="sr-Cyrl-CS"/>
        </w:rPr>
        <w:t>Специфичне предметне компетенције су: математичко знање и резоновање, примена математичких знања и вештина на решавање проблема и математичка комуникација.</w:t>
      </w:r>
    </w:p>
    <w:p w:rsidR="00EE5AF7" w:rsidRPr="006A7148" w:rsidRDefault="00EE5AF7" w:rsidP="00EE5AF7">
      <w:pPr>
        <w:rPr>
          <w:rFonts w:ascii="Times New Roman" w:hAnsi="Times New Roman"/>
          <w:sz w:val="24"/>
          <w:szCs w:val="24"/>
          <w:lang w:val="sr-Cyrl-CS"/>
        </w:rPr>
      </w:pPr>
      <w:r w:rsidRPr="006A7148">
        <w:rPr>
          <w:rFonts w:ascii="Times New Roman" w:hAnsi="Times New Roman"/>
          <w:sz w:val="24"/>
          <w:szCs w:val="24"/>
          <w:lang w:val="sr-Cyrl-CS"/>
        </w:rPr>
        <w:t>ОСНОВНИ НИВО</w:t>
      </w:r>
    </w:p>
    <w:p w:rsidR="00EE5AF7" w:rsidRPr="006A7148" w:rsidRDefault="00EE5AF7" w:rsidP="00EE5AF7">
      <w:pPr>
        <w:rPr>
          <w:rFonts w:ascii="Times New Roman" w:hAnsi="Times New Roman"/>
          <w:sz w:val="24"/>
          <w:szCs w:val="24"/>
          <w:lang w:val="sr-Cyrl-CS"/>
        </w:rPr>
      </w:pPr>
      <w:r w:rsidRPr="006A7148">
        <w:rPr>
          <w:rFonts w:ascii="Times New Roman" w:hAnsi="Times New Roman"/>
          <w:sz w:val="24"/>
          <w:szCs w:val="24"/>
          <w:lang w:val="sr-Cyrl-CS"/>
        </w:rPr>
        <w:lastRenderedPageBreak/>
        <w:t>Примењује једноставне математичке поступке када су сви подаци дати. Примењује основна математичка знања. Разуме основне писане и усмене математичке комуникације.</w:t>
      </w:r>
    </w:p>
    <w:p w:rsidR="00EE5AF7" w:rsidRPr="006A7148" w:rsidRDefault="00EE5AF7" w:rsidP="00EE5AF7">
      <w:pPr>
        <w:rPr>
          <w:rFonts w:ascii="Times New Roman" w:hAnsi="Times New Roman"/>
          <w:sz w:val="24"/>
          <w:szCs w:val="24"/>
          <w:lang w:val="sr-Cyrl-CS"/>
        </w:rPr>
      </w:pPr>
      <w:r w:rsidRPr="006A7148">
        <w:rPr>
          <w:rFonts w:ascii="Times New Roman" w:hAnsi="Times New Roman"/>
          <w:sz w:val="24"/>
          <w:szCs w:val="24"/>
          <w:lang w:val="sr-Cyrl-CS"/>
        </w:rPr>
        <w:t>СРЕДЊИ НИВО</w:t>
      </w:r>
    </w:p>
    <w:p w:rsidR="00EE5AF7" w:rsidRPr="006A7148" w:rsidRDefault="00EE5AF7" w:rsidP="00EE5AF7">
      <w:pPr>
        <w:rPr>
          <w:rFonts w:ascii="Times New Roman" w:hAnsi="Times New Roman"/>
          <w:sz w:val="24"/>
          <w:szCs w:val="24"/>
          <w:lang w:val="sr-Cyrl-CS"/>
        </w:rPr>
      </w:pPr>
      <w:r w:rsidRPr="006A7148">
        <w:rPr>
          <w:rFonts w:ascii="Times New Roman" w:hAnsi="Times New Roman"/>
          <w:sz w:val="24"/>
          <w:szCs w:val="24"/>
          <w:lang w:val="sr-Cyrl-CS"/>
        </w:rPr>
        <w:t>Примењује математичке концепте и вештине у различитим ситуацијама. Анализира податке користећи основне статистичке методе. Разуме захтеве сложенијих математичких задатака и решава их.</w:t>
      </w:r>
    </w:p>
    <w:p w:rsidR="00EE5AF7" w:rsidRPr="006A7148" w:rsidRDefault="00EE5AF7" w:rsidP="00EE5AF7">
      <w:pPr>
        <w:rPr>
          <w:rFonts w:ascii="Times New Roman" w:hAnsi="Times New Roman"/>
          <w:sz w:val="24"/>
          <w:szCs w:val="24"/>
          <w:lang w:val="sr-Cyrl-CS"/>
        </w:rPr>
      </w:pPr>
      <w:r w:rsidRPr="006A7148">
        <w:rPr>
          <w:rFonts w:ascii="Times New Roman" w:hAnsi="Times New Roman"/>
          <w:sz w:val="24"/>
          <w:szCs w:val="24"/>
          <w:lang w:val="sr-Cyrl-CS"/>
        </w:rPr>
        <w:t>НАПРЕДНИ НИВО</w:t>
      </w:r>
    </w:p>
    <w:p w:rsidR="00EE5AF7" w:rsidRPr="00980470" w:rsidRDefault="00EE5AF7" w:rsidP="00EE5AF7">
      <w:pPr>
        <w:rPr>
          <w:rFonts w:ascii="Times New Roman" w:hAnsi="Times New Roman"/>
          <w:sz w:val="24"/>
          <w:szCs w:val="24"/>
          <w:lang w:val="sr-Cyrl-CS"/>
        </w:rPr>
      </w:pPr>
      <w:r w:rsidRPr="006A7148">
        <w:rPr>
          <w:rFonts w:ascii="Times New Roman" w:hAnsi="Times New Roman"/>
          <w:sz w:val="24"/>
          <w:szCs w:val="24"/>
          <w:lang w:val="sr-Cyrl-CS"/>
        </w:rPr>
        <w:t>Бира математичке поступке за решавање проблема и решава их. Истражује различите начине решавања проблема. Уме да примени математичка знања у анализи сложенијих природних и друштвених појава. Уме да критички дискутује о добијеним резултатаима и анализира их.</w:t>
      </w:r>
    </w:p>
    <w:p w:rsidR="00EE5AF7" w:rsidRPr="006A7148" w:rsidRDefault="00EE5AF7" w:rsidP="00EE5AF7">
      <w:pPr>
        <w:rPr>
          <w:rFonts w:ascii="Times New Roman" w:hAnsi="Times New Roman"/>
          <w:b/>
          <w:sz w:val="24"/>
          <w:szCs w:val="24"/>
          <w:lang w:val="sr-Cyrl-CS"/>
        </w:rPr>
      </w:pPr>
      <w:r w:rsidRPr="006A7148">
        <w:rPr>
          <w:rFonts w:ascii="Times New Roman" w:hAnsi="Times New Roman"/>
          <w:b/>
          <w:sz w:val="24"/>
          <w:szCs w:val="24"/>
          <w:lang w:val="sr-Cyrl-CS"/>
        </w:rPr>
        <w:t>СТАНДАРДИ</w:t>
      </w:r>
    </w:p>
    <w:p w:rsidR="00EE5AF7" w:rsidRPr="006A7148" w:rsidRDefault="00EE5AF7" w:rsidP="009670E2">
      <w:pPr>
        <w:spacing w:after="0" w:line="240" w:lineRule="auto"/>
        <w:rPr>
          <w:rFonts w:ascii="Times New Roman" w:hAnsi="Times New Roman"/>
          <w:b/>
          <w:sz w:val="24"/>
          <w:szCs w:val="24"/>
          <w:lang w:val="ru-RU"/>
        </w:rPr>
      </w:pPr>
      <w:r w:rsidRPr="006A7148">
        <w:rPr>
          <w:rFonts w:ascii="Times New Roman" w:hAnsi="Times New Roman"/>
          <w:b/>
          <w:sz w:val="24"/>
          <w:szCs w:val="24"/>
          <w:lang w:val="ru-RU"/>
        </w:rPr>
        <w:t xml:space="preserve"> Искази образовних стандарда по нивоима и областима: </w:t>
      </w:r>
    </w:p>
    <w:p w:rsidR="00EE5AF7" w:rsidRPr="006A7148" w:rsidRDefault="00EE5AF7" w:rsidP="009670E2">
      <w:pPr>
        <w:spacing w:after="0" w:line="240" w:lineRule="auto"/>
        <w:rPr>
          <w:rFonts w:ascii="Times New Roman" w:hAnsi="Times New Roman"/>
          <w:sz w:val="24"/>
          <w:szCs w:val="24"/>
          <w:lang w:val="ru-RU"/>
        </w:rPr>
      </w:pPr>
      <w:r w:rsidRPr="006A7148">
        <w:rPr>
          <w:rFonts w:ascii="Times New Roman" w:hAnsi="Times New Roman"/>
          <w:sz w:val="24"/>
          <w:szCs w:val="24"/>
          <w:lang w:val="ru-RU"/>
        </w:rPr>
        <w:t>Следећи искази описују шта ученик/ученица зна и уме на ОСНОВНОМ НИВОУ.</w:t>
      </w:r>
    </w:p>
    <w:p w:rsidR="00EE5AF7" w:rsidRPr="006A7148" w:rsidRDefault="00EE5AF7" w:rsidP="009670E2">
      <w:pPr>
        <w:spacing w:after="0" w:line="240" w:lineRule="auto"/>
        <w:rPr>
          <w:rFonts w:ascii="Times New Roman" w:hAnsi="Times New Roman"/>
          <w:sz w:val="24"/>
          <w:szCs w:val="24"/>
          <w:lang w:val="ru-RU"/>
        </w:rPr>
      </w:pPr>
      <w:r w:rsidRPr="006A7148">
        <w:rPr>
          <w:rFonts w:ascii="Times New Roman" w:hAnsi="Times New Roman"/>
          <w:sz w:val="24"/>
          <w:szCs w:val="24"/>
          <w:lang w:val="ru-RU"/>
        </w:rPr>
        <w:t xml:space="preserve">У области 1. ГЕОМЕТРИЈА ученик/ученица: </w:t>
      </w:r>
    </w:p>
    <w:p w:rsidR="00EE5AF7" w:rsidRPr="006A7148" w:rsidRDefault="00EE5AF7" w:rsidP="009670E2">
      <w:pPr>
        <w:spacing w:after="0" w:line="240" w:lineRule="auto"/>
        <w:rPr>
          <w:rFonts w:ascii="Times New Roman" w:hAnsi="Times New Roman"/>
          <w:sz w:val="24"/>
          <w:szCs w:val="24"/>
          <w:lang w:val="sr-Cyrl-CS"/>
        </w:rPr>
      </w:pPr>
      <w:r w:rsidRPr="006A7148">
        <w:rPr>
          <w:rFonts w:ascii="Times New Roman" w:hAnsi="Times New Roman"/>
          <w:sz w:val="24"/>
          <w:szCs w:val="24"/>
          <w:lang w:val="sr-Cyrl-CS"/>
        </w:rPr>
        <w:t>1МА.1.2.1. уме да именује геометријске објекте у равни (квадрат, круг, троугао, правоугаоник, тачка, дуж, права, полуправа).</w:t>
      </w:r>
    </w:p>
    <w:p w:rsidR="00EE5AF7" w:rsidRPr="006A7148" w:rsidRDefault="00EE5AF7" w:rsidP="009670E2">
      <w:pPr>
        <w:spacing w:after="0" w:line="240" w:lineRule="auto"/>
        <w:rPr>
          <w:rFonts w:ascii="Times New Roman" w:hAnsi="Times New Roman"/>
          <w:sz w:val="24"/>
          <w:szCs w:val="24"/>
          <w:lang w:val="ru-RU"/>
        </w:rPr>
      </w:pPr>
      <w:r w:rsidRPr="006A7148">
        <w:rPr>
          <w:rFonts w:ascii="Times New Roman" w:hAnsi="Times New Roman"/>
          <w:sz w:val="24"/>
          <w:szCs w:val="24"/>
          <w:lang w:val="ru-RU"/>
        </w:rPr>
        <w:t xml:space="preserve">У области 2. БРОЈЕВИ  ученик/ученица: </w:t>
      </w:r>
    </w:p>
    <w:p w:rsidR="00EE5AF7" w:rsidRPr="006A7148" w:rsidRDefault="00EE5AF7" w:rsidP="009670E2">
      <w:pPr>
        <w:spacing w:after="0" w:line="240" w:lineRule="auto"/>
        <w:rPr>
          <w:rFonts w:ascii="Times New Roman" w:hAnsi="Times New Roman"/>
          <w:sz w:val="24"/>
          <w:szCs w:val="24"/>
          <w:lang w:val="sr-Latn-CS"/>
        </w:rPr>
      </w:pPr>
      <w:r w:rsidRPr="006A7148">
        <w:rPr>
          <w:rFonts w:ascii="Times New Roman" w:hAnsi="Times New Roman"/>
          <w:sz w:val="24"/>
          <w:szCs w:val="24"/>
          <w:lang w:val="sr-Cyrl-CS"/>
        </w:rPr>
        <w:t>1МА.1.1.1. з</w:t>
      </w:r>
      <w:r w:rsidRPr="006A7148">
        <w:rPr>
          <w:rFonts w:ascii="Times New Roman" w:hAnsi="Times New Roman"/>
          <w:bCs/>
          <w:sz w:val="24"/>
          <w:szCs w:val="24"/>
          <w:lang w:val="sr-Cyrl-CS"/>
        </w:rPr>
        <w:t>на да прочита и запише дати број, уме да упореди бројеве по величини и да прикаже број на датој бројевној полуправoj.</w:t>
      </w:r>
    </w:p>
    <w:p w:rsidR="00EE5AF7" w:rsidRPr="006A7148" w:rsidRDefault="00EE5AF7" w:rsidP="009670E2">
      <w:pPr>
        <w:spacing w:after="0" w:line="240" w:lineRule="auto"/>
        <w:rPr>
          <w:rFonts w:ascii="Times New Roman" w:hAnsi="Times New Roman"/>
          <w:sz w:val="24"/>
          <w:szCs w:val="24"/>
          <w:lang w:val="sr-Cyrl-CS"/>
        </w:rPr>
      </w:pPr>
      <w:r w:rsidRPr="006A7148">
        <w:rPr>
          <w:rFonts w:ascii="Times New Roman" w:hAnsi="Times New Roman"/>
          <w:sz w:val="24"/>
          <w:szCs w:val="24"/>
          <w:lang w:val="sr-Cyrl-CS"/>
        </w:rPr>
        <w:t>1МА.1.1.4. уме да на основу текста правилно постави израз са једном рачунском операцијом.</w:t>
      </w:r>
    </w:p>
    <w:p w:rsidR="00EE5AF7" w:rsidRPr="006A7148" w:rsidRDefault="00EE5AF7" w:rsidP="009670E2">
      <w:pPr>
        <w:spacing w:after="0" w:line="240" w:lineRule="auto"/>
        <w:rPr>
          <w:rFonts w:ascii="Times New Roman" w:hAnsi="Times New Roman"/>
          <w:sz w:val="24"/>
          <w:szCs w:val="24"/>
          <w:lang w:val="ru-RU"/>
        </w:rPr>
      </w:pPr>
      <w:r w:rsidRPr="006A7148">
        <w:rPr>
          <w:rFonts w:ascii="Times New Roman" w:hAnsi="Times New Roman"/>
          <w:sz w:val="24"/>
          <w:szCs w:val="24"/>
          <w:lang w:val="ru-RU"/>
        </w:rPr>
        <w:t xml:space="preserve">У области 3. МЕРЕЊЕ И МЕРЕ  ученик/ученица: </w:t>
      </w:r>
    </w:p>
    <w:p w:rsidR="00EE5AF7" w:rsidRPr="006A7148" w:rsidRDefault="00EE5AF7" w:rsidP="009670E2">
      <w:pPr>
        <w:spacing w:after="0" w:line="240" w:lineRule="auto"/>
        <w:rPr>
          <w:rFonts w:ascii="Times New Roman" w:hAnsi="Times New Roman"/>
          <w:bCs/>
          <w:sz w:val="24"/>
          <w:szCs w:val="24"/>
          <w:lang w:val="sr-Cyrl-CS"/>
        </w:rPr>
      </w:pPr>
      <w:r w:rsidRPr="006A7148">
        <w:rPr>
          <w:rFonts w:ascii="Times New Roman" w:hAnsi="Times New Roman"/>
          <w:bCs/>
          <w:sz w:val="24"/>
          <w:szCs w:val="24"/>
          <w:lang w:val="sr-Cyrl-CS"/>
        </w:rPr>
        <w:t>1МА.1.4.1. уме да изрази одређену суму новца преко различитих апоена и рачуна са новцем у једноставним ситуацијама.</w:t>
      </w:r>
    </w:p>
    <w:p w:rsidR="00EE5AF7" w:rsidRPr="009670E2" w:rsidRDefault="00EE5AF7" w:rsidP="009670E2">
      <w:pPr>
        <w:spacing w:after="0" w:line="240" w:lineRule="auto"/>
        <w:rPr>
          <w:rFonts w:ascii="Times New Roman" w:hAnsi="Times New Roman"/>
          <w:sz w:val="24"/>
          <w:szCs w:val="24"/>
          <w:lang w:val="sr-Cyrl-CS"/>
        </w:rPr>
      </w:pPr>
      <w:r w:rsidRPr="006A7148">
        <w:rPr>
          <w:rFonts w:ascii="Times New Roman" w:hAnsi="Times New Roman"/>
          <w:bCs/>
          <w:sz w:val="24"/>
          <w:szCs w:val="24"/>
          <w:lang w:val="sr-Cyrl-CS"/>
        </w:rPr>
        <w:t>1МА.1.4.4. у</w:t>
      </w:r>
      <w:r w:rsidRPr="006A7148">
        <w:rPr>
          <w:rFonts w:ascii="Times New Roman" w:hAnsi="Times New Roman"/>
          <w:sz w:val="24"/>
          <w:szCs w:val="24"/>
          <w:lang w:val="sr-Cyrl-CS"/>
        </w:rPr>
        <w:t>ме да чита једноставније графиконе, табеле и дијаграме</w:t>
      </w:r>
    </w:p>
    <w:p w:rsidR="00EE5AF7" w:rsidRPr="006A7148" w:rsidRDefault="00EE5AF7" w:rsidP="009670E2">
      <w:pPr>
        <w:spacing w:after="0" w:line="240" w:lineRule="auto"/>
        <w:rPr>
          <w:rFonts w:ascii="Times New Roman" w:hAnsi="Times New Roman"/>
          <w:sz w:val="24"/>
          <w:szCs w:val="24"/>
          <w:lang w:val="ru-RU"/>
        </w:rPr>
      </w:pPr>
      <w:r w:rsidRPr="006A7148">
        <w:rPr>
          <w:rFonts w:ascii="Times New Roman" w:hAnsi="Times New Roman"/>
          <w:sz w:val="24"/>
          <w:szCs w:val="24"/>
          <w:lang w:val="ru-RU"/>
        </w:rPr>
        <w:t>Следећи искази описују шта ученик/ученица зна и уме на СРЕДЊЕМ НИВОУ.</w:t>
      </w:r>
    </w:p>
    <w:p w:rsidR="00EE5AF7" w:rsidRPr="006A7148" w:rsidRDefault="00EE5AF7" w:rsidP="009670E2">
      <w:pPr>
        <w:spacing w:after="0" w:line="240" w:lineRule="auto"/>
        <w:rPr>
          <w:rFonts w:ascii="Times New Roman" w:hAnsi="Times New Roman"/>
          <w:sz w:val="24"/>
          <w:szCs w:val="24"/>
          <w:lang w:val="ru-RU"/>
        </w:rPr>
      </w:pPr>
      <w:r w:rsidRPr="006A7148">
        <w:rPr>
          <w:rFonts w:ascii="Times New Roman" w:hAnsi="Times New Roman"/>
          <w:sz w:val="24"/>
          <w:szCs w:val="24"/>
          <w:lang w:val="ru-RU"/>
        </w:rPr>
        <w:t xml:space="preserve">У области 1. ГЕОМЕТРИЈА  ученик/ученица: </w:t>
      </w:r>
    </w:p>
    <w:p w:rsidR="00EE5AF7" w:rsidRPr="006A7148" w:rsidRDefault="00EE5AF7" w:rsidP="009670E2">
      <w:pPr>
        <w:spacing w:after="0" w:line="240" w:lineRule="auto"/>
        <w:rPr>
          <w:rFonts w:ascii="Times New Roman" w:hAnsi="Times New Roman"/>
          <w:sz w:val="24"/>
          <w:szCs w:val="24"/>
          <w:lang w:val="sr-Cyrl-CS"/>
        </w:rPr>
      </w:pPr>
      <w:r w:rsidRPr="006A7148">
        <w:rPr>
          <w:rFonts w:ascii="Times New Roman" w:hAnsi="Times New Roman"/>
          <w:sz w:val="24"/>
          <w:szCs w:val="24"/>
          <w:lang w:val="sr-Cyrl-CS"/>
        </w:rPr>
        <w:t>1МА.2.2.1. уочава међусобне односе геометријских објеката у равни</w:t>
      </w:r>
    </w:p>
    <w:p w:rsidR="009670E2" w:rsidRDefault="00EE5AF7" w:rsidP="009670E2">
      <w:pPr>
        <w:spacing w:after="0" w:line="240" w:lineRule="auto"/>
        <w:rPr>
          <w:rFonts w:ascii="Times New Roman" w:hAnsi="Times New Roman"/>
          <w:sz w:val="24"/>
          <w:szCs w:val="24"/>
          <w:lang w:val="ru-RU"/>
        </w:rPr>
      </w:pPr>
      <w:r w:rsidRPr="006A7148">
        <w:rPr>
          <w:rFonts w:ascii="Times New Roman" w:hAnsi="Times New Roman"/>
          <w:sz w:val="24"/>
          <w:szCs w:val="24"/>
          <w:lang w:val="ru-RU"/>
        </w:rPr>
        <w:t xml:space="preserve">У области 2. БРОЈЕВИ  ученик/ученица: </w:t>
      </w:r>
    </w:p>
    <w:p w:rsidR="00EE5AF7" w:rsidRPr="009670E2" w:rsidRDefault="00EE5AF7" w:rsidP="009670E2">
      <w:pPr>
        <w:spacing w:after="0" w:line="240" w:lineRule="auto"/>
        <w:rPr>
          <w:rFonts w:ascii="Times New Roman" w:hAnsi="Times New Roman"/>
          <w:sz w:val="24"/>
          <w:szCs w:val="24"/>
          <w:lang w:val="ru-RU"/>
        </w:rPr>
      </w:pPr>
      <w:r w:rsidRPr="006A7148">
        <w:rPr>
          <w:rFonts w:ascii="Times New Roman" w:hAnsi="Times New Roman"/>
          <w:sz w:val="24"/>
          <w:szCs w:val="24"/>
          <w:lang w:val="sr-Cyrl-CS"/>
        </w:rPr>
        <w:t>1МА.2.1.1. уме да примени својства природних бројева (паран, непаран, највећи, најмањи, претходни, следећи број) и разуме декадни бројни систем.</w:t>
      </w:r>
    </w:p>
    <w:p w:rsidR="00EE5AF7" w:rsidRPr="006A7148" w:rsidRDefault="00EE5AF7" w:rsidP="009670E2">
      <w:pPr>
        <w:spacing w:after="0" w:line="240" w:lineRule="auto"/>
        <w:ind w:right="-285"/>
        <w:rPr>
          <w:rFonts w:ascii="Times New Roman" w:hAnsi="Times New Roman"/>
          <w:sz w:val="24"/>
          <w:szCs w:val="24"/>
          <w:lang w:val="sr-Cyrl-CS"/>
        </w:rPr>
      </w:pPr>
      <w:r w:rsidRPr="006A7148">
        <w:rPr>
          <w:rFonts w:ascii="Times New Roman" w:hAnsi="Times New Roman"/>
          <w:sz w:val="24"/>
          <w:szCs w:val="24"/>
          <w:lang w:val="sr-Cyrl-CS"/>
        </w:rPr>
        <w:t>1МА.2.1.3. сабира и одузима, рачуна вредност израза.</w:t>
      </w:r>
    </w:p>
    <w:p w:rsidR="00EE5AF7" w:rsidRPr="006A7148" w:rsidRDefault="00EE5AF7" w:rsidP="009670E2">
      <w:pPr>
        <w:spacing w:after="0" w:line="240" w:lineRule="auto"/>
        <w:ind w:right="-285"/>
        <w:rPr>
          <w:rFonts w:ascii="Times New Roman" w:hAnsi="Times New Roman"/>
          <w:sz w:val="24"/>
          <w:szCs w:val="24"/>
          <w:lang w:val="sr-Cyrl-CS"/>
        </w:rPr>
      </w:pPr>
      <w:r w:rsidRPr="006A7148">
        <w:rPr>
          <w:rFonts w:ascii="Times New Roman" w:hAnsi="Times New Roman"/>
          <w:sz w:val="24"/>
          <w:szCs w:val="24"/>
          <w:lang w:val="sr-Cyrl-CS"/>
        </w:rPr>
        <w:t>1МА.2.1.4. рачуна вредност израза с највише две операције.</w:t>
      </w:r>
    </w:p>
    <w:p w:rsidR="00EE5AF7" w:rsidRPr="009670E2" w:rsidRDefault="00EE5AF7" w:rsidP="009670E2">
      <w:pPr>
        <w:spacing w:after="0" w:line="240" w:lineRule="auto"/>
        <w:rPr>
          <w:rFonts w:ascii="Times New Roman" w:hAnsi="Times New Roman"/>
          <w:sz w:val="24"/>
          <w:szCs w:val="24"/>
          <w:lang w:val="sr-Cyrl-CS"/>
        </w:rPr>
      </w:pPr>
      <w:r w:rsidRPr="006A7148">
        <w:rPr>
          <w:rFonts w:ascii="Times New Roman" w:hAnsi="Times New Roman"/>
          <w:sz w:val="24"/>
          <w:szCs w:val="24"/>
          <w:lang w:val="sr-Cyrl-CS"/>
        </w:rPr>
        <w:t>1МА.2.1.5. уме да решава једначине.</w:t>
      </w:r>
    </w:p>
    <w:p w:rsidR="00EE5AF7" w:rsidRPr="006A7148" w:rsidRDefault="00EE5AF7" w:rsidP="009670E2">
      <w:pPr>
        <w:spacing w:after="0" w:line="240" w:lineRule="auto"/>
        <w:rPr>
          <w:rFonts w:ascii="Times New Roman" w:hAnsi="Times New Roman"/>
          <w:sz w:val="24"/>
          <w:szCs w:val="24"/>
          <w:lang w:val="ru-RU"/>
        </w:rPr>
      </w:pPr>
      <w:r w:rsidRPr="006A7148">
        <w:rPr>
          <w:rFonts w:ascii="Times New Roman" w:hAnsi="Times New Roman"/>
          <w:sz w:val="24"/>
          <w:szCs w:val="24"/>
          <w:lang w:val="ru-RU"/>
        </w:rPr>
        <w:t xml:space="preserve">У области 3. МЕРЕЊЕ И МЕРЕ  ученик/ученица: </w:t>
      </w:r>
    </w:p>
    <w:p w:rsidR="00EE5AF7" w:rsidRPr="006A7148" w:rsidRDefault="00EE5AF7" w:rsidP="009670E2">
      <w:pPr>
        <w:spacing w:after="0" w:line="240" w:lineRule="auto"/>
        <w:rPr>
          <w:rFonts w:ascii="Times New Roman" w:hAnsi="Times New Roman"/>
          <w:sz w:val="24"/>
          <w:szCs w:val="24"/>
          <w:lang w:val="sr-Cyrl-CS"/>
        </w:rPr>
      </w:pPr>
      <w:r w:rsidRPr="006A7148">
        <w:rPr>
          <w:rFonts w:ascii="Times New Roman" w:hAnsi="Times New Roman"/>
          <w:bCs/>
          <w:sz w:val="24"/>
          <w:szCs w:val="24"/>
          <w:lang w:val="sr-Cyrl-CS"/>
        </w:rPr>
        <w:t>1МА.2.4.1. у</w:t>
      </w:r>
      <w:r w:rsidRPr="006A7148">
        <w:rPr>
          <w:rFonts w:ascii="Times New Roman" w:hAnsi="Times New Roman"/>
          <w:sz w:val="24"/>
          <w:szCs w:val="24"/>
          <w:lang w:val="sr-Cyrl-CS"/>
        </w:rPr>
        <w:t>ме да изрази одређену суму новца преко различитих апоена и рачуна са новцем у сложенијим ситуацијама.</w:t>
      </w:r>
    </w:p>
    <w:p w:rsidR="00EE5AF7" w:rsidRPr="00980470" w:rsidRDefault="00EE5AF7" w:rsidP="009670E2">
      <w:pPr>
        <w:spacing w:after="0" w:line="240" w:lineRule="auto"/>
        <w:rPr>
          <w:rFonts w:ascii="Times New Roman" w:hAnsi="Times New Roman"/>
          <w:sz w:val="24"/>
          <w:szCs w:val="24"/>
          <w:lang w:val="sr-Cyrl-CS"/>
        </w:rPr>
      </w:pPr>
      <w:r w:rsidRPr="006A7148">
        <w:rPr>
          <w:rFonts w:ascii="Times New Roman" w:hAnsi="Times New Roman"/>
          <w:bCs/>
          <w:sz w:val="24"/>
          <w:szCs w:val="24"/>
          <w:lang w:val="sr-Cyrl-CS"/>
        </w:rPr>
        <w:t>1МА.2.4.5. у</w:t>
      </w:r>
      <w:r w:rsidRPr="006A7148">
        <w:rPr>
          <w:rFonts w:ascii="Times New Roman" w:hAnsi="Times New Roman"/>
          <w:sz w:val="24"/>
          <w:szCs w:val="24"/>
          <w:lang w:val="sr-Cyrl-CS"/>
        </w:rPr>
        <w:t>ме да користи податке приказане графички или табеларно у решавању једноставних задатака и уме графички да представи дате податке.</w:t>
      </w:r>
    </w:p>
    <w:p w:rsidR="00EE5AF7" w:rsidRPr="006A7148" w:rsidRDefault="00EE5AF7" w:rsidP="009670E2">
      <w:pPr>
        <w:spacing w:after="0" w:line="240" w:lineRule="auto"/>
        <w:rPr>
          <w:rFonts w:ascii="Times New Roman" w:hAnsi="Times New Roman"/>
          <w:sz w:val="24"/>
          <w:szCs w:val="24"/>
          <w:lang w:val="ru-RU"/>
        </w:rPr>
      </w:pPr>
      <w:r w:rsidRPr="006A7148">
        <w:rPr>
          <w:rFonts w:ascii="Times New Roman" w:hAnsi="Times New Roman"/>
          <w:sz w:val="24"/>
          <w:szCs w:val="24"/>
          <w:lang w:val="ru-RU"/>
        </w:rPr>
        <w:lastRenderedPageBreak/>
        <w:t>Следећи искази описују шта ученик/ученица зна и уме на НАПРЕДНОМ НИВОУ.</w:t>
      </w:r>
    </w:p>
    <w:p w:rsidR="00EE5AF7" w:rsidRPr="006A7148" w:rsidRDefault="00EE5AF7" w:rsidP="009670E2">
      <w:pPr>
        <w:spacing w:after="0" w:line="240" w:lineRule="auto"/>
        <w:rPr>
          <w:rFonts w:ascii="Times New Roman" w:hAnsi="Times New Roman"/>
          <w:sz w:val="24"/>
          <w:szCs w:val="24"/>
          <w:lang w:val="ru-RU"/>
        </w:rPr>
      </w:pPr>
      <w:r w:rsidRPr="006A7148">
        <w:rPr>
          <w:rFonts w:ascii="Times New Roman" w:hAnsi="Times New Roman"/>
          <w:sz w:val="24"/>
          <w:szCs w:val="24"/>
          <w:lang w:val="ru-RU"/>
        </w:rPr>
        <w:t>У области 1. БРОЈЕВИ  ученик/ученица:</w:t>
      </w:r>
    </w:p>
    <w:p w:rsidR="00EE5AF7" w:rsidRPr="006A7148" w:rsidRDefault="00EE5AF7" w:rsidP="009670E2">
      <w:pPr>
        <w:spacing w:after="0" w:line="240" w:lineRule="auto"/>
        <w:rPr>
          <w:rFonts w:ascii="Times New Roman" w:hAnsi="Times New Roman"/>
          <w:sz w:val="24"/>
          <w:szCs w:val="24"/>
          <w:lang w:val="sr-Cyrl-CS"/>
        </w:rPr>
      </w:pPr>
      <w:r w:rsidRPr="006A7148">
        <w:rPr>
          <w:rFonts w:ascii="Times New Roman" w:hAnsi="Times New Roman"/>
          <w:sz w:val="24"/>
          <w:szCs w:val="24"/>
          <w:lang w:val="sr-Cyrl-CS"/>
        </w:rPr>
        <w:t>1МА.3.1.1. уме да примени својства природних бројева у решавању проблемских задатака.</w:t>
      </w:r>
    </w:p>
    <w:p w:rsidR="00EE5AF7" w:rsidRDefault="00EE5AF7" w:rsidP="009670E2">
      <w:pPr>
        <w:spacing w:after="0" w:line="240" w:lineRule="auto"/>
        <w:rPr>
          <w:rFonts w:ascii="Times New Roman" w:hAnsi="Times New Roman"/>
          <w:sz w:val="24"/>
          <w:szCs w:val="24"/>
          <w:lang w:val="ru-RU"/>
        </w:rPr>
      </w:pPr>
      <w:r w:rsidRPr="006A7148">
        <w:rPr>
          <w:rFonts w:ascii="Times New Roman" w:hAnsi="Times New Roman"/>
          <w:sz w:val="24"/>
          <w:szCs w:val="24"/>
          <w:lang w:val="sr-Cyrl-CS"/>
        </w:rPr>
        <w:t>1МА.3.1.2. зна својства операција сабирања и одузимања и уме да их примени.</w:t>
      </w:r>
    </w:p>
    <w:p w:rsidR="00EE5AF7" w:rsidRPr="00980470" w:rsidRDefault="00EE5AF7" w:rsidP="009670E2">
      <w:pPr>
        <w:spacing w:after="0" w:line="240" w:lineRule="auto"/>
        <w:rPr>
          <w:rFonts w:ascii="Times New Roman" w:hAnsi="Times New Roman"/>
          <w:sz w:val="24"/>
          <w:szCs w:val="24"/>
          <w:lang w:val="ru-RU"/>
        </w:rPr>
      </w:pPr>
    </w:p>
    <w:p w:rsidR="00EE5AF7" w:rsidRPr="00AD7241" w:rsidRDefault="00EE5AF7" w:rsidP="00EE5AF7">
      <w:pPr>
        <w:rPr>
          <w:rFonts w:ascii="Times New Roman" w:hAnsi="Times New Roman"/>
          <w:b/>
          <w:sz w:val="24"/>
          <w:szCs w:val="24"/>
          <w:lang w:val="ru-RU"/>
        </w:rPr>
      </w:pPr>
      <w:r w:rsidRPr="00AD7241">
        <w:rPr>
          <w:rFonts w:ascii="Times New Roman" w:hAnsi="Times New Roman"/>
          <w:b/>
          <w:sz w:val="24"/>
          <w:szCs w:val="24"/>
          <w:lang w:val="ru-RU"/>
        </w:rPr>
        <w:t>УПУСТВО ЗА ДИДАКТИЧКО – МЕТОДИЧКО ОСТВАРИВАЊЕ ПРОГРАМА</w:t>
      </w:r>
    </w:p>
    <w:tbl>
      <w:tblPr>
        <w:tblW w:w="14310" w:type="dxa"/>
        <w:tblInd w:w="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330"/>
        <w:gridCol w:w="10980"/>
      </w:tblGrid>
      <w:tr w:rsidR="00EE5AF7" w:rsidRPr="00D52331" w:rsidTr="002A54DA">
        <w:trPr>
          <w:trHeight w:val="315"/>
        </w:trPr>
        <w:tc>
          <w:tcPr>
            <w:tcW w:w="3330" w:type="dxa"/>
          </w:tcPr>
          <w:p w:rsidR="00EE5AF7" w:rsidRPr="00D52331" w:rsidRDefault="00EE5AF7" w:rsidP="002A54DA">
            <w:pPr>
              <w:spacing w:after="0" w:line="240" w:lineRule="auto"/>
              <w:jc w:val="center"/>
              <w:rPr>
                <w:rFonts w:ascii="Times New Roman" w:hAnsi="Times New Roman"/>
                <w:b/>
                <w:lang w:val="sr-Latn-CS"/>
              </w:rPr>
            </w:pPr>
            <w:r w:rsidRPr="00D52331">
              <w:rPr>
                <w:rFonts w:ascii="Times New Roman" w:hAnsi="Times New Roman"/>
                <w:b/>
              </w:rPr>
              <w:t>Област/Тема</w:t>
            </w:r>
          </w:p>
        </w:tc>
        <w:tc>
          <w:tcPr>
            <w:tcW w:w="10980" w:type="dxa"/>
            <w:tcBorders>
              <w:right w:val="single" w:sz="4" w:space="0" w:color="auto"/>
            </w:tcBorders>
          </w:tcPr>
          <w:p w:rsidR="00EE5AF7" w:rsidRPr="00D52331" w:rsidRDefault="00EE5AF7" w:rsidP="002A54DA">
            <w:pPr>
              <w:spacing w:after="0" w:line="240" w:lineRule="auto"/>
              <w:jc w:val="center"/>
              <w:rPr>
                <w:rFonts w:ascii="Times New Roman" w:hAnsi="Times New Roman"/>
                <w:b/>
              </w:rPr>
            </w:pPr>
            <w:r w:rsidRPr="00D52331">
              <w:rPr>
                <w:rFonts w:ascii="Times New Roman" w:hAnsi="Times New Roman"/>
                <w:b/>
              </w:rPr>
              <w:t>Начини и поступци остваривања</w:t>
            </w:r>
          </w:p>
        </w:tc>
      </w:tr>
      <w:tr w:rsidR="00EE5AF7" w:rsidRPr="00D52331" w:rsidTr="002A54DA">
        <w:trPr>
          <w:trHeight w:val="315"/>
        </w:trPr>
        <w:tc>
          <w:tcPr>
            <w:tcW w:w="3330" w:type="dxa"/>
          </w:tcPr>
          <w:p w:rsidR="00EE5AF7" w:rsidRPr="00D52331" w:rsidRDefault="00EE5AF7" w:rsidP="002A54DA">
            <w:pPr>
              <w:rPr>
                <w:rFonts w:ascii="Times New Roman" w:hAnsi="Times New Roman"/>
                <w:lang w:val="sr-Cyrl-CS"/>
              </w:rPr>
            </w:pPr>
            <w:r w:rsidRPr="00D52331">
              <w:rPr>
                <w:rFonts w:ascii="Times New Roman" w:hAnsi="Times New Roman"/>
                <w:lang w:val="sr-Cyrl-CS"/>
              </w:rPr>
              <w:t>Бројеви</w:t>
            </w:r>
          </w:p>
        </w:tc>
        <w:tc>
          <w:tcPr>
            <w:tcW w:w="10980" w:type="dxa"/>
            <w:tcBorders>
              <w:right w:val="single" w:sz="4" w:space="0" w:color="auto"/>
            </w:tcBorders>
          </w:tcPr>
          <w:p w:rsidR="00EE5AF7" w:rsidRDefault="00EE5AF7" w:rsidP="002A54DA">
            <w:pPr>
              <w:spacing w:after="0" w:line="240" w:lineRule="auto"/>
              <w:rPr>
                <w:rFonts w:ascii="Times New Roman" w:hAnsi="Times New Roman"/>
                <w:lang w:val="sr-Cyrl-CS"/>
              </w:rPr>
            </w:pPr>
            <w:r>
              <w:rPr>
                <w:rFonts w:ascii="Times New Roman" w:hAnsi="Times New Roman"/>
                <w:lang w:val="sr-Cyrl-CS"/>
              </w:rPr>
              <w:t xml:space="preserve">Сабирање и одузимање до 100 обухвата све облике усменог и писменог поступка. Потребно је темељно обнављање сабирања и одузимања до 20 . Правила замене места и здруживање сабирака обнављају се кроз очигледне примере и описују реторички. При обради поступка сабирања и одузимања у блоку бројева до 100, поред већ упознатог, упознају се случајеви са преласком преко десетице. </w:t>
            </w:r>
          </w:p>
          <w:p w:rsidR="00EE5AF7" w:rsidRDefault="00EE5AF7" w:rsidP="002A54DA">
            <w:pPr>
              <w:spacing w:after="0" w:line="240" w:lineRule="auto"/>
              <w:rPr>
                <w:rFonts w:ascii="Times New Roman" w:hAnsi="Times New Roman"/>
                <w:lang w:val="sr-Cyrl-CS"/>
              </w:rPr>
            </w:pPr>
            <w:r>
              <w:rPr>
                <w:rFonts w:ascii="Times New Roman" w:hAnsi="Times New Roman"/>
                <w:lang w:val="sr-Cyrl-CS"/>
              </w:rPr>
              <w:t xml:space="preserve">Рачунска операција множење упознаје се као поновљено сабирање. </w:t>
            </w:r>
          </w:p>
          <w:p w:rsidR="00EE5AF7" w:rsidRDefault="00EE5AF7" w:rsidP="002A54DA">
            <w:pPr>
              <w:spacing w:after="0" w:line="240" w:lineRule="auto"/>
              <w:rPr>
                <w:rFonts w:ascii="Times New Roman" w:hAnsi="Times New Roman"/>
                <w:lang w:val="sr-Cyrl-CS"/>
              </w:rPr>
            </w:pPr>
            <w:r>
              <w:rPr>
                <w:rFonts w:ascii="Times New Roman" w:hAnsi="Times New Roman"/>
                <w:lang w:val="sr-Cyrl-CS"/>
              </w:rPr>
              <w:t>Операција дељење формира се кроз посматрање скупова са коначним бројем елемената. До таблице дељења се долази везом множења и дељења.Један од важних циљева је памћење таблице множења и дељења бројева до 100.</w:t>
            </w:r>
          </w:p>
          <w:p w:rsidR="00EE5AF7" w:rsidRDefault="00EE5AF7" w:rsidP="002A54DA">
            <w:pPr>
              <w:spacing w:after="0" w:line="240" w:lineRule="auto"/>
              <w:rPr>
                <w:rFonts w:ascii="Times New Roman" w:hAnsi="Times New Roman"/>
                <w:lang w:val="sr-Cyrl-CS"/>
              </w:rPr>
            </w:pPr>
            <w:r>
              <w:rPr>
                <w:rFonts w:ascii="Times New Roman" w:hAnsi="Times New Roman"/>
                <w:lang w:val="sr-Cyrl-CS"/>
              </w:rPr>
              <w:t>Изграђивање појмова разломака започиње са повезивањем искуства везаним за деобе целине на једнаке делове. У оквиру ове теме ученици упознају и други начин записивања бројева, односно записивање бројева римским цифрама.</w:t>
            </w:r>
          </w:p>
          <w:p w:rsidR="00EE5AF7" w:rsidRDefault="00EE5AF7" w:rsidP="002A54DA">
            <w:pPr>
              <w:spacing w:after="0" w:line="240" w:lineRule="auto"/>
              <w:rPr>
                <w:rFonts w:ascii="Times New Roman" w:hAnsi="Times New Roman"/>
                <w:lang w:val="sr-Cyrl-CS"/>
              </w:rPr>
            </w:pPr>
            <w:r>
              <w:rPr>
                <w:rFonts w:ascii="Times New Roman" w:hAnsi="Times New Roman"/>
                <w:lang w:val="sr-Cyrl-CS"/>
              </w:rPr>
              <w:t>Ученицима треба показати најрационалнији начин решавања задатака.</w:t>
            </w:r>
          </w:p>
          <w:p w:rsidR="00EE5AF7" w:rsidRPr="00D52331" w:rsidRDefault="00EE5AF7" w:rsidP="002A54DA">
            <w:pPr>
              <w:spacing w:after="0" w:line="240" w:lineRule="auto"/>
              <w:rPr>
                <w:rFonts w:ascii="Times New Roman" w:hAnsi="Times New Roman"/>
                <w:lang w:val="sr-Cyrl-CS"/>
              </w:rPr>
            </w:pPr>
            <w:r>
              <w:rPr>
                <w:rFonts w:ascii="Times New Roman" w:hAnsi="Times New Roman"/>
                <w:lang w:val="sr-Cyrl-CS"/>
              </w:rPr>
              <w:t>Ученици се подстичу да правилно користе математички језик.</w:t>
            </w:r>
          </w:p>
        </w:tc>
      </w:tr>
      <w:tr w:rsidR="00EE5AF7" w:rsidRPr="00D52331" w:rsidTr="002A54DA">
        <w:trPr>
          <w:trHeight w:val="315"/>
        </w:trPr>
        <w:tc>
          <w:tcPr>
            <w:tcW w:w="3330" w:type="dxa"/>
          </w:tcPr>
          <w:p w:rsidR="00EE5AF7" w:rsidRPr="00D52331" w:rsidRDefault="00EE5AF7" w:rsidP="002A54DA">
            <w:pPr>
              <w:rPr>
                <w:rFonts w:ascii="Times New Roman" w:hAnsi="Times New Roman"/>
                <w:lang w:val="sr-Cyrl-CS"/>
              </w:rPr>
            </w:pPr>
            <w:r w:rsidRPr="00D52331">
              <w:rPr>
                <w:rFonts w:ascii="Times New Roman" w:hAnsi="Times New Roman"/>
                <w:lang w:val="sr-Cyrl-CS"/>
              </w:rPr>
              <w:t>Геометрија</w:t>
            </w:r>
          </w:p>
        </w:tc>
        <w:tc>
          <w:tcPr>
            <w:tcW w:w="10980" w:type="dxa"/>
            <w:tcBorders>
              <w:right w:val="single" w:sz="4" w:space="0" w:color="auto"/>
            </w:tcBorders>
          </w:tcPr>
          <w:p w:rsidR="00EE5AF7" w:rsidRDefault="00EE5AF7" w:rsidP="002A54DA">
            <w:pPr>
              <w:spacing w:after="0" w:line="240" w:lineRule="auto"/>
              <w:rPr>
                <w:rFonts w:ascii="Times New Roman" w:hAnsi="Times New Roman"/>
                <w:lang w:val="sr-Cyrl-CS"/>
              </w:rPr>
            </w:pPr>
            <w:r>
              <w:rPr>
                <w:rFonts w:ascii="Times New Roman" w:hAnsi="Times New Roman"/>
                <w:lang w:val="sr-Cyrl-CS"/>
              </w:rPr>
              <w:t>На почетку ове теме обновити градиво првог разреда повезано са овом темом: тачка, права, изломљена линија , дуж, отворена и затворена линија.Уводи се појам дужине дужи и графичко надовезивање дужи. Цртају се правоугаоник и квадрат пратећи линије квадратне мреже. Цртање ових фигура на квадратној мрежи добра је прилика за развијање прецизности и уредности код ученика.</w:t>
            </w:r>
          </w:p>
          <w:p w:rsidR="00EE5AF7" w:rsidRDefault="00EE5AF7" w:rsidP="002A54DA">
            <w:pPr>
              <w:spacing w:after="0" w:line="240" w:lineRule="auto"/>
              <w:rPr>
                <w:rFonts w:ascii="Times New Roman" w:hAnsi="Times New Roman"/>
                <w:lang w:val="sr-Cyrl-CS"/>
              </w:rPr>
            </w:pPr>
            <w:r>
              <w:rPr>
                <w:rFonts w:ascii="Times New Roman" w:hAnsi="Times New Roman"/>
                <w:lang w:val="sr-Cyrl-CS"/>
              </w:rPr>
              <w:t>На опажајном нивоу наставља се развијање појма фигуре симетричне у односу на дату линију на квадратној мрежи.</w:t>
            </w:r>
          </w:p>
          <w:p w:rsidR="00EE5AF7" w:rsidRPr="00D52331" w:rsidRDefault="00EE5AF7" w:rsidP="002A54DA">
            <w:pPr>
              <w:spacing w:after="0" w:line="240" w:lineRule="auto"/>
              <w:rPr>
                <w:rFonts w:ascii="Times New Roman" w:hAnsi="Times New Roman"/>
                <w:lang w:val="sr-Cyrl-CS"/>
              </w:rPr>
            </w:pPr>
            <w:r>
              <w:rPr>
                <w:rFonts w:ascii="Times New Roman" w:hAnsi="Times New Roman"/>
                <w:lang w:val="sr-Cyrl-CS"/>
              </w:rPr>
              <w:t>Уводи се идеја подударности фигура на интуитивном нивоу.</w:t>
            </w:r>
          </w:p>
        </w:tc>
      </w:tr>
      <w:tr w:rsidR="00EE5AF7" w:rsidRPr="00D52331" w:rsidTr="002A54DA">
        <w:trPr>
          <w:trHeight w:val="315"/>
        </w:trPr>
        <w:tc>
          <w:tcPr>
            <w:tcW w:w="3330" w:type="dxa"/>
          </w:tcPr>
          <w:p w:rsidR="00EE5AF7" w:rsidRPr="00D52331" w:rsidRDefault="00EE5AF7" w:rsidP="002A54DA">
            <w:pPr>
              <w:rPr>
                <w:rFonts w:ascii="Times New Roman" w:hAnsi="Times New Roman"/>
                <w:lang w:val="sr-Cyrl-CS"/>
              </w:rPr>
            </w:pPr>
            <w:r w:rsidRPr="00D52331">
              <w:rPr>
                <w:rFonts w:ascii="Times New Roman" w:hAnsi="Times New Roman"/>
                <w:lang w:val="sr-Cyrl-CS"/>
              </w:rPr>
              <w:t>Мерење и мере</w:t>
            </w:r>
          </w:p>
        </w:tc>
        <w:tc>
          <w:tcPr>
            <w:tcW w:w="10980" w:type="dxa"/>
            <w:tcBorders>
              <w:bottom w:val="single" w:sz="4" w:space="0" w:color="auto"/>
              <w:right w:val="single" w:sz="4" w:space="0" w:color="auto"/>
            </w:tcBorders>
          </w:tcPr>
          <w:p w:rsidR="00EE5AF7" w:rsidRDefault="00EE5AF7" w:rsidP="002A54DA">
            <w:pPr>
              <w:spacing w:after="0" w:line="240" w:lineRule="auto"/>
              <w:rPr>
                <w:rFonts w:ascii="Times New Roman" w:hAnsi="Times New Roman"/>
                <w:lang w:val="sr-Cyrl-CS"/>
              </w:rPr>
            </w:pPr>
            <w:r>
              <w:rPr>
                <w:rFonts w:ascii="Times New Roman" w:hAnsi="Times New Roman"/>
                <w:lang w:val="sr-Cyrl-CS"/>
              </w:rPr>
              <w:t>Уводе се стандардне мерне јединице за дужину: метар, дециметар, центиметар.</w:t>
            </w:r>
          </w:p>
          <w:p w:rsidR="00EE5AF7" w:rsidRDefault="00EE5AF7" w:rsidP="002A54DA">
            <w:pPr>
              <w:spacing w:after="0" w:line="240" w:lineRule="auto"/>
              <w:rPr>
                <w:rFonts w:ascii="Times New Roman" w:hAnsi="Times New Roman"/>
                <w:lang w:val="sr-Cyrl-CS"/>
              </w:rPr>
            </w:pPr>
            <w:r>
              <w:rPr>
                <w:rFonts w:ascii="Times New Roman" w:hAnsi="Times New Roman"/>
                <w:lang w:val="sr-Cyrl-CS"/>
              </w:rPr>
              <w:t>Неопходно је да ученици вежбају да процењују дужине , провере тачност провере и анализирају значајност направљене грешке.</w:t>
            </w:r>
          </w:p>
          <w:p w:rsidR="00EE5AF7" w:rsidRPr="00D52331" w:rsidRDefault="00EE5AF7" w:rsidP="002A54DA">
            <w:pPr>
              <w:spacing w:after="0" w:line="240" w:lineRule="auto"/>
              <w:rPr>
                <w:rFonts w:ascii="Times New Roman" w:hAnsi="Times New Roman"/>
                <w:lang w:val="sr-Cyrl-CS"/>
              </w:rPr>
            </w:pPr>
            <w:r>
              <w:rPr>
                <w:rFonts w:ascii="Times New Roman" w:hAnsi="Times New Roman"/>
                <w:lang w:val="sr-Cyrl-CS"/>
              </w:rPr>
              <w:t>У оквиру мерења времена уводе се мерне јединице: дан, месец, година, час, минут.Информације се у задацима дају : текстуално, графички, табеларно.</w:t>
            </w:r>
          </w:p>
        </w:tc>
      </w:tr>
    </w:tbl>
    <w:p w:rsidR="00EE5AF7" w:rsidRPr="00773528" w:rsidRDefault="00EE5AF7" w:rsidP="00EE5AF7">
      <w:pPr>
        <w:spacing w:after="0" w:line="240" w:lineRule="auto"/>
        <w:rPr>
          <w:rFonts w:ascii="Times New Roman" w:hAnsi="Times New Roman"/>
          <w:b/>
          <w:sz w:val="24"/>
          <w:szCs w:val="24"/>
          <w:lang w:val="ru-RU"/>
        </w:rPr>
      </w:pPr>
    </w:p>
    <w:p w:rsidR="00EE5AF7" w:rsidRDefault="00EE5AF7" w:rsidP="00EE5AF7">
      <w:pPr>
        <w:rPr>
          <w:rFonts w:ascii="Times New Roman" w:hAnsi="Times New Roman"/>
          <w:b/>
          <w:sz w:val="24"/>
          <w:szCs w:val="24"/>
          <w:lang w:val="sr-Cyrl-CS"/>
        </w:rPr>
      </w:pPr>
      <w:r w:rsidRPr="00773528">
        <w:rPr>
          <w:rFonts w:ascii="Times New Roman" w:hAnsi="Times New Roman"/>
          <w:b/>
          <w:sz w:val="24"/>
          <w:szCs w:val="24"/>
          <w:lang w:val="sr-Cyrl-CS"/>
        </w:rPr>
        <w:t>УПУТСТВО ЗА ФОРМАТИВНО И СУМАТИВНО ОЦЕЊИВАЊЕ УЧЕНИКА</w:t>
      </w:r>
    </w:p>
    <w:p w:rsidR="00EE5AF7" w:rsidRPr="006A7148" w:rsidRDefault="00EE5AF7" w:rsidP="00EE5AF7">
      <w:pPr>
        <w:spacing w:after="0" w:line="240" w:lineRule="auto"/>
        <w:rPr>
          <w:rFonts w:ascii="Times New Roman" w:hAnsi="Times New Roman"/>
          <w:sz w:val="24"/>
          <w:szCs w:val="24"/>
          <w:lang w:val="sr-Cyrl-CS"/>
        </w:rPr>
      </w:pPr>
      <w:r w:rsidRPr="006A7148">
        <w:rPr>
          <w:rFonts w:ascii="Times New Roman" w:hAnsi="Times New Roman"/>
          <w:sz w:val="24"/>
          <w:szCs w:val="24"/>
          <w:lang w:val="sr-Cyrl-CS"/>
        </w:rPr>
        <w:t xml:space="preserve">Праћење напредовања и оцењивање  постигнућа ученика је формативно и сумативно и реализује се ускладу са </w:t>
      </w:r>
      <w:r w:rsidRPr="006A7148">
        <w:rPr>
          <w:rFonts w:ascii="Times New Roman" w:hAnsi="Times New Roman"/>
          <w:i/>
          <w:sz w:val="24"/>
          <w:szCs w:val="24"/>
          <w:lang w:val="sr-Cyrl-CS"/>
        </w:rPr>
        <w:t xml:space="preserve">Правилником о оцењивању ученика у основном образовању и васпитању </w:t>
      </w:r>
      <w:r w:rsidRPr="006A7148">
        <w:rPr>
          <w:rFonts w:ascii="Times New Roman" w:hAnsi="Times New Roman"/>
          <w:sz w:val="24"/>
          <w:szCs w:val="24"/>
          <w:lang w:val="sr-Cyrl-CS"/>
        </w:rPr>
        <w:t>.</w:t>
      </w:r>
    </w:p>
    <w:p w:rsidR="00EE5AF7" w:rsidRPr="006A7148" w:rsidRDefault="00EE5AF7" w:rsidP="00EE5AF7">
      <w:pPr>
        <w:pStyle w:val="Normal1"/>
        <w:spacing w:before="0" w:beforeAutospacing="0" w:after="0" w:afterAutospacing="0"/>
        <w:rPr>
          <w:rFonts w:ascii="Times New Roman" w:hAnsi="Times New Roman" w:cs="Times New Roman"/>
          <w:sz w:val="24"/>
          <w:szCs w:val="24"/>
          <w:lang w:val="sr-Cyrl-CS"/>
        </w:rPr>
      </w:pPr>
      <w:r w:rsidRPr="006A7148">
        <w:rPr>
          <w:rFonts w:ascii="Times New Roman" w:hAnsi="Times New Roman" w:cs="Times New Roman"/>
          <w:sz w:val="24"/>
          <w:szCs w:val="24"/>
          <w:lang w:val="sr-Cyrl-CS"/>
        </w:rPr>
        <w:t>Елементи за процењивање напредовања и и оцењивање постигнућа су :</w:t>
      </w:r>
    </w:p>
    <w:p w:rsidR="00EE5AF7" w:rsidRPr="006A7148" w:rsidRDefault="00EE5AF7" w:rsidP="00EE5AF7">
      <w:pPr>
        <w:spacing w:after="0" w:line="240" w:lineRule="auto"/>
        <w:rPr>
          <w:rFonts w:ascii="Times New Roman" w:hAnsi="Times New Roman"/>
          <w:sz w:val="24"/>
          <w:szCs w:val="24"/>
          <w:lang w:val="sr-Cyrl-CS"/>
        </w:rPr>
      </w:pPr>
      <w:r w:rsidRPr="006A7148">
        <w:rPr>
          <w:rFonts w:ascii="Times New Roman" w:hAnsi="Times New Roman"/>
          <w:sz w:val="24"/>
          <w:szCs w:val="24"/>
          <w:lang w:val="sr-Cyrl-CS"/>
        </w:rPr>
        <w:t xml:space="preserve">-свакодневно посматрање, </w:t>
      </w:r>
    </w:p>
    <w:p w:rsidR="00EE5AF7" w:rsidRPr="006A7148" w:rsidRDefault="00EE5AF7" w:rsidP="00EE5AF7">
      <w:pPr>
        <w:spacing w:after="0" w:line="240" w:lineRule="auto"/>
        <w:rPr>
          <w:rFonts w:ascii="Times New Roman" w:hAnsi="Times New Roman"/>
          <w:sz w:val="24"/>
          <w:szCs w:val="24"/>
          <w:lang w:val="sr-Cyrl-CS"/>
        </w:rPr>
      </w:pPr>
      <w:r w:rsidRPr="006A7148">
        <w:rPr>
          <w:rFonts w:ascii="Times New Roman" w:hAnsi="Times New Roman"/>
          <w:sz w:val="24"/>
          <w:szCs w:val="24"/>
          <w:lang w:val="sr-Cyrl-CS"/>
        </w:rPr>
        <w:t>-усмено испитивање,</w:t>
      </w:r>
    </w:p>
    <w:p w:rsidR="00EE5AF7" w:rsidRPr="006A7148" w:rsidRDefault="00EE5AF7" w:rsidP="00EE5AF7">
      <w:pPr>
        <w:spacing w:after="0" w:line="240" w:lineRule="auto"/>
        <w:rPr>
          <w:rFonts w:ascii="Times New Roman" w:hAnsi="Times New Roman"/>
          <w:sz w:val="24"/>
          <w:szCs w:val="24"/>
          <w:lang w:val="sr-Cyrl-CS"/>
        </w:rPr>
      </w:pPr>
      <w:r w:rsidRPr="006A7148">
        <w:rPr>
          <w:rFonts w:ascii="Times New Roman" w:hAnsi="Times New Roman"/>
          <w:sz w:val="24"/>
          <w:szCs w:val="24"/>
          <w:lang w:val="sr-Cyrl-CS"/>
        </w:rPr>
        <w:t>-писмено испитивање,</w:t>
      </w:r>
    </w:p>
    <w:p w:rsidR="00EE5AF7" w:rsidRPr="006A7148" w:rsidRDefault="00EE5AF7" w:rsidP="00EE5AF7">
      <w:pPr>
        <w:spacing w:after="0" w:line="240" w:lineRule="auto"/>
        <w:rPr>
          <w:rFonts w:ascii="Times New Roman" w:hAnsi="Times New Roman"/>
          <w:sz w:val="24"/>
          <w:szCs w:val="24"/>
          <w:lang w:val="sr-Cyrl-CS"/>
        </w:rPr>
      </w:pPr>
      <w:r w:rsidRPr="006A7148">
        <w:rPr>
          <w:rFonts w:ascii="Times New Roman" w:hAnsi="Times New Roman"/>
          <w:sz w:val="24"/>
          <w:szCs w:val="24"/>
          <w:lang w:val="sr-Cyrl-CS"/>
        </w:rPr>
        <w:lastRenderedPageBreak/>
        <w:t>-активности залагања на часу,</w:t>
      </w:r>
    </w:p>
    <w:p w:rsidR="00EE5AF7" w:rsidRPr="006A7148" w:rsidRDefault="00EE5AF7" w:rsidP="00EE5AF7">
      <w:pPr>
        <w:spacing w:after="0" w:line="240" w:lineRule="auto"/>
        <w:rPr>
          <w:rFonts w:ascii="Times New Roman" w:hAnsi="Times New Roman"/>
          <w:sz w:val="24"/>
          <w:szCs w:val="24"/>
          <w:lang w:val="sr-Cyrl-CS"/>
        </w:rPr>
      </w:pPr>
      <w:r w:rsidRPr="006A7148">
        <w:rPr>
          <w:rFonts w:ascii="Times New Roman" w:hAnsi="Times New Roman"/>
          <w:sz w:val="24"/>
          <w:szCs w:val="24"/>
          <w:lang w:val="sr-Cyrl-CS"/>
        </w:rPr>
        <w:t>-израда домаћих задатака,</w:t>
      </w:r>
    </w:p>
    <w:p w:rsidR="00EE5AF7" w:rsidRDefault="00EE5AF7" w:rsidP="00EE5AF7">
      <w:pPr>
        <w:spacing w:after="0" w:line="240" w:lineRule="auto"/>
        <w:rPr>
          <w:rFonts w:ascii="Times New Roman" w:hAnsi="Times New Roman"/>
          <w:sz w:val="24"/>
          <w:szCs w:val="24"/>
          <w:lang w:val="sr-Cyrl-CS"/>
        </w:rPr>
      </w:pPr>
      <w:r w:rsidRPr="006A7148">
        <w:rPr>
          <w:rFonts w:ascii="Times New Roman" w:hAnsi="Times New Roman"/>
          <w:sz w:val="24"/>
          <w:szCs w:val="24"/>
          <w:lang w:val="sr-Cyrl-CS"/>
        </w:rPr>
        <w:t>-опште ангажовање ученика.</w:t>
      </w:r>
    </w:p>
    <w:tbl>
      <w:tblPr>
        <w:tblpPr w:leftFromText="180" w:rightFromText="180" w:vertAnchor="text" w:horzAnchor="margin" w:tblpY="189"/>
        <w:tblW w:w="143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428"/>
        <w:gridCol w:w="9900"/>
      </w:tblGrid>
      <w:tr w:rsidR="00EE5AF7" w:rsidRPr="00980470" w:rsidTr="002A54DA">
        <w:trPr>
          <w:trHeight w:val="260"/>
        </w:trPr>
        <w:tc>
          <w:tcPr>
            <w:tcW w:w="4428" w:type="dxa"/>
          </w:tcPr>
          <w:p w:rsidR="00EE5AF7" w:rsidRPr="00980470" w:rsidRDefault="00EE5AF7" w:rsidP="002A54DA">
            <w:pPr>
              <w:spacing w:after="0" w:line="240" w:lineRule="auto"/>
              <w:rPr>
                <w:rFonts w:ascii="Times New Roman" w:hAnsi="Times New Roman"/>
                <w:b/>
              </w:rPr>
            </w:pPr>
            <w:r w:rsidRPr="00980470">
              <w:rPr>
                <w:rFonts w:ascii="Times New Roman" w:hAnsi="Times New Roman"/>
                <w:b/>
              </w:rPr>
              <w:t>Разред</w:t>
            </w:r>
          </w:p>
        </w:tc>
        <w:tc>
          <w:tcPr>
            <w:tcW w:w="9900" w:type="dxa"/>
          </w:tcPr>
          <w:p w:rsidR="00EE5AF7" w:rsidRPr="00980470" w:rsidRDefault="00EE5AF7" w:rsidP="002A54DA">
            <w:pPr>
              <w:spacing w:after="0" w:line="240" w:lineRule="auto"/>
              <w:rPr>
                <w:rFonts w:ascii="Times New Roman" w:hAnsi="Times New Roman"/>
                <w:b/>
                <w:lang w:val="sr-Cyrl-CS"/>
              </w:rPr>
            </w:pPr>
            <w:r w:rsidRPr="00980470">
              <w:rPr>
                <w:rFonts w:ascii="Times New Roman" w:hAnsi="Times New Roman"/>
                <w:b/>
                <w:lang w:val="sr-Cyrl-CS"/>
              </w:rPr>
              <w:t>Други</w:t>
            </w:r>
          </w:p>
        </w:tc>
      </w:tr>
      <w:tr w:rsidR="00EE5AF7" w:rsidRPr="00980470" w:rsidTr="002A54DA">
        <w:trPr>
          <w:trHeight w:val="476"/>
        </w:trPr>
        <w:tc>
          <w:tcPr>
            <w:tcW w:w="4428" w:type="dxa"/>
          </w:tcPr>
          <w:p w:rsidR="00EE5AF7" w:rsidRPr="00980470" w:rsidRDefault="00EE5AF7" w:rsidP="002A54DA">
            <w:pPr>
              <w:spacing w:after="0" w:line="240" w:lineRule="auto"/>
              <w:rPr>
                <w:rFonts w:ascii="Times New Roman" w:hAnsi="Times New Roman"/>
                <w:b/>
              </w:rPr>
            </w:pPr>
            <w:r w:rsidRPr="00980470">
              <w:rPr>
                <w:rFonts w:ascii="Times New Roman" w:hAnsi="Times New Roman"/>
                <w:b/>
              </w:rPr>
              <w:t>Наставни предмет</w:t>
            </w:r>
          </w:p>
        </w:tc>
        <w:tc>
          <w:tcPr>
            <w:tcW w:w="9900" w:type="dxa"/>
          </w:tcPr>
          <w:p w:rsidR="00EE5AF7" w:rsidRPr="00980470" w:rsidRDefault="00EE5AF7" w:rsidP="002A54DA">
            <w:pPr>
              <w:spacing w:after="0" w:line="240" w:lineRule="auto"/>
              <w:rPr>
                <w:rFonts w:ascii="Times New Roman" w:hAnsi="Times New Roman"/>
                <w:b/>
                <w:lang w:val="sr-Cyrl-CS"/>
              </w:rPr>
            </w:pPr>
            <w:r w:rsidRPr="00980470">
              <w:rPr>
                <w:rFonts w:ascii="Times New Roman" w:hAnsi="Times New Roman"/>
                <w:b/>
                <w:lang w:val="sr-Cyrl-CS"/>
              </w:rPr>
              <w:t>СВЕТ ОКО НАС</w:t>
            </w:r>
          </w:p>
        </w:tc>
      </w:tr>
      <w:tr w:rsidR="00EE5AF7" w:rsidRPr="00980470" w:rsidTr="002A54DA">
        <w:trPr>
          <w:trHeight w:val="476"/>
        </w:trPr>
        <w:tc>
          <w:tcPr>
            <w:tcW w:w="4428" w:type="dxa"/>
          </w:tcPr>
          <w:p w:rsidR="00EE5AF7" w:rsidRPr="00980470" w:rsidRDefault="00EE5AF7" w:rsidP="002A54DA">
            <w:pPr>
              <w:spacing w:after="0" w:line="240" w:lineRule="auto"/>
              <w:rPr>
                <w:rFonts w:ascii="Times New Roman" w:hAnsi="Times New Roman"/>
                <w:b/>
              </w:rPr>
            </w:pPr>
            <w:r w:rsidRPr="00980470">
              <w:rPr>
                <w:rFonts w:ascii="Times New Roman" w:hAnsi="Times New Roman"/>
                <w:b/>
              </w:rPr>
              <w:t>Годишњи фонд часова</w:t>
            </w:r>
          </w:p>
        </w:tc>
        <w:tc>
          <w:tcPr>
            <w:tcW w:w="9900" w:type="dxa"/>
          </w:tcPr>
          <w:p w:rsidR="00EE5AF7" w:rsidRPr="00980470" w:rsidRDefault="00EE5AF7" w:rsidP="002A54DA">
            <w:pPr>
              <w:spacing w:after="0" w:line="240" w:lineRule="auto"/>
              <w:rPr>
                <w:rFonts w:ascii="Times New Roman" w:hAnsi="Times New Roman"/>
                <w:b/>
                <w:lang w:val="sr-Cyrl-CS"/>
              </w:rPr>
            </w:pPr>
            <w:r w:rsidRPr="00980470">
              <w:rPr>
                <w:rFonts w:ascii="Times New Roman" w:hAnsi="Times New Roman"/>
                <w:b/>
                <w:lang w:val="sr-Cyrl-CS"/>
              </w:rPr>
              <w:t>72</w:t>
            </w:r>
          </w:p>
          <w:p w:rsidR="00EE5AF7" w:rsidRPr="00980470" w:rsidRDefault="00EE5AF7" w:rsidP="002A54DA">
            <w:pPr>
              <w:spacing w:after="0" w:line="240" w:lineRule="auto"/>
              <w:rPr>
                <w:rFonts w:ascii="Times New Roman" w:hAnsi="Times New Roman"/>
                <w:b/>
                <w:lang w:val="sr-Cyrl-CS"/>
              </w:rPr>
            </w:pPr>
          </w:p>
        </w:tc>
      </w:tr>
      <w:tr w:rsidR="00EE5AF7" w:rsidRPr="00980470" w:rsidTr="002A54DA">
        <w:tc>
          <w:tcPr>
            <w:tcW w:w="4428" w:type="dxa"/>
          </w:tcPr>
          <w:p w:rsidR="00EE5AF7" w:rsidRPr="00980470" w:rsidRDefault="00EE5AF7" w:rsidP="002A54DA">
            <w:pPr>
              <w:spacing w:after="0" w:line="240" w:lineRule="auto"/>
              <w:rPr>
                <w:rFonts w:ascii="Times New Roman" w:hAnsi="Times New Roman"/>
                <w:b/>
              </w:rPr>
            </w:pPr>
            <w:r w:rsidRPr="00980470">
              <w:rPr>
                <w:rFonts w:ascii="Times New Roman" w:hAnsi="Times New Roman"/>
                <w:b/>
              </w:rPr>
              <w:t>Циљ наставе предмета</w:t>
            </w:r>
          </w:p>
          <w:p w:rsidR="00EE5AF7" w:rsidRPr="00980470" w:rsidRDefault="00EE5AF7" w:rsidP="002A54DA">
            <w:pPr>
              <w:spacing w:after="0" w:line="240" w:lineRule="auto"/>
              <w:rPr>
                <w:rFonts w:ascii="Times New Roman" w:hAnsi="Times New Roman"/>
                <w:b/>
              </w:rPr>
            </w:pPr>
          </w:p>
        </w:tc>
        <w:tc>
          <w:tcPr>
            <w:tcW w:w="9900" w:type="dxa"/>
          </w:tcPr>
          <w:p w:rsidR="00EE5AF7" w:rsidRPr="00980470" w:rsidRDefault="00EE5AF7" w:rsidP="002A54DA">
            <w:pPr>
              <w:rPr>
                <w:rFonts w:ascii="Times New Roman" w:hAnsi="Times New Roman"/>
                <w:b/>
                <w:lang w:val="sr-Cyrl-CS"/>
              </w:rPr>
            </w:pPr>
            <w:r w:rsidRPr="00980470">
              <w:rPr>
                <w:rFonts w:ascii="Times New Roman" w:hAnsi="Times New Roman"/>
                <w:b/>
                <w:lang w:val="sr-Cyrl-CS"/>
              </w:rPr>
              <w:t>Упознавање себе,свог природног и друштвеног окружења и развијање способности за одговоран однос према њему</w:t>
            </w:r>
          </w:p>
        </w:tc>
      </w:tr>
    </w:tbl>
    <w:p w:rsidR="00EE5AF7" w:rsidRDefault="00EE5AF7" w:rsidP="00EE5AF7">
      <w:pPr>
        <w:spacing w:after="0" w:line="240" w:lineRule="auto"/>
        <w:rPr>
          <w:rFonts w:ascii="Times New Roman" w:hAnsi="Times New Roman"/>
          <w:b/>
          <w:sz w:val="24"/>
          <w:szCs w:val="24"/>
          <w:lang w:val="sr-Cyrl-CS"/>
        </w:rPr>
      </w:pPr>
    </w:p>
    <w:tbl>
      <w:tblPr>
        <w:tblpPr w:leftFromText="180" w:rightFromText="180" w:vertAnchor="text" w:horzAnchor="margin" w:tblpY="412"/>
        <w:tblW w:w="143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77"/>
        <w:gridCol w:w="2861"/>
        <w:gridCol w:w="3510"/>
        <w:gridCol w:w="5580"/>
      </w:tblGrid>
      <w:tr w:rsidR="00EE5AF7" w:rsidRPr="00CE1B83" w:rsidTr="002A54DA">
        <w:tc>
          <w:tcPr>
            <w:tcW w:w="5238" w:type="dxa"/>
            <w:gridSpan w:val="2"/>
          </w:tcPr>
          <w:p w:rsidR="00EE5AF7" w:rsidRPr="00CE1B83" w:rsidRDefault="00EE5AF7" w:rsidP="002A54DA">
            <w:pPr>
              <w:spacing w:after="0" w:line="240" w:lineRule="auto"/>
              <w:jc w:val="center"/>
              <w:rPr>
                <w:rFonts w:ascii="Times New Roman" w:hAnsi="Times New Roman"/>
                <w:b/>
              </w:rPr>
            </w:pPr>
            <w:r w:rsidRPr="00CE1B83">
              <w:rPr>
                <w:rFonts w:ascii="Times New Roman" w:hAnsi="Times New Roman"/>
                <w:b/>
              </w:rPr>
              <w:t xml:space="preserve">Исходи </w:t>
            </w:r>
          </w:p>
        </w:tc>
        <w:tc>
          <w:tcPr>
            <w:tcW w:w="3510" w:type="dxa"/>
          </w:tcPr>
          <w:p w:rsidR="00EE5AF7" w:rsidRPr="00CE1B83" w:rsidRDefault="00EE5AF7" w:rsidP="002A54DA">
            <w:pPr>
              <w:spacing w:after="0" w:line="240" w:lineRule="auto"/>
              <w:jc w:val="center"/>
              <w:rPr>
                <w:rFonts w:ascii="Times New Roman" w:hAnsi="Times New Roman"/>
                <w:b/>
              </w:rPr>
            </w:pPr>
            <w:r w:rsidRPr="00CE1B83">
              <w:rPr>
                <w:rFonts w:ascii="Times New Roman" w:hAnsi="Times New Roman"/>
                <w:b/>
              </w:rPr>
              <w:t>Област/Тема</w:t>
            </w:r>
          </w:p>
        </w:tc>
        <w:tc>
          <w:tcPr>
            <w:tcW w:w="5580" w:type="dxa"/>
          </w:tcPr>
          <w:p w:rsidR="00EE5AF7" w:rsidRPr="00CE1B83" w:rsidRDefault="00EE5AF7" w:rsidP="002A54DA">
            <w:pPr>
              <w:spacing w:after="0" w:line="240" w:lineRule="auto"/>
              <w:rPr>
                <w:rFonts w:ascii="Times New Roman" w:hAnsi="Times New Roman"/>
                <w:b/>
                <w:lang w:val="sr-Cyrl-CS"/>
              </w:rPr>
            </w:pPr>
            <w:r w:rsidRPr="00CE1B83">
              <w:rPr>
                <w:rFonts w:ascii="Times New Roman" w:hAnsi="Times New Roman"/>
                <w:b/>
                <w:lang w:val="sr-Cyrl-CS"/>
              </w:rPr>
              <w:t xml:space="preserve">Садржаји </w:t>
            </w:r>
          </w:p>
        </w:tc>
      </w:tr>
      <w:tr w:rsidR="00EE5AF7" w:rsidRPr="00CE1B83" w:rsidTr="002A54DA">
        <w:tc>
          <w:tcPr>
            <w:tcW w:w="5238" w:type="dxa"/>
            <w:gridSpan w:val="2"/>
          </w:tcPr>
          <w:p w:rsidR="00EE5AF7" w:rsidRPr="00CE1B83" w:rsidRDefault="00EE5AF7" w:rsidP="002A54DA">
            <w:pPr>
              <w:spacing w:after="0" w:line="240" w:lineRule="auto"/>
              <w:rPr>
                <w:rFonts w:ascii="Times New Roman" w:hAnsi="Times New Roman"/>
              </w:rPr>
            </w:pPr>
          </w:p>
          <w:p w:rsidR="00EE5AF7" w:rsidRPr="00CE1B83" w:rsidRDefault="00EE5AF7" w:rsidP="002A54DA">
            <w:pPr>
              <w:spacing w:after="0" w:line="240" w:lineRule="auto"/>
              <w:rPr>
                <w:rFonts w:ascii="Times New Roman" w:hAnsi="Times New Roman"/>
                <w:lang w:val="sr-Cyrl-CS"/>
              </w:rPr>
            </w:pPr>
            <w:r w:rsidRPr="00CE1B83">
              <w:rPr>
                <w:rFonts w:ascii="Times New Roman" w:hAnsi="Times New Roman"/>
                <w:lang w:val="sr-Cyrl-CS"/>
              </w:rPr>
              <w:t>По завршетку разреда ученик ће бити у стању да:</w:t>
            </w:r>
          </w:p>
          <w:p w:rsidR="00EE5AF7" w:rsidRPr="00CE1B83" w:rsidRDefault="00EE5AF7" w:rsidP="002A54DA">
            <w:pPr>
              <w:spacing w:after="0" w:line="240" w:lineRule="auto"/>
              <w:rPr>
                <w:rFonts w:ascii="Times New Roman" w:hAnsi="Times New Roman"/>
                <w:lang w:val="sr-Cyrl-CS"/>
              </w:rPr>
            </w:pPr>
            <w:r w:rsidRPr="00CE1B83">
              <w:rPr>
                <w:rFonts w:ascii="Times New Roman" w:hAnsi="Times New Roman"/>
                <w:lang w:val="sr-Cyrl-CS"/>
              </w:rPr>
              <w:t>-идентификује групе људи којима припада и своју улогу у њима;</w:t>
            </w:r>
          </w:p>
          <w:p w:rsidR="00EE5AF7" w:rsidRPr="00CE1B83" w:rsidRDefault="00EE5AF7" w:rsidP="002A54DA">
            <w:pPr>
              <w:spacing w:after="0" w:line="240" w:lineRule="auto"/>
              <w:rPr>
                <w:rFonts w:ascii="Times New Roman" w:hAnsi="Times New Roman"/>
                <w:lang w:val="sr-Cyrl-CS"/>
              </w:rPr>
            </w:pPr>
            <w:r w:rsidRPr="00CE1B83">
              <w:rPr>
                <w:rFonts w:ascii="Times New Roman" w:hAnsi="Times New Roman"/>
                <w:lang w:val="sr-Cyrl-CS"/>
              </w:rPr>
              <w:t>-оствари права и изврши обавезе у односу на правила понашања;</w:t>
            </w:r>
          </w:p>
          <w:p w:rsidR="00EE5AF7" w:rsidRPr="00CE1B83" w:rsidRDefault="00EE5AF7" w:rsidP="002A54DA">
            <w:pPr>
              <w:spacing w:after="0" w:line="240" w:lineRule="auto"/>
              <w:rPr>
                <w:rFonts w:ascii="Times New Roman" w:hAnsi="Times New Roman"/>
                <w:lang w:val="sr-Cyrl-CS"/>
              </w:rPr>
            </w:pPr>
            <w:r w:rsidRPr="00CE1B83">
              <w:rPr>
                <w:rFonts w:ascii="Times New Roman" w:hAnsi="Times New Roman"/>
                <w:lang w:val="sr-Cyrl-CS"/>
              </w:rPr>
              <w:t>-се помаша тако да уважава различитости других;</w:t>
            </w:r>
          </w:p>
          <w:p w:rsidR="00EE5AF7" w:rsidRPr="00CE1B83" w:rsidRDefault="00EE5AF7" w:rsidP="002A54DA">
            <w:pPr>
              <w:spacing w:after="0" w:line="240" w:lineRule="auto"/>
              <w:rPr>
                <w:rFonts w:ascii="Times New Roman" w:hAnsi="Times New Roman"/>
                <w:lang w:val="sr-Cyrl-CS"/>
              </w:rPr>
            </w:pPr>
            <w:r w:rsidRPr="00CE1B83">
              <w:rPr>
                <w:rFonts w:ascii="Times New Roman" w:hAnsi="Times New Roman"/>
                <w:lang w:val="sr-Cyrl-CS"/>
              </w:rPr>
              <w:t>-прихвати последице када прекрши правила понашања групе;</w:t>
            </w:r>
          </w:p>
          <w:p w:rsidR="00EE5AF7" w:rsidRPr="00CE1B83" w:rsidRDefault="00EE5AF7" w:rsidP="002A54DA">
            <w:pPr>
              <w:spacing w:after="0" w:line="240" w:lineRule="auto"/>
              <w:rPr>
                <w:rFonts w:ascii="Times New Roman" w:hAnsi="Times New Roman"/>
                <w:lang w:val="sr-Cyrl-CS"/>
              </w:rPr>
            </w:pPr>
            <w:r w:rsidRPr="00CE1B83">
              <w:rPr>
                <w:rFonts w:ascii="Times New Roman" w:hAnsi="Times New Roman"/>
                <w:lang w:val="sr-Cyrl-CS"/>
              </w:rPr>
              <w:t>-сарађује са другима у групи;</w:t>
            </w:r>
          </w:p>
          <w:p w:rsidR="00EE5AF7" w:rsidRPr="00CE1B83" w:rsidRDefault="00EE5AF7" w:rsidP="002A54DA">
            <w:pPr>
              <w:spacing w:after="0" w:line="240" w:lineRule="auto"/>
              <w:rPr>
                <w:rFonts w:ascii="Times New Roman" w:hAnsi="Times New Roman"/>
                <w:lang w:val="sr-Cyrl-CS"/>
              </w:rPr>
            </w:pPr>
            <w:r w:rsidRPr="00CE1B83">
              <w:rPr>
                <w:rFonts w:ascii="Times New Roman" w:hAnsi="Times New Roman"/>
                <w:lang w:val="sr-Cyrl-CS"/>
              </w:rPr>
              <w:t>-разликује потребе од жеља;</w:t>
            </w:r>
          </w:p>
          <w:p w:rsidR="00EE5AF7" w:rsidRPr="00CE1B83" w:rsidRDefault="00EE5AF7" w:rsidP="002A54DA">
            <w:pPr>
              <w:spacing w:after="0" w:line="240" w:lineRule="auto"/>
              <w:rPr>
                <w:rFonts w:ascii="Times New Roman" w:hAnsi="Times New Roman"/>
                <w:lang w:val="sr-Cyrl-CS"/>
              </w:rPr>
            </w:pPr>
            <w:r w:rsidRPr="00CE1B83">
              <w:rPr>
                <w:rFonts w:ascii="Times New Roman" w:hAnsi="Times New Roman"/>
                <w:lang w:val="sr-Cyrl-CS"/>
              </w:rPr>
              <w:t>-препозна грб,заставу и химну Републике Србије;</w:t>
            </w:r>
          </w:p>
          <w:p w:rsidR="00EE5AF7" w:rsidRPr="00CE1B83" w:rsidRDefault="00EE5AF7" w:rsidP="002A54DA">
            <w:pPr>
              <w:spacing w:after="0" w:line="240" w:lineRule="auto"/>
              <w:rPr>
                <w:rFonts w:ascii="Times New Roman" w:hAnsi="Times New Roman"/>
                <w:lang w:val="sr-Cyrl-CS"/>
              </w:rPr>
            </w:pPr>
            <w:r w:rsidRPr="00CE1B83">
              <w:rPr>
                <w:rFonts w:ascii="Times New Roman" w:hAnsi="Times New Roman"/>
                <w:lang w:val="sr-Cyrl-CS"/>
              </w:rPr>
              <w:t>-одреди тип наеља;</w:t>
            </w:r>
          </w:p>
          <w:p w:rsidR="00EE5AF7" w:rsidRPr="00CE1B83" w:rsidRDefault="00EE5AF7" w:rsidP="002A54DA">
            <w:pPr>
              <w:spacing w:after="0" w:line="240" w:lineRule="auto"/>
              <w:rPr>
                <w:rFonts w:ascii="Times New Roman" w:hAnsi="Times New Roman"/>
              </w:rPr>
            </w:pPr>
          </w:p>
          <w:p w:rsidR="00EE5AF7" w:rsidRPr="00CE1B83" w:rsidRDefault="00EE5AF7" w:rsidP="002A54DA">
            <w:pPr>
              <w:spacing w:after="0" w:line="240" w:lineRule="auto"/>
              <w:rPr>
                <w:rFonts w:ascii="Times New Roman" w:hAnsi="Times New Roman"/>
              </w:rPr>
            </w:pPr>
          </w:p>
        </w:tc>
        <w:tc>
          <w:tcPr>
            <w:tcW w:w="3510" w:type="dxa"/>
          </w:tcPr>
          <w:p w:rsidR="00EE5AF7" w:rsidRPr="00CE1B83" w:rsidRDefault="00EE5AF7" w:rsidP="002A54DA">
            <w:pPr>
              <w:spacing w:after="0" w:line="240" w:lineRule="auto"/>
              <w:rPr>
                <w:rFonts w:ascii="Times New Roman" w:hAnsi="Times New Roman"/>
                <w:lang w:val="sr-Cyrl-CS"/>
              </w:rPr>
            </w:pPr>
            <w:r w:rsidRPr="00CE1B83">
              <w:rPr>
                <w:rFonts w:ascii="Times New Roman" w:hAnsi="Times New Roman"/>
                <w:lang w:val="sr-Cyrl-CS"/>
              </w:rPr>
              <w:t>Где човек живи</w:t>
            </w:r>
          </w:p>
          <w:p w:rsidR="00EE5AF7" w:rsidRPr="00CE1B83" w:rsidRDefault="00EE5AF7" w:rsidP="002A54DA">
            <w:pPr>
              <w:spacing w:after="0" w:line="240" w:lineRule="auto"/>
              <w:rPr>
                <w:rFonts w:ascii="Times New Roman" w:hAnsi="Times New Roman"/>
                <w:lang w:val="sr-Cyrl-CS"/>
              </w:rPr>
            </w:pPr>
          </w:p>
        </w:tc>
        <w:tc>
          <w:tcPr>
            <w:tcW w:w="5580" w:type="dxa"/>
          </w:tcPr>
          <w:p w:rsidR="00EE5AF7" w:rsidRPr="00CE1B83" w:rsidRDefault="00EE5AF7" w:rsidP="002A54DA">
            <w:pPr>
              <w:spacing w:after="0" w:line="240" w:lineRule="auto"/>
              <w:rPr>
                <w:rFonts w:ascii="Times New Roman" w:hAnsi="Times New Roman"/>
                <w:lang w:val="sr-Cyrl-CS"/>
              </w:rPr>
            </w:pPr>
            <w:r w:rsidRPr="00CE1B83">
              <w:rPr>
                <w:rFonts w:ascii="Times New Roman" w:hAnsi="Times New Roman"/>
                <w:b/>
                <w:lang w:val="sr-Cyrl-CS"/>
              </w:rPr>
              <w:t>-</w:t>
            </w:r>
            <w:r w:rsidRPr="00CE1B83">
              <w:rPr>
                <w:rFonts w:ascii="Times New Roman" w:hAnsi="Times New Roman"/>
                <w:lang w:val="sr-Cyrl-CS"/>
              </w:rPr>
              <w:t>Насеља</w:t>
            </w:r>
          </w:p>
          <w:p w:rsidR="00EE5AF7" w:rsidRPr="00CE1B83" w:rsidRDefault="00EE5AF7" w:rsidP="002A54DA">
            <w:pPr>
              <w:spacing w:after="0" w:line="240" w:lineRule="auto"/>
              <w:rPr>
                <w:rFonts w:ascii="Times New Roman" w:hAnsi="Times New Roman"/>
                <w:lang w:val="sr-Cyrl-CS"/>
              </w:rPr>
            </w:pPr>
            <w:r w:rsidRPr="00CE1B83">
              <w:rPr>
                <w:rFonts w:ascii="Times New Roman" w:hAnsi="Times New Roman"/>
                <w:lang w:val="sr-Cyrl-CS"/>
              </w:rPr>
              <w:t>-Рељеф и воде</w:t>
            </w:r>
          </w:p>
          <w:p w:rsidR="00EE5AF7" w:rsidRPr="00CE1B83" w:rsidRDefault="00EE5AF7" w:rsidP="002A54DA">
            <w:pPr>
              <w:spacing w:after="0" w:line="240" w:lineRule="auto"/>
              <w:rPr>
                <w:rFonts w:ascii="Times New Roman" w:hAnsi="Times New Roman"/>
                <w:lang w:val="sr-Cyrl-CS"/>
              </w:rPr>
            </w:pPr>
            <w:r w:rsidRPr="00CE1B83">
              <w:rPr>
                <w:rFonts w:ascii="Times New Roman" w:hAnsi="Times New Roman"/>
                <w:lang w:val="sr-Cyrl-CS"/>
              </w:rPr>
              <w:t>-Саобраћај у насељу</w:t>
            </w:r>
          </w:p>
        </w:tc>
      </w:tr>
      <w:tr w:rsidR="00EE5AF7" w:rsidRPr="00CE1B83" w:rsidTr="002A54DA">
        <w:tc>
          <w:tcPr>
            <w:tcW w:w="5238" w:type="dxa"/>
            <w:gridSpan w:val="2"/>
            <w:tcBorders>
              <w:top w:val="single" w:sz="4" w:space="0" w:color="auto"/>
            </w:tcBorders>
          </w:tcPr>
          <w:p w:rsidR="00EE5AF7" w:rsidRPr="00CE1B83" w:rsidRDefault="00EE5AF7" w:rsidP="002A54DA">
            <w:pPr>
              <w:spacing w:after="0" w:line="240" w:lineRule="auto"/>
              <w:rPr>
                <w:rFonts w:ascii="Times New Roman" w:hAnsi="Times New Roman"/>
                <w:lang w:val="sr-Cyrl-CS"/>
              </w:rPr>
            </w:pPr>
            <w:r w:rsidRPr="00CE1B83">
              <w:rPr>
                <w:rFonts w:ascii="Times New Roman" w:hAnsi="Times New Roman"/>
                <w:lang w:val="sr-Cyrl-CS"/>
              </w:rPr>
              <w:t>-наводи примере различитих облика кретања у окружењу;</w:t>
            </w:r>
          </w:p>
          <w:p w:rsidR="00EE5AF7" w:rsidRPr="00CE1B83" w:rsidRDefault="00EE5AF7" w:rsidP="002A54DA">
            <w:pPr>
              <w:spacing w:after="0" w:line="240" w:lineRule="auto"/>
              <w:rPr>
                <w:rFonts w:ascii="Times New Roman" w:hAnsi="Times New Roman"/>
                <w:lang w:val="sr-Cyrl-CS"/>
              </w:rPr>
            </w:pPr>
            <w:r w:rsidRPr="00CE1B83">
              <w:rPr>
                <w:rFonts w:ascii="Times New Roman" w:hAnsi="Times New Roman"/>
                <w:lang w:val="sr-Cyrl-CS"/>
              </w:rPr>
              <w:t>-одабере начин кретања тела;</w:t>
            </w:r>
          </w:p>
          <w:p w:rsidR="00EE5AF7" w:rsidRPr="00CE1B83" w:rsidRDefault="00EE5AF7" w:rsidP="002A54DA">
            <w:pPr>
              <w:spacing w:after="0" w:line="240" w:lineRule="auto"/>
              <w:rPr>
                <w:rFonts w:ascii="Times New Roman" w:hAnsi="Times New Roman"/>
                <w:lang w:val="sr-Cyrl-CS"/>
              </w:rPr>
            </w:pPr>
            <w:r w:rsidRPr="00CE1B83">
              <w:rPr>
                <w:rFonts w:ascii="Times New Roman" w:hAnsi="Times New Roman"/>
                <w:lang w:val="sr-Cyrl-CS"/>
              </w:rPr>
              <w:t>-измери растојање које тело пређе током кретања;</w:t>
            </w:r>
          </w:p>
          <w:p w:rsidR="00EE5AF7" w:rsidRPr="00CE1B83" w:rsidRDefault="00EE5AF7" w:rsidP="002A54DA">
            <w:pPr>
              <w:spacing w:after="0" w:line="240" w:lineRule="auto"/>
              <w:rPr>
                <w:rFonts w:ascii="Times New Roman" w:hAnsi="Times New Roman"/>
                <w:lang w:val="sr-Cyrl-CS"/>
              </w:rPr>
            </w:pPr>
            <w:r w:rsidRPr="00CE1B83">
              <w:rPr>
                <w:rFonts w:ascii="Times New Roman" w:hAnsi="Times New Roman"/>
                <w:lang w:val="sr-Cyrl-CS"/>
              </w:rPr>
              <w:t>-пронађе тражени објекат у насељу помоћу адресе;</w:t>
            </w:r>
          </w:p>
          <w:p w:rsidR="00EE5AF7" w:rsidRPr="00CE1B83" w:rsidRDefault="00EE5AF7" w:rsidP="002A54DA">
            <w:pPr>
              <w:spacing w:after="0" w:line="240" w:lineRule="auto"/>
              <w:rPr>
                <w:rFonts w:ascii="Times New Roman" w:hAnsi="Times New Roman"/>
                <w:lang w:val="sr-Cyrl-CS"/>
              </w:rPr>
            </w:pPr>
            <w:r w:rsidRPr="00CE1B83">
              <w:rPr>
                <w:rFonts w:ascii="Times New Roman" w:hAnsi="Times New Roman"/>
                <w:lang w:val="sr-Cyrl-CS"/>
              </w:rPr>
              <w:t>-именује занимања људи у свом насељу са околином;</w:t>
            </w:r>
          </w:p>
          <w:p w:rsidR="00EE5AF7" w:rsidRPr="00CE1B83" w:rsidRDefault="00EE5AF7" w:rsidP="002A54DA">
            <w:pPr>
              <w:spacing w:after="0" w:line="240" w:lineRule="auto"/>
              <w:rPr>
                <w:rFonts w:ascii="Times New Roman" w:hAnsi="Times New Roman"/>
                <w:lang w:val="sr-Cyrl-CS"/>
              </w:rPr>
            </w:pPr>
            <w:r w:rsidRPr="00CE1B83">
              <w:rPr>
                <w:rFonts w:ascii="Times New Roman" w:hAnsi="Times New Roman"/>
                <w:lang w:val="sr-Cyrl-CS"/>
              </w:rPr>
              <w:t>-одреди време помоћу часовника и календара;</w:t>
            </w:r>
          </w:p>
          <w:p w:rsidR="00EE5AF7" w:rsidRPr="00CE1B83" w:rsidRDefault="00EE5AF7" w:rsidP="002A54DA">
            <w:pPr>
              <w:spacing w:after="0" w:line="240" w:lineRule="auto"/>
              <w:rPr>
                <w:rFonts w:ascii="Times New Roman" w:hAnsi="Times New Roman"/>
                <w:lang w:val="sr-Cyrl-CS"/>
              </w:rPr>
            </w:pPr>
            <w:r w:rsidRPr="00CE1B83">
              <w:rPr>
                <w:rFonts w:ascii="Times New Roman" w:hAnsi="Times New Roman"/>
                <w:lang w:val="sr-Cyrl-CS"/>
              </w:rPr>
              <w:t>-забележи и прочита податке из личног живота помоћу ленте времена;</w:t>
            </w:r>
          </w:p>
        </w:tc>
        <w:tc>
          <w:tcPr>
            <w:tcW w:w="3510" w:type="dxa"/>
          </w:tcPr>
          <w:p w:rsidR="00EE5AF7" w:rsidRPr="00CE1B83" w:rsidRDefault="00EE5AF7" w:rsidP="002A54DA">
            <w:pPr>
              <w:spacing w:after="0" w:line="240" w:lineRule="auto"/>
              <w:rPr>
                <w:rFonts w:ascii="Times New Roman" w:hAnsi="Times New Roman"/>
                <w:lang w:val="sr-Cyrl-CS"/>
              </w:rPr>
            </w:pPr>
            <w:r w:rsidRPr="00CE1B83">
              <w:rPr>
                <w:rFonts w:ascii="Times New Roman" w:hAnsi="Times New Roman"/>
                <w:lang w:val="sr-Cyrl-CS"/>
              </w:rPr>
              <w:t>Кретање у простору и времену</w:t>
            </w:r>
          </w:p>
        </w:tc>
        <w:tc>
          <w:tcPr>
            <w:tcW w:w="5580" w:type="dxa"/>
          </w:tcPr>
          <w:p w:rsidR="00EE5AF7" w:rsidRPr="00CE1B83" w:rsidRDefault="00EE5AF7" w:rsidP="002A54DA">
            <w:pPr>
              <w:spacing w:after="0" w:line="240" w:lineRule="auto"/>
              <w:rPr>
                <w:rFonts w:ascii="Times New Roman" w:hAnsi="Times New Roman"/>
                <w:lang w:val="sr-Cyrl-CS"/>
              </w:rPr>
            </w:pPr>
            <w:r>
              <w:rPr>
                <w:rFonts w:ascii="Times New Roman" w:hAnsi="Times New Roman"/>
                <w:lang w:val="sr-Cyrl-CS"/>
              </w:rPr>
              <w:t>-</w:t>
            </w:r>
            <w:r w:rsidRPr="00CE1B83">
              <w:rPr>
                <w:rFonts w:ascii="Times New Roman" w:hAnsi="Times New Roman"/>
                <w:lang w:val="sr-Cyrl-CS"/>
              </w:rPr>
              <w:t>Кретање у простору</w:t>
            </w:r>
          </w:p>
          <w:p w:rsidR="00EE5AF7" w:rsidRPr="00CE1B83" w:rsidRDefault="00EE5AF7" w:rsidP="002A54DA">
            <w:pPr>
              <w:spacing w:after="0" w:line="240" w:lineRule="auto"/>
              <w:rPr>
                <w:rFonts w:ascii="Times New Roman" w:hAnsi="Times New Roman"/>
                <w:lang w:val="sr-Cyrl-CS"/>
              </w:rPr>
            </w:pPr>
            <w:r w:rsidRPr="00CE1B83">
              <w:rPr>
                <w:rFonts w:ascii="Times New Roman" w:hAnsi="Times New Roman"/>
                <w:lang w:val="sr-Cyrl-CS"/>
              </w:rPr>
              <w:t>-Кретање у времену</w:t>
            </w:r>
          </w:p>
          <w:p w:rsidR="00EE5AF7" w:rsidRPr="00CE1B83" w:rsidRDefault="00EE5AF7" w:rsidP="002A54DA">
            <w:pPr>
              <w:spacing w:after="0" w:line="240" w:lineRule="auto"/>
              <w:rPr>
                <w:rFonts w:ascii="Times New Roman" w:hAnsi="Times New Roman"/>
                <w:lang w:val="sr-Cyrl-CS"/>
              </w:rPr>
            </w:pPr>
          </w:p>
        </w:tc>
      </w:tr>
      <w:tr w:rsidR="00EE5AF7" w:rsidRPr="00CE1B83" w:rsidTr="002A54DA">
        <w:tc>
          <w:tcPr>
            <w:tcW w:w="5238" w:type="dxa"/>
            <w:gridSpan w:val="2"/>
          </w:tcPr>
          <w:p w:rsidR="00EE5AF7" w:rsidRPr="00CE1B83" w:rsidRDefault="00EE5AF7" w:rsidP="002A54DA">
            <w:pPr>
              <w:spacing w:after="0" w:line="240" w:lineRule="auto"/>
              <w:rPr>
                <w:rFonts w:ascii="Times New Roman" w:hAnsi="Times New Roman"/>
                <w:lang w:val="sr-Cyrl-CS"/>
              </w:rPr>
            </w:pPr>
            <w:r w:rsidRPr="00CE1B83">
              <w:rPr>
                <w:rFonts w:ascii="Times New Roman" w:hAnsi="Times New Roman"/>
                <w:lang w:val="sr-Cyrl-CS"/>
              </w:rPr>
              <w:t>повеже личну хигијену;</w:t>
            </w:r>
          </w:p>
          <w:p w:rsidR="00EE5AF7" w:rsidRPr="00CE1B83" w:rsidRDefault="00EE5AF7" w:rsidP="002A54DA">
            <w:pPr>
              <w:spacing w:after="0" w:line="240" w:lineRule="auto"/>
              <w:rPr>
                <w:rFonts w:ascii="Times New Roman" w:hAnsi="Times New Roman"/>
                <w:lang w:val="sr-Cyrl-CS"/>
              </w:rPr>
            </w:pPr>
            <w:r w:rsidRPr="00CE1B83">
              <w:rPr>
                <w:rFonts w:ascii="Times New Roman" w:hAnsi="Times New Roman"/>
                <w:lang w:val="sr-Cyrl-CS"/>
              </w:rPr>
              <w:lastRenderedPageBreak/>
              <w:t>-одржава личну хигијену;</w:t>
            </w:r>
          </w:p>
          <w:p w:rsidR="00EE5AF7" w:rsidRPr="00CE1B83" w:rsidRDefault="00EE5AF7" w:rsidP="002A54DA">
            <w:pPr>
              <w:spacing w:after="0" w:line="240" w:lineRule="auto"/>
              <w:rPr>
                <w:rFonts w:ascii="Times New Roman" w:hAnsi="Times New Roman"/>
                <w:lang w:val="sr-Cyrl-CS"/>
              </w:rPr>
            </w:pPr>
            <w:r w:rsidRPr="00CE1B83">
              <w:rPr>
                <w:rFonts w:ascii="Times New Roman" w:hAnsi="Times New Roman"/>
                <w:lang w:val="sr-Cyrl-CS"/>
              </w:rPr>
              <w:t>-безбедно поступа пре и током временских непогода;</w:t>
            </w:r>
          </w:p>
          <w:p w:rsidR="00EE5AF7" w:rsidRPr="00CE1B83" w:rsidRDefault="00EE5AF7" w:rsidP="002A54DA">
            <w:pPr>
              <w:spacing w:after="0" w:line="240" w:lineRule="auto"/>
              <w:rPr>
                <w:rFonts w:ascii="Times New Roman" w:hAnsi="Times New Roman"/>
                <w:lang w:val="sr-Cyrl-CS"/>
              </w:rPr>
            </w:pPr>
            <w:r w:rsidRPr="00CE1B83">
              <w:rPr>
                <w:rFonts w:ascii="Times New Roman" w:hAnsi="Times New Roman"/>
                <w:lang w:val="sr-Cyrl-CS"/>
              </w:rPr>
              <w:t>-примени правила безбедног понашања у саобраћају и превозним средствима;</w:t>
            </w:r>
          </w:p>
          <w:p w:rsidR="00EE5AF7" w:rsidRPr="00CE1B83" w:rsidRDefault="00EE5AF7" w:rsidP="002A54DA">
            <w:pPr>
              <w:spacing w:after="0" w:line="240" w:lineRule="auto"/>
              <w:rPr>
                <w:rFonts w:ascii="Times New Roman" w:hAnsi="Times New Roman"/>
                <w:lang w:val="sr-Cyrl-CS"/>
              </w:rPr>
            </w:pPr>
            <w:r w:rsidRPr="00CE1B83">
              <w:rPr>
                <w:rFonts w:ascii="Times New Roman" w:hAnsi="Times New Roman"/>
                <w:lang w:val="sr-Cyrl-CS"/>
              </w:rPr>
              <w:t>одреди својства материјала;</w:t>
            </w:r>
          </w:p>
          <w:p w:rsidR="00EE5AF7" w:rsidRPr="00CE1B83" w:rsidRDefault="00EE5AF7" w:rsidP="002A54DA">
            <w:pPr>
              <w:spacing w:after="0" w:line="240" w:lineRule="auto"/>
              <w:rPr>
                <w:rFonts w:ascii="Times New Roman" w:hAnsi="Times New Roman"/>
                <w:lang w:val="sr-Cyrl-CS"/>
              </w:rPr>
            </w:pPr>
            <w:r w:rsidRPr="00CE1B83">
              <w:rPr>
                <w:rFonts w:ascii="Times New Roman" w:hAnsi="Times New Roman"/>
                <w:lang w:val="sr-Cyrl-CS"/>
              </w:rPr>
              <w:t>-одабере материјале који својим својствима највише одговарају употреби материјала;</w:t>
            </w:r>
          </w:p>
          <w:p w:rsidR="00EE5AF7" w:rsidRPr="00CE1B83" w:rsidRDefault="00EE5AF7" w:rsidP="002A54DA">
            <w:pPr>
              <w:spacing w:after="0" w:line="240" w:lineRule="auto"/>
              <w:rPr>
                <w:rFonts w:ascii="Times New Roman" w:hAnsi="Times New Roman"/>
                <w:lang w:val="sr-Cyrl-CS"/>
              </w:rPr>
            </w:pPr>
            <w:r w:rsidRPr="00CE1B83">
              <w:rPr>
                <w:rFonts w:ascii="Times New Roman" w:hAnsi="Times New Roman"/>
                <w:lang w:val="sr-Cyrl-CS"/>
              </w:rPr>
              <w:t>-пронађе нову намену коришћеним предметима</w:t>
            </w:r>
          </w:p>
        </w:tc>
        <w:tc>
          <w:tcPr>
            <w:tcW w:w="3510" w:type="dxa"/>
          </w:tcPr>
          <w:p w:rsidR="00EE5AF7" w:rsidRPr="00CE1B83" w:rsidRDefault="00EE5AF7" w:rsidP="002A54DA">
            <w:pPr>
              <w:spacing w:after="0" w:line="240" w:lineRule="auto"/>
              <w:rPr>
                <w:rFonts w:ascii="Times New Roman" w:hAnsi="Times New Roman"/>
                <w:lang w:val="sr-Cyrl-CS"/>
              </w:rPr>
            </w:pPr>
            <w:r w:rsidRPr="00CE1B83">
              <w:rPr>
                <w:rFonts w:ascii="Times New Roman" w:hAnsi="Times New Roman"/>
                <w:lang w:val="sr-Cyrl-CS"/>
              </w:rPr>
              <w:lastRenderedPageBreak/>
              <w:t>Људска делатност</w:t>
            </w:r>
          </w:p>
        </w:tc>
        <w:tc>
          <w:tcPr>
            <w:tcW w:w="5580" w:type="dxa"/>
          </w:tcPr>
          <w:p w:rsidR="00EE5AF7" w:rsidRPr="00CE1B83" w:rsidRDefault="00EE5AF7" w:rsidP="002A54DA">
            <w:pPr>
              <w:spacing w:after="0" w:line="240" w:lineRule="auto"/>
              <w:rPr>
                <w:rFonts w:ascii="Times New Roman" w:hAnsi="Times New Roman"/>
                <w:b/>
                <w:lang w:val="sr-Cyrl-CS"/>
              </w:rPr>
            </w:pPr>
            <w:r w:rsidRPr="00CE1B83">
              <w:rPr>
                <w:rFonts w:ascii="Times New Roman" w:hAnsi="Times New Roman"/>
                <w:b/>
                <w:lang w:val="sr-Cyrl-CS"/>
              </w:rPr>
              <w:t>Човек ствара</w:t>
            </w:r>
          </w:p>
          <w:p w:rsidR="00EE5AF7" w:rsidRPr="00CE1B83" w:rsidRDefault="00EE5AF7" w:rsidP="002A54DA">
            <w:pPr>
              <w:spacing w:after="0" w:line="240" w:lineRule="auto"/>
              <w:rPr>
                <w:rFonts w:ascii="Times New Roman" w:hAnsi="Times New Roman"/>
              </w:rPr>
            </w:pPr>
            <w:r w:rsidRPr="00CE1B83">
              <w:rPr>
                <w:rFonts w:ascii="Times New Roman" w:hAnsi="Times New Roman"/>
                <w:lang w:val="sr-Cyrl-CS"/>
              </w:rPr>
              <w:lastRenderedPageBreak/>
              <w:t>-Материјали (разноврсност материјала, својства и понашање)</w:t>
            </w:r>
          </w:p>
        </w:tc>
      </w:tr>
      <w:tr w:rsidR="00EE5AF7" w:rsidRPr="00CE1B83" w:rsidTr="002A54DA">
        <w:tc>
          <w:tcPr>
            <w:tcW w:w="5238" w:type="dxa"/>
            <w:gridSpan w:val="2"/>
          </w:tcPr>
          <w:p w:rsidR="00EE5AF7" w:rsidRPr="00CE1B83" w:rsidRDefault="00EE5AF7" w:rsidP="002A54DA">
            <w:pPr>
              <w:spacing w:after="0" w:line="240" w:lineRule="auto"/>
              <w:rPr>
                <w:rFonts w:ascii="Times New Roman" w:hAnsi="Times New Roman"/>
                <w:lang w:val="sr-Cyrl-CS"/>
              </w:rPr>
            </w:pPr>
            <w:r w:rsidRPr="00CE1B83">
              <w:rPr>
                <w:rFonts w:ascii="Times New Roman" w:hAnsi="Times New Roman"/>
                <w:lang w:val="sr-Cyrl-CS"/>
              </w:rPr>
              <w:lastRenderedPageBreak/>
              <w:t>-разликује облике рељефа у свом насељу;</w:t>
            </w:r>
          </w:p>
          <w:p w:rsidR="00EE5AF7" w:rsidRPr="00CE1B83" w:rsidRDefault="00EE5AF7" w:rsidP="002A54DA">
            <w:pPr>
              <w:spacing w:after="0" w:line="240" w:lineRule="auto"/>
              <w:rPr>
                <w:rFonts w:ascii="Times New Roman" w:hAnsi="Times New Roman"/>
                <w:lang w:val="sr-Cyrl-CS"/>
              </w:rPr>
            </w:pPr>
            <w:r w:rsidRPr="00CE1B83">
              <w:rPr>
                <w:rFonts w:ascii="Times New Roman" w:hAnsi="Times New Roman"/>
                <w:lang w:val="sr-Cyrl-CS"/>
              </w:rPr>
              <w:t>-разликује облике и делове површинских вода;</w:t>
            </w:r>
          </w:p>
          <w:p w:rsidR="00EE5AF7" w:rsidRPr="00CE1B83" w:rsidRDefault="00EE5AF7" w:rsidP="002A54DA">
            <w:pPr>
              <w:spacing w:after="0" w:line="240" w:lineRule="auto"/>
              <w:rPr>
                <w:rFonts w:ascii="Times New Roman" w:hAnsi="Times New Roman"/>
                <w:lang w:val="sr-Cyrl-CS"/>
              </w:rPr>
            </w:pPr>
            <w:r w:rsidRPr="00CE1B83">
              <w:rPr>
                <w:rFonts w:ascii="Times New Roman" w:hAnsi="Times New Roman"/>
                <w:lang w:val="sr-Cyrl-CS"/>
              </w:rPr>
              <w:t>-идентификује заједничке особине живих бића са њиховом улогом;</w:t>
            </w:r>
          </w:p>
          <w:p w:rsidR="00EE5AF7" w:rsidRPr="00CE1B83" w:rsidRDefault="00EE5AF7" w:rsidP="002A54DA">
            <w:pPr>
              <w:spacing w:after="0" w:line="240" w:lineRule="auto"/>
              <w:rPr>
                <w:rFonts w:ascii="Times New Roman" w:hAnsi="Times New Roman"/>
                <w:lang w:val="sr-Cyrl-CS"/>
              </w:rPr>
            </w:pPr>
            <w:r w:rsidRPr="00CE1B83">
              <w:rPr>
                <w:rFonts w:ascii="Times New Roman" w:hAnsi="Times New Roman"/>
                <w:lang w:val="sr-Cyrl-CS"/>
              </w:rPr>
              <w:t>-разврста биљке из окружења на основу изгледа;</w:t>
            </w:r>
          </w:p>
          <w:p w:rsidR="00EE5AF7" w:rsidRPr="00CE1B83" w:rsidRDefault="00EE5AF7" w:rsidP="002A54DA">
            <w:pPr>
              <w:spacing w:after="0" w:line="240" w:lineRule="auto"/>
              <w:rPr>
                <w:rFonts w:ascii="Times New Roman" w:hAnsi="Times New Roman"/>
                <w:lang w:val="sr-Cyrl-CS"/>
              </w:rPr>
            </w:pPr>
            <w:r w:rsidRPr="00CE1B83">
              <w:rPr>
                <w:rFonts w:ascii="Times New Roman" w:hAnsi="Times New Roman"/>
                <w:lang w:val="sr-Cyrl-CS"/>
              </w:rPr>
              <w:t>-разврста животиње из окружења на основу начина живота и начина исхране;</w:t>
            </w:r>
          </w:p>
          <w:p w:rsidR="00EE5AF7" w:rsidRPr="00CE1B83" w:rsidRDefault="00EE5AF7" w:rsidP="002A54DA">
            <w:pPr>
              <w:spacing w:after="0" w:line="240" w:lineRule="auto"/>
              <w:rPr>
                <w:rFonts w:ascii="Times New Roman" w:hAnsi="Times New Roman"/>
                <w:lang w:val="sr-Cyrl-CS"/>
              </w:rPr>
            </w:pPr>
            <w:r w:rsidRPr="00CE1B83">
              <w:rPr>
                <w:rFonts w:ascii="Times New Roman" w:hAnsi="Times New Roman"/>
                <w:lang w:val="sr-Cyrl-CS"/>
              </w:rPr>
              <w:t>-штедљиво троши производе које користи у свакодсневном животу;</w:t>
            </w:r>
          </w:p>
          <w:p w:rsidR="00EE5AF7" w:rsidRPr="00CE1B83" w:rsidRDefault="00EE5AF7" w:rsidP="002A54DA">
            <w:pPr>
              <w:spacing w:after="0" w:line="240" w:lineRule="auto"/>
              <w:rPr>
                <w:rFonts w:ascii="Times New Roman" w:hAnsi="Times New Roman"/>
                <w:lang w:val="sr-Cyrl-CS"/>
              </w:rPr>
            </w:pPr>
            <w:r w:rsidRPr="00CE1B83">
              <w:rPr>
                <w:rFonts w:ascii="Times New Roman" w:hAnsi="Times New Roman"/>
                <w:lang w:val="sr-Cyrl-CS"/>
              </w:rPr>
              <w:t>-разврста отпад на предвиђена места;</w:t>
            </w:r>
          </w:p>
          <w:p w:rsidR="00EE5AF7" w:rsidRPr="00CE1B83" w:rsidRDefault="00EE5AF7" w:rsidP="002A54DA">
            <w:pPr>
              <w:spacing w:after="0" w:line="240" w:lineRule="auto"/>
              <w:rPr>
                <w:rFonts w:ascii="Times New Roman" w:hAnsi="Times New Roman"/>
                <w:lang w:val="sr-Cyrl-CS"/>
              </w:rPr>
            </w:pPr>
            <w:r w:rsidRPr="00CE1B83">
              <w:rPr>
                <w:rFonts w:ascii="Times New Roman" w:hAnsi="Times New Roman"/>
                <w:lang w:val="sr-Cyrl-CS"/>
              </w:rPr>
              <w:t>-изведе једноставне огледе пратећи упутства;</w:t>
            </w:r>
          </w:p>
          <w:p w:rsidR="00EE5AF7" w:rsidRPr="00CE1B83" w:rsidRDefault="00EE5AF7" w:rsidP="002A54DA">
            <w:pPr>
              <w:spacing w:after="0" w:line="240" w:lineRule="auto"/>
              <w:rPr>
                <w:rFonts w:ascii="Times New Roman" w:hAnsi="Times New Roman"/>
                <w:lang w:val="sr-Cyrl-CS"/>
              </w:rPr>
            </w:pPr>
            <w:r w:rsidRPr="00CE1B83">
              <w:rPr>
                <w:rFonts w:ascii="Times New Roman" w:hAnsi="Times New Roman"/>
                <w:lang w:val="sr-Cyrl-CS"/>
              </w:rPr>
              <w:t>-повеже промене у природи са годишњим добима;</w:t>
            </w:r>
          </w:p>
          <w:p w:rsidR="00EE5AF7" w:rsidRPr="00CE1B83" w:rsidRDefault="00EE5AF7" w:rsidP="002A54DA">
            <w:pPr>
              <w:spacing w:after="0" w:line="240" w:lineRule="auto"/>
              <w:rPr>
                <w:rFonts w:ascii="Times New Roman" w:hAnsi="Times New Roman"/>
                <w:lang w:val="sr-Cyrl-CS"/>
              </w:rPr>
            </w:pPr>
            <w:r w:rsidRPr="00CE1B83">
              <w:rPr>
                <w:rFonts w:ascii="Times New Roman" w:hAnsi="Times New Roman"/>
                <w:lang w:val="sr-Cyrl-CS"/>
              </w:rPr>
              <w:t>-повеже резултате рада са уложеним трудом</w:t>
            </w:r>
          </w:p>
        </w:tc>
        <w:tc>
          <w:tcPr>
            <w:tcW w:w="3510" w:type="dxa"/>
          </w:tcPr>
          <w:p w:rsidR="00EE5AF7" w:rsidRPr="00CE1B83" w:rsidRDefault="00EE5AF7" w:rsidP="002A54DA">
            <w:pPr>
              <w:spacing w:after="0" w:line="240" w:lineRule="auto"/>
              <w:rPr>
                <w:rFonts w:ascii="Times New Roman" w:hAnsi="Times New Roman"/>
                <w:lang w:val="sr-Cyrl-CS"/>
              </w:rPr>
            </w:pPr>
            <w:r w:rsidRPr="00CE1B83">
              <w:rPr>
                <w:rFonts w:ascii="Times New Roman" w:hAnsi="Times New Roman"/>
                <w:lang w:val="sr-Cyrl-CS"/>
              </w:rPr>
              <w:t>Жива и нежива природа</w:t>
            </w:r>
          </w:p>
        </w:tc>
        <w:tc>
          <w:tcPr>
            <w:tcW w:w="5580" w:type="dxa"/>
          </w:tcPr>
          <w:p w:rsidR="00EE5AF7" w:rsidRPr="00CE1B83" w:rsidRDefault="00EE5AF7" w:rsidP="002A54DA">
            <w:pPr>
              <w:spacing w:after="0" w:line="240" w:lineRule="auto"/>
              <w:rPr>
                <w:rFonts w:ascii="Times New Roman" w:hAnsi="Times New Roman"/>
                <w:b/>
                <w:lang w:val="sr-Cyrl-CS"/>
              </w:rPr>
            </w:pPr>
            <w:r w:rsidRPr="00CE1B83">
              <w:rPr>
                <w:rFonts w:ascii="Times New Roman" w:hAnsi="Times New Roman"/>
                <w:b/>
                <w:lang w:val="sr-Cyrl-CS"/>
              </w:rPr>
              <w:t>Жива и нежива природа</w:t>
            </w:r>
          </w:p>
          <w:p w:rsidR="00EE5AF7" w:rsidRPr="00CE1B83" w:rsidRDefault="00EE5AF7" w:rsidP="002A54DA">
            <w:pPr>
              <w:spacing w:after="0" w:line="240" w:lineRule="auto"/>
              <w:rPr>
                <w:rFonts w:ascii="Times New Roman" w:hAnsi="Times New Roman"/>
                <w:b/>
                <w:lang w:val="sr-Cyrl-CS"/>
              </w:rPr>
            </w:pPr>
            <w:r w:rsidRPr="00CE1B83">
              <w:rPr>
                <w:rFonts w:ascii="Times New Roman" w:hAnsi="Times New Roman"/>
                <w:b/>
                <w:lang w:val="sr-Cyrl-CS"/>
              </w:rPr>
              <w:t>-жива природа</w:t>
            </w:r>
          </w:p>
          <w:p w:rsidR="00EE5AF7" w:rsidRPr="00CE1B83" w:rsidRDefault="00EE5AF7" w:rsidP="002A54DA">
            <w:pPr>
              <w:spacing w:after="0" w:line="240" w:lineRule="auto"/>
              <w:rPr>
                <w:rFonts w:ascii="Times New Roman" w:hAnsi="Times New Roman"/>
                <w:lang w:val="sr-Cyrl-CS"/>
              </w:rPr>
            </w:pPr>
            <w:r w:rsidRPr="00CE1B83">
              <w:rPr>
                <w:rFonts w:ascii="Times New Roman" w:hAnsi="Times New Roman"/>
                <w:b/>
                <w:lang w:val="sr-Cyrl-CS"/>
              </w:rPr>
              <w:t>-</w:t>
            </w:r>
            <w:r w:rsidRPr="00CE1B83">
              <w:rPr>
                <w:rFonts w:ascii="Times New Roman" w:hAnsi="Times New Roman"/>
                <w:lang w:val="sr-Cyrl-CS"/>
              </w:rPr>
              <w:t>Биљке</w:t>
            </w:r>
          </w:p>
          <w:p w:rsidR="00EE5AF7" w:rsidRPr="00CE1B83" w:rsidRDefault="00EE5AF7" w:rsidP="002A54DA">
            <w:pPr>
              <w:spacing w:after="0" w:line="240" w:lineRule="auto"/>
              <w:rPr>
                <w:rFonts w:ascii="Times New Roman" w:hAnsi="Times New Roman"/>
                <w:lang w:val="sr-Cyrl-CS"/>
              </w:rPr>
            </w:pPr>
            <w:r w:rsidRPr="00CE1B83">
              <w:rPr>
                <w:rFonts w:ascii="Times New Roman" w:hAnsi="Times New Roman"/>
                <w:lang w:val="sr-Cyrl-CS"/>
              </w:rPr>
              <w:t>-Животиње</w:t>
            </w:r>
          </w:p>
          <w:p w:rsidR="00EE5AF7" w:rsidRPr="00CE1B83" w:rsidRDefault="00EE5AF7" w:rsidP="002A54DA">
            <w:pPr>
              <w:spacing w:after="0" w:line="240" w:lineRule="auto"/>
              <w:rPr>
                <w:rFonts w:ascii="Times New Roman" w:hAnsi="Times New Roman"/>
                <w:lang w:val="sr-Cyrl-CS"/>
              </w:rPr>
            </w:pPr>
            <w:r w:rsidRPr="00CE1B83">
              <w:rPr>
                <w:rFonts w:ascii="Times New Roman" w:hAnsi="Times New Roman"/>
                <w:lang w:val="sr-Cyrl-CS"/>
              </w:rPr>
              <w:t>-Човек</w:t>
            </w:r>
          </w:p>
          <w:p w:rsidR="00EE5AF7" w:rsidRPr="00CE1B83" w:rsidRDefault="00EE5AF7" w:rsidP="002A54DA">
            <w:pPr>
              <w:spacing w:after="0" w:line="240" w:lineRule="auto"/>
              <w:rPr>
                <w:rFonts w:ascii="Times New Roman" w:hAnsi="Times New Roman"/>
                <w:b/>
                <w:lang w:val="sr-Cyrl-CS"/>
              </w:rPr>
            </w:pPr>
            <w:r w:rsidRPr="00CE1B83">
              <w:rPr>
                <w:rFonts w:ascii="Times New Roman" w:hAnsi="Times New Roman"/>
                <w:lang w:val="sr-Cyrl-CS"/>
              </w:rPr>
              <w:t>-</w:t>
            </w:r>
            <w:r w:rsidRPr="00CE1B83">
              <w:rPr>
                <w:rFonts w:ascii="Times New Roman" w:hAnsi="Times New Roman"/>
                <w:b/>
                <w:lang w:val="sr-Cyrl-CS"/>
              </w:rPr>
              <w:t>нежива природа</w:t>
            </w:r>
          </w:p>
          <w:p w:rsidR="00EE5AF7" w:rsidRPr="00CE1B83" w:rsidRDefault="00EE5AF7" w:rsidP="002A54DA">
            <w:pPr>
              <w:spacing w:after="0" w:line="240" w:lineRule="auto"/>
              <w:rPr>
                <w:rFonts w:ascii="Times New Roman" w:hAnsi="Times New Roman"/>
                <w:lang w:val="sr-Cyrl-CS"/>
              </w:rPr>
            </w:pPr>
            <w:r w:rsidRPr="00CE1B83">
              <w:rPr>
                <w:rFonts w:ascii="Times New Roman" w:hAnsi="Times New Roman"/>
                <w:lang w:val="sr-Cyrl-CS"/>
              </w:rPr>
              <w:t>-Вода</w:t>
            </w:r>
          </w:p>
          <w:p w:rsidR="00EE5AF7" w:rsidRPr="00CE1B83" w:rsidRDefault="00EE5AF7" w:rsidP="002A54DA">
            <w:pPr>
              <w:spacing w:after="0" w:line="240" w:lineRule="auto"/>
              <w:rPr>
                <w:rFonts w:ascii="Times New Roman" w:hAnsi="Times New Roman"/>
                <w:lang w:val="sr-Cyrl-CS"/>
              </w:rPr>
            </w:pPr>
            <w:r w:rsidRPr="00CE1B83">
              <w:rPr>
                <w:rFonts w:ascii="Times New Roman" w:hAnsi="Times New Roman"/>
                <w:lang w:val="sr-Cyrl-CS"/>
              </w:rPr>
              <w:t>-Ваздух</w:t>
            </w:r>
          </w:p>
          <w:p w:rsidR="00EE5AF7" w:rsidRPr="00CE1B83" w:rsidRDefault="00EE5AF7" w:rsidP="002A54DA">
            <w:pPr>
              <w:spacing w:after="0" w:line="240" w:lineRule="auto"/>
              <w:rPr>
                <w:rFonts w:ascii="Times New Roman" w:hAnsi="Times New Roman"/>
                <w:lang w:val="sr-Cyrl-CS"/>
              </w:rPr>
            </w:pPr>
            <w:r w:rsidRPr="00CE1B83">
              <w:rPr>
                <w:rFonts w:ascii="Times New Roman" w:hAnsi="Times New Roman"/>
                <w:lang w:val="sr-Cyrl-CS"/>
              </w:rPr>
              <w:t>-Сунце</w:t>
            </w:r>
          </w:p>
          <w:p w:rsidR="00EE5AF7" w:rsidRPr="00CE1B83" w:rsidRDefault="00EE5AF7" w:rsidP="002A54DA">
            <w:pPr>
              <w:spacing w:after="0" w:line="240" w:lineRule="auto"/>
              <w:rPr>
                <w:rFonts w:ascii="Times New Roman" w:hAnsi="Times New Roman"/>
              </w:rPr>
            </w:pPr>
            <w:r w:rsidRPr="00CE1B83">
              <w:rPr>
                <w:rFonts w:ascii="Times New Roman" w:hAnsi="Times New Roman"/>
                <w:lang w:val="sr-Cyrl-CS"/>
              </w:rPr>
              <w:t>-Земљиште</w:t>
            </w:r>
          </w:p>
        </w:tc>
      </w:tr>
      <w:tr w:rsidR="00EE5AF7" w:rsidRPr="00CE1B83" w:rsidTr="002A54DA">
        <w:tc>
          <w:tcPr>
            <w:tcW w:w="2377" w:type="dxa"/>
            <w:tcBorders>
              <w:bottom w:val="nil"/>
            </w:tcBorders>
          </w:tcPr>
          <w:p w:rsidR="00EE5AF7" w:rsidRPr="00CE1B83" w:rsidRDefault="00EE5AF7" w:rsidP="002A54DA">
            <w:pPr>
              <w:spacing w:after="0" w:line="240" w:lineRule="auto"/>
              <w:rPr>
                <w:rFonts w:ascii="Times New Roman" w:hAnsi="Times New Roman"/>
                <w:lang w:val="sr-Cyrl-CS"/>
              </w:rPr>
            </w:pPr>
            <w:r w:rsidRPr="00CE1B83">
              <w:rPr>
                <w:rFonts w:ascii="Times New Roman" w:hAnsi="Times New Roman"/>
                <w:lang w:val="sr-Cyrl-CS"/>
              </w:rPr>
              <w:t>Кључни појмови</w:t>
            </w:r>
          </w:p>
        </w:tc>
        <w:tc>
          <w:tcPr>
            <w:tcW w:w="11951" w:type="dxa"/>
            <w:gridSpan w:val="3"/>
            <w:tcBorders>
              <w:bottom w:val="nil"/>
            </w:tcBorders>
          </w:tcPr>
          <w:p w:rsidR="00EE5AF7" w:rsidRPr="00CE1B83" w:rsidRDefault="00EE5AF7" w:rsidP="002A54DA">
            <w:pPr>
              <w:spacing w:after="0" w:line="240" w:lineRule="auto"/>
              <w:jc w:val="both"/>
              <w:rPr>
                <w:rFonts w:ascii="Times New Roman" w:hAnsi="Times New Roman"/>
                <w:lang w:val="sr-Cyrl-CS"/>
              </w:rPr>
            </w:pPr>
            <w:r>
              <w:rPr>
                <w:rFonts w:ascii="Times New Roman" w:hAnsi="Times New Roman"/>
                <w:lang w:val="sr-Cyrl-CS"/>
              </w:rPr>
              <w:t>П</w:t>
            </w:r>
            <w:r w:rsidRPr="00CE1B83">
              <w:rPr>
                <w:rFonts w:ascii="Times New Roman" w:hAnsi="Times New Roman"/>
                <w:lang w:val="sr-Cyrl-CS"/>
              </w:rPr>
              <w:t>рирода,оријентација у простору и времену,кретање, култура живљења</w:t>
            </w:r>
          </w:p>
          <w:p w:rsidR="00EE5AF7" w:rsidRPr="00CE1B83" w:rsidRDefault="00EE5AF7" w:rsidP="002A54DA">
            <w:pPr>
              <w:spacing w:after="0" w:line="240" w:lineRule="auto"/>
              <w:rPr>
                <w:rFonts w:ascii="Times New Roman" w:hAnsi="Times New Roman"/>
                <w:lang w:val="sr-Cyrl-CS"/>
              </w:rPr>
            </w:pPr>
          </w:p>
        </w:tc>
      </w:tr>
      <w:tr w:rsidR="00EE5AF7" w:rsidRPr="00CE1B83" w:rsidTr="002A54DA">
        <w:tc>
          <w:tcPr>
            <w:tcW w:w="2377" w:type="dxa"/>
            <w:tcBorders>
              <w:top w:val="nil"/>
            </w:tcBorders>
          </w:tcPr>
          <w:p w:rsidR="00EE5AF7" w:rsidRPr="00CE1B83" w:rsidRDefault="00EE5AF7" w:rsidP="002A54DA">
            <w:pPr>
              <w:spacing w:after="0" w:line="240" w:lineRule="auto"/>
              <w:rPr>
                <w:rFonts w:ascii="Times New Roman" w:hAnsi="Times New Roman"/>
                <w:lang w:val="sr-Cyrl-CS"/>
              </w:rPr>
            </w:pPr>
          </w:p>
        </w:tc>
        <w:tc>
          <w:tcPr>
            <w:tcW w:w="11951" w:type="dxa"/>
            <w:gridSpan w:val="3"/>
            <w:tcBorders>
              <w:top w:val="nil"/>
            </w:tcBorders>
          </w:tcPr>
          <w:p w:rsidR="00EE5AF7" w:rsidRPr="00CE1B83" w:rsidRDefault="00EE5AF7" w:rsidP="002A54DA">
            <w:pPr>
              <w:spacing w:after="0" w:line="240" w:lineRule="auto"/>
              <w:rPr>
                <w:rFonts w:ascii="Times New Roman" w:hAnsi="Times New Roman"/>
                <w:lang w:val="sr-Cyrl-CS"/>
              </w:rPr>
            </w:pPr>
          </w:p>
        </w:tc>
      </w:tr>
    </w:tbl>
    <w:p w:rsidR="00EE5AF7" w:rsidRDefault="00EE5AF7" w:rsidP="00EE5AF7">
      <w:pPr>
        <w:spacing w:after="0" w:line="240" w:lineRule="auto"/>
        <w:rPr>
          <w:rFonts w:ascii="Times New Roman" w:hAnsi="Times New Roman"/>
          <w:b/>
          <w:sz w:val="24"/>
          <w:szCs w:val="24"/>
          <w:lang w:val="sr-Cyrl-CS"/>
        </w:rPr>
      </w:pPr>
    </w:p>
    <w:p w:rsidR="00EE5AF7" w:rsidRDefault="00EE5AF7" w:rsidP="00EE5AF7">
      <w:pPr>
        <w:rPr>
          <w:rFonts w:ascii="Times New Roman" w:hAnsi="Times New Roman"/>
          <w:b/>
          <w:sz w:val="24"/>
          <w:szCs w:val="24"/>
          <w:lang w:val="sr-Cyrl-CS"/>
        </w:rPr>
      </w:pPr>
      <w:r w:rsidRPr="00AD7241">
        <w:rPr>
          <w:rFonts w:ascii="Times New Roman" w:hAnsi="Times New Roman"/>
          <w:b/>
          <w:sz w:val="24"/>
          <w:szCs w:val="24"/>
          <w:lang w:val="sr-Cyrl-CS"/>
        </w:rPr>
        <w:t xml:space="preserve">ОПШТЕ </w:t>
      </w:r>
      <w:r w:rsidRPr="00AD7241">
        <w:rPr>
          <w:rFonts w:ascii="Times New Roman" w:hAnsi="Times New Roman"/>
          <w:b/>
          <w:sz w:val="24"/>
          <w:szCs w:val="24"/>
        </w:rPr>
        <w:t>ПРЕДМЕТНЕ КОМПЕТЕНЦИЈЕ</w:t>
      </w:r>
    </w:p>
    <w:p w:rsidR="00EE5AF7" w:rsidRPr="006A7148" w:rsidRDefault="00EE5AF7" w:rsidP="006F6E0F">
      <w:pPr>
        <w:spacing w:line="360" w:lineRule="auto"/>
        <w:rPr>
          <w:rFonts w:ascii="Times New Roman" w:hAnsi="Times New Roman"/>
          <w:sz w:val="24"/>
          <w:szCs w:val="24"/>
          <w:lang w:val="sr-Cyrl-CS"/>
        </w:rPr>
      </w:pPr>
      <w:r w:rsidRPr="006A7148">
        <w:rPr>
          <w:rFonts w:ascii="Times New Roman" w:hAnsi="Times New Roman"/>
          <w:sz w:val="24"/>
          <w:szCs w:val="24"/>
          <w:lang w:val="sr-Cyrl-CS"/>
        </w:rPr>
        <w:t>ОСНОВНИ НИВО</w:t>
      </w:r>
    </w:p>
    <w:p w:rsidR="00EE5AF7" w:rsidRPr="006A7148" w:rsidRDefault="00EE5AF7" w:rsidP="006F6E0F">
      <w:pPr>
        <w:spacing w:line="360" w:lineRule="auto"/>
        <w:rPr>
          <w:rFonts w:ascii="Times New Roman" w:hAnsi="Times New Roman"/>
          <w:sz w:val="24"/>
          <w:szCs w:val="24"/>
          <w:lang w:val="sr-Cyrl-CS"/>
        </w:rPr>
      </w:pPr>
      <w:r w:rsidRPr="006A7148">
        <w:rPr>
          <w:rFonts w:ascii="Times New Roman" w:hAnsi="Times New Roman"/>
          <w:sz w:val="24"/>
          <w:szCs w:val="24"/>
          <w:lang w:val="sr-Cyrl-CS"/>
        </w:rPr>
        <w:t>Ученик класификује жива бића према критеријумима. Развија основне појмове о природном и друштвеном окружењу.</w:t>
      </w:r>
    </w:p>
    <w:p w:rsidR="00EE5AF7" w:rsidRPr="006A7148" w:rsidRDefault="00EE5AF7" w:rsidP="006F6E0F">
      <w:pPr>
        <w:spacing w:line="360" w:lineRule="auto"/>
        <w:rPr>
          <w:rFonts w:ascii="Times New Roman" w:hAnsi="Times New Roman"/>
          <w:sz w:val="24"/>
          <w:szCs w:val="24"/>
          <w:lang w:val="sr-Cyrl-CS"/>
        </w:rPr>
      </w:pPr>
      <w:r w:rsidRPr="006A7148">
        <w:rPr>
          <w:rFonts w:ascii="Times New Roman" w:hAnsi="Times New Roman"/>
          <w:sz w:val="24"/>
          <w:szCs w:val="24"/>
          <w:lang w:val="sr-Cyrl-CS"/>
        </w:rPr>
        <w:t>СРЕДЊИ НИВО</w:t>
      </w:r>
    </w:p>
    <w:p w:rsidR="00EE5AF7" w:rsidRPr="006A7148" w:rsidRDefault="00EE5AF7" w:rsidP="006F6E0F">
      <w:pPr>
        <w:spacing w:line="360" w:lineRule="auto"/>
        <w:rPr>
          <w:rFonts w:ascii="Times New Roman" w:hAnsi="Times New Roman"/>
          <w:sz w:val="24"/>
          <w:szCs w:val="24"/>
          <w:lang w:val="sr-Cyrl-CS"/>
        </w:rPr>
      </w:pPr>
      <w:r w:rsidRPr="006A7148">
        <w:rPr>
          <w:rFonts w:ascii="Times New Roman" w:hAnsi="Times New Roman"/>
          <w:sz w:val="24"/>
          <w:szCs w:val="24"/>
          <w:lang w:val="sr-Cyrl-CS"/>
        </w:rPr>
        <w:t>Ученик развија основне елементе логичког мишљења, радозналости и интересовања за активно упознавање окружења.</w:t>
      </w:r>
    </w:p>
    <w:p w:rsidR="00EE5AF7" w:rsidRPr="006A7148" w:rsidRDefault="00EE5AF7" w:rsidP="006F6E0F">
      <w:pPr>
        <w:spacing w:line="360" w:lineRule="auto"/>
        <w:rPr>
          <w:rFonts w:ascii="Times New Roman" w:hAnsi="Times New Roman"/>
          <w:sz w:val="24"/>
          <w:szCs w:val="24"/>
          <w:lang w:val="sr-Cyrl-CS"/>
        </w:rPr>
      </w:pPr>
      <w:r w:rsidRPr="006A7148">
        <w:rPr>
          <w:rFonts w:ascii="Times New Roman" w:hAnsi="Times New Roman"/>
          <w:sz w:val="24"/>
          <w:szCs w:val="24"/>
          <w:lang w:val="sr-Cyrl-CS"/>
        </w:rPr>
        <w:t>НАПРЕДНИ НИВО</w:t>
      </w:r>
    </w:p>
    <w:p w:rsidR="00EE5AF7" w:rsidRPr="009670E2" w:rsidRDefault="00EE5AF7" w:rsidP="006F6E0F">
      <w:pPr>
        <w:spacing w:line="360" w:lineRule="auto"/>
        <w:rPr>
          <w:rFonts w:ascii="Times New Roman" w:hAnsi="Times New Roman"/>
          <w:sz w:val="24"/>
          <w:szCs w:val="24"/>
          <w:lang w:val="sr-Cyrl-CS"/>
        </w:rPr>
      </w:pPr>
      <w:r w:rsidRPr="006A7148">
        <w:rPr>
          <w:rFonts w:ascii="Times New Roman" w:hAnsi="Times New Roman"/>
          <w:sz w:val="24"/>
          <w:szCs w:val="24"/>
          <w:lang w:val="sr-Cyrl-CS"/>
        </w:rPr>
        <w:t>Ученик зна да користи различите социјалне вештине, знања и умења у свакодневном животу.</w:t>
      </w:r>
    </w:p>
    <w:p w:rsidR="00EE5AF7" w:rsidRPr="006A7148" w:rsidRDefault="00EE5AF7" w:rsidP="006F6E0F">
      <w:pPr>
        <w:spacing w:line="360" w:lineRule="auto"/>
        <w:rPr>
          <w:rFonts w:ascii="Times New Roman" w:hAnsi="Times New Roman"/>
          <w:b/>
          <w:sz w:val="24"/>
          <w:szCs w:val="24"/>
          <w:lang w:val="sr-Cyrl-CS"/>
        </w:rPr>
      </w:pPr>
      <w:r w:rsidRPr="006A7148">
        <w:rPr>
          <w:rFonts w:ascii="Times New Roman" w:hAnsi="Times New Roman"/>
          <w:b/>
          <w:sz w:val="24"/>
          <w:szCs w:val="24"/>
          <w:lang w:val="sr-Cyrl-CS"/>
        </w:rPr>
        <w:lastRenderedPageBreak/>
        <w:t>СПЕЦИФИЧНЕ ПРЕДМЕТНЕ КОМПЕТЕНЦИЈЕ</w:t>
      </w:r>
    </w:p>
    <w:p w:rsidR="00EE5AF7" w:rsidRPr="00172C58" w:rsidRDefault="00EE5AF7" w:rsidP="00EE5AF7">
      <w:pPr>
        <w:rPr>
          <w:rFonts w:ascii="Times New Roman" w:hAnsi="Times New Roman"/>
          <w:sz w:val="24"/>
          <w:szCs w:val="24"/>
          <w:lang w:val="sr-Cyrl-CS"/>
        </w:rPr>
      </w:pPr>
      <w:r w:rsidRPr="006A7148">
        <w:rPr>
          <w:rFonts w:ascii="Times New Roman" w:hAnsi="Times New Roman"/>
          <w:sz w:val="24"/>
          <w:szCs w:val="24"/>
          <w:lang w:val="sr-Cyrl-CS"/>
        </w:rPr>
        <w:t>Ученик развија елементарну научну писменост, њену функционалну применљивост и развој процеса учења.</w:t>
      </w:r>
    </w:p>
    <w:p w:rsidR="00EE5AF7" w:rsidRPr="006A7148" w:rsidRDefault="00EE5AF7" w:rsidP="00EE5AF7">
      <w:pPr>
        <w:rPr>
          <w:rFonts w:ascii="Times New Roman" w:hAnsi="Times New Roman"/>
          <w:b/>
          <w:sz w:val="24"/>
          <w:szCs w:val="24"/>
          <w:lang w:val="sr-Cyrl-CS"/>
        </w:rPr>
      </w:pPr>
      <w:r w:rsidRPr="006A7148">
        <w:rPr>
          <w:rFonts w:ascii="Times New Roman" w:hAnsi="Times New Roman"/>
          <w:b/>
          <w:sz w:val="24"/>
          <w:szCs w:val="24"/>
          <w:lang w:val="sr-Cyrl-CS"/>
        </w:rPr>
        <w:t>СТАНДАРДИ</w:t>
      </w:r>
    </w:p>
    <w:p w:rsidR="00EE5AF7" w:rsidRPr="006A7148" w:rsidRDefault="00EE5AF7" w:rsidP="009670E2">
      <w:pPr>
        <w:spacing w:after="0" w:line="240" w:lineRule="auto"/>
        <w:rPr>
          <w:rFonts w:ascii="Times New Roman" w:hAnsi="Times New Roman"/>
          <w:b/>
          <w:sz w:val="24"/>
          <w:szCs w:val="24"/>
          <w:lang w:val="ru-RU"/>
        </w:rPr>
      </w:pPr>
      <w:r w:rsidRPr="006A7148">
        <w:rPr>
          <w:rFonts w:ascii="Times New Roman" w:hAnsi="Times New Roman"/>
          <w:b/>
          <w:sz w:val="24"/>
          <w:szCs w:val="24"/>
          <w:lang w:val="ru-RU"/>
        </w:rPr>
        <w:t xml:space="preserve">Искази образовних стандарда по нивоима и областима: </w:t>
      </w:r>
    </w:p>
    <w:p w:rsidR="00EE5AF7" w:rsidRPr="006A7148" w:rsidRDefault="00EE5AF7" w:rsidP="009670E2">
      <w:pPr>
        <w:spacing w:after="0" w:line="240" w:lineRule="auto"/>
        <w:rPr>
          <w:rFonts w:ascii="Times New Roman" w:hAnsi="Times New Roman"/>
          <w:sz w:val="24"/>
          <w:szCs w:val="24"/>
        </w:rPr>
      </w:pPr>
      <w:r w:rsidRPr="006A7148">
        <w:rPr>
          <w:rFonts w:ascii="Times New Roman" w:hAnsi="Times New Roman"/>
          <w:sz w:val="24"/>
          <w:szCs w:val="24"/>
        </w:rPr>
        <w:t>Следећи</w:t>
      </w:r>
      <w:r w:rsidR="009670E2">
        <w:rPr>
          <w:rFonts w:ascii="Times New Roman" w:hAnsi="Times New Roman"/>
          <w:sz w:val="24"/>
          <w:szCs w:val="24"/>
        </w:rPr>
        <w:t xml:space="preserve"> </w:t>
      </w:r>
      <w:r w:rsidRPr="006A7148">
        <w:rPr>
          <w:rFonts w:ascii="Times New Roman" w:hAnsi="Times New Roman"/>
          <w:sz w:val="24"/>
          <w:szCs w:val="24"/>
        </w:rPr>
        <w:t>искази</w:t>
      </w:r>
      <w:r w:rsidR="009670E2">
        <w:rPr>
          <w:rFonts w:ascii="Times New Roman" w:hAnsi="Times New Roman"/>
          <w:sz w:val="24"/>
          <w:szCs w:val="24"/>
        </w:rPr>
        <w:t xml:space="preserve"> </w:t>
      </w:r>
      <w:r w:rsidRPr="006A7148">
        <w:rPr>
          <w:rFonts w:ascii="Times New Roman" w:hAnsi="Times New Roman"/>
          <w:sz w:val="24"/>
          <w:szCs w:val="24"/>
        </w:rPr>
        <w:t>описују</w:t>
      </w:r>
      <w:r w:rsidR="009670E2">
        <w:rPr>
          <w:rFonts w:ascii="Times New Roman" w:hAnsi="Times New Roman"/>
          <w:sz w:val="24"/>
          <w:szCs w:val="24"/>
        </w:rPr>
        <w:t xml:space="preserve"> </w:t>
      </w:r>
      <w:r w:rsidRPr="006A7148">
        <w:rPr>
          <w:rFonts w:ascii="Times New Roman" w:hAnsi="Times New Roman"/>
          <w:sz w:val="24"/>
          <w:szCs w:val="24"/>
        </w:rPr>
        <w:t>шта</w:t>
      </w:r>
      <w:r w:rsidR="009670E2">
        <w:rPr>
          <w:rFonts w:ascii="Times New Roman" w:hAnsi="Times New Roman"/>
          <w:sz w:val="24"/>
          <w:szCs w:val="24"/>
        </w:rPr>
        <w:t xml:space="preserve"> </w:t>
      </w:r>
      <w:r w:rsidRPr="006A7148">
        <w:rPr>
          <w:rFonts w:ascii="Times New Roman" w:hAnsi="Times New Roman"/>
          <w:sz w:val="24"/>
          <w:szCs w:val="24"/>
        </w:rPr>
        <w:t>ученик/ученица</w:t>
      </w:r>
      <w:r w:rsidR="009670E2">
        <w:rPr>
          <w:rFonts w:ascii="Times New Roman" w:hAnsi="Times New Roman"/>
          <w:sz w:val="24"/>
          <w:szCs w:val="24"/>
        </w:rPr>
        <w:t xml:space="preserve"> </w:t>
      </w:r>
      <w:r w:rsidRPr="006A7148">
        <w:rPr>
          <w:rFonts w:ascii="Times New Roman" w:hAnsi="Times New Roman"/>
          <w:sz w:val="24"/>
          <w:szCs w:val="24"/>
        </w:rPr>
        <w:t>зна и уме</w:t>
      </w:r>
      <w:r w:rsidR="009670E2">
        <w:rPr>
          <w:rFonts w:ascii="Times New Roman" w:hAnsi="Times New Roman"/>
          <w:sz w:val="24"/>
          <w:szCs w:val="24"/>
        </w:rPr>
        <w:t xml:space="preserve"> </w:t>
      </w:r>
      <w:r w:rsidRPr="006A7148">
        <w:rPr>
          <w:rFonts w:ascii="Times New Roman" w:hAnsi="Times New Roman"/>
          <w:sz w:val="24"/>
          <w:szCs w:val="24"/>
        </w:rPr>
        <w:t>на ОСНОВНОМ НИВОУ.</w:t>
      </w:r>
    </w:p>
    <w:p w:rsidR="00EE5AF7" w:rsidRPr="006A7148" w:rsidRDefault="00EE5AF7" w:rsidP="009670E2">
      <w:pPr>
        <w:pStyle w:val="normalbold"/>
        <w:spacing w:before="0" w:beforeAutospacing="0" w:after="0" w:afterAutospacing="0"/>
        <w:rPr>
          <w:rFonts w:ascii="Times New Roman" w:hAnsi="Times New Roman" w:cs="Times New Roman"/>
          <w:sz w:val="24"/>
          <w:szCs w:val="24"/>
        </w:rPr>
      </w:pPr>
      <w:r w:rsidRPr="006A7148">
        <w:rPr>
          <w:rFonts w:ascii="Times New Roman" w:hAnsi="Times New Roman" w:cs="Times New Roman"/>
          <w:sz w:val="24"/>
          <w:szCs w:val="24"/>
        </w:rPr>
        <w:t xml:space="preserve">У области ЖИВА И НЕЖИВА ПРИРОДА ученик/ученица: </w:t>
      </w:r>
    </w:p>
    <w:p w:rsidR="00EE5AF7" w:rsidRPr="006A7148" w:rsidRDefault="00EE5AF7" w:rsidP="009670E2">
      <w:pPr>
        <w:pStyle w:val="Normal1"/>
        <w:spacing w:before="0" w:beforeAutospacing="0" w:after="0" w:afterAutospacing="0"/>
        <w:rPr>
          <w:rFonts w:ascii="Times New Roman" w:hAnsi="Times New Roman" w:cs="Times New Roman"/>
          <w:sz w:val="24"/>
          <w:szCs w:val="24"/>
        </w:rPr>
      </w:pPr>
      <w:r w:rsidRPr="006A7148">
        <w:rPr>
          <w:rFonts w:ascii="Times New Roman" w:hAnsi="Times New Roman" w:cs="Times New Roman"/>
          <w:sz w:val="24"/>
          <w:szCs w:val="24"/>
        </w:rPr>
        <w:t>1ПД.1.1.1. прави</w:t>
      </w:r>
      <w:r>
        <w:rPr>
          <w:rFonts w:ascii="Times New Roman" w:hAnsi="Times New Roman" w:cs="Times New Roman"/>
          <w:sz w:val="24"/>
          <w:szCs w:val="24"/>
        </w:rPr>
        <w:t xml:space="preserve"> </w:t>
      </w:r>
      <w:r w:rsidRPr="006A7148">
        <w:rPr>
          <w:rFonts w:ascii="Times New Roman" w:hAnsi="Times New Roman" w:cs="Times New Roman"/>
          <w:sz w:val="24"/>
          <w:szCs w:val="24"/>
        </w:rPr>
        <w:t>разлику</w:t>
      </w:r>
      <w:r>
        <w:rPr>
          <w:rFonts w:ascii="Times New Roman" w:hAnsi="Times New Roman" w:cs="Times New Roman"/>
          <w:sz w:val="24"/>
          <w:szCs w:val="24"/>
        </w:rPr>
        <w:t xml:space="preserve"> </w:t>
      </w:r>
      <w:r w:rsidRPr="006A7148">
        <w:rPr>
          <w:rFonts w:ascii="Times New Roman" w:hAnsi="Times New Roman" w:cs="Times New Roman"/>
          <w:sz w:val="24"/>
          <w:szCs w:val="24"/>
        </w:rPr>
        <w:t>између</w:t>
      </w:r>
      <w:r>
        <w:rPr>
          <w:rFonts w:ascii="Times New Roman" w:hAnsi="Times New Roman" w:cs="Times New Roman"/>
          <w:sz w:val="24"/>
          <w:szCs w:val="24"/>
        </w:rPr>
        <w:t xml:space="preserve"> </w:t>
      </w:r>
      <w:r w:rsidRPr="006A7148">
        <w:rPr>
          <w:rFonts w:ascii="Times New Roman" w:hAnsi="Times New Roman" w:cs="Times New Roman"/>
          <w:sz w:val="24"/>
          <w:szCs w:val="24"/>
        </w:rPr>
        <w:t>природе и производа</w:t>
      </w:r>
      <w:r>
        <w:rPr>
          <w:rFonts w:ascii="Times New Roman" w:hAnsi="Times New Roman" w:cs="Times New Roman"/>
          <w:sz w:val="24"/>
          <w:szCs w:val="24"/>
        </w:rPr>
        <w:t xml:space="preserve"> </w:t>
      </w:r>
      <w:r w:rsidRPr="006A7148">
        <w:rPr>
          <w:rFonts w:ascii="Times New Roman" w:hAnsi="Times New Roman" w:cs="Times New Roman"/>
          <w:sz w:val="24"/>
          <w:szCs w:val="24"/>
        </w:rPr>
        <w:t>људског</w:t>
      </w:r>
      <w:r>
        <w:rPr>
          <w:rFonts w:ascii="Times New Roman" w:hAnsi="Times New Roman" w:cs="Times New Roman"/>
          <w:sz w:val="24"/>
          <w:szCs w:val="24"/>
        </w:rPr>
        <w:t xml:space="preserve"> </w:t>
      </w:r>
      <w:r w:rsidRPr="006A7148">
        <w:rPr>
          <w:rFonts w:ascii="Times New Roman" w:hAnsi="Times New Roman" w:cs="Times New Roman"/>
          <w:sz w:val="24"/>
          <w:szCs w:val="24"/>
        </w:rPr>
        <w:t>рада;</w:t>
      </w:r>
    </w:p>
    <w:p w:rsidR="00EE5AF7" w:rsidRPr="006A7148" w:rsidRDefault="00EE5AF7" w:rsidP="009670E2">
      <w:pPr>
        <w:pStyle w:val="Normal1"/>
        <w:spacing w:before="0" w:beforeAutospacing="0" w:after="0" w:afterAutospacing="0"/>
        <w:rPr>
          <w:rFonts w:ascii="Times New Roman" w:hAnsi="Times New Roman" w:cs="Times New Roman"/>
          <w:sz w:val="24"/>
          <w:szCs w:val="24"/>
        </w:rPr>
      </w:pPr>
      <w:r w:rsidRPr="006A7148">
        <w:rPr>
          <w:rFonts w:ascii="Times New Roman" w:hAnsi="Times New Roman" w:cs="Times New Roman"/>
          <w:sz w:val="24"/>
          <w:szCs w:val="24"/>
        </w:rPr>
        <w:t>1ПД.1.1.2. зна</w:t>
      </w:r>
      <w:r>
        <w:rPr>
          <w:rFonts w:ascii="Times New Roman" w:hAnsi="Times New Roman" w:cs="Times New Roman"/>
          <w:sz w:val="24"/>
          <w:szCs w:val="24"/>
        </w:rPr>
        <w:t xml:space="preserve"> </w:t>
      </w:r>
      <w:r w:rsidRPr="006A7148">
        <w:rPr>
          <w:rFonts w:ascii="Times New Roman" w:hAnsi="Times New Roman" w:cs="Times New Roman"/>
          <w:sz w:val="24"/>
          <w:szCs w:val="24"/>
        </w:rPr>
        <w:t>ко и шта</w:t>
      </w:r>
      <w:r>
        <w:rPr>
          <w:rFonts w:ascii="Times New Roman" w:hAnsi="Times New Roman" w:cs="Times New Roman"/>
          <w:sz w:val="24"/>
          <w:szCs w:val="24"/>
        </w:rPr>
        <w:t xml:space="preserve"> </w:t>
      </w:r>
      <w:r w:rsidRPr="006A7148">
        <w:rPr>
          <w:rFonts w:ascii="Times New Roman" w:hAnsi="Times New Roman" w:cs="Times New Roman"/>
          <w:sz w:val="24"/>
          <w:szCs w:val="24"/>
        </w:rPr>
        <w:t>чини</w:t>
      </w:r>
      <w:r>
        <w:rPr>
          <w:rFonts w:ascii="Times New Roman" w:hAnsi="Times New Roman" w:cs="Times New Roman"/>
          <w:sz w:val="24"/>
          <w:szCs w:val="24"/>
        </w:rPr>
        <w:t xml:space="preserve"> </w:t>
      </w:r>
      <w:r w:rsidRPr="006A7148">
        <w:rPr>
          <w:rFonts w:ascii="Times New Roman" w:hAnsi="Times New Roman" w:cs="Times New Roman"/>
          <w:sz w:val="24"/>
          <w:szCs w:val="24"/>
        </w:rPr>
        <w:t>живу и неживу</w:t>
      </w:r>
      <w:r>
        <w:rPr>
          <w:rFonts w:ascii="Times New Roman" w:hAnsi="Times New Roman" w:cs="Times New Roman"/>
          <w:sz w:val="24"/>
          <w:szCs w:val="24"/>
        </w:rPr>
        <w:t xml:space="preserve"> </w:t>
      </w:r>
      <w:r w:rsidRPr="006A7148">
        <w:rPr>
          <w:rFonts w:ascii="Times New Roman" w:hAnsi="Times New Roman" w:cs="Times New Roman"/>
          <w:sz w:val="24"/>
          <w:szCs w:val="24"/>
        </w:rPr>
        <w:t>природу;</w:t>
      </w:r>
    </w:p>
    <w:p w:rsidR="00EE5AF7" w:rsidRPr="006A7148" w:rsidRDefault="00EE5AF7" w:rsidP="009670E2">
      <w:pPr>
        <w:pStyle w:val="Normal1"/>
        <w:spacing w:before="0" w:beforeAutospacing="0" w:after="0" w:afterAutospacing="0"/>
        <w:rPr>
          <w:rFonts w:ascii="Times New Roman" w:hAnsi="Times New Roman" w:cs="Times New Roman"/>
          <w:sz w:val="24"/>
          <w:szCs w:val="24"/>
        </w:rPr>
      </w:pPr>
      <w:r w:rsidRPr="006A7148">
        <w:rPr>
          <w:rFonts w:ascii="Times New Roman" w:hAnsi="Times New Roman" w:cs="Times New Roman"/>
          <w:sz w:val="24"/>
          <w:szCs w:val="24"/>
        </w:rPr>
        <w:t>1ПД.1.1.3. зна</w:t>
      </w:r>
      <w:r>
        <w:rPr>
          <w:rFonts w:ascii="Times New Roman" w:hAnsi="Times New Roman" w:cs="Times New Roman"/>
          <w:sz w:val="24"/>
          <w:szCs w:val="24"/>
        </w:rPr>
        <w:t xml:space="preserve"> </w:t>
      </w:r>
      <w:r w:rsidRPr="006A7148">
        <w:rPr>
          <w:rFonts w:ascii="Times New Roman" w:hAnsi="Times New Roman" w:cs="Times New Roman"/>
          <w:sz w:val="24"/>
          <w:szCs w:val="24"/>
        </w:rPr>
        <w:t>заједничке</w:t>
      </w:r>
      <w:r>
        <w:rPr>
          <w:rFonts w:ascii="Times New Roman" w:hAnsi="Times New Roman" w:cs="Times New Roman"/>
          <w:sz w:val="24"/>
          <w:szCs w:val="24"/>
        </w:rPr>
        <w:t xml:space="preserve"> </w:t>
      </w:r>
      <w:r w:rsidRPr="006A7148">
        <w:rPr>
          <w:rFonts w:ascii="Times New Roman" w:hAnsi="Times New Roman" w:cs="Times New Roman"/>
          <w:sz w:val="24"/>
          <w:szCs w:val="24"/>
        </w:rPr>
        <w:t>карактеристике</w:t>
      </w:r>
      <w:r>
        <w:rPr>
          <w:rFonts w:ascii="Times New Roman" w:hAnsi="Times New Roman" w:cs="Times New Roman"/>
          <w:sz w:val="24"/>
          <w:szCs w:val="24"/>
        </w:rPr>
        <w:t xml:space="preserve"> </w:t>
      </w:r>
      <w:r w:rsidRPr="006A7148">
        <w:rPr>
          <w:rFonts w:ascii="Times New Roman" w:hAnsi="Times New Roman" w:cs="Times New Roman"/>
          <w:sz w:val="24"/>
          <w:szCs w:val="24"/>
        </w:rPr>
        <w:t>живих</w:t>
      </w:r>
      <w:r>
        <w:rPr>
          <w:rFonts w:ascii="Times New Roman" w:hAnsi="Times New Roman" w:cs="Times New Roman"/>
          <w:sz w:val="24"/>
          <w:szCs w:val="24"/>
        </w:rPr>
        <w:t xml:space="preserve"> </w:t>
      </w:r>
      <w:r w:rsidRPr="006A7148">
        <w:rPr>
          <w:rFonts w:ascii="Times New Roman" w:hAnsi="Times New Roman" w:cs="Times New Roman"/>
          <w:sz w:val="24"/>
          <w:szCs w:val="24"/>
        </w:rPr>
        <w:t>бића;</w:t>
      </w:r>
    </w:p>
    <w:p w:rsidR="00EE5AF7" w:rsidRPr="006A7148" w:rsidRDefault="00EE5AF7" w:rsidP="009670E2">
      <w:pPr>
        <w:pStyle w:val="Normal1"/>
        <w:spacing w:before="0" w:beforeAutospacing="0" w:after="0" w:afterAutospacing="0"/>
        <w:rPr>
          <w:rFonts w:ascii="Times New Roman" w:hAnsi="Times New Roman" w:cs="Times New Roman"/>
          <w:sz w:val="24"/>
          <w:szCs w:val="24"/>
        </w:rPr>
      </w:pPr>
      <w:r w:rsidRPr="006A7148">
        <w:rPr>
          <w:rFonts w:ascii="Times New Roman" w:hAnsi="Times New Roman" w:cs="Times New Roman"/>
          <w:sz w:val="24"/>
          <w:szCs w:val="24"/>
        </w:rPr>
        <w:t>1ПД.1.1.4. уме</w:t>
      </w:r>
      <w:r>
        <w:rPr>
          <w:rFonts w:ascii="Times New Roman" w:hAnsi="Times New Roman" w:cs="Times New Roman"/>
          <w:sz w:val="24"/>
          <w:szCs w:val="24"/>
        </w:rPr>
        <w:t xml:space="preserve"> </w:t>
      </w:r>
      <w:r w:rsidRPr="006A7148">
        <w:rPr>
          <w:rFonts w:ascii="Times New Roman" w:hAnsi="Times New Roman" w:cs="Times New Roman"/>
          <w:sz w:val="24"/>
          <w:szCs w:val="24"/>
        </w:rPr>
        <w:t>да</w:t>
      </w:r>
      <w:r>
        <w:rPr>
          <w:rFonts w:ascii="Times New Roman" w:hAnsi="Times New Roman" w:cs="Times New Roman"/>
          <w:sz w:val="24"/>
          <w:szCs w:val="24"/>
        </w:rPr>
        <w:t xml:space="preserve"> </w:t>
      </w:r>
      <w:r w:rsidRPr="006A7148">
        <w:rPr>
          <w:rFonts w:ascii="Times New Roman" w:hAnsi="Times New Roman" w:cs="Times New Roman"/>
          <w:sz w:val="24"/>
          <w:szCs w:val="24"/>
        </w:rPr>
        <w:t>класификује</w:t>
      </w:r>
      <w:r>
        <w:rPr>
          <w:rFonts w:ascii="Times New Roman" w:hAnsi="Times New Roman" w:cs="Times New Roman"/>
          <w:sz w:val="24"/>
          <w:szCs w:val="24"/>
        </w:rPr>
        <w:t xml:space="preserve"> </w:t>
      </w:r>
      <w:r w:rsidRPr="006A7148">
        <w:rPr>
          <w:rFonts w:ascii="Times New Roman" w:hAnsi="Times New Roman" w:cs="Times New Roman"/>
          <w:sz w:val="24"/>
          <w:szCs w:val="24"/>
        </w:rPr>
        <w:t>жива</w:t>
      </w:r>
      <w:r>
        <w:rPr>
          <w:rFonts w:ascii="Times New Roman" w:hAnsi="Times New Roman" w:cs="Times New Roman"/>
          <w:sz w:val="24"/>
          <w:szCs w:val="24"/>
        </w:rPr>
        <w:t xml:space="preserve"> </w:t>
      </w:r>
      <w:r w:rsidRPr="006A7148">
        <w:rPr>
          <w:rFonts w:ascii="Times New Roman" w:hAnsi="Times New Roman" w:cs="Times New Roman"/>
          <w:sz w:val="24"/>
          <w:szCs w:val="24"/>
        </w:rPr>
        <w:t>бића</w:t>
      </w:r>
      <w:r>
        <w:rPr>
          <w:rFonts w:ascii="Times New Roman" w:hAnsi="Times New Roman" w:cs="Times New Roman"/>
          <w:sz w:val="24"/>
          <w:szCs w:val="24"/>
        </w:rPr>
        <w:t xml:space="preserve"> </w:t>
      </w:r>
      <w:r w:rsidRPr="006A7148">
        <w:rPr>
          <w:rFonts w:ascii="Times New Roman" w:hAnsi="Times New Roman" w:cs="Times New Roman"/>
          <w:sz w:val="24"/>
          <w:szCs w:val="24"/>
        </w:rPr>
        <w:t>према</w:t>
      </w:r>
      <w:r>
        <w:rPr>
          <w:rFonts w:ascii="Times New Roman" w:hAnsi="Times New Roman" w:cs="Times New Roman"/>
          <w:sz w:val="24"/>
          <w:szCs w:val="24"/>
        </w:rPr>
        <w:t xml:space="preserve"> </w:t>
      </w:r>
      <w:r w:rsidRPr="006A7148">
        <w:rPr>
          <w:rFonts w:ascii="Times New Roman" w:hAnsi="Times New Roman" w:cs="Times New Roman"/>
          <w:sz w:val="24"/>
          <w:szCs w:val="24"/>
        </w:rPr>
        <w:t>једном</w:t>
      </w:r>
      <w:r>
        <w:rPr>
          <w:rFonts w:ascii="Times New Roman" w:hAnsi="Times New Roman" w:cs="Times New Roman"/>
          <w:sz w:val="24"/>
          <w:szCs w:val="24"/>
        </w:rPr>
        <w:t xml:space="preserve"> </w:t>
      </w:r>
      <w:r w:rsidRPr="006A7148">
        <w:rPr>
          <w:rFonts w:ascii="Times New Roman" w:hAnsi="Times New Roman" w:cs="Times New Roman"/>
          <w:sz w:val="24"/>
          <w:szCs w:val="24"/>
        </w:rPr>
        <w:t>од</w:t>
      </w:r>
      <w:r>
        <w:rPr>
          <w:rFonts w:ascii="Times New Roman" w:hAnsi="Times New Roman" w:cs="Times New Roman"/>
          <w:sz w:val="24"/>
          <w:szCs w:val="24"/>
        </w:rPr>
        <w:t xml:space="preserve"> </w:t>
      </w:r>
      <w:r w:rsidRPr="006A7148">
        <w:rPr>
          <w:rFonts w:ascii="Times New Roman" w:hAnsi="Times New Roman" w:cs="Times New Roman"/>
          <w:sz w:val="24"/>
          <w:szCs w:val="24"/>
        </w:rPr>
        <w:t>следећих</w:t>
      </w:r>
      <w:r>
        <w:rPr>
          <w:rFonts w:ascii="Times New Roman" w:hAnsi="Times New Roman" w:cs="Times New Roman"/>
          <w:sz w:val="24"/>
          <w:szCs w:val="24"/>
        </w:rPr>
        <w:t xml:space="preserve"> </w:t>
      </w:r>
      <w:r w:rsidRPr="006A7148">
        <w:rPr>
          <w:rFonts w:ascii="Times New Roman" w:hAnsi="Times New Roman" w:cs="Times New Roman"/>
          <w:sz w:val="24"/>
          <w:szCs w:val="24"/>
        </w:rPr>
        <w:t>критеријума: изгледу, начину</w:t>
      </w:r>
      <w:r>
        <w:rPr>
          <w:rFonts w:ascii="Times New Roman" w:hAnsi="Times New Roman" w:cs="Times New Roman"/>
          <w:sz w:val="24"/>
          <w:szCs w:val="24"/>
        </w:rPr>
        <w:t xml:space="preserve"> </w:t>
      </w:r>
      <w:r w:rsidRPr="006A7148">
        <w:rPr>
          <w:rFonts w:ascii="Times New Roman" w:hAnsi="Times New Roman" w:cs="Times New Roman"/>
          <w:sz w:val="24"/>
          <w:szCs w:val="24"/>
        </w:rPr>
        <w:t>исхране, кретања и размножавања;</w:t>
      </w:r>
    </w:p>
    <w:p w:rsidR="00EE5AF7" w:rsidRPr="006A7148" w:rsidRDefault="00EE5AF7" w:rsidP="009670E2">
      <w:pPr>
        <w:pStyle w:val="Normal1"/>
        <w:spacing w:before="0" w:beforeAutospacing="0" w:after="0" w:afterAutospacing="0"/>
        <w:rPr>
          <w:rFonts w:ascii="Times New Roman" w:hAnsi="Times New Roman" w:cs="Times New Roman"/>
          <w:sz w:val="24"/>
          <w:szCs w:val="24"/>
        </w:rPr>
      </w:pPr>
      <w:r w:rsidRPr="006A7148">
        <w:rPr>
          <w:rFonts w:ascii="Times New Roman" w:hAnsi="Times New Roman" w:cs="Times New Roman"/>
          <w:sz w:val="24"/>
          <w:szCs w:val="24"/>
        </w:rPr>
        <w:t>1ПД.1.1.5. препознаје и именује</w:t>
      </w:r>
      <w:r>
        <w:rPr>
          <w:rFonts w:ascii="Times New Roman" w:hAnsi="Times New Roman" w:cs="Times New Roman"/>
          <w:sz w:val="24"/>
          <w:szCs w:val="24"/>
        </w:rPr>
        <w:t xml:space="preserve"> </w:t>
      </w:r>
      <w:r w:rsidRPr="006A7148">
        <w:rPr>
          <w:rFonts w:ascii="Times New Roman" w:hAnsi="Times New Roman" w:cs="Times New Roman"/>
          <w:sz w:val="24"/>
          <w:szCs w:val="24"/>
        </w:rPr>
        <w:t>делове</w:t>
      </w:r>
      <w:r>
        <w:rPr>
          <w:rFonts w:ascii="Times New Roman" w:hAnsi="Times New Roman" w:cs="Times New Roman"/>
          <w:sz w:val="24"/>
          <w:szCs w:val="24"/>
        </w:rPr>
        <w:t xml:space="preserve"> </w:t>
      </w:r>
      <w:r w:rsidRPr="006A7148">
        <w:rPr>
          <w:rFonts w:ascii="Times New Roman" w:hAnsi="Times New Roman" w:cs="Times New Roman"/>
          <w:sz w:val="24"/>
          <w:szCs w:val="24"/>
        </w:rPr>
        <w:t>тела</w:t>
      </w:r>
      <w:r>
        <w:rPr>
          <w:rFonts w:ascii="Times New Roman" w:hAnsi="Times New Roman" w:cs="Times New Roman"/>
          <w:sz w:val="24"/>
          <w:szCs w:val="24"/>
        </w:rPr>
        <w:t xml:space="preserve"> </w:t>
      </w:r>
      <w:r w:rsidRPr="006A7148">
        <w:rPr>
          <w:rFonts w:ascii="Times New Roman" w:hAnsi="Times New Roman" w:cs="Times New Roman"/>
          <w:sz w:val="24"/>
          <w:szCs w:val="24"/>
        </w:rPr>
        <w:t>живих</w:t>
      </w:r>
      <w:r>
        <w:rPr>
          <w:rFonts w:ascii="Times New Roman" w:hAnsi="Times New Roman" w:cs="Times New Roman"/>
          <w:sz w:val="24"/>
          <w:szCs w:val="24"/>
        </w:rPr>
        <w:t xml:space="preserve"> </w:t>
      </w:r>
      <w:r w:rsidRPr="006A7148">
        <w:rPr>
          <w:rFonts w:ascii="Times New Roman" w:hAnsi="Times New Roman" w:cs="Times New Roman"/>
          <w:sz w:val="24"/>
          <w:szCs w:val="24"/>
        </w:rPr>
        <w:t>бића.</w:t>
      </w:r>
    </w:p>
    <w:p w:rsidR="00EE5AF7" w:rsidRPr="006A7148" w:rsidRDefault="00EE5AF7" w:rsidP="009670E2">
      <w:pPr>
        <w:pStyle w:val="Normal1"/>
        <w:spacing w:before="0" w:beforeAutospacing="0" w:after="0" w:afterAutospacing="0"/>
        <w:rPr>
          <w:rFonts w:ascii="Times New Roman" w:hAnsi="Times New Roman" w:cs="Times New Roman"/>
          <w:sz w:val="24"/>
          <w:szCs w:val="24"/>
        </w:rPr>
      </w:pPr>
      <w:r w:rsidRPr="006A7148">
        <w:rPr>
          <w:rFonts w:ascii="Times New Roman" w:hAnsi="Times New Roman" w:cs="Times New Roman"/>
          <w:sz w:val="24"/>
          <w:szCs w:val="24"/>
        </w:rPr>
        <w:t>1ПД.1.1.6. разликује</w:t>
      </w:r>
      <w:r>
        <w:rPr>
          <w:rFonts w:ascii="Times New Roman" w:hAnsi="Times New Roman" w:cs="Times New Roman"/>
          <w:sz w:val="24"/>
          <w:szCs w:val="24"/>
        </w:rPr>
        <w:t xml:space="preserve"> </w:t>
      </w:r>
      <w:r w:rsidRPr="006A7148">
        <w:rPr>
          <w:rFonts w:ascii="Times New Roman" w:hAnsi="Times New Roman" w:cs="Times New Roman"/>
          <w:sz w:val="24"/>
          <w:szCs w:val="24"/>
        </w:rPr>
        <w:t>станишта</w:t>
      </w:r>
      <w:r>
        <w:rPr>
          <w:rFonts w:ascii="Times New Roman" w:hAnsi="Times New Roman" w:cs="Times New Roman"/>
          <w:sz w:val="24"/>
          <w:szCs w:val="24"/>
        </w:rPr>
        <w:t xml:space="preserve"> </w:t>
      </w:r>
      <w:r w:rsidRPr="006A7148">
        <w:rPr>
          <w:rFonts w:ascii="Times New Roman" w:hAnsi="Times New Roman" w:cs="Times New Roman"/>
          <w:sz w:val="24"/>
          <w:szCs w:val="24"/>
        </w:rPr>
        <w:t>према</w:t>
      </w:r>
      <w:r>
        <w:rPr>
          <w:rFonts w:ascii="Times New Roman" w:hAnsi="Times New Roman" w:cs="Times New Roman"/>
          <w:sz w:val="24"/>
          <w:szCs w:val="24"/>
        </w:rPr>
        <w:t xml:space="preserve"> </w:t>
      </w:r>
      <w:r w:rsidRPr="006A7148">
        <w:rPr>
          <w:rFonts w:ascii="Times New Roman" w:hAnsi="Times New Roman" w:cs="Times New Roman"/>
          <w:sz w:val="24"/>
          <w:szCs w:val="24"/>
        </w:rPr>
        <w:t>условима</w:t>
      </w:r>
      <w:r>
        <w:rPr>
          <w:rFonts w:ascii="Times New Roman" w:hAnsi="Times New Roman" w:cs="Times New Roman"/>
          <w:sz w:val="24"/>
          <w:szCs w:val="24"/>
        </w:rPr>
        <w:t xml:space="preserve"> </w:t>
      </w:r>
      <w:r w:rsidRPr="006A7148">
        <w:rPr>
          <w:rFonts w:ascii="Times New Roman" w:hAnsi="Times New Roman" w:cs="Times New Roman"/>
          <w:sz w:val="24"/>
          <w:szCs w:val="24"/>
        </w:rPr>
        <w:t>живота и живим</w:t>
      </w:r>
      <w:r>
        <w:rPr>
          <w:rFonts w:ascii="Times New Roman" w:hAnsi="Times New Roman" w:cs="Times New Roman"/>
          <w:sz w:val="24"/>
          <w:szCs w:val="24"/>
        </w:rPr>
        <w:t xml:space="preserve"> </w:t>
      </w:r>
      <w:r w:rsidRPr="006A7148">
        <w:rPr>
          <w:rFonts w:ascii="Times New Roman" w:hAnsi="Times New Roman" w:cs="Times New Roman"/>
          <w:sz w:val="24"/>
          <w:szCs w:val="24"/>
        </w:rPr>
        <w:t>бићима у њима.</w:t>
      </w:r>
    </w:p>
    <w:p w:rsidR="00EE5AF7" w:rsidRPr="006A7148" w:rsidRDefault="00EE5AF7" w:rsidP="009670E2">
      <w:pPr>
        <w:pStyle w:val="normalbold"/>
        <w:spacing w:before="0" w:beforeAutospacing="0" w:after="0" w:afterAutospacing="0"/>
        <w:rPr>
          <w:rFonts w:ascii="Times New Roman" w:hAnsi="Times New Roman" w:cs="Times New Roman"/>
          <w:sz w:val="24"/>
          <w:szCs w:val="24"/>
        </w:rPr>
      </w:pPr>
      <w:r w:rsidRPr="006A7148">
        <w:rPr>
          <w:rFonts w:ascii="Times New Roman" w:hAnsi="Times New Roman" w:cs="Times New Roman"/>
          <w:sz w:val="24"/>
          <w:szCs w:val="24"/>
        </w:rPr>
        <w:t xml:space="preserve">У области ЕКОЛОГИЈА ученик/ученица: </w:t>
      </w:r>
    </w:p>
    <w:p w:rsidR="00EE5AF7" w:rsidRPr="006A7148" w:rsidRDefault="00EE5AF7" w:rsidP="009670E2">
      <w:pPr>
        <w:pStyle w:val="Normal1"/>
        <w:spacing w:before="0" w:beforeAutospacing="0" w:after="0" w:afterAutospacing="0"/>
        <w:rPr>
          <w:rFonts w:ascii="Times New Roman" w:hAnsi="Times New Roman" w:cs="Times New Roman"/>
          <w:sz w:val="24"/>
          <w:szCs w:val="24"/>
        </w:rPr>
      </w:pPr>
      <w:r w:rsidRPr="006A7148">
        <w:rPr>
          <w:rFonts w:ascii="Times New Roman" w:hAnsi="Times New Roman" w:cs="Times New Roman"/>
          <w:sz w:val="24"/>
          <w:szCs w:val="24"/>
        </w:rPr>
        <w:t>1ПД.1.2.3. разликује</w:t>
      </w:r>
      <w:r>
        <w:rPr>
          <w:rFonts w:ascii="Times New Roman" w:hAnsi="Times New Roman" w:cs="Times New Roman"/>
          <w:sz w:val="24"/>
          <w:szCs w:val="24"/>
        </w:rPr>
        <w:t xml:space="preserve"> </w:t>
      </w:r>
      <w:r w:rsidRPr="006A7148">
        <w:rPr>
          <w:rFonts w:ascii="Times New Roman" w:hAnsi="Times New Roman" w:cs="Times New Roman"/>
          <w:sz w:val="24"/>
          <w:szCs w:val="24"/>
        </w:rPr>
        <w:t>повољно и неповољно</w:t>
      </w:r>
      <w:r>
        <w:rPr>
          <w:rFonts w:ascii="Times New Roman" w:hAnsi="Times New Roman" w:cs="Times New Roman"/>
          <w:sz w:val="24"/>
          <w:szCs w:val="24"/>
        </w:rPr>
        <w:t xml:space="preserve"> </w:t>
      </w:r>
      <w:r w:rsidRPr="006A7148">
        <w:rPr>
          <w:rFonts w:ascii="Times New Roman" w:hAnsi="Times New Roman" w:cs="Times New Roman"/>
          <w:sz w:val="24"/>
          <w:szCs w:val="24"/>
        </w:rPr>
        <w:t>деловање</w:t>
      </w:r>
      <w:r>
        <w:rPr>
          <w:rFonts w:ascii="Times New Roman" w:hAnsi="Times New Roman" w:cs="Times New Roman"/>
          <w:sz w:val="24"/>
          <w:szCs w:val="24"/>
        </w:rPr>
        <w:t xml:space="preserve"> </w:t>
      </w:r>
      <w:r w:rsidRPr="006A7148">
        <w:rPr>
          <w:rFonts w:ascii="Times New Roman" w:hAnsi="Times New Roman" w:cs="Times New Roman"/>
          <w:sz w:val="24"/>
          <w:szCs w:val="24"/>
        </w:rPr>
        <w:t>човека</w:t>
      </w:r>
      <w:r>
        <w:rPr>
          <w:rFonts w:ascii="Times New Roman" w:hAnsi="Times New Roman" w:cs="Times New Roman"/>
          <w:sz w:val="24"/>
          <w:szCs w:val="24"/>
        </w:rPr>
        <w:t xml:space="preserve"> </w:t>
      </w:r>
      <w:r w:rsidRPr="006A7148">
        <w:rPr>
          <w:rFonts w:ascii="Times New Roman" w:hAnsi="Times New Roman" w:cs="Times New Roman"/>
          <w:sz w:val="24"/>
          <w:szCs w:val="24"/>
        </w:rPr>
        <w:t>по</w:t>
      </w:r>
      <w:r>
        <w:rPr>
          <w:rFonts w:ascii="Times New Roman" w:hAnsi="Times New Roman" w:cs="Times New Roman"/>
          <w:sz w:val="24"/>
          <w:szCs w:val="24"/>
        </w:rPr>
        <w:t xml:space="preserve"> </w:t>
      </w:r>
      <w:r w:rsidRPr="006A7148">
        <w:rPr>
          <w:rFonts w:ascii="Times New Roman" w:hAnsi="Times New Roman" w:cs="Times New Roman"/>
          <w:sz w:val="24"/>
          <w:szCs w:val="24"/>
        </w:rPr>
        <w:t>очување</w:t>
      </w:r>
      <w:r>
        <w:rPr>
          <w:rFonts w:ascii="Times New Roman" w:hAnsi="Times New Roman" w:cs="Times New Roman"/>
          <w:sz w:val="24"/>
          <w:szCs w:val="24"/>
        </w:rPr>
        <w:t xml:space="preserve"> </w:t>
      </w:r>
      <w:r w:rsidRPr="006A7148">
        <w:rPr>
          <w:rFonts w:ascii="Times New Roman" w:hAnsi="Times New Roman" w:cs="Times New Roman"/>
          <w:sz w:val="24"/>
          <w:szCs w:val="24"/>
        </w:rPr>
        <w:t>природе.</w:t>
      </w:r>
    </w:p>
    <w:p w:rsidR="00EE5AF7" w:rsidRPr="006A7148" w:rsidRDefault="00EE5AF7" w:rsidP="009670E2">
      <w:pPr>
        <w:pStyle w:val="normalbold"/>
        <w:spacing w:before="0" w:beforeAutospacing="0" w:after="0" w:afterAutospacing="0"/>
        <w:rPr>
          <w:rFonts w:ascii="Times New Roman" w:hAnsi="Times New Roman" w:cs="Times New Roman"/>
          <w:sz w:val="24"/>
          <w:szCs w:val="24"/>
        </w:rPr>
      </w:pPr>
      <w:r w:rsidRPr="006A7148">
        <w:rPr>
          <w:rFonts w:ascii="Times New Roman" w:hAnsi="Times New Roman" w:cs="Times New Roman"/>
          <w:sz w:val="24"/>
          <w:szCs w:val="24"/>
        </w:rPr>
        <w:t xml:space="preserve">У области МАТЕРИЈАЛИ ученик/ученица: </w:t>
      </w:r>
    </w:p>
    <w:p w:rsidR="00EE5AF7" w:rsidRPr="006A7148" w:rsidRDefault="00EE5AF7" w:rsidP="009670E2">
      <w:pPr>
        <w:pStyle w:val="Normal1"/>
        <w:spacing w:before="0" w:beforeAutospacing="0" w:after="0" w:afterAutospacing="0"/>
        <w:rPr>
          <w:rFonts w:ascii="Times New Roman" w:hAnsi="Times New Roman" w:cs="Times New Roman"/>
          <w:sz w:val="24"/>
          <w:szCs w:val="24"/>
        </w:rPr>
      </w:pPr>
      <w:r w:rsidRPr="006A7148">
        <w:rPr>
          <w:rFonts w:ascii="Times New Roman" w:hAnsi="Times New Roman" w:cs="Times New Roman"/>
          <w:sz w:val="24"/>
          <w:szCs w:val="24"/>
        </w:rPr>
        <w:t>1ПД.1.3.1. зн</w:t>
      </w:r>
      <w:r>
        <w:rPr>
          <w:rFonts w:ascii="Times New Roman" w:hAnsi="Times New Roman" w:cs="Times New Roman"/>
          <w:sz w:val="24"/>
          <w:szCs w:val="24"/>
        </w:rPr>
        <w:t xml:space="preserve"> </w:t>
      </w:r>
      <w:r w:rsidRPr="006A7148">
        <w:rPr>
          <w:rFonts w:ascii="Times New Roman" w:hAnsi="Times New Roman" w:cs="Times New Roman"/>
          <w:sz w:val="24"/>
          <w:szCs w:val="24"/>
        </w:rPr>
        <w:t>аосновна</w:t>
      </w:r>
      <w:r>
        <w:rPr>
          <w:rFonts w:ascii="Times New Roman" w:hAnsi="Times New Roman" w:cs="Times New Roman"/>
          <w:sz w:val="24"/>
          <w:szCs w:val="24"/>
        </w:rPr>
        <w:t xml:space="preserve"> </w:t>
      </w:r>
      <w:r w:rsidRPr="006A7148">
        <w:rPr>
          <w:rFonts w:ascii="Times New Roman" w:hAnsi="Times New Roman" w:cs="Times New Roman"/>
          <w:sz w:val="24"/>
          <w:szCs w:val="24"/>
        </w:rPr>
        <w:t>својства</w:t>
      </w:r>
      <w:r>
        <w:rPr>
          <w:rFonts w:ascii="Times New Roman" w:hAnsi="Times New Roman" w:cs="Times New Roman"/>
          <w:sz w:val="24"/>
          <w:szCs w:val="24"/>
        </w:rPr>
        <w:t xml:space="preserve"> </w:t>
      </w:r>
      <w:r w:rsidRPr="006A7148">
        <w:rPr>
          <w:rFonts w:ascii="Times New Roman" w:hAnsi="Times New Roman" w:cs="Times New Roman"/>
          <w:sz w:val="24"/>
          <w:szCs w:val="24"/>
        </w:rPr>
        <w:t>воде, ваздуха и земљишта;</w:t>
      </w:r>
    </w:p>
    <w:p w:rsidR="00EE5AF7" w:rsidRPr="006A7148" w:rsidRDefault="00EE5AF7" w:rsidP="009670E2">
      <w:pPr>
        <w:pStyle w:val="Normal1"/>
        <w:spacing w:before="0" w:beforeAutospacing="0" w:after="0" w:afterAutospacing="0"/>
        <w:rPr>
          <w:rFonts w:ascii="Times New Roman" w:hAnsi="Times New Roman" w:cs="Times New Roman"/>
          <w:sz w:val="24"/>
          <w:szCs w:val="24"/>
        </w:rPr>
      </w:pPr>
      <w:r w:rsidRPr="006A7148">
        <w:rPr>
          <w:rFonts w:ascii="Times New Roman" w:hAnsi="Times New Roman" w:cs="Times New Roman"/>
          <w:sz w:val="24"/>
          <w:szCs w:val="24"/>
        </w:rPr>
        <w:t>1ПД.1.3.2. зна</w:t>
      </w:r>
      <w:r>
        <w:rPr>
          <w:rFonts w:ascii="Times New Roman" w:hAnsi="Times New Roman" w:cs="Times New Roman"/>
          <w:sz w:val="24"/>
          <w:szCs w:val="24"/>
        </w:rPr>
        <w:t xml:space="preserve"> </w:t>
      </w:r>
      <w:r w:rsidRPr="006A7148">
        <w:rPr>
          <w:rFonts w:ascii="Times New Roman" w:hAnsi="Times New Roman" w:cs="Times New Roman"/>
          <w:sz w:val="24"/>
          <w:szCs w:val="24"/>
        </w:rPr>
        <w:t>да</w:t>
      </w:r>
      <w:r>
        <w:rPr>
          <w:rFonts w:ascii="Times New Roman" w:hAnsi="Times New Roman" w:cs="Times New Roman"/>
          <w:sz w:val="24"/>
          <w:szCs w:val="24"/>
        </w:rPr>
        <w:t xml:space="preserve"> </w:t>
      </w:r>
      <w:r w:rsidRPr="006A7148">
        <w:rPr>
          <w:rFonts w:ascii="Times New Roman" w:hAnsi="Times New Roman" w:cs="Times New Roman"/>
          <w:sz w:val="24"/>
          <w:szCs w:val="24"/>
        </w:rPr>
        <w:t>су</w:t>
      </w:r>
      <w:r>
        <w:rPr>
          <w:rFonts w:ascii="Times New Roman" w:hAnsi="Times New Roman" w:cs="Times New Roman"/>
          <w:sz w:val="24"/>
          <w:szCs w:val="24"/>
        </w:rPr>
        <w:t xml:space="preserve"> </w:t>
      </w:r>
      <w:r w:rsidRPr="006A7148">
        <w:rPr>
          <w:rFonts w:ascii="Times New Roman" w:hAnsi="Times New Roman" w:cs="Times New Roman"/>
          <w:sz w:val="24"/>
          <w:szCs w:val="24"/>
        </w:rPr>
        <w:t>вода у природи, ваздух и земљиште</w:t>
      </w:r>
      <w:r>
        <w:rPr>
          <w:rFonts w:ascii="Times New Roman" w:hAnsi="Times New Roman" w:cs="Times New Roman"/>
          <w:sz w:val="24"/>
          <w:szCs w:val="24"/>
        </w:rPr>
        <w:t xml:space="preserve"> </w:t>
      </w:r>
      <w:r w:rsidRPr="006A7148">
        <w:rPr>
          <w:rFonts w:ascii="Times New Roman" w:hAnsi="Times New Roman" w:cs="Times New Roman"/>
          <w:sz w:val="24"/>
          <w:szCs w:val="24"/>
        </w:rPr>
        <w:t>састављени</w:t>
      </w:r>
      <w:r>
        <w:rPr>
          <w:rFonts w:ascii="Times New Roman" w:hAnsi="Times New Roman" w:cs="Times New Roman"/>
          <w:sz w:val="24"/>
          <w:szCs w:val="24"/>
        </w:rPr>
        <w:t xml:space="preserve"> </w:t>
      </w:r>
      <w:r w:rsidRPr="006A7148">
        <w:rPr>
          <w:rFonts w:ascii="Times New Roman" w:hAnsi="Times New Roman" w:cs="Times New Roman"/>
          <w:sz w:val="24"/>
          <w:szCs w:val="24"/>
        </w:rPr>
        <w:t>од</w:t>
      </w:r>
      <w:r>
        <w:rPr>
          <w:rFonts w:ascii="Times New Roman" w:hAnsi="Times New Roman" w:cs="Times New Roman"/>
          <w:sz w:val="24"/>
          <w:szCs w:val="24"/>
        </w:rPr>
        <w:t xml:space="preserve"> </w:t>
      </w:r>
      <w:r w:rsidRPr="006A7148">
        <w:rPr>
          <w:rFonts w:ascii="Times New Roman" w:hAnsi="Times New Roman" w:cs="Times New Roman"/>
          <w:sz w:val="24"/>
          <w:szCs w:val="24"/>
        </w:rPr>
        <w:t>више</w:t>
      </w:r>
      <w:r>
        <w:rPr>
          <w:rFonts w:ascii="Times New Roman" w:hAnsi="Times New Roman" w:cs="Times New Roman"/>
          <w:sz w:val="24"/>
          <w:szCs w:val="24"/>
        </w:rPr>
        <w:t xml:space="preserve"> </w:t>
      </w:r>
      <w:r w:rsidRPr="006A7148">
        <w:rPr>
          <w:rFonts w:ascii="Times New Roman" w:hAnsi="Times New Roman" w:cs="Times New Roman"/>
          <w:sz w:val="24"/>
          <w:szCs w:val="24"/>
        </w:rPr>
        <w:t>материјала;</w:t>
      </w:r>
    </w:p>
    <w:p w:rsidR="00EE5AF7" w:rsidRPr="006A7148" w:rsidRDefault="00EE5AF7" w:rsidP="009670E2">
      <w:pPr>
        <w:pStyle w:val="Normal1"/>
        <w:spacing w:before="0" w:beforeAutospacing="0" w:after="0" w:afterAutospacing="0"/>
        <w:rPr>
          <w:rFonts w:ascii="Times New Roman" w:hAnsi="Times New Roman" w:cs="Times New Roman"/>
          <w:sz w:val="24"/>
          <w:szCs w:val="24"/>
        </w:rPr>
      </w:pPr>
      <w:r w:rsidRPr="006A7148">
        <w:rPr>
          <w:rFonts w:ascii="Times New Roman" w:hAnsi="Times New Roman" w:cs="Times New Roman"/>
          <w:sz w:val="24"/>
          <w:szCs w:val="24"/>
        </w:rPr>
        <w:t>1ПД.1.3.3. зна</w:t>
      </w:r>
      <w:r>
        <w:rPr>
          <w:rFonts w:ascii="Times New Roman" w:hAnsi="Times New Roman" w:cs="Times New Roman"/>
          <w:sz w:val="24"/>
          <w:szCs w:val="24"/>
        </w:rPr>
        <w:t xml:space="preserve"> </w:t>
      </w:r>
      <w:r w:rsidRPr="006A7148">
        <w:rPr>
          <w:rFonts w:ascii="Times New Roman" w:hAnsi="Times New Roman" w:cs="Times New Roman"/>
          <w:sz w:val="24"/>
          <w:szCs w:val="24"/>
        </w:rPr>
        <w:t>да</w:t>
      </w:r>
      <w:r>
        <w:rPr>
          <w:rFonts w:ascii="Times New Roman" w:hAnsi="Times New Roman" w:cs="Times New Roman"/>
          <w:sz w:val="24"/>
          <w:szCs w:val="24"/>
        </w:rPr>
        <w:t xml:space="preserve"> </w:t>
      </w:r>
      <w:r w:rsidRPr="006A7148">
        <w:rPr>
          <w:rFonts w:ascii="Times New Roman" w:hAnsi="Times New Roman" w:cs="Times New Roman"/>
          <w:sz w:val="24"/>
          <w:szCs w:val="24"/>
        </w:rPr>
        <w:t>различите</w:t>
      </w:r>
      <w:r>
        <w:rPr>
          <w:rFonts w:ascii="Times New Roman" w:hAnsi="Times New Roman" w:cs="Times New Roman"/>
          <w:sz w:val="24"/>
          <w:szCs w:val="24"/>
        </w:rPr>
        <w:t xml:space="preserve"> </w:t>
      </w:r>
      <w:r w:rsidRPr="006A7148">
        <w:rPr>
          <w:rFonts w:ascii="Times New Roman" w:hAnsi="Times New Roman" w:cs="Times New Roman"/>
          <w:sz w:val="24"/>
          <w:szCs w:val="24"/>
        </w:rPr>
        <w:t>животне</w:t>
      </w:r>
      <w:r>
        <w:rPr>
          <w:rFonts w:ascii="Times New Roman" w:hAnsi="Times New Roman" w:cs="Times New Roman"/>
          <w:sz w:val="24"/>
          <w:szCs w:val="24"/>
        </w:rPr>
        <w:t xml:space="preserve"> </w:t>
      </w:r>
      <w:r w:rsidRPr="006A7148">
        <w:rPr>
          <w:rFonts w:ascii="Times New Roman" w:hAnsi="Times New Roman" w:cs="Times New Roman"/>
          <w:sz w:val="24"/>
          <w:szCs w:val="24"/>
        </w:rPr>
        <w:t>намирнице</w:t>
      </w:r>
      <w:r>
        <w:rPr>
          <w:rFonts w:ascii="Times New Roman" w:hAnsi="Times New Roman" w:cs="Times New Roman"/>
          <w:sz w:val="24"/>
          <w:szCs w:val="24"/>
        </w:rPr>
        <w:t xml:space="preserve"> </w:t>
      </w:r>
      <w:r w:rsidRPr="006A7148">
        <w:rPr>
          <w:rFonts w:ascii="Times New Roman" w:hAnsi="Times New Roman" w:cs="Times New Roman"/>
          <w:sz w:val="24"/>
          <w:szCs w:val="24"/>
        </w:rPr>
        <w:t>садрже</w:t>
      </w:r>
      <w:r>
        <w:rPr>
          <w:rFonts w:ascii="Times New Roman" w:hAnsi="Times New Roman" w:cs="Times New Roman"/>
          <w:sz w:val="24"/>
          <w:szCs w:val="24"/>
        </w:rPr>
        <w:t xml:space="preserve"> </w:t>
      </w:r>
      <w:r w:rsidRPr="006A7148">
        <w:rPr>
          <w:rFonts w:ascii="Times New Roman" w:hAnsi="Times New Roman" w:cs="Times New Roman"/>
          <w:sz w:val="24"/>
          <w:szCs w:val="24"/>
        </w:rPr>
        <w:t>различите</w:t>
      </w:r>
      <w:r>
        <w:rPr>
          <w:rFonts w:ascii="Times New Roman" w:hAnsi="Times New Roman" w:cs="Times New Roman"/>
          <w:sz w:val="24"/>
          <w:szCs w:val="24"/>
        </w:rPr>
        <w:t xml:space="preserve"> </w:t>
      </w:r>
      <w:r w:rsidRPr="006A7148">
        <w:rPr>
          <w:rFonts w:ascii="Times New Roman" w:hAnsi="Times New Roman" w:cs="Times New Roman"/>
          <w:sz w:val="24"/>
          <w:szCs w:val="24"/>
        </w:rPr>
        <w:t>састојке;</w:t>
      </w:r>
    </w:p>
    <w:p w:rsidR="00EE5AF7" w:rsidRPr="006A7148" w:rsidRDefault="00EE5AF7" w:rsidP="009670E2">
      <w:pPr>
        <w:pStyle w:val="Normal1"/>
        <w:spacing w:before="0" w:beforeAutospacing="0" w:after="0" w:afterAutospacing="0"/>
        <w:rPr>
          <w:rFonts w:ascii="Times New Roman" w:hAnsi="Times New Roman" w:cs="Times New Roman"/>
          <w:sz w:val="24"/>
          <w:szCs w:val="24"/>
        </w:rPr>
      </w:pPr>
      <w:r w:rsidRPr="006A7148">
        <w:rPr>
          <w:rFonts w:ascii="Times New Roman" w:hAnsi="Times New Roman" w:cs="Times New Roman"/>
          <w:sz w:val="24"/>
          <w:szCs w:val="24"/>
        </w:rPr>
        <w:t>1ПД.1.3.4. зна</w:t>
      </w:r>
      <w:r>
        <w:rPr>
          <w:rFonts w:ascii="Times New Roman" w:hAnsi="Times New Roman" w:cs="Times New Roman"/>
          <w:sz w:val="24"/>
          <w:szCs w:val="24"/>
        </w:rPr>
        <w:t xml:space="preserve"> </w:t>
      </w:r>
      <w:r w:rsidRPr="006A7148">
        <w:rPr>
          <w:rFonts w:ascii="Times New Roman" w:hAnsi="Times New Roman" w:cs="Times New Roman"/>
          <w:sz w:val="24"/>
          <w:szCs w:val="24"/>
        </w:rPr>
        <w:t>основна</w:t>
      </w:r>
      <w:r>
        <w:rPr>
          <w:rFonts w:ascii="Times New Roman" w:hAnsi="Times New Roman" w:cs="Times New Roman"/>
          <w:sz w:val="24"/>
          <w:szCs w:val="24"/>
        </w:rPr>
        <w:t xml:space="preserve"> </w:t>
      </w:r>
      <w:r w:rsidRPr="006A7148">
        <w:rPr>
          <w:rFonts w:ascii="Times New Roman" w:hAnsi="Times New Roman" w:cs="Times New Roman"/>
          <w:sz w:val="24"/>
          <w:szCs w:val="24"/>
        </w:rPr>
        <w:t>својства</w:t>
      </w:r>
      <w:r>
        <w:rPr>
          <w:rFonts w:ascii="Times New Roman" w:hAnsi="Times New Roman" w:cs="Times New Roman"/>
          <w:sz w:val="24"/>
          <w:szCs w:val="24"/>
        </w:rPr>
        <w:t xml:space="preserve"> </w:t>
      </w:r>
      <w:r w:rsidRPr="006A7148">
        <w:rPr>
          <w:rFonts w:ascii="Times New Roman" w:hAnsi="Times New Roman" w:cs="Times New Roman"/>
          <w:sz w:val="24"/>
          <w:szCs w:val="24"/>
        </w:rPr>
        <w:t>материјала: тврдоћа, еластичност,густина, растворљивост,провидност;</w:t>
      </w:r>
    </w:p>
    <w:p w:rsidR="00EE5AF7" w:rsidRPr="006A7148" w:rsidRDefault="00EE5AF7" w:rsidP="009670E2">
      <w:pPr>
        <w:pStyle w:val="Normal1"/>
        <w:spacing w:before="0" w:beforeAutospacing="0" w:after="0" w:afterAutospacing="0"/>
        <w:rPr>
          <w:rFonts w:ascii="Times New Roman" w:hAnsi="Times New Roman" w:cs="Times New Roman"/>
          <w:sz w:val="24"/>
          <w:szCs w:val="24"/>
        </w:rPr>
      </w:pPr>
      <w:r w:rsidRPr="006A7148">
        <w:rPr>
          <w:rFonts w:ascii="Times New Roman" w:hAnsi="Times New Roman" w:cs="Times New Roman"/>
          <w:sz w:val="24"/>
          <w:szCs w:val="24"/>
        </w:rPr>
        <w:t>1ПД.1.3.5. зна</w:t>
      </w:r>
      <w:r>
        <w:rPr>
          <w:rFonts w:ascii="Times New Roman" w:hAnsi="Times New Roman" w:cs="Times New Roman"/>
          <w:sz w:val="24"/>
          <w:szCs w:val="24"/>
        </w:rPr>
        <w:t xml:space="preserve"> </w:t>
      </w:r>
      <w:r w:rsidRPr="006A7148">
        <w:rPr>
          <w:rFonts w:ascii="Times New Roman" w:hAnsi="Times New Roman" w:cs="Times New Roman"/>
          <w:sz w:val="24"/>
          <w:szCs w:val="24"/>
        </w:rPr>
        <w:t>да</w:t>
      </w:r>
      <w:r>
        <w:rPr>
          <w:rFonts w:ascii="Times New Roman" w:hAnsi="Times New Roman" w:cs="Times New Roman"/>
          <w:sz w:val="24"/>
          <w:szCs w:val="24"/>
        </w:rPr>
        <w:t xml:space="preserve"> </w:t>
      </w:r>
      <w:r w:rsidRPr="006A7148">
        <w:rPr>
          <w:rFonts w:ascii="Times New Roman" w:hAnsi="Times New Roman" w:cs="Times New Roman"/>
          <w:sz w:val="24"/>
          <w:szCs w:val="24"/>
        </w:rPr>
        <w:t>својства</w:t>
      </w:r>
      <w:r>
        <w:rPr>
          <w:rFonts w:ascii="Times New Roman" w:hAnsi="Times New Roman" w:cs="Times New Roman"/>
          <w:sz w:val="24"/>
          <w:szCs w:val="24"/>
        </w:rPr>
        <w:t xml:space="preserve"> </w:t>
      </w:r>
      <w:r w:rsidRPr="006A7148">
        <w:rPr>
          <w:rFonts w:ascii="Times New Roman" w:hAnsi="Times New Roman" w:cs="Times New Roman"/>
          <w:sz w:val="24"/>
          <w:szCs w:val="24"/>
        </w:rPr>
        <w:t>материјала</w:t>
      </w:r>
      <w:r>
        <w:rPr>
          <w:rFonts w:ascii="Times New Roman" w:hAnsi="Times New Roman" w:cs="Times New Roman"/>
          <w:sz w:val="24"/>
          <w:szCs w:val="24"/>
        </w:rPr>
        <w:t xml:space="preserve"> </w:t>
      </w:r>
      <w:r w:rsidRPr="006A7148">
        <w:rPr>
          <w:rFonts w:ascii="Times New Roman" w:hAnsi="Times New Roman" w:cs="Times New Roman"/>
          <w:sz w:val="24"/>
          <w:szCs w:val="24"/>
        </w:rPr>
        <w:t>одређују</w:t>
      </w:r>
      <w:r>
        <w:rPr>
          <w:rFonts w:ascii="Times New Roman" w:hAnsi="Times New Roman" w:cs="Times New Roman"/>
          <w:sz w:val="24"/>
          <w:szCs w:val="24"/>
        </w:rPr>
        <w:t xml:space="preserve"> </w:t>
      </w:r>
      <w:r w:rsidRPr="006A7148">
        <w:rPr>
          <w:rFonts w:ascii="Times New Roman" w:hAnsi="Times New Roman" w:cs="Times New Roman"/>
          <w:sz w:val="24"/>
          <w:szCs w:val="24"/>
        </w:rPr>
        <w:t>њихову</w:t>
      </w:r>
      <w:r>
        <w:rPr>
          <w:rFonts w:ascii="Times New Roman" w:hAnsi="Times New Roman" w:cs="Times New Roman"/>
          <w:sz w:val="24"/>
          <w:szCs w:val="24"/>
        </w:rPr>
        <w:t xml:space="preserve"> </w:t>
      </w:r>
      <w:r w:rsidRPr="006A7148">
        <w:rPr>
          <w:rFonts w:ascii="Times New Roman" w:hAnsi="Times New Roman" w:cs="Times New Roman"/>
          <w:sz w:val="24"/>
          <w:szCs w:val="24"/>
        </w:rPr>
        <w:t>употребу и препознаје</w:t>
      </w:r>
      <w:r>
        <w:rPr>
          <w:rFonts w:ascii="Times New Roman" w:hAnsi="Times New Roman" w:cs="Times New Roman"/>
          <w:sz w:val="24"/>
          <w:szCs w:val="24"/>
        </w:rPr>
        <w:t xml:space="preserve"> </w:t>
      </w:r>
      <w:r w:rsidRPr="006A7148">
        <w:rPr>
          <w:rFonts w:ascii="Times New Roman" w:hAnsi="Times New Roman" w:cs="Times New Roman"/>
          <w:sz w:val="24"/>
          <w:szCs w:val="24"/>
        </w:rPr>
        <w:t>примере у свом</w:t>
      </w:r>
      <w:r>
        <w:rPr>
          <w:rFonts w:ascii="Times New Roman" w:hAnsi="Times New Roman" w:cs="Times New Roman"/>
          <w:sz w:val="24"/>
          <w:szCs w:val="24"/>
        </w:rPr>
        <w:t xml:space="preserve"> </w:t>
      </w:r>
      <w:r w:rsidRPr="006A7148">
        <w:rPr>
          <w:rFonts w:ascii="Times New Roman" w:hAnsi="Times New Roman" w:cs="Times New Roman"/>
          <w:sz w:val="24"/>
          <w:szCs w:val="24"/>
        </w:rPr>
        <w:t>окружењу.</w:t>
      </w:r>
    </w:p>
    <w:p w:rsidR="00EE5AF7" w:rsidRPr="006A7148" w:rsidRDefault="00EE5AF7" w:rsidP="009670E2">
      <w:pPr>
        <w:pStyle w:val="Normal1"/>
        <w:spacing w:before="0" w:beforeAutospacing="0" w:after="0" w:afterAutospacing="0"/>
        <w:rPr>
          <w:rFonts w:ascii="Times New Roman" w:hAnsi="Times New Roman" w:cs="Times New Roman"/>
          <w:sz w:val="24"/>
          <w:szCs w:val="24"/>
        </w:rPr>
      </w:pPr>
      <w:r w:rsidRPr="006A7148">
        <w:rPr>
          <w:rFonts w:ascii="Times New Roman" w:hAnsi="Times New Roman" w:cs="Times New Roman"/>
          <w:sz w:val="24"/>
          <w:szCs w:val="24"/>
        </w:rPr>
        <w:t>1ПД. 1.3.6. зна</w:t>
      </w:r>
      <w:r>
        <w:rPr>
          <w:rFonts w:ascii="Times New Roman" w:hAnsi="Times New Roman" w:cs="Times New Roman"/>
          <w:sz w:val="24"/>
          <w:szCs w:val="24"/>
        </w:rPr>
        <w:t xml:space="preserve"> </w:t>
      </w:r>
      <w:r w:rsidRPr="006A7148">
        <w:rPr>
          <w:rFonts w:ascii="Times New Roman" w:hAnsi="Times New Roman" w:cs="Times New Roman"/>
          <w:sz w:val="24"/>
          <w:szCs w:val="24"/>
        </w:rPr>
        <w:t>промене</w:t>
      </w:r>
      <w:r>
        <w:rPr>
          <w:rFonts w:ascii="Times New Roman" w:hAnsi="Times New Roman" w:cs="Times New Roman"/>
          <w:sz w:val="24"/>
          <w:szCs w:val="24"/>
        </w:rPr>
        <w:t xml:space="preserve"> </w:t>
      </w:r>
      <w:r w:rsidRPr="006A7148">
        <w:rPr>
          <w:rFonts w:ascii="Times New Roman" w:hAnsi="Times New Roman" w:cs="Times New Roman"/>
          <w:sz w:val="24"/>
          <w:szCs w:val="24"/>
        </w:rPr>
        <w:t>материјала</w:t>
      </w:r>
      <w:r>
        <w:rPr>
          <w:rFonts w:ascii="Times New Roman" w:hAnsi="Times New Roman" w:cs="Times New Roman"/>
          <w:sz w:val="24"/>
          <w:szCs w:val="24"/>
        </w:rPr>
        <w:t xml:space="preserve"> </w:t>
      </w:r>
      <w:r w:rsidRPr="006A7148">
        <w:rPr>
          <w:rFonts w:ascii="Times New Roman" w:hAnsi="Times New Roman" w:cs="Times New Roman"/>
          <w:sz w:val="24"/>
          <w:szCs w:val="24"/>
        </w:rPr>
        <w:t>које</w:t>
      </w:r>
      <w:r>
        <w:rPr>
          <w:rFonts w:ascii="Times New Roman" w:hAnsi="Times New Roman" w:cs="Times New Roman"/>
          <w:sz w:val="24"/>
          <w:szCs w:val="24"/>
        </w:rPr>
        <w:t xml:space="preserve"> </w:t>
      </w:r>
      <w:r w:rsidRPr="006A7148">
        <w:rPr>
          <w:rFonts w:ascii="Times New Roman" w:hAnsi="Times New Roman" w:cs="Times New Roman"/>
          <w:sz w:val="24"/>
          <w:szCs w:val="24"/>
        </w:rPr>
        <w:t>настају</w:t>
      </w:r>
      <w:r>
        <w:rPr>
          <w:rFonts w:ascii="Times New Roman" w:hAnsi="Times New Roman" w:cs="Times New Roman"/>
          <w:sz w:val="24"/>
          <w:szCs w:val="24"/>
        </w:rPr>
        <w:t xml:space="preserve"> </w:t>
      </w:r>
      <w:r w:rsidRPr="006A7148">
        <w:rPr>
          <w:rFonts w:ascii="Times New Roman" w:hAnsi="Times New Roman" w:cs="Times New Roman"/>
          <w:sz w:val="24"/>
          <w:szCs w:val="24"/>
        </w:rPr>
        <w:t>због</w:t>
      </w:r>
      <w:r>
        <w:rPr>
          <w:rFonts w:ascii="Times New Roman" w:hAnsi="Times New Roman" w:cs="Times New Roman"/>
          <w:sz w:val="24"/>
          <w:szCs w:val="24"/>
        </w:rPr>
        <w:t xml:space="preserve"> </w:t>
      </w:r>
      <w:r w:rsidRPr="006A7148">
        <w:rPr>
          <w:rFonts w:ascii="Times New Roman" w:hAnsi="Times New Roman" w:cs="Times New Roman"/>
          <w:sz w:val="24"/>
          <w:szCs w:val="24"/>
        </w:rPr>
        <w:t>промене</w:t>
      </w:r>
      <w:r>
        <w:rPr>
          <w:rFonts w:ascii="Times New Roman" w:hAnsi="Times New Roman" w:cs="Times New Roman"/>
          <w:sz w:val="24"/>
          <w:szCs w:val="24"/>
        </w:rPr>
        <w:t xml:space="preserve"> </w:t>
      </w:r>
      <w:r w:rsidRPr="006A7148">
        <w:rPr>
          <w:rFonts w:ascii="Times New Roman" w:hAnsi="Times New Roman" w:cs="Times New Roman"/>
          <w:sz w:val="24"/>
          <w:szCs w:val="24"/>
        </w:rPr>
        <w:t>температуре, услед</w:t>
      </w:r>
      <w:r>
        <w:rPr>
          <w:rFonts w:ascii="Times New Roman" w:hAnsi="Times New Roman" w:cs="Times New Roman"/>
          <w:sz w:val="24"/>
          <w:szCs w:val="24"/>
        </w:rPr>
        <w:t xml:space="preserve"> </w:t>
      </w:r>
      <w:r w:rsidRPr="006A7148">
        <w:rPr>
          <w:rFonts w:ascii="Times New Roman" w:hAnsi="Times New Roman" w:cs="Times New Roman"/>
          <w:sz w:val="24"/>
          <w:szCs w:val="24"/>
        </w:rPr>
        <w:t>механичког</w:t>
      </w:r>
      <w:r>
        <w:rPr>
          <w:rFonts w:ascii="Times New Roman" w:hAnsi="Times New Roman" w:cs="Times New Roman"/>
          <w:sz w:val="24"/>
          <w:szCs w:val="24"/>
        </w:rPr>
        <w:t xml:space="preserve"> </w:t>
      </w:r>
      <w:r w:rsidRPr="006A7148">
        <w:rPr>
          <w:rFonts w:ascii="Times New Roman" w:hAnsi="Times New Roman" w:cs="Times New Roman"/>
          <w:sz w:val="24"/>
          <w:szCs w:val="24"/>
        </w:rPr>
        <w:t>утицаја и деловање</w:t>
      </w:r>
      <w:r>
        <w:rPr>
          <w:rFonts w:ascii="Times New Roman" w:hAnsi="Times New Roman" w:cs="Times New Roman"/>
          <w:sz w:val="24"/>
          <w:szCs w:val="24"/>
        </w:rPr>
        <w:t xml:space="preserve"> </w:t>
      </w:r>
      <w:r w:rsidRPr="006A7148">
        <w:rPr>
          <w:rFonts w:ascii="Times New Roman" w:hAnsi="Times New Roman" w:cs="Times New Roman"/>
          <w:sz w:val="24"/>
          <w:szCs w:val="24"/>
        </w:rPr>
        <w:t>воде и ваздуха.</w:t>
      </w:r>
    </w:p>
    <w:p w:rsidR="00EE5AF7" w:rsidRPr="006A7148" w:rsidRDefault="00EE5AF7" w:rsidP="009670E2">
      <w:pPr>
        <w:pStyle w:val="normalbold"/>
        <w:spacing w:before="0" w:beforeAutospacing="0" w:after="0" w:afterAutospacing="0"/>
        <w:rPr>
          <w:rFonts w:ascii="Times New Roman" w:hAnsi="Times New Roman" w:cs="Times New Roman"/>
          <w:sz w:val="24"/>
          <w:szCs w:val="24"/>
        </w:rPr>
      </w:pPr>
      <w:r w:rsidRPr="006A7148">
        <w:rPr>
          <w:rFonts w:ascii="Times New Roman" w:hAnsi="Times New Roman" w:cs="Times New Roman"/>
          <w:sz w:val="24"/>
          <w:szCs w:val="24"/>
        </w:rPr>
        <w:t xml:space="preserve">У области КРЕТАЊЕ И ОРИЈЕНТАЦИЈА У ПРОСТОРУ ученик/ученица: </w:t>
      </w:r>
    </w:p>
    <w:p w:rsidR="00EE5AF7" w:rsidRPr="006A7148" w:rsidRDefault="00EE5AF7" w:rsidP="009670E2">
      <w:pPr>
        <w:pStyle w:val="Normal1"/>
        <w:spacing w:before="0" w:beforeAutospacing="0" w:after="0" w:afterAutospacing="0"/>
        <w:rPr>
          <w:rFonts w:ascii="Times New Roman" w:hAnsi="Times New Roman" w:cs="Times New Roman"/>
          <w:sz w:val="24"/>
          <w:szCs w:val="24"/>
        </w:rPr>
      </w:pPr>
      <w:r w:rsidRPr="006A7148">
        <w:rPr>
          <w:rFonts w:ascii="Times New Roman" w:hAnsi="Times New Roman" w:cs="Times New Roman"/>
          <w:sz w:val="24"/>
          <w:szCs w:val="24"/>
        </w:rPr>
        <w:t>1ПД.1.4.1. уме</w:t>
      </w:r>
      <w:r>
        <w:rPr>
          <w:rFonts w:ascii="Times New Roman" w:hAnsi="Times New Roman" w:cs="Times New Roman"/>
          <w:sz w:val="24"/>
          <w:szCs w:val="24"/>
        </w:rPr>
        <w:t xml:space="preserve"> </w:t>
      </w:r>
      <w:r w:rsidRPr="006A7148">
        <w:rPr>
          <w:rFonts w:ascii="Times New Roman" w:hAnsi="Times New Roman" w:cs="Times New Roman"/>
          <w:sz w:val="24"/>
          <w:szCs w:val="24"/>
        </w:rPr>
        <w:t>да</w:t>
      </w:r>
      <w:r>
        <w:rPr>
          <w:rFonts w:ascii="Times New Roman" w:hAnsi="Times New Roman" w:cs="Times New Roman"/>
          <w:sz w:val="24"/>
          <w:szCs w:val="24"/>
        </w:rPr>
        <w:t xml:space="preserve"> </w:t>
      </w:r>
      <w:r w:rsidRPr="006A7148">
        <w:rPr>
          <w:rFonts w:ascii="Times New Roman" w:hAnsi="Times New Roman" w:cs="Times New Roman"/>
          <w:sz w:val="24"/>
          <w:szCs w:val="24"/>
        </w:rPr>
        <w:t>препозна</w:t>
      </w:r>
      <w:r>
        <w:rPr>
          <w:rFonts w:ascii="Times New Roman" w:hAnsi="Times New Roman" w:cs="Times New Roman"/>
          <w:sz w:val="24"/>
          <w:szCs w:val="24"/>
        </w:rPr>
        <w:t xml:space="preserve"> </w:t>
      </w:r>
      <w:r w:rsidRPr="006A7148">
        <w:rPr>
          <w:rFonts w:ascii="Times New Roman" w:hAnsi="Times New Roman" w:cs="Times New Roman"/>
          <w:sz w:val="24"/>
          <w:szCs w:val="24"/>
        </w:rPr>
        <w:t>кретање</w:t>
      </w:r>
      <w:r>
        <w:rPr>
          <w:rFonts w:ascii="Times New Roman" w:hAnsi="Times New Roman" w:cs="Times New Roman"/>
          <w:sz w:val="24"/>
          <w:szCs w:val="24"/>
        </w:rPr>
        <w:t xml:space="preserve"> </w:t>
      </w:r>
      <w:r w:rsidRPr="006A7148">
        <w:rPr>
          <w:rFonts w:ascii="Times New Roman" w:hAnsi="Times New Roman" w:cs="Times New Roman"/>
          <w:sz w:val="24"/>
          <w:szCs w:val="24"/>
        </w:rPr>
        <w:t>тела у различитим</w:t>
      </w:r>
      <w:r>
        <w:rPr>
          <w:rFonts w:ascii="Times New Roman" w:hAnsi="Times New Roman" w:cs="Times New Roman"/>
          <w:sz w:val="24"/>
          <w:szCs w:val="24"/>
        </w:rPr>
        <w:t xml:space="preserve"> </w:t>
      </w:r>
      <w:r w:rsidRPr="006A7148">
        <w:rPr>
          <w:rFonts w:ascii="Times New Roman" w:hAnsi="Times New Roman" w:cs="Times New Roman"/>
          <w:sz w:val="24"/>
          <w:szCs w:val="24"/>
        </w:rPr>
        <w:t>појавама;</w:t>
      </w:r>
    </w:p>
    <w:p w:rsidR="00EE5AF7" w:rsidRPr="006A7148" w:rsidRDefault="00EE5AF7" w:rsidP="009670E2">
      <w:pPr>
        <w:pStyle w:val="Normal1"/>
        <w:spacing w:before="0" w:beforeAutospacing="0" w:after="0" w:afterAutospacing="0"/>
        <w:rPr>
          <w:rFonts w:ascii="Times New Roman" w:hAnsi="Times New Roman" w:cs="Times New Roman"/>
          <w:sz w:val="24"/>
          <w:szCs w:val="24"/>
        </w:rPr>
      </w:pPr>
      <w:r w:rsidRPr="006A7148">
        <w:rPr>
          <w:rFonts w:ascii="Times New Roman" w:hAnsi="Times New Roman" w:cs="Times New Roman"/>
          <w:sz w:val="24"/>
          <w:szCs w:val="24"/>
        </w:rPr>
        <w:t>1ПД.1.4.2. зна</w:t>
      </w:r>
      <w:r>
        <w:rPr>
          <w:rFonts w:ascii="Times New Roman" w:hAnsi="Times New Roman" w:cs="Times New Roman"/>
          <w:sz w:val="24"/>
          <w:szCs w:val="24"/>
        </w:rPr>
        <w:t xml:space="preserve"> </w:t>
      </w:r>
      <w:r w:rsidRPr="006A7148">
        <w:rPr>
          <w:rFonts w:ascii="Times New Roman" w:hAnsi="Times New Roman" w:cs="Times New Roman"/>
          <w:sz w:val="24"/>
          <w:szCs w:val="24"/>
        </w:rPr>
        <w:t>помоћу</w:t>
      </w:r>
      <w:r>
        <w:rPr>
          <w:rFonts w:ascii="Times New Roman" w:hAnsi="Times New Roman" w:cs="Times New Roman"/>
          <w:sz w:val="24"/>
          <w:szCs w:val="24"/>
        </w:rPr>
        <w:t xml:space="preserve"> </w:t>
      </w:r>
      <w:r w:rsidRPr="006A7148">
        <w:rPr>
          <w:rFonts w:ascii="Times New Roman" w:hAnsi="Times New Roman" w:cs="Times New Roman"/>
          <w:sz w:val="24"/>
          <w:szCs w:val="24"/>
        </w:rPr>
        <w:t>чегасе</w:t>
      </w:r>
      <w:r>
        <w:rPr>
          <w:rFonts w:ascii="Times New Roman" w:hAnsi="Times New Roman" w:cs="Times New Roman"/>
          <w:sz w:val="24"/>
          <w:szCs w:val="24"/>
        </w:rPr>
        <w:t xml:space="preserve"> </w:t>
      </w:r>
      <w:r w:rsidRPr="006A7148">
        <w:rPr>
          <w:rFonts w:ascii="Times New Roman" w:hAnsi="Times New Roman" w:cs="Times New Roman"/>
          <w:sz w:val="24"/>
          <w:szCs w:val="24"/>
        </w:rPr>
        <w:t>људи</w:t>
      </w:r>
      <w:r>
        <w:rPr>
          <w:rFonts w:ascii="Times New Roman" w:hAnsi="Times New Roman" w:cs="Times New Roman"/>
          <w:sz w:val="24"/>
          <w:szCs w:val="24"/>
        </w:rPr>
        <w:t xml:space="preserve"> </w:t>
      </w:r>
      <w:r w:rsidRPr="006A7148">
        <w:rPr>
          <w:rFonts w:ascii="Times New Roman" w:hAnsi="Times New Roman" w:cs="Times New Roman"/>
          <w:sz w:val="24"/>
          <w:szCs w:val="24"/>
        </w:rPr>
        <w:t>оријентишу у простору: лева и десна</w:t>
      </w:r>
      <w:r>
        <w:rPr>
          <w:rFonts w:ascii="Times New Roman" w:hAnsi="Times New Roman" w:cs="Times New Roman"/>
          <w:sz w:val="24"/>
          <w:szCs w:val="24"/>
        </w:rPr>
        <w:t xml:space="preserve"> </w:t>
      </w:r>
      <w:r w:rsidRPr="006A7148">
        <w:rPr>
          <w:rFonts w:ascii="Times New Roman" w:hAnsi="Times New Roman" w:cs="Times New Roman"/>
          <w:sz w:val="24"/>
          <w:szCs w:val="24"/>
        </w:rPr>
        <w:t>страна, стране</w:t>
      </w:r>
      <w:r>
        <w:rPr>
          <w:rFonts w:ascii="Times New Roman" w:hAnsi="Times New Roman" w:cs="Times New Roman"/>
          <w:sz w:val="24"/>
          <w:szCs w:val="24"/>
        </w:rPr>
        <w:t xml:space="preserve"> </w:t>
      </w:r>
      <w:r w:rsidRPr="006A7148">
        <w:rPr>
          <w:rFonts w:ascii="Times New Roman" w:hAnsi="Times New Roman" w:cs="Times New Roman"/>
          <w:sz w:val="24"/>
          <w:szCs w:val="24"/>
        </w:rPr>
        <w:t>света, адреса, карактеристични</w:t>
      </w:r>
      <w:r>
        <w:rPr>
          <w:rFonts w:ascii="Times New Roman" w:hAnsi="Times New Roman" w:cs="Times New Roman"/>
          <w:sz w:val="24"/>
          <w:szCs w:val="24"/>
        </w:rPr>
        <w:t xml:space="preserve"> </w:t>
      </w:r>
      <w:r w:rsidRPr="006A7148">
        <w:rPr>
          <w:rFonts w:ascii="Times New Roman" w:hAnsi="Times New Roman" w:cs="Times New Roman"/>
          <w:sz w:val="24"/>
          <w:szCs w:val="24"/>
        </w:rPr>
        <w:t>објекти;</w:t>
      </w:r>
    </w:p>
    <w:p w:rsidR="00EE5AF7" w:rsidRPr="006A7148" w:rsidRDefault="00EE5AF7" w:rsidP="009670E2">
      <w:pPr>
        <w:pStyle w:val="Normal1"/>
        <w:spacing w:before="0" w:beforeAutospacing="0" w:after="0" w:afterAutospacing="0"/>
        <w:rPr>
          <w:rFonts w:ascii="Times New Roman" w:hAnsi="Times New Roman" w:cs="Times New Roman"/>
          <w:sz w:val="24"/>
          <w:szCs w:val="24"/>
        </w:rPr>
      </w:pPr>
      <w:r w:rsidRPr="006A7148">
        <w:rPr>
          <w:rFonts w:ascii="Times New Roman" w:hAnsi="Times New Roman" w:cs="Times New Roman"/>
          <w:sz w:val="24"/>
          <w:szCs w:val="24"/>
        </w:rPr>
        <w:t>1ПД.1.4.4. зна</w:t>
      </w:r>
      <w:r>
        <w:rPr>
          <w:rFonts w:ascii="Times New Roman" w:hAnsi="Times New Roman" w:cs="Times New Roman"/>
          <w:sz w:val="24"/>
          <w:szCs w:val="24"/>
        </w:rPr>
        <w:t xml:space="preserve"> </w:t>
      </w:r>
      <w:r w:rsidRPr="006A7148">
        <w:rPr>
          <w:rFonts w:ascii="Times New Roman" w:hAnsi="Times New Roman" w:cs="Times New Roman"/>
          <w:sz w:val="24"/>
          <w:szCs w:val="24"/>
        </w:rPr>
        <w:t>јединице</w:t>
      </w:r>
      <w:r>
        <w:rPr>
          <w:rFonts w:ascii="Times New Roman" w:hAnsi="Times New Roman" w:cs="Times New Roman"/>
          <w:sz w:val="24"/>
          <w:szCs w:val="24"/>
        </w:rPr>
        <w:t xml:space="preserve"> </w:t>
      </w:r>
      <w:r w:rsidRPr="006A7148">
        <w:rPr>
          <w:rFonts w:ascii="Times New Roman" w:hAnsi="Times New Roman" w:cs="Times New Roman"/>
          <w:sz w:val="24"/>
          <w:szCs w:val="24"/>
        </w:rPr>
        <w:t>за</w:t>
      </w:r>
      <w:r>
        <w:rPr>
          <w:rFonts w:ascii="Times New Roman" w:hAnsi="Times New Roman" w:cs="Times New Roman"/>
          <w:sz w:val="24"/>
          <w:szCs w:val="24"/>
        </w:rPr>
        <w:t xml:space="preserve"> </w:t>
      </w:r>
      <w:r w:rsidRPr="006A7148">
        <w:rPr>
          <w:rFonts w:ascii="Times New Roman" w:hAnsi="Times New Roman" w:cs="Times New Roman"/>
          <w:sz w:val="24"/>
          <w:szCs w:val="24"/>
        </w:rPr>
        <w:t>мерење</w:t>
      </w:r>
      <w:r>
        <w:rPr>
          <w:rFonts w:ascii="Times New Roman" w:hAnsi="Times New Roman" w:cs="Times New Roman"/>
          <w:sz w:val="24"/>
          <w:szCs w:val="24"/>
        </w:rPr>
        <w:t xml:space="preserve"> </w:t>
      </w:r>
      <w:r w:rsidRPr="006A7148">
        <w:rPr>
          <w:rFonts w:ascii="Times New Roman" w:hAnsi="Times New Roman" w:cs="Times New Roman"/>
          <w:sz w:val="24"/>
          <w:szCs w:val="24"/>
        </w:rPr>
        <w:t>времена: дан, недеља, месец, година, деценија и век;</w:t>
      </w:r>
    </w:p>
    <w:p w:rsidR="00EE5AF7" w:rsidRPr="006A7148" w:rsidRDefault="00EE5AF7" w:rsidP="009670E2">
      <w:pPr>
        <w:pStyle w:val="Normal1"/>
        <w:spacing w:before="0" w:beforeAutospacing="0" w:after="0" w:afterAutospacing="0"/>
        <w:rPr>
          <w:rFonts w:ascii="Times New Roman" w:hAnsi="Times New Roman" w:cs="Times New Roman"/>
          <w:sz w:val="24"/>
          <w:szCs w:val="24"/>
        </w:rPr>
      </w:pPr>
      <w:r w:rsidRPr="006A7148">
        <w:rPr>
          <w:rFonts w:ascii="Times New Roman" w:hAnsi="Times New Roman" w:cs="Times New Roman"/>
          <w:sz w:val="24"/>
          <w:szCs w:val="24"/>
        </w:rPr>
        <w:t>1ПД.1.4.5. уме</w:t>
      </w:r>
      <w:r>
        <w:rPr>
          <w:rFonts w:ascii="Times New Roman" w:hAnsi="Times New Roman" w:cs="Times New Roman"/>
          <w:sz w:val="24"/>
          <w:szCs w:val="24"/>
        </w:rPr>
        <w:t xml:space="preserve"> </w:t>
      </w:r>
      <w:r w:rsidRPr="006A7148">
        <w:rPr>
          <w:rFonts w:ascii="Times New Roman" w:hAnsi="Times New Roman" w:cs="Times New Roman"/>
          <w:sz w:val="24"/>
          <w:szCs w:val="24"/>
        </w:rPr>
        <w:t>д</w:t>
      </w:r>
      <w:r>
        <w:rPr>
          <w:rFonts w:ascii="Times New Roman" w:hAnsi="Times New Roman" w:cs="Times New Roman"/>
          <w:sz w:val="24"/>
          <w:szCs w:val="24"/>
        </w:rPr>
        <w:t xml:space="preserve"> </w:t>
      </w:r>
      <w:r w:rsidRPr="006A7148">
        <w:rPr>
          <w:rFonts w:ascii="Times New Roman" w:hAnsi="Times New Roman" w:cs="Times New Roman"/>
          <w:sz w:val="24"/>
          <w:szCs w:val="24"/>
        </w:rPr>
        <w:t>апрочита</w:t>
      </w:r>
      <w:r>
        <w:rPr>
          <w:rFonts w:ascii="Times New Roman" w:hAnsi="Times New Roman" w:cs="Times New Roman"/>
          <w:sz w:val="24"/>
          <w:szCs w:val="24"/>
        </w:rPr>
        <w:t xml:space="preserve"> </w:t>
      </w:r>
      <w:r w:rsidRPr="006A7148">
        <w:rPr>
          <w:rFonts w:ascii="Times New Roman" w:hAnsi="Times New Roman" w:cs="Times New Roman"/>
          <w:sz w:val="24"/>
          <w:szCs w:val="24"/>
        </w:rPr>
        <w:t>тражене</w:t>
      </w:r>
      <w:r>
        <w:rPr>
          <w:rFonts w:ascii="Times New Roman" w:hAnsi="Times New Roman" w:cs="Times New Roman"/>
          <w:sz w:val="24"/>
          <w:szCs w:val="24"/>
        </w:rPr>
        <w:t xml:space="preserve"> </w:t>
      </w:r>
      <w:r w:rsidRPr="006A7148">
        <w:rPr>
          <w:rFonts w:ascii="Times New Roman" w:hAnsi="Times New Roman" w:cs="Times New Roman"/>
          <w:sz w:val="24"/>
          <w:szCs w:val="24"/>
        </w:rPr>
        <w:t>информације</w:t>
      </w:r>
      <w:r>
        <w:rPr>
          <w:rFonts w:ascii="Times New Roman" w:hAnsi="Times New Roman" w:cs="Times New Roman"/>
          <w:sz w:val="24"/>
          <w:szCs w:val="24"/>
        </w:rPr>
        <w:t xml:space="preserve"> </w:t>
      </w:r>
      <w:r w:rsidRPr="006A7148">
        <w:rPr>
          <w:rFonts w:ascii="Times New Roman" w:hAnsi="Times New Roman" w:cs="Times New Roman"/>
          <w:sz w:val="24"/>
          <w:szCs w:val="24"/>
        </w:rPr>
        <w:t>са</w:t>
      </w:r>
      <w:r>
        <w:rPr>
          <w:rFonts w:ascii="Times New Roman" w:hAnsi="Times New Roman" w:cs="Times New Roman"/>
          <w:sz w:val="24"/>
          <w:szCs w:val="24"/>
        </w:rPr>
        <w:t xml:space="preserve"> </w:t>
      </w:r>
      <w:r w:rsidRPr="006A7148">
        <w:rPr>
          <w:rFonts w:ascii="Times New Roman" w:hAnsi="Times New Roman" w:cs="Times New Roman"/>
          <w:sz w:val="24"/>
          <w:szCs w:val="24"/>
        </w:rPr>
        <w:t>часовника и календара.</w:t>
      </w:r>
    </w:p>
    <w:p w:rsidR="00EE5AF7" w:rsidRPr="006A7148" w:rsidRDefault="00EE5AF7" w:rsidP="009670E2">
      <w:pPr>
        <w:pStyle w:val="normalbold"/>
        <w:spacing w:before="0" w:beforeAutospacing="0" w:after="0" w:afterAutospacing="0"/>
        <w:rPr>
          <w:rFonts w:ascii="Times New Roman" w:hAnsi="Times New Roman" w:cs="Times New Roman"/>
          <w:sz w:val="24"/>
          <w:szCs w:val="24"/>
        </w:rPr>
      </w:pPr>
      <w:r w:rsidRPr="006A7148">
        <w:rPr>
          <w:rFonts w:ascii="Times New Roman" w:hAnsi="Times New Roman" w:cs="Times New Roman"/>
          <w:sz w:val="24"/>
          <w:szCs w:val="24"/>
        </w:rPr>
        <w:t xml:space="preserve">У области ДРУШТВО ученик/ученица: </w:t>
      </w:r>
    </w:p>
    <w:p w:rsidR="00EE5AF7" w:rsidRPr="006A7148" w:rsidRDefault="00EE5AF7" w:rsidP="009670E2">
      <w:pPr>
        <w:pStyle w:val="Normal1"/>
        <w:spacing w:before="0" w:beforeAutospacing="0" w:after="0" w:afterAutospacing="0"/>
        <w:rPr>
          <w:rFonts w:ascii="Times New Roman" w:hAnsi="Times New Roman" w:cs="Times New Roman"/>
          <w:sz w:val="24"/>
          <w:szCs w:val="24"/>
        </w:rPr>
      </w:pPr>
      <w:r w:rsidRPr="006A7148">
        <w:rPr>
          <w:rFonts w:ascii="Times New Roman" w:hAnsi="Times New Roman" w:cs="Times New Roman"/>
          <w:sz w:val="24"/>
          <w:szCs w:val="24"/>
        </w:rPr>
        <w:t>1ПД.1.5.1. зна</w:t>
      </w:r>
      <w:r>
        <w:rPr>
          <w:rFonts w:ascii="Times New Roman" w:hAnsi="Times New Roman" w:cs="Times New Roman"/>
          <w:sz w:val="24"/>
          <w:szCs w:val="24"/>
        </w:rPr>
        <w:t xml:space="preserve"> </w:t>
      </w:r>
      <w:r w:rsidRPr="006A7148">
        <w:rPr>
          <w:rFonts w:ascii="Times New Roman" w:hAnsi="Times New Roman" w:cs="Times New Roman"/>
          <w:sz w:val="24"/>
          <w:szCs w:val="24"/>
        </w:rPr>
        <w:t>које</w:t>
      </w:r>
      <w:r>
        <w:rPr>
          <w:rFonts w:ascii="Times New Roman" w:hAnsi="Times New Roman" w:cs="Times New Roman"/>
          <w:sz w:val="24"/>
          <w:szCs w:val="24"/>
        </w:rPr>
        <w:t xml:space="preserve"> </w:t>
      </w:r>
      <w:r w:rsidRPr="006A7148">
        <w:rPr>
          <w:rFonts w:ascii="Times New Roman" w:hAnsi="Times New Roman" w:cs="Times New Roman"/>
          <w:sz w:val="24"/>
          <w:szCs w:val="24"/>
        </w:rPr>
        <w:t>друштвене</w:t>
      </w:r>
      <w:r>
        <w:rPr>
          <w:rFonts w:ascii="Times New Roman" w:hAnsi="Times New Roman" w:cs="Times New Roman"/>
          <w:sz w:val="24"/>
          <w:szCs w:val="24"/>
        </w:rPr>
        <w:t xml:space="preserve"> </w:t>
      </w:r>
      <w:r w:rsidRPr="006A7148">
        <w:rPr>
          <w:rFonts w:ascii="Times New Roman" w:hAnsi="Times New Roman" w:cs="Times New Roman"/>
          <w:sz w:val="24"/>
          <w:szCs w:val="24"/>
        </w:rPr>
        <w:t>групе</w:t>
      </w:r>
      <w:r>
        <w:rPr>
          <w:rFonts w:ascii="Times New Roman" w:hAnsi="Times New Roman" w:cs="Times New Roman"/>
          <w:sz w:val="24"/>
          <w:szCs w:val="24"/>
        </w:rPr>
        <w:t xml:space="preserve"> </w:t>
      </w:r>
      <w:r w:rsidRPr="006A7148">
        <w:rPr>
          <w:rFonts w:ascii="Times New Roman" w:hAnsi="Times New Roman" w:cs="Times New Roman"/>
          <w:sz w:val="24"/>
          <w:szCs w:val="24"/>
        </w:rPr>
        <w:t>постоје и ко</w:t>
      </w:r>
      <w:r>
        <w:rPr>
          <w:rFonts w:ascii="Times New Roman" w:hAnsi="Times New Roman" w:cs="Times New Roman"/>
          <w:sz w:val="24"/>
          <w:szCs w:val="24"/>
        </w:rPr>
        <w:t xml:space="preserve"> </w:t>
      </w:r>
      <w:r w:rsidRPr="006A7148">
        <w:rPr>
          <w:rFonts w:ascii="Times New Roman" w:hAnsi="Times New Roman" w:cs="Times New Roman"/>
          <w:sz w:val="24"/>
          <w:szCs w:val="24"/>
        </w:rPr>
        <w:t>су</w:t>
      </w:r>
      <w:r>
        <w:rPr>
          <w:rFonts w:ascii="Times New Roman" w:hAnsi="Times New Roman" w:cs="Times New Roman"/>
          <w:sz w:val="24"/>
          <w:szCs w:val="24"/>
        </w:rPr>
        <w:t xml:space="preserve"> </w:t>
      </w:r>
      <w:r w:rsidRPr="006A7148">
        <w:rPr>
          <w:rFonts w:ascii="Times New Roman" w:hAnsi="Times New Roman" w:cs="Times New Roman"/>
          <w:sz w:val="24"/>
          <w:szCs w:val="24"/>
        </w:rPr>
        <w:t>њихови</w:t>
      </w:r>
      <w:r>
        <w:rPr>
          <w:rFonts w:ascii="Times New Roman" w:hAnsi="Times New Roman" w:cs="Times New Roman"/>
          <w:sz w:val="24"/>
          <w:szCs w:val="24"/>
        </w:rPr>
        <w:t xml:space="preserve"> </w:t>
      </w:r>
      <w:r w:rsidRPr="006A7148">
        <w:rPr>
          <w:rFonts w:ascii="Times New Roman" w:hAnsi="Times New Roman" w:cs="Times New Roman"/>
          <w:sz w:val="24"/>
          <w:szCs w:val="24"/>
        </w:rPr>
        <w:t>чланови;</w:t>
      </w:r>
    </w:p>
    <w:p w:rsidR="00EE5AF7" w:rsidRPr="006A7148" w:rsidRDefault="00EE5AF7" w:rsidP="009670E2">
      <w:pPr>
        <w:pStyle w:val="Normal1"/>
        <w:spacing w:before="0" w:beforeAutospacing="0" w:after="0" w:afterAutospacing="0"/>
        <w:rPr>
          <w:rFonts w:ascii="Times New Roman" w:hAnsi="Times New Roman" w:cs="Times New Roman"/>
          <w:sz w:val="24"/>
          <w:szCs w:val="24"/>
        </w:rPr>
      </w:pPr>
      <w:r w:rsidRPr="006A7148">
        <w:rPr>
          <w:rFonts w:ascii="Times New Roman" w:hAnsi="Times New Roman" w:cs="Times New Roman"/>
          <w:sz w:val="24"/>
          <w:szCs w:val="24"/>
        </w:rPr>
        <w:t>1ПД.1.5.2. зна</w:t>
      </w:r>
      <w:r>
        <w:rPr>
          <w:rFonts w:ascii="Times New Roman" w:hAnsi="Times New Roman" w:cs="Times New Roman"/>
          <w:sz w:val="24"/>
          <w:szCs w:val="24"/>
        </w:rPr>
        <w:t xml:space="preserve"> </w:t>
      </w:r>
      <w:r w:rsidRPr="006A7148">
        <w:rPr>
          <w:rFonts w:ascii="Times New Roman" w:hAnsi="Times New Roman" w:cs="Times New Roman"/>
          <w:sz w:val="24"/>
          <w:szCs w:val="24"/>
        </w:rPr>
        <w:t>основна</w:t>
      </w:r>
      <w:r>
        <w:rPr>
          <w:rFonts w:ascii="Times New Roman" w:hAnsi="Times New Roman" w:cs="Times New Roman"/>
          <w:sz w:val="24"/>
          <w:szCs w:val="24"/>
        </w:rPr>
        <w:t xml:space="preserve"> </w:t>
      </w:r>
      <w:r w:rsidRPr="006A7148">
        <w:rPr>
          <w:rFonts w:ascii="Times New Roman" w:hAnsi="Times New Roman" w:cs="Times New Roman"/>
          <w:sz w:val="24"/>
          <w:szCs w:val="24"/>
        </w:rPr>
        <w:t>правила</w:t>
      </w:r>
      <w:r>
        <w:rPr>
          <w:rFonts w:ascii="Times New Roman" w:hAnsi="Times New Roman" w:cs="Times New Roman"/>
          <w:sz w:val="24"/>
          <w:szCs w:val="24"/>
        </w:rPr>
        <w:t xml:space="preserve"> </w:t>
      </w:r>
      <w:r w:rsidRPr="006A7148">
        <w:rPr>
          <w:rFonts w:ascii="Times New Roman" w:hAnsi="Times New Roman" w:cs="Times New Roman"/>
          <w:sz w:val="24"/>
          <w:szCs w:val="24"/>
        </w:rPr>
        <w:t>понашања у породици, школи и насељу;</w:t>
      </w:r>
    </w:p>
    <w:p w:rsidR="00EE5AF7" w:rsidRPr="006A7148" w:rsidRDefault="00EE5AF7" w:rsidP="009670E2">
      <w:pPr>
        <w:pStyle w:val="Normal1"/>
        <w:spacing w:before="0" w:beforeAutospacing="0" w:after="0" w:afterAutospacing="0"/>
        <w:rPr>
          <w:rFonts w:ascii="Times New Roman" w:hAnsi="Times New Roman" w:cs="Times New Roman"/>
          <w:sz w:val="24"/>
          <w:szCs w:val="24"/>
        </w:rPr>
      </w:pPr>
      <w:r w:rsidRPr="006A7148">
        <w:rPr>
          <w:rFonts w:ascii="Times New Roman" w:hAnsi="Times New Roman" w:cs="Times New Roman"/>
          <w:sz w:val="24"/>
          <w:szCs w:val="24"/>
        </w:rPr>
        <w:t>1ПД.1.5.3. зна</w:t>
      </w:r>
      <w:r>
        <w:rPr>
          <w:rFonts w:ascii="Times New Roman" w:hAnsi="Times New Roman" w:cs="Times New Roman"/>
          <w:sz w:val="24"/>
          <w:szCs w:val="24"/>
        </w:rPr>
        <w:t xml:space="preserve"> </w:t>
      </w:r>
      <w:r w:rsidRPr="006A7148">
        <w:rPr>
          <w:rFonts w:ascii="Times New Roman" w:hAnsi="Times New Roman" w:cs="Times New Roman"/>
          <w:sz w:val="24"/>
          <w:szCs w:val="24"/>
        </w:rPr>
        <w:t>које</w:t>
      </w:r>
      <w:r>
        <w:rPr>
          <w:rFonts w:ascii="Times New Roman" w:hAnsi="Times New Roman" w:cs="Times New Roman"/>
          <w:sz w:val="24"/>
          <w:szCs w:val="24"/>
        </w:rPr>
        <w:t xml:space="preserve"> </w:t>
      </w:r>
      <w:r w:rsidRPr="006A7148">
        <w:rPr>
          <w:rFonts w:ascii="Times New Roman" w:hAnsi="Times New Roman" w:cs="Times New Roman"/>
          <w:sz w:val="24"/>
          <w:szCs w:val="24"/>
        </w:rPr>
        <w:t>људск</w:t>
      </w:r>
      <w:r>
        <w:rPr>
          <w:rFonts w:ascii="Times New Roman" w:hAnsi="Times New Roman" w:cs="Times New Roman"/>
          <w:sz w:val="24"/>
          <w:szCs w:val="24"/>
        </w:rPr>
        <w:t xml:space="preserve"> </w:t>
      </w:r>
      <w:r w:rsidRPr="006A7148">
        <w:rPr>
          <w:rFonts w:ascii="Times New Roman" w:hAnsi="Times New Roman" w:cs="Times New Roman"/>
          <w:sz w:val="24"/>
          <w:szCs w:val="24"/>
        </w:rPr>
        <w:t>еделатности</w:t>
      </w:r>
      <w:r>
        <w:rPr>
          <w:rFonts w:ascii="Times New Roman" w:hAnsi="Times New Roman" w:cs="Times New Roman"/>
          <w:sz w:val="24"/>
          <w:szCs w:val="24"/>
        </w:rPr>
        <w:t xml:space="preserve"> </w:t>
      </w:r>
      <w:r w:rsidRPr="006A7148">
        <w:rPr>
          <w:rFonts w:ascii="Times New Roman" w:hAnsi="Times New Roman" w:cs="Times New Roman"/>
          <w:sz w:val="24"/>
          <w:szCs w:val="24"/>
        </w:rPr>
        <w:t>постоје и њиховуулогу.</w:t>
      </w:r>
    </w:p>
    <w:p w:rsidR="00EE5AF7" w:rsidRPr="006A7148" w:rsidRDefault="00EE5AF7" w:rsidP="009670E2">
      <w:pPr>
        <w:pStyle w:val="Normal1"/>
        <w:spacing w:before="0" w:beforeAutospacing="0" w:after="0" w:afterAutospacing="0"/>
        <w:rPr>
          <w:rFonts w:ascii="Times New Roman" w:hAnsi="Times New Roman" w:cs="Times New Roman"/>
          <w:sz w:val="24"/>
          <w:szCs w:val="24"/>
        </w:rPr>
      </w:pPr>
      <w:r w:rsidRPr="006A7148">
        <w:rPr>
          <w:rFonts w:ascii="Times New Roman" w:hAnsi="Times New Roman" w:cs="Times New Roman"/>
          <w:sz w:val="24"/>
          <w:szCs w:val="24"/>
        </w:rPr>
        <w:t>1ПД.1.5.4. зна</w:t>
      </w:r>
      <w:r>
        <w:rPr>
          <w:rFonts w:ascii="Times New Roman" w:hAnsi="Times New Roman" w:cs="Times New Roman"/>
          <w:sz w:val="24"/>
          <w:szCs w:val="24"/>
        </w:rPr>
        <w:t xml:space="preserve"> </w:t>
      </w:r>
      <w:r w:rsidRPr="006A7148">
        <w:rPr>
          <w:rFonts w:ascii="Times New Roman" w:hAnsi="Times New Roman" w:cs="Times New Roman"/>
          <w:sz w:val="24"/>
          <w:szCs w:val="24"/>
        </w:rPr>
        <w:t>који</w:t>
      </w:r>
      <w:r>
        <w:rPr>
          <w:rFonts w:ascii="Times New Roman" w:hAnsi="Times New Roman" w:cs="Times New Roman"/>
          <w:sz w:val="24"/>
          <w:szCs w:val="24"/>
        </w:rPr>
        <w:t xml:space="preserve"> </w:t>
      </w:r>
      <w:r w:rsidRPr="006A7148">
        <w:rPr>
          <w:rFonts w:ascii="Times New Roman" w:hAnsi="Times New Roman" w:cs="Times New Roman"/>
          <w:sz w:val="24"/>
          <w:szCs w:val="24"/>
        </w:rPr>
        <w:t>су</w:t>
      </w:r>
      <w:r>
        <w:rPr>
          <w:rFonts w:ascii="Times New Roman" w:hAnsi="Times New Roman" w:cs="Times New Roman"/>
          <w:sz w:val="24"/>
          <w:szCs w:val="24"/>
        </w:rPr>
        <w:t xml:space="preserve"> </w:t>
      </w:r>
      <w:r w:rsidRPr="006A7148">
        <w:rPr>
          <w:rFonts w:ascii="Times New Roman" w:hAnsi="Times New Roman" w:cs="Times New Roman"/>
          <w:sz w:val="24"/>
          <w:szCs w:val="24"/>
        </w:rPr>
        <w:t>главни</w:t>
      </w:r>
      <w:r>
        <w:rPr>
          <w:rFonts w:ascii="Times New Roman" w:hAnsi="Times New Roman" w:cs="Times New Roman"/>
          <w:sz w:val="24"/>
          <w:szCs w:val="24"/>
        </w:rPr>
        <w:t xml:space="preserve"> </w:t>
      </w:r>
      <w:r w:rsidRPr="006A7148">
        <w:rPr>
          <w:rFonts w:ascii="Times New Roman" w:hAnsi="Times New Roman" w:cs="Times New Roman"/>
          <w:sz w:val="24"/>
          <w:szCs w:val="24"/>
        </w:rPr>
        <w:t>извори</w:t>
      </w:r>
      <w:r>
        <w:rPr>
          <w:rFonts w:ascii="Times New Roman" w:hAnsi="Times New Roman" w:cs="Times New Roman"/>
          <w:sz w:val="24"/>
          <w:szCs w:val="24"/>
        </w:rPr>
        <w:t xml:space="preserve"> </w:t>
      </w:r>
      <w:r w:rsidRPr="006A7148">
        <w:rPr>
          <w:rFonts w:ascii="Times New Roman" w:hAnsi="Times New Roman" w:cs="Times New Roman"/>
          <w:sz w:val="24"/>
          <w:szCs w:val="24"/>
        </w:rPr>
        <w:t>опасности</w:t>
      </w:r>
      <w:r>
        <w:rPr>
          <w:rFonts w:ascii="Times New Roman" w:hAnsi="Times New Roman" w:cs="Times New Roman"/>
          <w:sz w:val="24"/>
          <w:szCs w:val="24"/>
        </w:rPr>
        <w:t xml:space="preserve"> </w:t>
      </w:r>
      <w:r w:rsidRPr="006A7148">
        <w:rPr>
          <w:rFonts w:ascii="Times New Roman" w:hAnsi="Times New Roman" w:cs="Times New Roman"/>
          <w:sz w:val="24"/>
          <w:szCs w:val="24"/>
        </w:rPr>
        <w:t>по</w:t>
      </w:r>
      <w:r>
        <w:rPr>
          <w:rFonts w:ascii="Times New Roman" w:hAnsi="Times New Roman" w:cs="Times New Roman"/>
          <w:sz w:val="24"/>
          <w:szCs w:val="24"/>
        </w:rPr>
        <w:t xml:space="preserve"> </w:t>
      </w:r>
      <w:r w:rsidRPr="006A7148">
        <w:rPr>
          <w:rFonts w:ascii="Times New Roman" w:hAnsi="Times New Roman" w:cs="Times New Roman"/>
          <w:sz w:val="24"/>
          <w:szCs w:val="24"/>
        </w:rPr>
        <w:t>здравље и живот</w:t>
      </w:r>
      <w:r>
        <w:rPr>
          <w:rFonts w:ascii="Times New Roman" w:hAnsi="Times New Roman" w:cs="Times New Roman"/>
          <w:sz w:val="24"/>
          <w:szCs w:val="24"/>
        </w:rPr>
        <w:t xml:space="preserve"> </w:t>
      </w:r>
      <w:r w:rsidRPr="006A7148">
        <w:rPr>
          <w:rFonts w:ascii="Times New Roman" w:hAnsi="Times New Roman" w:cs="Times New Roman"/>
          <w:sz w:val="24"/>
          <w:szCs w:val="24"/>
        </w:rPr>
        <w:t>људи и основне</w:t>
      </w:r>
      <w:r>
        <w:rPr>
          <w:rFonts w:ascii="Times New Roman" w:hAnsi="Times New Roman" w:cs="Times New Roman"/>
          <w:sz w:val="24"/>
          <w:szCs w:val="24"/>
        </w:rPr>
        <w:t xml:space="preserve"> </w:t>
      </w:r>
      <w:r w:rsidRPr="006A7148">
        <w:rPr>
          <w:rFonts w:ascii="Times New Roman" w:hAnsi="Times New Roman" w:cs="Times New Roman"/>
          <w:sz w:val="24"/>
          <w:szCs w:val="24"/>
        </w:rPr>
        <w:t>мере</w:t>
      </w:r>
      <w:r>
        <w:rPr>
          <w:rFonts w:ascii="Times New Roman" w:hAnsi="Times New Roman" w:cs="Times New Roman"/>
          <w:sz w:val="24"/>
          <w:szCs w:val="24"/>
        </w:rPr>
        <w:t xml:space="preserve"> </w:t>
      </w:r>
      <w:r w:rsidRPr="006A7148">
        <w:rPr>
          <w:rFonts w:ascii="Times New Roman" w:hAnsi="Times New Roman" w:cs="Times New Roman"/>
          <w:sz w:val="24"/>
          <w:szCs w:val="24"/>
        </w:rPr>
        <w:t>заштите;</w:t>
      </w:r>
    </w:p>
    <w:p w:rsidR="00EE5AF7" w:rsidRPr="006A7148" w:rsidRDefault="00EE5AF7" w:rsidP="009670E2">
      <w:pPr>
        <w:pStyle w:val="Normal1"/>
        <w:spacing w:before="0" w:beforeAutospacing="0" w:after="0" w:afterAutospacing="0"/>
        <w:rPr>
          <w:rFonts w:ascii="Times New Roman" w:hAnsi="Times New Roman" w:cs="Times New Roman"/>
          <w:sz w:val="24"/>
          <w:szCs w:val="24"/>
        </w:rPr>
      </w:pPr>
      <w:r w:rsidRPr="006A7148">
        <w:rPr>
          <w:rFonts w:ascii="Times New Roman" w:hAnsi="Times New Roman" w:cs="Times New Roman"/>
          <w:sz w:val="24"/>
          <w:szCs w:val="24"/>
        </w:rPr>
        <w:t>1ПД.1.5.5. зна</w:t>
      </w:r>
      <w:r>
        <w:rPr>
          <w:rFonts w:ascii="Times New Roman" w:hAnsi="Times New Roman" w:cs="Times New Roman"/>
          <w:sz w:val="24"/>
          <w:szCs w:val="24"/>
        </w:rPr>
        <w:t xml:space="preserve"> </w:t>
      </w:r>
      <w:r w:rsidRPr="006A7148">
        <w:rPr>
          <w:rFonts w:ascii="Times New Roman" w:hAnsi="Times New Roman" w:cs="Times New Roman"/>
          <w:sz w:val="24"/>
          <w:szCs w:val="24"/>
        </w:rPr>
        <w:t>поступке</w:t>
      </w:r>
      <w:r>
        <w:rPr>
          <w:rFonts w:ascii="Times New Roman" w:hAnsi="Times New Roman" w:cs="Times New Roman"/>
          <w:sz w:val="24"/>
          <w:szCs w:val="24"/>
        </w:rPr>
        <w:t xml:space="preserve"> </w:t>
      </w:r>
      <w:r w:rsidRPr="006A7148">
        <w:rPr>
          <w:rFonts w:ascii="Times New Roman" w:hAnsi="Times New Roman" w:cs="Times New Roman"/>
          <w:sz w:val="24"/>
          <w:szCs w:val="24"/>
        </w:rPr>
        <w:t>за</w:t>
      </w:r>
      <w:r>
        <w:rPr>
          <w:rFonts w:ascii="Times New Roman" w:hAnsi="Times New Roman" w:cs="Times New Roman"/>
          <w:sz w:val="24"/>
          <w:szCs w:val="24"/>
        </w:rPr>
        <w:t xml:space="preserve"> </w:t>
      </w:r>
      <w:r w:rsidRPr="006A7148">
        <w:rPr>
          <w:rFonts w:ascii="Times New Roman" w:hAnsi="Times New Roman" w:cs="Times New Roman"/>
          <w:sz w:val="24"/>
          <w:szCs w:val="24"/>
        </w:rPr>
        <w:t>очување и унапређивање</w:t>
      </w:r>
      <w:r>
        <w:rPr>
          <w:rFonts w:ascii="Times New Roman" w:hAnsi="Times New Roman" w:cs="Times New Roman"/>
          <w:sz w:val="24"/>
          <w:szCs w:val="24"/>
        </w:rPr>
        <w:t xml:space="preserve"> </w:t>
      </w:r>
      <w:r w:rsidRPr="006A7148">
        <w:rPr>
          <w:rFonts w:ascii="Times New Roman" w:hAnsi="Times New Roman" w:cs="Times New Roman"/>
          <w:sz w:val="24"/>
          <w:szCs w:val="24"/>
        </w:rPr>
        <w:t>људског</w:t>
      </w:r>
      <w:r>
        <w:rPr>
          <w:rFonts w:ascii="Times New Roman" w:hAnsi="Times New Roman" w:cs="Times New Roman"/>
          <w:sz w:val="24"/>
          <w:szCs w:val="24"/>
        </w:rPr>
        <w:t xml:space="preserve"> </w:t>
      </w:r>
      <w:r w:rsidRPr="006A7148">
        <w:rPr>
          <w:rFonts w:ascii="Times New Roman" w:hAnsi="Times New Roman" w:cs="Times New Roman"/>
          <w:sz w:val="24"/>
          <w:szCs w:val="24"/>
        </w:rPr>
        <w:t>здравља.</w:t>
      </w:r>
    </w:p>
    <w:p w:rsidR="00EE5AF7" w:rsidRPr="006A7148" w:rsidRDefault="00EE5AF7" w:rsidP="009670E2">
      <w:pPr>
        <w:pStyle w:val="normalbold"/>
        <w:spacing w:before="0" w:beforeAutospacing="0" w:after="0" w:afterAutospacing="0"/>
        <w:rPr>
          <w:rFonts w:ascii="Times New Roman" w:hAnsi="Times New Roman" w:cs="Times New Roman"/>
          <w:b w:val="0"/>
          <w:sz w:val="24"/>
          <w:szCs w:val="24"/>
        </w:rPr>
      </w:pPr>
      <w:r w:rsidRPr="006A7148">
        <w:rPr>
          <w:rFonts w:ascii="Times New Roman" w:hAnsi="Times New Roman" w:cs="Times New Roman"/>
          <w:b w:val="0"/>
          <w:sz w:val="24"/>
          <w:szCs w:val="24"/>
        </w:rPr>
        <w:t>Следећи</w:t>
      </w:r>
      <w:r>
        <w:rPr>
          <w:rFonts w:ascii="Times New Roman" w:hAnsi="Times New Roman" w:cs="Times New Roman"/>
          <w:b w:val="0"/>
          <w:sz w:val="24"/>
          <w:szCs w:val="24"/>
        </w:rPr>
        <w:t xml:space="preserve"> </w:t>
      </w:r>
      <w:r w:rsidRPr="006A7148">
        <w:rPr>
          <w:rFonts w:ascii="Times New Roman" w:hAnsi="Times New Roman" w:cs="Times New Roman"/>
          <w:b w:val="0"/>
          <w:sz w:val="24"/>
          <w:szCs w:val="24"/>
        </w:rPr>
        <w:t>искази</w:t>
      </w:r>
      <w:r>
        <w:rPr>
          <w:rFonts w:ascii="Times New Roman" w:hAnsi="Times New Roman" w:cs="Times New Roman"/>
          <w:b w:val="0"/>
          <w:sz w:val="24"/>
          <w:szCs w:val="24"/>
        </w:rPr>
        <w:t xml:space="preserve"> </w:t>
      </w:r>
      <w:r w:rsidRPr="006A7148">
        <w:rPr>
          <w:rFonts w:ascii="Times New Roman" w:hAnsi="Times New Roman" w:cs="Times New Roman"/>
          <w:b w:val="0"/>
          <w:sz w:val="24"/>
          <w:szCs w:val="24"/>
        </w:rPr>
        <w:t>описују</w:t>
      </w:r>
      <w:r>
        <w:rPr>
          <w:rFonts w:ascii="Times New Roman" w:hAnsi="Times New Roman" w:cs="Times New Roman"/>
          <w:b w:val="0"/>
          <w:sz w:val="24"/>
          <w:szCs w:val="24"/>
        </w:rPr>
        <w:t xml:space="preserve"> </w:t>
      </w:r>
      <w:r w:rsidRPr="006A7148">
        <w:rPr>
          <w:rFonts w:ascii="Times New Roman" w:hAnsi="Times New Roman" w:cs="Times New Roman"/>
          <w:b w:val="0"/>
          <w:sz w:val="24"/>
          <w:szCs w:val="24"/>
        </w:rPr>
        <w:t>штаученик/ученица</w:t>
      </w:r>
      <w:r>
        <w:rPr>
          <w:rFonts w:ascii="Times New Roman" w:hAnsi="Times New Roman" w:cs="Times New Roman"/>
          <w:b w:val="0"/>
          <w:sz w:val="24"/>
          <w:szCs w:val="24"/>
        </w:rPr>
        <w:t xml:space="preserve"> </w:t>
      </w:r>
      <w:r w:rsidRPr="006A7148">
        <w:rPr>
          <w:rFonts w:ascii="Times New Roman" w:hAnsi="Times New Roman" w:cs="Times New Roman"/>
          <w:b w:val="0"/>
          <w:sz w:val="24"/>
          <w:szCs w:val="24"/>
        </w:rPr>
        <w:t>зна и уме</w:t>
      </w:r>
      <w:r>
        <w:rPr>
          <w:rFonts w:ascii="Times New Roman" w:hAnsi="Times New Roman" w:cs="Times New Roman"/>
          <w:b w:val="0"/>
          <w:sz w:val="24"/>
          <w:szCs w:val="24"/>
        </w:rPr>
        <w:t xml:space="preserve"> </w:t>
      </w:r>
      <w:r w:rsidRPr="006A7148">
        <w:rPr>
          <w:rFonts w:ascii="Times New Roman" w:hAnsi="Times New Roman" w:cs="Times New Roman"/>
          <w:b w:val="0"/>
          <w:sz w:val="24"/>
          <w:szCs w:val="24"/>
        </w:rPr>
        <w:t xml:space="preserve">на СРЕДЊЕМ НИВОУ. </w:t>
      </w:r>
    </w:p>
    <w:p w:rsidR="00EE5AF7" w:rsidRPr="006A7148" w:rsidRDefault="00EE5AF7" w:rsidP="009670E2">
      <w:pPr>
        <w:pStyle w:val="normalbold"/>
        <w:spacing w:before="0" w:beforeAutospacing="0" w:after="0" w:afterAutospacing="0"/>
        <w:rPr>
          <w:rFonts w:ascii="Times New Roman" w:hAnsi="Times New Roman" w:cs="Times New Roman"/>
          <w:sz w:val="24"/>
          <w:szCs w:val="24"/>
        </w:rPr>
      </w:pPr>
      <w:r w:rsidRPr="006A7148">
        <w:rPr>
          <w:rFonts w:ascii="Times New Roman" w:hAnsi="Times New Roman" w:cs="Times New Roman"/>
          <w:sz w:val="24"/>
          <w:szCs w:val="24"/>
        </w:rPr>
        <w:t xml:space="preserve">У области ЖИВА И НЕЖИВА ПРИРОДА ученик/ученица: </w:t>
      </w:r>
    </w:p>
    <w:p w:rsidR="00EE5AF7" w:rsidRPr="006A7148" w:rsidRDefault="00EE5AF7" w:rsidP="009670E2">
      <w:pPr>
        <w:pStyle w:val="Normal1"/>
        <w:spacing w:before="0" w:beforeAutospacing="0" w:after="0" w:afterAutospacing="0"/>
        <w:rPr>
          <w:rFonts w:ascii="Times New Roman" w:hAnsi="Times New Roman" w:cs="Times New Roman"/>
          <w:sz w:val="24"/>
          <w:szCs w:val="24"/>
        </w:rPr>
      </w:pPr>
      <w:r w:rsidRPr="006A7148">
        <w:rPr>
          <w:rFonts w:ascii="Times New Roman" w:hAnsi="Times New Roman" w:cs="Times New Roman"/>
          <w:sz w:val="24"/>
          <w:szCs w:val="24"/>
        </w:rPr>
        <w:t>1ПД.2.1.1. разуме</w:t>
      </w:r>
      <w:r>
        <w:rPr>
          <w:rFonts w:ascii="Times New Roman" w:hAnsi="Times New Roman" w:cs="Times New Roman"/>
          <w:sz w:val="24"/>
          <w:szCs w:val="24"/>
        </w:rPr>
        <w:t xml:space="preserve"> </w:t>
      </w:r>
      <w:r w:rsidRPr="006A7148">
        <w:rPr>
          <w:rFonts w:ascii="Times New Roman" w:hAnsi="Times New Roman" w:cs="Times New Roman"/>
          <w:sz w:val="24"/>
          <w:szCs w:val="24"/>
        </w:rPr>
        <w:t>повезаност</w:t>
      </w:r>
      <w:r>
        <w:rPr>
          <w:rFonts w:ascii="Times New Roman" w:hAnsi="Times New Roman" w:cs="Times New Roman"/>
          <w:sz w:val="24"/>
          <w:szCs w:val="24"/>
        </w:rPr>
        <w:t xml:space="preserve"> </w:t>
      </w:r>
      <w:r w:rsidRPr="006A7148">
        <w:rPr>
          <w:rFonts w:ascii="Times New Roman" w:hAnsi="Times New Roman" w:cs="Times New Roman"/>
          <w:sz w:val="24"/>
          <w:szCs w:val="24"/>
        </w:rPr>
        <w:t>живе и неживе</w:t>
      </w:r>
      <w:r>
        <w:rPr>
          <w:rFonts w:ascii="Times New Roman" w:hAnsi="Times New Roman" w:cs="Times New Roman"/>
          <w:sz w:val="24"/>
          <w:szCs w:val="24"/>
        </w:rPr>
        <w:t xml:space="preserve"> </w:t>
      </w:r>
      <w:r w:rsidRPr="006A7148">
        <w:rPr>
          <w:rFonts w:ascii="Times New Roman" w:hAnsi="Times New Roman" w:cs="Times New Roman"/>
          <w:sz w:val="24"/>
          <w:szCs w:val="24"/>
        </w:rPr>
        <w:t>природе</w:t>
      </w:r>
      <w:r>
        <w:rPr>
          <w:rFonts w:ascii="Times New Roman" w:hAnsi="Times New Roman" w:cs="Times New Roman"/>
          <w:sz w:val="24"/>
          <w:szCs w:val="24"/>
        </w:rPr>
        <w:t xml:space="preserve"> </w:t>
      </w:r>
      <w:r w:rsidRPr="006A7148">
        <w:rPr>
          <w:rFonts w:ascii="Times New Roman" w:hAnsi="Times New Roman" w:cs="Times New Roman"/>
          <w:sz w:val="24"/>
          <w:szCs w:val="24"/>
        </w:rPr>
        <w:t>на</w:t>
      </w:r>
      <w:r>
        <w:rPr>
          <w:rFonts w:ascii="Times New Roman" w:hAnsi="Times New Roman" w:cs="Times New Roman"/>
          <w:sz w:val="24"/>
          <w:szCs w:val="24"/>
        </w:rPr>
        <w:t xml:space="preserve"> </w:t>
      </w:r>
      <w:r w:rsidRPr="006A7148">
        <w:rPr>
          <w:rFonts w:ascii="Times New Roman" w:hAnsi="Times New Roman" w:cs="Times New Roman"/>
          <w:sz w:val="24"/>
          <w:szCs w:val="24"/>
        </w:rPr>
        <w:t>очигледним</w:t>
      </w:r>
      <w:r>
        <w:rPr>
          <w:rFonts w:ascii="Times New Roman" w:hAnsi="Times New Roman" w:cs="Times New Roman"/>
          <w:sz w:val="24"/>
          <w:szCs w:val="24"/>
        </w:rPr>
        <w:t xml:space="preserve"> </w:t>
      </w:r>
      <w:r w:rsidRPr="006A7148">
        <w:rPr>
          <w:rFonts w:ascii="Times New Roman" w:hAnsi="Times New Roman" w:cs="Times New Roman"/>
          <w:sz w:val="24"/>
          <w:szCs w:val="24"/>
        </w:rPr>
        <w:t>примерима;</w:t>
      </w:r>
    </w:p>
    <w:p w:rsidR="00EE5AF7" w:rsidRPr="006A7148" w:rsidRDefault="00EE5AF7" w:rsidP="009670E2">
      <w:pPr>
        <w:pStyle w:val="Normal1"/>
        <w:spacing w:before="0" w:beforeAutospacing="0" w:after="0" w:afterAutospacing="0"/>
        <w:rPr>
          <w:rFonts w:ascii="Times New Roman" w:hAnsi="Times New Roman" w:cs="Times New Roman"/>
          <w:sz w:val="24"/>
          <w:szCs w:val="24"/>
        </w:rPr>
      </w:pPr>
      <w:r w:rsidRPr="006A7148">
        <w:rPr>
          <w:rFonts w:ascii="Times New Roman" w:hAnsi="Times New Roman" w:cs="Times New Roman"/>
          <w:sz w:val="24"/>
          <w:szCs w:val="24"/>
        </w:rPr>
        <w:t>1ПД.2.1.2. зна</w:t>
      </w:r>
      <w:r>
        <w:rPr>
          <w:rFonts w:ascii="Times New Roman" w:hAnsi="Times New Roman" w:cs="Times New Roman"/>
          <w:sz w:val="24"/>
          <w:szCs w:val="24"/>
        </w:rPr>
        <w:t xml:space="preserve"> </w:t>
      </w:r>
      <w:r w:rsidRPr="006A7148">
        <w:rPr>
          <w:rFonts w:ascii="Times New Roman" w:hAnsi="Times New Roman" w:cs="Times New Roman"/>
          <w:sz w:val="24"/>
          <w:szCs w:val="24"/>
        </w:rPr>
        <w:t>основне</w:t>
      </w:r>
      <w:r>
        <w:rPr>
          <w:rFonts w:ascii="Times New Roman" w:hAnsi="Times New Roman" w:cs="Times New Roman"/>
          <w:sz w:val="24"/>
          <w:szCs w:val="24"/>
        </w:rPr>
        <w:t xml:space="preserve"> </w:t>
      </w:r>
      <w:r w:rsidRPr="006A7148">
        <w:rPr>
          <w:rFonts w:ascii="Times New Roman" w:hAnsi="Times New Roman" w:cs="Times New Roman"/>
          <w:sz w:val="24"/>
          <w:szCs w:val="24"/>
        </w:rPr>
        <w:t>разлике</w:t>
      </w:r>
      <w:r>
        <w:rPr>
          <w:rFonts w:ascii="Times New Roman" w:hAnsi="Times New Roman" w:cs="Times New Roman"/>
          <w:sz w:val="24"/>
          <w:szCs w:val="24"/>
        </w:rPr>
        <w:t xml:space="preserve"> </w:t>
      </w:r>
      <w:r w:rsidRPr="006A7148">
        <w:rPr>
          <w:rFonts w:ascii="Times New Roman" w:hAnsi="Times New Roman" w:cs="Times New Roman"/>
          <w:sz w:val="24"/>
          <w:szCs w:val="24"/>
        </w:rPr>
        <w:t>између</w:t>
      </w:r>
      <w:r>
        <w:rPr>
          <w:rFonts w:ascii="Times New Roman" w:hAnsi="Times New Roman" w:cs="Times New Roman"/>
          <w:sz w:val="24"/>
          <w:szCs w:val="24"/>
        </w:rPr>
        <w:t xml:space="preserve"> </w:t>
      </w:r>
      <w:r w:rsidRPr="006A7148">
        <w:rPr>
          <w:rFonts w:ascii="Times New Roman" w:hAnsi="Times New Roman" w:cs="Times New Roman"/>
          <w:sz w:val="24"/>
          <w:szCs w:val="24"/>
        </w:rPr>
        <w:t>биљака, животиња и људи;</w:t>
      </w:r>
    </w:p>
    <w:p w:rsidR="00EE5AF7" w:rsidRPr="006A7148" w:rsidRDefault="00EE5AF7" w:rsidP="009670E2">
      <w:pPr>
        <w:pStyle w:val="Normal1"/>
        <w:spacing w:before="0" w:beforeAutospacing="0" w:after="0" w:afterAutospacing="0"/>
        <w:rPr>
          <w:rFonts w:ascii="Times New Roman" w:hAnsi="Times New Roman" w:cs="Times New Roman"/>
          <w:sz w:val="24"/>
          <w:szCs w:val="24"/>
        </w:rPr>
      </w:pPr>
      <w:r w:rsidRPr="006A7148">
        <w:rPr>
          <w:rFonts w:ascii="Times New Roman" w:hAnsi="Times New Roman" w:cs="Times New Roman"/>
          <w:sz w:val="24"/>
          <w:szCs w:val="24"/>
        </w:rPr>
        <w:lastRenderedPageBreak/>
        <w:t>1ПД.2.1.3. примењује</w:t>
      </w:r>
      <w:r>
        <w:rPr>
          <w:rFonts w:ascii="Times New Roman" w:hAnsi="Times New Roman" w:cs="Times New Roman"/>
          <w:sz w:val="24"/>
          <w:szCs w:val="24"/>
        </w:rPr>
        <w:t xml:space="preserve"> </w:t>
      </w:r>
      <w:r w:rsidRPr="006A7148">
        <w:rPr>
          <w:rFonts w:ascii="Times New Roman" w:hAnsi="Times New Roman" w:cs="Times New Roman"/>
          <w:sz w:val="24"/>
          <w:szCs w:val="24"/>
        </w:rPr>
        <w:t>вишеструке</w:t>
      </w:r>
      <w:r>
        <w:rPr>
          <w:rFonts w:ascii="Times New Roman" w:hAnsi="Times New Roman" w:cs="Times New Roman"/>
          <w:sz w:val="24"/>
          <w:szCs w:val="24"/>
        </w:rPr>
        <w:t xml:space="preserve"> </w:t>
      </w:r>
      <w:r w:rsidRPr="006A7148">
        <w:rPr>
          <w:rFonts w:ascii="Times New Roman" w:hAnsi="Times New Roman" w:cs="Times New Roman"/>
          <w:sz w:val="24"/>
          <w:szCs w:val="24"/>
        </w:rPr>
        <w:t>критеријуме</w:t>
      </w:r>
      <w:r>
        <w:rPr>
          <w:rFonts w:ascii="Times New Roman" w:hAnsi="Times New Roman" w:cs="Times New Roman"/>
          <w:sz w:val="24"/>
          <w:szCs w:val="24"/>
        </w:rPr>
        <w:t xml:space="preserve"> </w:t>
      </w:r>
      <w:r w:rsidRPr="006A7148">
        <w:rPr>
          <w:rFonts w:ascii="Times New Roman" w:hAnsi="Times New Roman" w:cs="Times New Roman"/>
          <w:sz w:val="24"/>
          <w:szCs w:val="24"/>
        </w:rPr>
        <w:t>класификације</w:t>
      </w:r>
      <w:r>
        <w:rPr>
          <w:rFonts w:ascii="Times New Roman" w:hAnsi="Times New Roman" w:cs="Times New Roman"/>
          <w:sz w:val="24"/>
          <w:szCs w:val="24"/>
        </w:rPr>
        <w:t xml:space="preserve"> </w:t>
      </w:r>
      <w:r w:rsidRPr="006A7148">
        <w:rPr>
          <w:rFonts w:ascii="Times New Roman" w:hAnsi="Times New Roman" w:cs="Times New Roman"/>
          <w:sz w:val="24"/>
          <w:szCs w:val="24"/>
        </w:rPr>
        <w:t>живих</w:t>
      </w:r>
      <w:r>
        <w:rPr>
          <w:rFonts w:ascii="Times New Roman" w:hAnsi="Times New Roman" w:cs="Times New Roman"/>
          <w:sz w:val="24"/>
          <w:szCs w:val="24"/>
        </w:rPr>
        <w:t xml:space="preserve"> </w:t>
      </w:r>
      <w:r w:rsidRPr="006A7148">
        <w:rPr>
          <w:rFonts w:ascii="Times New Roman" w:hAnsi="Times New Roman" w:cs="Times New Roman"/>
          <w:sz w:val="24"/>
          <w:szCs w:val="24"/>
        </w:rPr>
        <w:t>бића;</w:t>
      </w:r>
    </w:p>
    <w:p w:rsidR="00EE5AF7" w:rsidRPr="006A7148" w:rsidRDefault="00EE5AF7" w:rsidP="009670E2">
      <w:pPr>
        <w:pStyle w:val="Normal1"/>
        <w:spacing w:before="0" w:beforeAutospacing="0" w:after="0" w:afterAutospacing="0"/>
        <w:rPr>
          <w:rFonts w:ascii="Times New Roman" w:hAnsi="Times New Roman" w:cs="Times New Roman"/>
          <w:sz w:val="24"/>
          <w:szCs w:val="24"/>
        </w:rPr>
      </w:pPr>
      <w:r w:rsidRPr="006A7148">
        <w:rPr>
          <w:rFonts w:ascii="Times New Roman" w:hAnsi="Times New Roman" w:cs="Times New Roman"/>
          <w:sz w:val="24"/>
          <w:szCs w:val="24"/>
        </w:rPr>
        <w:t>1ПД.2.1.4. зна</w:t>
      </w:r>
      <w:r>
        <w:rPr>
          <w:rFonts w:ascii="Times New Roman" w:hAnsi="Times New Roman" w:cs="Times New Roman"/>
          <w:sz w:val="24"/>
          <w:szCs w:val="24"/>
        </w:rPr>
        <w:t xml:space="preserve"> </w:t>
      </w:r>
      <w:r w:rsidRPr="006A7148">
        <w:rPr>
          <w:rFonts w:ascii="Times New Roman" w:hAnsi="Times New Roman" w:cs="Times New Roman"/>
          <w:sz w:val="24"/>
          <w:szCs w:val="24"/>
        </w:rPr>
        <w:t>улогу</w:t>
      </w:r>
      <w:r>
        <w:rPr>
          <w:rFonts w:ascii="Times New Roman" w:hAnsi="Times New Roman" w:cs="Times New Roman"/>
          <w:sz w:val="24"/>
          <w:szCs w:val="24"/>
        </w:rPr>
        <w:t xml:space="preserve"> </w:t>
      </w:r>
      <w:r w:rsidRPr="006A7148">
        <w:rPr>
          <w:rFonts w:ascii="Times New Roman" w:hAnsi="Times New Roman" w:cs="Times New Roman"/>
          <w:sz w:val="24"/>
          <w:szCs w:val="24"/>
        </w:rPr>
        <w:t>основних</w:t>
      </w:r>
      <w:r>
        <w:rPr>
          <w:rFonts w:ascii="Times New Roman" w:hAnsi="Times New Roman" w:cs="Times New Roman"/>
          <w:sz w:val="24"/>
          <w:szCs w:val="24"/>
        </w:rPr>
        <w:t xml:space="preserve"> </w:t>
      </w:r>
      <w:r w:rsidRPr="006A7148">
        <w:rPr>
          <w:rFonts w:ascii="Times New Roman" w:hAnsi="Times New Roman" w:cs="Times New Roman"/>
          <w:sz w:val="24"/>
          <w:szCs w:val="24"/>
        </w:rPr>
        <w:t>делова</w:t>
      </w:r>
      <w:r>
        <w:rPr>
          <w:rFonts w:ascii="Times New Roman" w:hAnsi="Times New Roman" w:cs="Times New Roman"/>
          <w:sz w:val="24"/>
          <w:szCs w:val="24"/>
        </w:rPr>
        <w:t xml:space="preserve"> </w:t>
      </w:r>
      <w:r w:rsidRPr="006A7148">
        <w:rPr>
          <w:rFonts w:ascii="Times New Roman" w:hAnsi="Times New Roman" w:cs="Times New Roman"/>
          <w:sz w:val="24"/>
          <w:szCs w:val="24"/>
        </w:rPr>
        <w:t>живих</w:t>
      </w:r>
      <w:r>
        <w:rPr>
          <w:rFonts w:ascii="Times New Roman" w:hAnsi="Times New Roman" w:cs="Times New Roman"/>
          <w:sz w:val="24"/>
          <w:szCs w:val="24"/>
        </w:rPr>
        <w:t xml:space="preserve"> </w:t>
      </w:r>
      <w:r w:rsidRPr="006A7148">
        <w:rPr>
          <w:rFonts w:ascii="Times New Roman" w:hAnsi="Times New Roman" w:cs="Times New Roman"/>
          <w:sz w:val="24"/>
          <w:szCs w:val="24"/>
        </w:rPr>
        <w:t>бића.</w:t>
      </w:r>
    </w:p>
    <w:p w:rsidR="00EE5AF7" w:rsidRPr="006A7148" w:rsidRDefault="00EE5AF7" w:rsidP="009670E2">
      <w:pPr>
        <w:pStyle w:val="Normal1"/>
        <w:spacing w:before="0" w:beforeAutospacing="0" w:after="0" w:afterAutospacing="0"/>
        <w:rPr>
          <w:rFonts w:ascii="Times New Roman" w:hAnsi="Times New Roman" w:cs="Times New Roman"/>
          <w:sz w:val="24"/>
          <w:szCs w:val="24"/>
        </w:rPr>
      </w:pPr>
      <w:r w:rsidRPr="006A7148">
        <w:rPr>
          <w:rFonts w:ascii="Times New Roman" w:hAnsi="Times New Roman" w:cs="Times New Roman"/>
          <w:sz w:val="24"/>
          <w:szCs w:val="24"/>
        </w:rPr>
        <w:t>1ПД.2.1.5. разуме</w:t>
      </w:r>
      <w:r>
        <w:rPr>
          <w:rFonts w:ascii="Times New Roman" w:hAnsi="Times New Roman" w:cs="Times New Roman"/>
          <w:sz w:val="24"/>
          <w:szCs w:val="24"/>
        </w:rPr>
        <w:t xml:space="preserve"> </w:t>
      </w:r>
      <w:r w:rsidRPr="006A7148">
        <w:rPr>
          <w:rFonts w:ascii="Times New Roman" w:hAnsi="Times New Roman" w:cs="Times New Roman"/>
          <w:sz w:val="24"/>
          <w:szCs w:val="24"/>
        </w:rPr>
        <w:t>повезаност</w:t>
      </w:r>
      <w:r>
        <w:rPr>
          <w:rFonts w:ascii="Times New Roman" w:hAnsi="Times New Roman" w:cs="Times New Roman"/>
          <w:sz w:val="24"/>
          <w:szCs w:val="24"/>
        </w:rPr>
        <w:t xml:space="preserve"> </w:t>
      </w:r>
      <w:r w:rsidRPr="006A7148">
        <w:rPr>
          <w:rFonts w:ascii="Times New Roman" w:hAnsi="Times New Roman" w:cs="Times New Roman"/>
          <w:sz w:val="24"/>
          <w:szCs w:val="24"/>
        </w:rPr>
        <w:t>услова</w:t>
      </w:r>
      <w:r>
        <w:rPr>
          <w:rFonts w:ascii="Times New Roman" w:hAnsi="Times New Roman" w:cs="Times New Roman"/>
          <w:sz w:val="24"/>
          <w:szCs w:val="24"/>
        </w:rPr>
        <w:t xml:space="preserve"> </w:t>
      </w:r>
      <w:r w:rsidRPr="006A7148">
        <w:rPr>
          <w:rFonts w:ascii="Times New Roman" w:hAnsi="Times New Roman" w:cs="Times New Roman"/>
          <w:sz w:val="24"/>
          <w:szCs w:val="24"/>
        </w:rPr>
        <w:t>живот</w:t>
      </w:r>
      <w:r>
        <w:rPr>
          <w:rFonts w:ascii="Times New Roman" w:hAnsi="Times New Roman" w:cs="Times New Roman"/>
          <w:sz w:val="24"/>
          <w:szCs w:val="24"/>
        </w:rPr>
        <w:t xml:space="preserve"> </w:t>
      </w:r>
      <w:r w:rsidRPr="006A7148">
        <w:rPr>
          <w:rFonts w:ascii="Times New Roman" w:hAnsi="Times New Roman" w:cs="Times New Roman"/>
          <w:sz w:val="24"/>
          <w:szCs w:val="24"/>
        </w:rPr>
        <w:t>аживих</w:t>
      </w:r>
      <w:r>
        <w:rPr>
          <w:rFonts w:ascii="Times New Roman" w:hAnsi="Times New Roman" w:cs="Times New Roman"/>
          <w:sz w:val="24"/>
          <w:szCs w:val="24"/>
        </w:rPr>
        <w:t xml:space="preserve"> </w:t>
      </w:r>
      <w:r w:rsidRPr="006A7148">
        <w:rPr>
          <w:rFonts w:ascii="Times New Roman" w:hAnsi="Times New Roman" w:cs="Times New Roman"/>
          <w:sz w:val="24"/>
          <w:szCs w:val="24"/>
        </w:rPr>
        <w:t>бића у станишту.</w:t>
      </w:r>
    </w:p>
    <w:p w:rsidR="00EE5AF7" w:rsidRPr="006A7148" w:rsidRDefault="00EE5AF7" w:rsidP="009670E2">
      <w:pPr>
        <w:pStyle w:val="Normal1"/>
        <w:spacing w:before="0" w:beforeAutospacing="0" w:after="0" w:afterAutospacing="0"/>
        <w:rPr>
          <w:rFonts w:ascii="Times New Roman" w:hAnsi="Times New Roman" w:cs="Times New Roman"/>
          <w:sz w:val="24"/>
          <w:szCs w:val="24"/>
        </w:rPr>
      </w:pPr>
      <w:r w:rsidRPr="006A7148">
        <w:rPr>
          <w:rFonts w:ascii="Times New Roman" w:hAnsi="Times New Roman" w:cs="Times New Roman"/>
          <w:sz w:val="24"/>
          <w:szCs w:val="24"/>
        </w:rPr>
        <w:t>1ПД.2.1.6. разуме</w:t>
      </w:r>
      <w:r>
        <w:rPr>
          <w:rFonts w:ascii="Times New Roman" w:hAnsi="Times New Roman" w:cs="Times New Roman"/>
          <w:sz w:val="24"/>
          <w:szCs w:val="24"/>
        </w:rPr>
        <w:t xml:space="preserve"> </w:t>
      </w:r>
      <w:r w:rsidRPr="006A7148">
        <w:rPr>
          <w:rFonts w:ascii="Times New Roman" w:hAnsi="Times New Roman" w:cs="Times New Roman"/>
          <w:sz w:val="24"/>
          <w:szCs w:val="24"/>
        </w:rPr>
        <w:t>међусобну</w:t>
      </w:r>
      <w:r>
        <w:rPr>
          <w:rFonts w:ascii="Times New Roman" w:hAnsi="Times New Roman" w:cs="Times New Roman"/>
          <w:sz w:val="24"/>
          <w:szCs w:val="24"/>
        </w:rPr>
        <w:t xml:space="preserve"> </w:t>
      </w:r>
      <w:r w:rsidRPr="006A7148">
        <w:rPr>
          <w:rFonts w:ascii="Times New Roman" w:hAnsi="Times New Roman" w:cs="Times New Roman"/>
          <w:sz w:val="24"/>
          <w:szCs w:val="24"/>
        </w:rPr>
        <w:t>зависност</w:t>
      </w:r>
      <w:r>
        <w:rPr>
          <w:rFonts w:ascii="Times New Roman" w:hAnsi="Times New Roman" w:cs="Times New Roman"/>
          <w:sz w:val="24"/>
          <w:szCs w:val="24"/>
        </w:rPr>
        <w:t xml:space="preserve"> </w:t>
      </w:r>
      <w:r w:rsidRPr="006A7148">
        <w:rPr>
          <w:rFonts w:ascii="Times New Roman" w:hAnsi="Times New Roman" w:cs="Times New Roman"/>
          <w:sz w:val="24"/>
          <w:szCs w:val="24"/>
        </w:rPr>
        <w:t>живих</w:t>
      </w:r>
      <w:r>
        <w:rPr>
          <w:rFonts w:ascii="Times New Roman" w:hAnsi="Times New Roman" w:cs="Times New Roman"/>
          <w:sz w:val="24"/>
          <w:szCs w:val="24"/>
        </w:rPr>
        <w:t xml:space="preserve"> </w:t>
      </w:r>
      <w:r w:rsidRPr="006A7148">
        <w:rPr>
          <w:rFonts w:ascii="Times New Roman" w:hAnsi="Times New Roman" w:cs="Times New Roman"/>
          <w:sz w:val="24"/>
          <w:szCs w:val="24"/>
        </w:rPr>
        <w:t>бића у животној</w:t>
      </w:r>
      <w:r>
        <w:rPr>
          <w:rFonts w:ascii="Times New Roman" w:hAnsi="Times New Roman" w:cs="Times New Roman"/>
          <w:sz w:val="24"/>
          <w:szCs w:val="24"/>
        </w:rPr>
        <w:t xml:space="preserve"> </w:t>
      </w:r>
      <w:r w:rsidRPr="006A7148">
        <w:rPr>
          <w:rFonts w:ascii="Times New Roman" w:hAnsi="Times New Roman" w:cs="Times New Roman"/>
          <w:sz w:val="24"/>
          <w:szCs w:val="24"/>
        </w:rPr>
        <w:t>заједници</w:t>
      </w:r>
    </w:p>
    <w:p w:rsidR="00EE5AF7" w:rsidRPr="006A7148" w:rsidRDefault="00EE5AF7" w:rsidP="009670E2">
      <w:pPr>
        <w:pStyle w:val="normalbold"/>
        <w:spacing w:before="0" w:beforeAutospacing="0" w:after="0" w:afterAutospacing="0"/>
        <w:rPr>
          <w:rFonts w:ascii="Times New Roman" w:hAnsi="Times New Roman" w:cs="Times New Roman"/>
          <w:sz w:val="24"/>
          <w:szCs w:val="24"/>
        </w:rPr>
      </w:pPr>
      <w:r w:rsidRPr="006A7148">
        <w:rPr>
          <w:rFonts w:ascii="Times New Roman" w:hAnsi="Times New Roman" w:cs="Times New Roman"/>
          <w:sz w:val="24"/>
          <w:szCs w:val="24"/>
        </w:rPr>
        <w:t xml:space="preserve">У области ЕКОЛОГИЈА ученик/ученица: </w:t>
      </w:r>
    </w:p>
    <w:p w:rsidR="00EE5AF7" w:rsidRPr="006A7148" w:rsidRDefault="00EE5AF7" w:rsidP="009670E2">
      <w:pPr>
        <w:pStyle w:val="Normal1"/>
        <w:spacing w:before="0" w:beforeAutospacing="0" w:after="0" w:afterAutospacing="0"/>
        <w:rPr>
          <w:rFonts w:ascii="Times New Roman" w:hAnsi="Times New Roman" w:cs="Times New Roman"/>
          <w:sz w:val="24"/>
          <w:szCs w:val="24"/>
        </w:rPr>
      </w:pPr>
      <w:r w:rsidRPr="006A7148">
        <w:rPr>
          <w:rFonts w:ascii="Times New Roman" w:hAnsi="Times New Roman" w:cs="Times New Roman"/>
          <w:sz w:val="24"/>
          <w:szCs w:val="24"/>
        </w:rPr>
        <w:t>1ПД.2.2.3. зна</w:t>
      </w:r>
      <w:r>
        <w:rPr>
          <w:rFonts w:ascii="Times New Roman" w:hAnsi="Times New Roman" w:cs="Times New Roman"/>
          <w:sz w:val="24"/>
          <w:szCs w:val="24"/>
        </w:rPr>
        <w:t xml:space="preserve"> </w:t>
      </w:r>
      <w:r w:rsidRPr="006A7148">
        <w:rPr>
          <w:rFonts w:ascii="Times New Roman" w:hAnsi="Times New Roman" w:cs="Times New Roman"/>
          <w:sz w:val="24"/>
          <w:szCs w:val="24"/>
        </w:rPr>
        <w:t>основне</w:t>
      </w:r>
      <w:r>
        <w:rPr>
          <w:rFonts w:ascii="Times New Roman" w:hAnsi="Times New Roman" w:cs="Times New Roman"/>
          <w:sz w:val="24"/>
          <w:szCs w:val="24"/>
        </w:rPr>
        <w:t xml:space="preserve"> </w:t>
      </w:r>
      <w:r w:rsidRPr="006A7148">
        <w:rPr>
          <w:rFonts w:ascii="Times New Roman" w:hAnsi="Times New Roman" w:cs="Times New Roman"/>
          <w:sz w:val="24"/>
          <w:szCs w:val="24"/>
        </w:rPr>
        <w:t>мере</w:t>
      </w:r>
      <w:r>
        <w:rPr>
          <w:rFonts w:ascii="Times New Roman" w:hAnsi="Times New Roman" w:cs="Times New Roman"/>
          <w:sz w:val="24"/>
          <w:szCs w:val="24"/>
        </w:rPr>
        <w:t xml:space="preserve"> </w:t>
      </w:r>
      <w:r w:rsidRPr="006A7148">
        <w:rPr>
          <w:rFonts w:ascii="Times New Roman" w:hAnsi="Times New Roman" w:cs="Times New Roman"/>
          <w:sz w:val="24"/>
          <w:szCs w:val="24"/>
        </w:rPr>
        <w:t>заштите</w:t>
      </w:r>
      <w:r>
        <w:rPr>
          <w:rFonts w:ascii="Times New Roman" w:hAnsi="Times New Roman" w:cs="Times New Roman"/>
          <w:sz w:val="24"/>
          <w:szCs w:val="24"/>
        </w:rPr>
        <w:t xml:space="preserve"> </w:t>
      </w:r>
      <w:r w:rsidRPr="006A7148">
        <w:rPr>
          <w:rFonts w:ascii="Times New Roman" w:hAnsi="Times New Roman" w:cs="Times New Roman"/>
          <w:sz w:val="24"/>
          <w:szCs w:val="24"/>
        </w:rPr>
        <w:t>живе и неживе</w:t>
      </w:r>
      <w:r>
        <w:rPr>
          <w:rFonts w:ascii="Times New Roman" w:hAnsi="Times New Roman" w:cs="Times New Roman"/>
          <w:sz w:val="24"/>
          <w:szCs w:val="24"/>
        </w:rPr>
        <w:t xml:space="preserve"> </w:t>
      </w:r>
      <w:r w:rsidRPr="006A7148">
        <w:rPr>
          <w:rFonts w:ascii="Times New Roman" w:hAnsi="Times New Roman" w:cs="Times New Roman"/>
          <w:sz w:val="24"/>
          <w:szCs w:val="24"/>
        </w:rPr>
        <w:t>природе</w:t>
      </w:r>
      <w:r>
        <w:rPr>
          <w:rFonts w:ascii="Times New Roman" w:hAnsi="Times New Roman" w:cs="Times New Roman"/>
          <w:sz w:val="24"/>
          <w:szCs w:val="24"/>
        </w:rPr>
        <w:t xml:space="preserve"> </w:t>
      </w:r>
      <w:r w:rsidRPr="006A7148">
        <w:rPr>
          <w:rFonts w:ascii="Times New Roman" w:hAnsi="Times New Roman" w:cs="Times New Roman"/>
          <w:sz w:val="24"/>
          <w:szCs w:val="24"/>
        </w:rPr>
        <w:t>као</w:t>
      </w:r>
      <w:r>
        <w:rPr>
          <w:rFonts w:ascii="Times New Roman" w:hAnsi="Times New Roman" w:cs="Times New Roman"/>
          <w:sz w:val="24"/>
          <w:szCs w:val="24"/>
        </w:rPr>
        <w:t xml:space="preserve"> </w:t>
      </w:r>
      <w:r w:rsidRPr="006A7148">
        <w:rPr>
          <w:rFonts w:ascii="Times New Roman" w:hAnsi="Times New Roman" w:cs="Times New Roman"/>
          <w:sz w:val="24"/>
          <w:szCs w:val="24"/>
        </w:rPr>
        <w:t>природних</w:t>
      </w:r>
      <w:r>
        <w:rPr>
          <w:rFonts w:ascii="Times New Roman" w:hAnsi="Times New Roman" w:cs="Times New Roman"/>
          <w:sz w:val="24"/>
          <w:szCs w:val="24"/>
        </w:rPr>
        <w:t xml:space="preserve"> </w:t>
      </w:r>
      <w:r w:rsidRPr="006A7148">
        <w:rPr>
          <w:rFonts w:ascii="Times New Roman" w:hAnsi="Times New Roman" w:cs="Times New Roman"/>
          <w:sz w:val="24"/>
          <w:szCs w:val="24"/>
        </w:rPr>
        <w:t>ресурса;</w:t>
      </w:r>
    </w:p>
    <w:p w:rsidR="00EE5AF7" w:rsidRPr="006A7148" w:rsidRDefault="00EE5AF7" w:rsidP="009670E2">
      <w:pPr>
        <w:pStyle w:val="Normal1"/>
        <w:spacing w:before="0" w:beforeAutospacing="0" w:after="0" w:afterAutospacing="0"/>
        <w:rPr>
          <w:rFonts w:ascii="Times New Roman" w:hAnsi="Times New Roman" w:cs="Times New Roman"/>
          <w:sz w:val="24"/>
          <w:szCs w:val="24"/>
        </w:rPr>
      </w:pPr>
      <w:r w:rsidRPr="006A7148">
        <w:rPr>
          <w:rFonts w:ascii="Times New Roman" w:hAnsi="Times New Roman" w:cs="Times New Roman"/>
          <w:sz w:val="24"/>
          <w:szCs w:val="24"/>
        </w:rPr>
        <w:t>1ПД.2.2.4. зна</w:t>
      </w:r>
      <w:r>
        <w:rPr>
          <w:rFonts w:ascii="Times New Roman" w:hAnsi="Times New Roman" w:cs="Times New Roman"/>
          <w:sz w:val="24"/>
          <w:szCs w:val="24"/>
        </w:rPr>
        <w:t xml:space="preserve"> </w:t>
      </w:r>
      <w:r w:rsidRPr="006A7148">
        <w:rPr>
          <w:rFonts w:ascii="Times New Roman" w:hAnsi="Times New Roman" w:cs="Times New Roman"/>
          <w:sz w:val="24"/>
          <w:szCs w:val="24"/>
        </w:rPr>
        <w:t>шта</w:t>
      </w:r>
      <w:r>
        <w:rPr>
          <w:rFonts w:ascii="Times New Roman" w:hAnsi="Times New Roman" w:cs="Times New Roman"/>
          <w:sz w:val="24"/>
          <w:szCs w:val="24"/>
        </w:rPr>
        <w:t xml:space="preserve"> </w:t>
      </w:r>
      <w:r w:rsidRPr="006A7148">
        <w:rPr>
          <w:rFonts w:ascii="Times New Roman" w:hAnsi="Times New Roman" w:cs="Times New Roman"/>
          <w:sz w:val="24"/>
          <w:szCs w:val="24"/>
        </w:rPr>
        <w:t>је</w:t>
      </w:r>
      <w:r>
        <w:rPr>
          <w:rFonts w:ascii="Times New Roman" w:hAnsi="Times New Roman" w:cs="Times New Roman"/>
          <w:sz w:val="24"/>
          <w:szCs w:val="24"/>
        </w:rPr>
        <w:t xml:space="preserve"> </w:t>
      </w:r>
      <w:r w:rsidRPr="006A7148">
        <w:rPr>
          <w:rFonts w:ascii="Times New Roman" w:hAnsi="Times New Roman" w:cs="Times New Roman"/>
          <w:sz w:val="24"/>
          <w:szCs w:val="24"/>
        </w:rPr>
        <w:t>добробит</w:t>
      </w:r>
      <w:r>
        <w:rPr>
          <w:rFonts w:ascii="Times New Roman" w:hAnsi="Times New Roman" w:cs="Times New Roman"/>
          <w:sz w:val="24"/>
          <w:szCs w:val="24"/>
        </w:rPr>
        <w:t xml:space="preserve"> </w:t>
      </w:r>
      <w:r w:rsidRPr="006A7148">
        <w:rPr>
          <w:rFonts w:ascii="Times New Roman" w:hAnsi="Times New Roman" w:cs="Times New Roman"/>
          <w:sz w:val="24"/>
          <w:szCs w:val="24"/>
        </w:rPr>
        <w:t>животиња и поступке</w:t>
      </w:r>
      <w:r>
        <w:rPr>
          <w:rFonts w:ascii="Times New Roman" w:hAnsi="Times New Roman" w:cs="Times New Roman"/>
          <w:sz w:val="24"/>
          <w:szCs w:val="24"/>
        </w:rPr>
        <w:t xml:space="preserve"> </w:t>
      </w:r>
      <w:r w:rsidRPr="006A7148">
        <w:rPr>
          <w:rFonts w:ascii="Times New Roman" w:hAnsi="Times New Roman" w:cs="Times New Roman"/>
          <w:sz w:val="24"/>
          <w:szCs w:val="24"/>
        </w:rPr>
        <w:t>којима</w:t>
      </w:r>
      <w:r>
        <w:rPr>
          <w:rFonts w:ascii="Times New Roman" w:hAnsi="Times New Roman" w:cs="Times New Roman"/>
          <w:sz w:val="24"/>
          <w:szCs w:val="24"/>
        </w:rPr>
        <w:t xml:space="preserve"> </w:t>
      </w:r>
      <w:r w:rsidRPr="006A7148">
        <w:rPr>
          <w:rFonts w:ascii="Times New Roman" w:hAnsi="Times New Roman" w:cs="Times New Roman"/>
          <w:sz w:val="24"/>
          <w:szCs w:val="24"/>
        </w:rPr>
        <w:t>се</w:t>
      </w:r>
      <w:r>
        <w:rPr>
          <w:rFonts w:ascii="Times New Roman" w:hAnsi="Times New Roman" w:cs="Times New Roman"/>
          <w:sz w:val="24"/>
          <w:szCs w:val="24"/>
        </w:rPr>
        <w:t xml:space="preserve"> </w:t>
      </w:r>
      <w:r w:rsidRPr="006A7148">
        <w:rPr>
          <w:rFonts w:ascii="Times New Roman" w:hAnsi="Times New Roman" w:cs="Times New Roman"/>
          <w:sz w:val="24"/>
          <w:szCs w:val="24"/>
        </w:rPr>
        <w:t>она</w:t>
      </w:r>
      <w:r>
        <w:rPr>
          <w:rFonts w:ascii="Times New Roman" w:hAnsi="Times New Roman" w:cs="Times New Roman"/>
          <w:sz w:val="24"/>
          <w:szCs w:val="24"/>
        </w:rPr>
        <w:t xml:space="preserve"> </w:t>
      </w:r>
      <w:r w:rsidRPr="006A7148">
        <w:rPr>
          <w:rFonts w:ascii="Times New Roman" w:hAnsi="Times New Roman" w:cs="Times New Roman"/>
          <w:sz w:val="24"/>
          <w:szCs w:val="24"/>
        </w:rPr>
        <w:t>штити.</w:t>
      </w:r>
    </w:p>
    <w:p w:rsidR="00EE5AF7" w:rsidRPr="006A7148" w:rsidRDefault="00EE5AF7" w:rsidP="009670E2">
      <w:pPr>
        <w:pStyle w:val="normalbold"/>
        <w:spacing w:before="0" w:beforeAutospacing="0" w:after="0" w:afterAutospacing="0"/>
        <w:rPr>
          <w:rFonts w:ascii="Times New Roman" w:hAnsi="Times New Roman" w:cs="Times New Roman"/>
          <w:sz w:val="24"/>
          <w:szCs w:val="24"/>
        </w:rPr>
      </w:pPr>
      <w:r w:rsidRPr="006A7148">
        <w:rPr>
          <w:rFonts w:ascii="Times New Roman" w:hAnsi="Times New Roman" w:cs="Times New Roman"/>
          <w:sz w:val="24"/>
          <w:szCs w:val="24"/>
        </w:rPr>
        <w:t xml:space="preserve">У областиМАТЕРИЈАЛИученик/ученица: </w:t>
      </w:r>
    </w:p>
    <w:p w:rsidR="00EE5AF7" w:rsidRPr="006A7148" w:rsidRDefault="00EE5AF7" w:rsidP="009670E2">
      <w:pPr>
        <w:pStyle w:val="Normal1"/>
        <w:spacing w:before="0" w:beforeAutospacing="0" w:after="0" w:afterAutospacing="0"/>
        <w:rPr>
          <w:rFonts w:ascii="Times New Roman" w:hAnsi="Times New Roman" w:cs="Times New Roman"/>
          <w:sz w:val="24"/>
          <w:szCs w:val="24"/>
        </w:rPr>
      </w:pPr>
      <w:r w:rsidRPr="006A7148">
        <w:rPr>
          <w:rFonts w:ascii="Times New Roman" w:hAnsi="Times New Roman" w:cs="Times New Roman"/>
          <w:sz w:val="24"/>
          <w:szCs w:val="24"/>
        </w:rPr>
        <w:t>1ПД.2.3.1. зна</w:t>
      </w:r>
      <w:r>
        <w:rPr>
          <w:rFonts w:ascii="Times New Roman" w:hAnsi="Times New Roman" w:cs="Times New Roman"/>
          <w:sz w:val="24"/>
          <w:szCs w:val="24"/>
        </w:rPr>
        <w:t xml:space="preserve"> </w:t>
      </w:r>
      <w:r w:rsidRPr="006A7148">
        <w:rPr>
          <w:rFonts w:ascii="Times New Roman" w:hAnsi="Times New Roman" w:cs="Times New Roman"/>
          <w:sz w:val="24"/>
          <w:szCs w:val="24"/>
        </w:rPr>
        <w:t>сложенија</w:t>
      </w:r>
      <w:r>
        <w:rPr>
          <w:rFonts w:ascii="Times New Roman" w:hAnsi="Times New Roman" w:cs="Times New Roman"/>
          <w:sz w:val="24"/>
          <w:szCs w:val="24"/>
        </w:rPr>
        <w:t xml:space="preserve"> </w:t>
      </w:r>
      <w:r w:rsidRPr="006A7148">
        <w:rPr>
          <w:rFonts w:ascii="Times New Roman" w:hAnsi="Times New Roman" w:cs="Times New Roman"/>
          <w:sz w:val="24"/>
          <w:szCs w:val="24"/>
        </w:rPr>
        <w:t>својства</w:t>
      </w:r>
      <w:r>
        <w:rPr>
          <w:rFonts w:ascii="Times New Roman" w:hAnsi="Times New Roman" w:cs="Times New Roman"/>
          <w:sz w:val="24"/>
          <w:szCs w:val="24"/>
        </w:rPr>
        <w:t xml:space="preserve"> </w:t>
      </w:r>
      <w:r w:rsidRPr="006A7148">
        <w:rPr>
          <w:rFonts w:ascii="Times New Roman" w:hAnsi="Times New Roman" w:cs="Times New Roman"/>
          <w:sz w:val="24"/>
          <w:szCs w:val="24"/>
        </w:rPr>
        <w:t>воде и ваздуха: агргатно</w:t>
      </w:r>
      <w:r>
        <w:rPr>
          <w:rFonts w:ascii="Times New Roman" w:hAnsi="Times New Roman" w:cs="Times New Roman"/>
          <w:sz w:val="24"/>
          <w:szCs w:val="24"/>
        </w:rPr>
        <w:t xml:space="preserve"> </w:t>
      </w:r>
      <w:r w:rsidRPr="006A7148">
        <w:rPr>
          <w:rFonts w:ascii="Times New Roman" w:hAnsi="Times New Roman" w:cs="Times New Roman"/>
          <w:sz w:val="24"/>
          <w:szCs w:val="24"/>
        </w:rPr>
        <w:t>сатње и кретање.</w:t>
      </w:r>
    </w:p>
    <w:p w:rsidR="00EE5AF7" w:rsidRPr="006A7148" w:rsidRDefault="00EE5AF7" w:rsidP="009670E2">
      <w:pPr>
        <w:pStyle w:val="Normal1"/>
        <w:spacing w:before="0" w:beforeAutospacing="0" w:after="0" w:afterAutospacing="0"/>
        <w:rPr>
          <w:rFonts w:ascii="Times New Roman" w:hAnsi="Times New Roman" w:cs="Times New Roman"/>
          <w:sz w:val="24"/>
          <w:szCs w:val="24"/>
        </w:rPr>
      </w:pPr>
      <w:r w:rsidRPr="006A7148">
        <w:rPr>
          <w:rFonts w:ascii="Times New Roman" w:hAnsi="Times New Roman" w:cs="Times New Roman"/>
          <w:sz w:val="24"/>
          <w:szCs w:val="24"/>
        </w:rPr>
        <w:t>1ПД.2.3.2. зна</w:t>
      </w:r>
      <w:r>
        <w:rPr>
          <w:rFonts w:ascii="Times New Roman" w:hAnsi="Times New Roman" w:cs="Times New Roman"/>
          <w:sz w:val="24"/>
          <w:szCs w:val="24"/>
        </w:rPr>
        <w:t xml:space="preserve"> </w:t>
      </w:r>
      <w:r w:rsidRPr="006A7148">
        <w:rPr>
          <w:rFonts w:ascii="Times New Roman" w:hAnsi="Times New Roman" w:cs="Times New Roman"/>
          <w:sz w:val="24"/>
          <w:szCs w:val="24"/>
        </w:rPr>
        <w:t>да</w:t>
      </w:r>
      <w:r>
        <w:rPr>
          <w:rFonts w:ascii="Times New Roman" w:hAnsi="Times New Roman" w:cs="Times New Roman"/>
          <w:sz w:val="24"/>
          <w:szCs w:val="24"/>
        </w:rPr>
        <w:t xml:space="preserve"> </w:t>
      </w:r>
      <w:r w:rsidRPr="006A7148">
        <w:rPr>
          <w:rFonts w:ascii="Times New Roman" w:hAnsi="Times New Roman" w:cs="Times New Roman"/>
          <w:sz w:val="24"/>
          <w:szCs w:val="24"/>
        </w:rPr>
        <w:t>су</w:t>
      </w:r>
      <w:r>
        <w:rPr>
          <w:rFonts w:ascii="Times New Roman" w:hAnsi="Times New Roman" w:cs="Times New Roman"/>
          <w:sz w:val="24"/>
          <w:szCs w:val="24"/>
        </w:rPr>
        <w:t xml:space="preserve"> </w:t>
      </w:r>
      <w:r w:rsidRPr="006A7148">
        <w:rPr>
          <w:rFonts w:ascii="Times New Roman" w:hAnsi="Times New Roman" w:cs="Times New Roman"/>
          <w:sz w:val="24"/>
          <w:szCs w:val="24"/>
        </w:rPr>
        <w:t>различита</w:t>
      </w:r>
      <w:r>
        <w:rPr>
          <w:rFonts w:ascii="Times New Roman" w:hAnsi="Times New Roman" w:cs="Times New Roman"/>
          <w:sz w:val="24"/>
          <w:szCs w:val="24"/>
        </w:rPr>
        <w:t xml:space="preserve"> </w:t>
      </w:r>
      <w:r w:rsidRPr="006A7148">
        <w:rPr>
          <w:rFonts w:ascii="Times New Roman" w:hAnsi="Times New Roman" w:cs="Times New Roman"/>
          <w:sz w:val="24"/>
          <w:szCs w:val="24"/>
        </w:rPr>
        <w:t>својства</w:t>
      </w:r>
      <w:r>
        <w:rPr>
          <w:rFonts w:ascii="Times New Roman" w:hAnsi="Times New Roman" w:cs="Times New Roman"/>
          <w:sz w:val="24"/>
          <w:szCs w:val="24"/>
        </w:rPr>
        <w:t xml:space="preserve"> </w:t>
      </w:r>
      <w:r w:rsidRPr="006A7148">
        <w:rPr>
          <w:rFonts w:ascii="Times New Roman" w:hAnsi="Times New Roman" w:cs="Times New Roman"/>
          <w:sz w:val="24"/>
          <w:szCs w:val="24"/>
        </w:rPr>
        <w:t>воде, ваздуха и земљишта</w:t>
      </w:r>
      <w:r>
        <w:rPr>
          <w:rFonts w:ascii="Times New Roman" w:hAnsi="Times New Roman" w:cs="Times New Roman"/>
          <w:sz w:val="24"/>
          <w:szCs w:val="24"/>
        </w:rPr>
        <w:t xml:space="preserve"> </w:t>
      </w:r>
      <w:r w:rsidRPr="006A7148">
        <w:rPr>
          <w:rFonts w:ascii="Times New Roman" w:hAnsi="Times New Roman" w:cs="Times New Roman"/>
          <w:sz w:val="24"/>
          <w:szCs w:val="24"/>
        </w:rPr>
        <w:t>последица</w:t>
      </w:r>
      <w:r>
        <w:rPr>
          <w:rFonts w:ascii="Times New Roman" w:hAnsi="Times New Roman" w:cs="Times New Roman"/>
          <w:sz w:val="24"/>
          <w:szCs w:val="24"/>
        </w:rPr>
        <w:t xml:space="preserve"> </w:t>
      </w:r>
      <w:r w:rsidRPr="006A7148">
        <w:rPr>
          <w:rFonts w:ascii="Times New Roman" w:hAnsi="Times New Roman" w:cs="Times New Roman"/>
          <w:sz w:val="24"/>
          <w:szCs w:val="24"/>
        </w:rPr>
        <w:t>њиховог</w:t>
      </w:r>
      <w:r>
        <w:rPr>
          <w:rFonts w:ascii="Times New Roman" w:hAnsi="Times New Roman" w:cs="Times New Roman"/>
          <w:sz w:val="24"/>
          <w:szCs w:val="24"/>
        </w:rPr>
        <w:t xml:space="preserve"> </w:t>
      </w:r>
      <w:r w:rsidRPr="006A7148">
        <w:rPr>
          <w:rFonts w:ascii="Times New Roman" w:hAnsi="Times New Roman" w:cs="Times New Roman"/>
          <w:sz w:val="24"/>
          <w:szCs w:val="24"/>
        </w:rPr>
        <w:t>различитог</w:t>
      </w:r>
      <w:r>
        <w:rPr>
          <w:rFonts w:ascii="Times New Roman" w:hAnsi="Times New Roman" w:cs="Times New Roman"/>
          <w:sz w:val="24"/>
          <w:szCs w:val="24"/>
        </w:rPr>
        <w:t xml:space="preserve"> </w:t>
      </w:r>
      <w:r w:rsidRPr="006A7148">
        <w:rPr>
          <w:rFonts w:ascii="Times New Roman" w:hAnsi="Times New Roman" w:cs="Times New Roman"/>
          <w:sz w:val="24"/>
          <w:szCs w:val="24"/>
        </w:rPr>
        <w:t>састава.</w:t>
      </w:r>
    </w:p>
    <w:p w:rsidR="00EE5AF7" w:rsidRPr="006A7148" w:rsidRDefault="00EE5AF7" w:rsidP="009670E2">
      <w:pPr>
        <w:pStyle w:val="Normal1"/>
        <w:spacing w:before="0" w:beforeAutospacing="0" w:after="0" w:afterAutospacing="0"/>
        <w:rPr>
          <w:rFonts w:ascii="Times New Roman" w:hAnsi="Times New Roman" w:cs="Times New Roman"/>
          <w:sz w:val="24"/>
          <w:szCs w:val="24"/>
        </w:rPr>
      </w:pPr>
      <w:r w:rsidRPr="006A7148">
        <w:rPr>
          <w:rFonts w:ascii="Times New Roman" w:hAnsi="Times New Roman" w:cs="Times New Roman"/>
          <w:sz w:val="24"/>
          <w:szCs w:val="24"/>
        </w:rPr>
        <w:t>1ПД.2.3.3.разликује материјале</w:t>
      </w:r>
      <w:r>
        <w:rPr>
          <w:rFonts w:ascii="Times New Roman" w:hAnsi="Times New Roman" w:cs="Times New Roman"/>
          <w:sz w:val="24"/>
          <w:szCs w:val="24"/>
        </w:rPr>
        <w:t xml:space="preserve"> </w:t>
      </w:r>
      <w:r w:rsidRPr="006A7148">
        <w:rPr>
          <w:rFonts w:ascii="Times New Roman" w:hAnsi="Times New Roman" w:cs="Times New Roman"/>
          <w:sz w:val="24"/>
          <w:szCs w:val="24"/>
        </w:rPr>
        <w:t>који</w:t>
      </w:r>
      <w:r>
        <w:rPr>
          <w:rFonts w:ascii="Times New Roman" w:hAnsi="Times New Roman" w:cs="Times New Roman"/>
          <w:sz w:val="24"/>
          <w:szCs w:val="24"/>
        </w:rPr>
        <w:t xml:space="preserve"> </w:t>
      </w:r>
      <w:r w:rsidRPr="006A7148">
        <w:rPr>
          <w:rFonts w:ascii="Times New Roman" w:hAnsi="Times New Roman" w:cs="Times New Roman"/>
          <w:sz w:val="24"/>
          <w:szCs w:val="24"/>
        </w:rPr>
        <w:t>су</w:t>
      </w:r>
      <w:r>
        <w:rPr>
          <w:rFonts w:ascii="Times New Roman" w:hAnsi="Times New Roman" w:cs="Times New Roman"/>
          <w:sz w:val="24"/>
          <w:szCs w:val="24"/>
        </w:rPr>
        <w:t xml:space="preserve"> </w:t>
      </w:r>
      <w:r w:rsidRPr="006A7148">
        <w:rPr>
          <w:rFonts w:ascii="Times New Roman" w:hAnsi="Times New Roman" w:cs="Times New Roman"/>
          <w:sz w:val="24"/>
          <w:szCs w:val="24"/>
        </w:rPr>
        <w:t>добри</w:t>
      </w:r>
      <w:r>
        <w:rPr>
          <w:rFonts w:ascii="Times New Roman" w:hAnsi="Times New Roman" w:cs="Times New Roman"/>
          <w:sz w:val="24"/>
          <w:szCs w:val="24"/>
        </w:rPr>
        <w:t xml:space="preserve"> </w:t>
      </w:r>
      <w:r w:rsidRPr="006A7148">
        <w:rPr>
          <w:rFonts w:ascii="Times New Roman" w:hAnsi="Times New Roman" w:cs="Times New Roman"/>
          <w:sz w:val="24"/>
          <w:szCs w:val="24"/>
        </w:rPr>
        <w:t>проводници</w:t>
      </w:r>
      <w:r>
        <w:rPr>
          <w:rFonts w:ascii="Times New Roman" w:hAnsi="Times New Roman" w:cs="Times New Roman"/>
          <w:sz w:val="24"/>
          <w:szCs w:val="24"/>
        </w:rPr>
        <w:t xml:space="preserve"> </w:t>
      </w:r>
      <w:r w:rsidRPr="006A7148">
        <w:rPr>
          <w:rFonts w:ascii="Times New Roman" w:hAnsi="Times New Roman" w:cs="Times New Roman"/>
          <w:sz w:val="24"/>
          <w:szCs w:val="24"/>
        </w:rPr>
        <w:t>топлоте и електрицитета</w:t>
      </w:r>
      <w:r>
        <w:rPr>
          <w:rFonts w:ascii="Times New Roman" w:hAnsi="Times New Roman" w:cs="Times New Roman"/>
          <w:sz w:val="24"/>
          <w:szCs w:val="24"/>
        </w:rPr>
        <w:t xml:space="preserve"> </w:t>
      </w:r>
      <w:r w:rsidRPr="006A7148">
        <w:rPr>
          <w:rFonts w:ascii="Times New Roman" w:hAnsi="Times New Roman" w:cs="Times New Roman"/>
          <w:sz w:val="24"/>
          <w:szCs w:val="24"/>
        </w:rPr>
        <w:t>од</w:t>
      </w:r>
      <w:r>
        <w:rPr>
          <w:rFonts w:ascii="Times New Roman" w:hAnsi="Times New Roman" w:cs="Times New Roman"/>
          <w:sz w:val="24"/>
          <w:szCs w:val="24"/>
        </w:rPr>
        <w:t xml:space="preserve"> </w:t>
      </w:r>
      <w:r w:rsidRPr="006A7148">
        <w:rPr>
          <w:rFonts w:ascii="Times New Roman" w:hAnsi="Times New Roman" w:cs="Times New Roman"/>
          <w:sz w:val="24"/>
          <w:szCs w:val="24"/>
        </w:rPr>
        <w:t>оних</w:t>
      </w:r>
      <w:r>
        <w:rPr>
          <w:rFonts w:ascii="Times New Roman" w:hAnsi="Times New Roman" w:cs="Times New Roman"/>
          <w:sz w:val="24"/>
          <w:szCs w:val="24"/>
        </w:rPr>
        <w:t xml:space="preserve"> </w:t>
      </w:r>
      <w:r w:rsidRPr="006A7148">
        <w:rPr>
          <w:rFonts w:ascii="Times New Roman" w:hAnsi="Times New Roman" w:cs="Times New Roman"/>
          <w:sz w:val="24"/>
          <w:szCs w:val="24"/>
        </w:rPr>
        <w:t>који</w:t>
      </w:r>
      <w:r>
        <w:rPr>
          <w:rFonts w:ascii="Times New Roman" w:hAnsi="Times New Roman" w:cs="Times New Roman"/>
          <w:sz w:val="24"/>
          <w:szCs w:val="24"/>
        </w:rPr>
        <w:t xml:space="preserve"> </w:t>
      </w:r>
      <w:r w:rsidRPr="006A7148">
        <w:rPr>
          <w:rFonts w:ascii="Times New Roman" w:hAnsi="Times New Roman" w:cs="Times New Roman"/>
          <w:sz w:val="24"/>
          <w:szCs w:val="24"/>
        </w:rPr>
        <w:t>то</w:t>
      </w:r>
      <w:r>
        <w:rPr>
          <w:rFonts w:ascii="Times New Roman" w:hAnsi="Times New Roman" w:cs="Times New Roman"/>
          <w:sz w:val="24"/>
          <w:szCs w:val="24"/>
        </w:rPr>
        <w:t xml:space="preserve"> </w:t>
      </w:r>
      <w:r w:rsidRPr="006A7148">
        <w:rPr>
          <w:rFonts w:ascii="Times New Roman" w:hAnsi="Times New Roman" w:cs="Times New Roman"/>
          <w:sz w:val="24"/>
          <w:szCs w:val="24"/>
        </w:rPr>
        <w:t>нису.</w:t>
      </w:r>
    </w:p>
    <w:p w:rsidR="00EE5AF7" w:rsidRPr="006A7148" w:rsidRDefault="00EE5AF7" w:rsidP="009670E2">
      <w:pPr>
        <w:pStyle w:val="Normal1"/>
        <w:spacing w:before="0" w:beforeAutospacing="0" w:after="0" w:afterAutospacing="0"/>
        <w:rPr>
          <w:rFonts w:ascii="Times New Roman" w:hAnsi="Times New Roman" w:cs="Times New Roman"/>
          <w:sz w:val="24"/>
          <w:szCs w:val="24"/>
        </w:rPr>
      </w:pPr>
      <w:r w:rsidRPr="006A7148">
        <w:rPr>
          <w:rFonts w:ascii="Times New Roman" w:hAnsi="Times New Roman" w:cs="Times New Roman"/>
          <w:sz w:val="24"/>
          <w:szCs w:val="24"/>
        </w:rPr>
        <w:t>1ПД.2.3.4. зна</w:t>
      </w:r>
      <w:r>
        <w:rPr>
          <w:rFonts w:ascii="Times New Roman" w:hAnsi="Times New Roman" w:cs="Times New Roman"/>
          <w:sz w:val="24"/>
          <w:szCs w:val="24"/>
        </w:rPr>
        <w:t xml:space="preserve"> </w:t>
      </w:r>
      <w:r w:rsidRPr="006A7148">
        <w:rPr>
          <w:rFonts w:ascii="Times New Roman" w:hAnsi="Times New Roman" w:cs="Times New Roman"/>
          <w:sz w:val="24"/>
          <w:szCs w:val="24"/>
        </w:rPr>
        <w:t>да</w:t>
      </w:r>
      <w:r>
        <w:rPr>
          <w:rFonts w:ascii="Times New Roman" w:hAnsi="Times New Roman" w:cs="Times New Roman"/>
          <w:sz w:val="24"/>
          <w:szCs w:val="24"/>
        </w:rPr>
        <w:t xml:space="preserve">  </w:t>
      </w:r>
      <w:r w:rsidRPr="006A7148">
        <w:rPr>
          <w:rFonts w:ascii="Times New Roman" w:hAnsi="Times New Roman" w:cs="Times New Roman"/>
          <w:sz w:val="24"/>
          <w:szCs w:val="24"/>
        </w:rPr>
        <w:t>топлотна и електрична</w:t>
      </w:r>
      <w:r>
        <w:rPr>
          <w:rFonts w:ascii="Times New Roman" w:hAnsi="Times New Roman" w:cs="Times New Roman"/>
          <w:sz w:val="24"/>
          <w:szCs w:val="24"/>
        </w:rPr>
        <w:t xml:space="preserve"> </w:t>
      </w:r>
      <w:r w:rsidRPr="006A7148">
        <w:rPr>
          <w:rFonts w:ascii="Times New Roman" w:hAnsi="Times New Roman" w:cs="Times New Roman"/>
          <w:sz w:val="24"/>
          <w:szCs w:val="24"/>
        </w:rPr>
        <w:t>проводљивост</w:t>
      </w:r>
      <w:r>
        <w:rPr>
          <w:rFonts w:ascii="Times New Roman" w:hAnsi="Times New Roman" w:cs="Times New Roman"/>
          <w:sz w:val="24"/>
          <w:szCs w:val="24"/>
        </w:rPr>
        <w:t xml:space="preserve"> </w:t>
      </w:r>
      <w:r w:rsidRPr="006A7148">
        <w:rPr>
          <w:rFonts w:ascii="Times New Roman" w:hAnsi="Times New Roman" w:cs="Times New Roman"/>
          <w:sz w:val="24"/>
          <w:szCs w:val="24"/>
        </w:rPr>
        <w:t>материја</w:t>
      </w:r>
      <w:r>
        <w:rPr>
          <w:rFonts w:ascii="Times New Roman" w:hAnsi="Times New Roman" w:cs="Times New Roman"/>
          <w:sz w:val="24"/>
          <w:szCs w:val="24"/>
        </w:rPr>
        <w:t xml:space="preserve"> </w:t>
      </w:r>
      <w:r w:rsidRPr="006A7148">
        <w:rPr>
          <w:rFonts w:ascii="Times New Roman" w:hAnsi="Times New Roman" w:cs="Times New Roman"/>
          <w:sz w:val="24"/>
          <w:szCs w:val="24"/>
        </w:rPr>
        <w:t>одређује</w:t>
      </w:r>
      <w:r>
        <w:rPr>
          <w:rFonts w:ascii="Times New Roman" w:hAnsi="Times New Roman" w:cs="Times New Roman"/>
          <w:sz w:val="24"/>
          <w:szCs w:val="24"/>
        </w:rPr>
        <w:t xml:space="preserve"> </w:t>
      </w:r>
      <w:r w:rsidRPr="006A7148">
        <w:rPr>
          <w:rFonts w:ascii="Times New Roman" w:hAnsi="Times New Roman" w:cs="Times New Roman"/>
          <w:sz w:val="24"/>
          <w:szCs w:val="24"/>
        </w:rPr>
        <w:t>њихову</w:t>
      </w:r>
      <w:r>
        <w:rPr>
          <w:rFonts w:ascii="Times New Roman" w:hAnsi="Times New Roman" w:cs="Times New Roman"/>
          <w:sz w:val="24"/>
          <w:szCs w:val="24"/>
        </w:rPr>
        <w:t xml:space="preserve"> </w:t>
      </w:r>
      <w:r w:rsidRPr="006A7148">
        <w:rPr>
          <w:rFonts w:ascii="Times New Roman" w:hAnsi="Times New Roman" w:cs="Times New Roman"/>
          <w:sz w:val="24"/>
          <w:szCs w:val="24"/>
        </w:rPr>
        <w:t>употребу и препознаје</w:t>
      </w:r>
      <w:r>
        <w:rPr>
          <w:rFonts w:ascii="Times New Roman" w:hAnsi="Times New Roman" w:cs="Times New Roman"/>
          <w:sz w:val="24"/>
          <w:szCs w:val="24"/>
        </w:rPr>
        <w:t xml:space="preserve"> </w:t>
      </w:r>
      <w:r w:rsidRPr="006A7148">
        <w:rPr>
          <w:rFonts w:ascii="Times New Roman" w:hAnsi="Times New Roman" w:cs="Times New Roman"/>
          <w:sz w:val="24"/>
          <w:szCs w:val="24"/>
        </w:rPr>
        <w:t>примере у свом</w:t>
      </w:r>
      <w:r>
        <w:rPr>
          <w:rFonts w:ascii="Times New Roman" w:hAnsi="Times New Roman" w:cs="Times New Roman"/>
          <w:sz w:val="24"/>
          <w:szCs w:val="24"/>
        </w:rPr>
        <w:t xml:space="preserve"> </w:t>
      </w:r>
      <w:r w:rsidRPr="006A7148">
        <w:rPr>
          <w:rFonts w:ascii="Times New Roman" w:hAnsi="Times New Roman" w:cs="Times New Roman"/>
          <w:sz w:val="24"/>
          <w:szCs w:val="24"/>
        </w:rPr>
        <w:t>окружењу.</w:t>
      </w:r>
    </w:p>
    <w:p w:rsidR="00EE5AF7" w:rsidRPr="00172C58" w:rsidRDefault="00EE5AF7" w:rsidP="009670E2">
      <w:pPr>
        <w:pStyle w:val="Normal1"/>
        <w:spacing w:before="0" w:beforeAutospacing="0" w:after="0" w:afterAutospacing="0"/>
        <w:rPr>
          <w:rFonts w:ascii="Times New Roman" w:hAnsi="Times New Roman" w:cs="Times New Roman"/>
          <w:sz w:val="24"/>
          <w:szCs w:val="24"/>
        </w:rPr>
      </w:pPr>
      <w:r w:rsidRPr="006A7148">
        <w:rPr>
          <w:rFonts w:ascii="Times New Roman" w:hAnsi="Times New Roman" w:cs="Times New Roman"/>
          <w:sz w:val="24"/>
          <w:szCs w:val="24"/>
        </w:rPr>
        <w:t>1ПД.2.3.5. разликује</w:t>
      </w:r>
      <w:r>
        <w:rPr>
          <w:rFonts w:ascii="Times New Roman" w:hAnsi="Times New Roman" w:cs="Times New Roman"/>
          <w:sz w:val="24"/>
          <w:szCs w:val="24"/>
        </w:rPr>
        <w:t xml:space="preserve"> </w:t>
      </w:r>
      <w:r w:rsidRPr="006A7148">
        <w:rPr>
          <w:rFonts w:ascii="Times New Roman" w:hAnsi="Times New Roman" w:cs="Times New Roman"/>
          <w:sz w:val="24"/>
          <w:szCs w:val="24"/>
        </w:rPr>
        <w:t>повратне и неповратне</w:t>
      </w:r>
      <w:r>
        <w:rPr>
          <w:rFonts w:ascii="Times New Roman" w:hAnsi="Times New Roman" w:cs="Times New Roman"/>
          <w:sz w:val="24"/>
          <w:szCs w:val="24"/>
        </w:rPr>
        <w:t xml:space="preserve"> </w:t>
      </w:r>
      <w:r w:rsidRPr="006A7148">
        <w:rPr>
          <w:rFonts w:ascii="Times New Roman" w:hAnsi="Times New Roman" w:cs="Times New Roman"/>
          <w:sz w:val="24"/>
          <w:szCs w:val="24"/>
        </w:rPr>
        <w:t>промене</w:t>
      </w:r>
      <w:r>
        <w:rPr>
          <w:rFonts w:ascii="Times New Roman" w:hAnsi="Times New Roman" w:cs="Times New Roman"/>
          <w:sz w:val="24"/>
          <w:szCs w:val="24"/>
        </w:rPr>
        <w:t xml:space="preserve"> </w:t>
      </w:r>
      <w:r w:rsidRPr="006A7148">
        <w:rPr>
          <w:rFonts w:ascii="Times New Roman" w:hAnsi="Times New Roman" w:cs="Times New Roman"/>
          <w:sz w:val="24"/>
          <w:szCs w:val="24"/>
        </w:rPr>
        <w:t>материјала.</w:t>
      </w:r>
    </w:p>
    <w:p w:rsidR="00EE5AF7" w:rsidRPr="006A7148" w:rsidRDefault="00EE5AF7" w:rsidP="009670E2">
      <w:pPr>
        <w:pStyle w:val="normalbold"/>
        <w:spacing w:before="0" w:beforeAutospacing="0" w:after="0" w:afterAutospacing="0"/>
        <w:rPr>
          <w:rFonts w:ascii="Times New Roman" w:hAnsi="Times New Roman" w:cs="Times New Roman"/>
          <w:sz w:val="24"/>
          <w:szCs w:val="24"/>
        </w:rPr>
      </w:pPr>
      <w:r w:rsidRPr="006A7148">
        <w:rPr>
          <w:rFonts w:ascii="Times New Roman" w:hAnsi="Times New Roman" w:cs="Times New Roman"/>
          <w:sz w:val="24"/>
          <w:szCs w:val="24"/>
        </w:rPr>
        <w:t xml:space="preserve">У области КРЕТАЊЕ И ОРИЈЕНТАЦИЈА У ПРОСТОРУ ученик/ученица: </w:t>
      </w:r>
    </w:p>
    <w:p w:rsidR="00EE5AF7" w:rsidRPr="006A7148" w:rsidRDefault="00EE5AF7" w:rsidP="009670E2">
      <w:pPr>
        <w:pStyle w:val="Normal1"/>
        <w:spacing w:before="0" w:beforeAutospacing="0" w:after="0" w:afterAutospacing="0"/>
        <w:rPr>
          <w:rFonts w:ascii="Times New Roman" w:hAnsi="Times New Roman" w:cs="Times New Roman"/>
          <w:sz w:val="24"/>
          <w:szCs w:val="24"/>
        </w:rPr>
      </w:pPr>
      <w:r w:rsidRPr="006A7148">
        <w:rPr>
          <w:rFonts w:ascii="Times New Roman" w:hAnsi="Times New Roman" w:cs="Times New Roman"/>
          <w:sz w:val="24"/>
          <w:szCs w:val="24"/>
        </w:rPr>
        <w:t>1ПД.2.4.1. зна</w:t>
      </w:r>
      <w:r>
        <w:rPr>
          <w:rFonts w:ascii="Times New Roman" w:hAnsi="Times New Roman" w:cs="Times New Roman"/>
          <w:sz w:val="24"/>
          <w:szCs w:val="24"/>
        </w:rPr>
        <w:t xml:space="preserve"> </w:t>
      </w:r>
      <w:r w:rsidRPr="006A7148">
        <w:rPr>
          <w:rFonts w:ascii="Times New Roman" w:hAnsi="Times New Roman" w:cs="Times New Roman"/>
          <w:sz w:val="24"/>
          <w:szCs w:val="24"/>
        </w:rPr>
        <w:t>да</w:t>
      </w:r>
      <w:r>
        <w:rPr>
          <w:rFonts w:ascii="Times New Roman" w:hAnsi="Times New Roman" w:cs="Times New Roman"/>
          <w:sz w:val="24"/>
          <w:szCs w:val="24"/>
        </w:rPr>
        <w:t xml:space="preserve"> </w:t>
      </w:r>
      <w:r w:rsidRPr="006A7148">
        <w:rPr>
          <w:rFonts w:ascii="Times New Roman" w:hAnsi="Times New Roman" w:cs="Times New Roman"/>
          <w:sz w:val="24"/>
          <w:szCs w:val="24"/>
        </w:rPr>
        <w:t>кретање</w:t>
      </w:r>
      <w:r>
        <w:rPr>
          <w:rFonts w:ascii="Times New Roman" w:hAnsi="Times New Roman" w:cs="Times New Roman"/>
          <w:sz w:val="24"/>
          <w:szCs w:val="24"/>
        </w:rPr>
        <w:t xml:space="preserve"> </w:t>
      </w:r>
      <w:r w:rsidRPr="006A7148">
        <w:rPr>
          <w:rFonts w:ascii="Times New Roman" w:hAnsi="Times New Roman" w:cs="Times New Roman"/>
          <w:sz w:val="24"/>
          <w:szCs w:val="24"/>
        </w:rPr>
        <w:t>тела</w:t>
      </w:r>
      <w:r>
        <w:rPr>
          <w:rFonts w:ascii="Times New Roman" w:hAnsi="Times New Roman" w:cs="Times New Roman"/>
          <w:sz w:val="24"/>
          <w:szCs w:val="24"/>
        </w:rPr>
        <w:t xml:space="preserve"> </w:t>
      </w:r>
      <w:r w:rsidRPr="006A7148">
        <w:rPr>
          <w:rFonts w:ascii="Times New Roman" w:hAnsi="Times New Roman" w:cs="Times New Roman"/>
          <w:sz w:val="24"/>
          <w:szCs w:val="24"/>
        </w:rPr>
        <w:t>зависи</w:t>
      </w:r>
      <w:r>
        <w:rPr>
          <w:rFonts w:ascii="Times New Roman" w:hAnsi="Times New Roman" w:cs="Times New Roman"/>
          <w:sz w:val="24"/>
          <w:szCs w:val="24"/>
        </w:rPr>
        <w:t xml:space="preserve"> </w:t>
      </w:r>
      <w:r w:rsidRPr="006A7148">
        <w:rPr>
          <w:rFonts w:ascii="Times New Roman" w:hAnsi="Times New Roman" w:cs="Times New Roman"/>
          <w:sz w:val="24"/>
          <w:szCs w:val="24"/>
        </w:rPr>
        <w:t>од</w:t>
      </w:r>
      <w:r>
        <w:rPr>
          <w:rFonts w:ascii="Times New Roman" w:hAnsi="Times New Roman" w:cs="Times New Roman"/>
          <w:sz w:val="24"/>
          <w:szCs w:val="24"/>
        </w:rPr>
        <w:t xml:space="preserve"> сил </w:t>
      </w:r>
      <w:r w:rsidRPr="006A7148">
        <w:rPr>
          <w:rFonts w:ascii="Times New Roman" w:hAnsi="Times New Roman" w:cs="Times New Roman"/>
          <w:sz w:val="24"/>
          <w:szCs w:val="24"/>
        </w:rPr>
        <w:t>к</w:t>
      </w:r>
      <w:r>
        <w:rPr>
          <w:rFonts w:ascii="Times New Roman" w:hAnsi="Times New Roman" w:cs="Times New Roman"/>
          <w:sz w:val="24"/>
          <w:szCs w:val="24"/>
        </w:rPr>
        <w:t xml:space="preserve"> </w:t>
      </w:r>
      <w:r w:rsidRPr="006A7148">
        <w:rPr>
          <w:rFonts w:ascii="Times New Roman" w:hAnsi="Times New Roman" w:cs="Times New Roman"/>
          <w:sz w:val="24"/>
          <w:szCs w:val="24"/>
        </w:rPr>
        <w:t>оја</w:t>
      </w:r>
      <w:r>
        <w:rPr>
          <w:rFonts w:ascii="Times New Roman" w:hAnsi="Times New Roman" w:cs="Times New Roman"/>
          <w:sz w:val="24"/>
          <w:szCs w:val="24"/>
        </w:rPr>
        <w:t xml:space="preserve"> </w:t>
      </w:r>
      <w:r w:rsidRPr="006A7148">
        <w:rPr>
          <w:rFonts w:ascii="Times New Roman" w:hAnsi="Times New Roman" w:cs="Times New Roman"/>
          <w:sz w:val="24"/>
          <w:szCs w:val="24"/>
        </w:rPr>
        <w:t>на</w:t>
      </w:r>
      <w:r>
        <w:rPr>
          <w:rFonts w:ascii="Times New Roman" w:hAnsi="Times New Roman" w:cs="Times New Roman"/>
          <w:sz w:val="24"/>
          <w:szCs w:val="24"/>
        </w:rPr>
        <w:t xml:space="preserve"> </w:t>
      </w:r>
      <w:r w:rsidRPr="006A7148">
        <w:rPr>
          <w:rFonts w:ascii="Times New Roman" w:hAnsi="Times New Roman" w:cs="Times New Roman"/>
          <w:sz w:val="24"/>
          <w:szCs w:val="24"/>
        </w:rPr>
        <w:t>њега</w:t>
      </w:r>
      <w:r>
        <w:rPr>
          <w:rFonts w:ascii="Times New Roman" w:hAnsi="Times New Roman" w:cs="Times New Roman"/>
          <w:sz w:val="24"/>
          <w:szCs w:val="24"/>
        </w:rPr>
        <w:t xml:space="preserve"> </w:t>
      </w:r>
      <w:r w:rsidRPr="006A7148">
        <w:rPr>
          <w:rFonts w:ascii="Times New Roman" w:hAnsi="Times New Roman" w:cs="Times New Roman"/>
          <w:sz w:val="24"/>
          <w:szCs w:val="24"/>
        </w:rPr>
        <w:t>делује, врсте</w:t>
      </w:r>
      <w:r>
        <w:rPr>
          <w:rFonts w:ascii="Times New Roman" w:hAnsi="Times New Roman" w:cs="Times New Roman"/>
          <w:sz w:val="24"/>
          <w:szCs w:val="24"/>
        </w:rPr>
        <w:t xml:space="preserve"> </w:t>
      </w:r>
      <w:r w:rsidRPr="006A7148">
        <w:rPr>
          <w:rFonts w:ascii="Times New Roman" w:hAnsi="Times New Roman" w:cs="Times New Roman"/>
          <w:sz w:val="24"/>
          <w:szCs w:val="24"/>
        </w:rPr>
        <w:t>подлоге и облика</w:t>
      </w:r>
      <w:r>
        <w:rPr>
          <w:rFonts w:ascii="Times New Roman" w:hAnsi="Times New Roman" w:cs="Times New Roman"/>
          <w:sz w:val="24"/>
          <w:szCs w:val="24"/>
        </w:rPr>
        <w:t xml:space="preserve"> </w:t>
      </w:r>
      <w:r w:rsidRPr="006A7148">
        <w:rPr>
          <w:rFonts w:ascii="Times New Roman" w:hAnsi="Times New Roman" w:cs="Times New Roman"/>
          <w:sz w:val="24"/>
          <w:szCs w:val="24"/>
        </w:rPr>
        <w:t>тела;</w:t>
      </w:r>
    </w:p>
    <w:p w:rsidR="00EE5AF7" w:rsidRPr="006A7148" w:rsidRDefault="00EE5AF7" w:rsidP="009670E2">
      <w:pPr>
        <w:pStyle w:val="Normal1"/>
        <w:spacing w:before="0" w:beforeAutospacing="0" w:after="0" w:afterAutospacing="0"/>
        <w:rPr>
          <w:rFonts w:ascii="Times New Roman" w:hAnsi="Times New Roman" w:cs="Times New Roman"/>
          <w:sz w:val="24"/>
          <w:szCs w:val="24"/>
        </w:rPr>
      </w:pPr>
      <w:r w:rsidRPr="006A7148">
        <w:rPr>
          <w:rFonts w:ascii="Times New Roman" w:hAnsi="Times New Roman" w:cs="Times New Roman"/>
          <w:sz w:val="24"/>
          <w:szCs w:val="24"/>
        </w:rPr>
        <w:t>1ПД.2.4.2. зна</w:t>
      </w:r>
      <w:r>
        <w:rPr>
          <w:rFonts w:ascii="Times New Roman" w:hAnsi="Times New Roman" w:cs="Times New Roman"/>
          <w:sz w:val="24"/>
          <w:szCs w:val="24"/>
        </w:rPr>
        <w:t xml:space="preserve"> </w:t>
      </w:r>
      <w:r w:rsidRPr="006A7148">
        <w:rPr>
          <w:rFonts w:ascii="Times New Roman" w:hAnsi="Times New Roman" w:cs="Times New Roman"/>
          <w:sz w:val="24"/>
          <w:szCs w:val="24"/>
        </w:rPr>
        <w:t>да</w:t>
      </w:r>
      <w:r>
        <w:rPr>
          <w:rFonts w:ascii="Times New Roman" w:hAnsi="Times New Roman" w:cs="Times New Roman"/>
          <w:sz w:val="24"/>
          <w:szCs w:val="24"/>
        </w:rPr>
        <w:t xml:space="preserve"> </w:t>
      </w:r>
      <w:r w:rsidRPr="006A7148">
        <w:rPr>
          <w:rFonts w:ascii="Times New Roman" w:hAnsi="Times New Roman" w:cs="Times New Roman"/>
          <w:sz w:val="24"/>
          <w:szCs w:val="24"/>
        </w:rPr>
        <w:t>се</w:t>
      </w:r>
      <w:r>
        <w:rPr>
          <w:rFonts w:ascii="Times New Roman" w:hAnsi="Times New Roman" w:cs="Times New Roman"/>
          <w:sz w:val="24"/>
          <w:szCs w:val="24"/>
        </w:rPr>
        <w:t xml:space="preserve"> </w:t>
      </w:r>
      <w:r w:rsidRPr="006A7148">
        <w:rPr>
          <w:rFonts w:ascii="Times New Roman" w:hAnsi="Times New Roman" w:cs="Times New Roman"/>
          <w:sz w:val="24"/>
          <w:szCs w:val="24"/>
        </w:rPr>
        <w:t>светлост</w:t>
      </w:r>
      <w:r>
        <w:rPr>
          <w:rFonts w:ascii="Times New Roman" w:hAnsi="Times New Roman" w:cs="Times New Roman"/>
          <w:sz w:val="24"/>
          <w:szCs w:val="24"/>
        </w:rPr>
        <w:t xml:space="preserve"> </w:t>
      </w:r>
      <w:r w:rsidRPr="006A7148">
        <w:rPr>
          <w:rFonts w:ascii="Times New Roman" w:hAnsi="Times New Roman" w:cs="Times New Roman"/>
          <w:sz w:val="24"/>
          <w:szCs w:val="24"/>
        </w:rPr>
        <w:t>креће</w:t>
      </w:r>
      <w:r>
        <w:rPr>
          <w:rFonts w:ascii="Times New Roman" w:hAnsi="Times New Roman" w:cs="Times New Roman"/>
          <w:sz w:val="24"/>
          <w:szCs w:val="24"/>
        </w:rPr>
        <w:t xml:space="preserve"> </w:t>
      </w:r>
      <w:r w:rsidRPr="006A7148">
        <w:rPr>
          <w:rFonts w:ascii="Times New Roman" w:hAnsi="Times New Roman" w:cs="Times New Roman"/>
          <w:sz w:val="24"/>
          <w:szCs w:val="24"/>
        </w:rPr>
        <w:t>праволинијски</w:t>
      </w:r>
    </w:p>
    <w:p w:rsidR="00EE5AF7" w:rsidRPr="006A7148" w:rsidRDefault="00EE5AF7" w:rsidP="009670E2">
      <w:pPr>
        <w:pStyle w:val="Normal1"/>
        <w:spacing w:before="0" w:beforeAutospacing="0" w:after="0" w:afterAutospacing="0"/>
        <w:rPr>
          <w:rFonts w:ascii="Times New Roman" w:hAnsi="Times New Roman" w:cs="Times New Roman"/>
          <w:sz w:val="24"/>
          <w:szCs w:val="24"/>
        </w:rPr>
      </w:pPr>
      <w:r w:rsidRPr="006A7148">
        <w:rPr>
          <w:rFonts w:ascii="Times New Roman" w:hAnsi="Times New Roman" w:cs="Times New Roman"/>
          <w:sz w:val="24"/>
          <w:szCs w:val="24"/>
        </w:rPr>
        <w:t>1ПД.2.4.3. уме</w:t>
      </w:r>
      <w:r>
        <w:rPr>
          <w:rFonts w:ascii="Times New Roman" w:hAnsi="Times New Roman" w:cs="Times New Roman"/>
          <w:sz w:val="24"/>
          <w:szCs w:val="24"/>
        </w:rPr>
        <w:t xml:space="preserve"> </w:t>
      </w:r>
      <w:r w:rsidRPr="006A7148">
        <w:rPr>
          <w:rFonts w:ascii="Times New Roman" w:hAnsi="Times New Roman" w:cs="Times New Roman"/>
          <w:sz w:val="24"/>
          <w:szCs w:val="24"/>
        </w:rPr>
        <w:t>да</w:t>
      </w:r>
      <w:r>
        <w:rPr>
          <w:rFonts w:ascii="Times New Roman" w:hAnsi="Times New Roman" w:cs="Times New Roman"/>
          <w:sz w:val="24"/>
          <w:szCs w:val="24"/>
        </w:rPr>
        <w:t xml:space="preserve"> </w:t>
      </w:r>
      <w:r w:rsidRPr="006A7148">
        <w:rPr>
          <w:rFonts w:ascii="Times New Roman" w:hAnsi="Times New Roman" w:cs="Times New Roman"/>
          <w:sz w:val="24"/>
          <w:szCs w:val="24"/>
        </w:rPr>
        <w:t>пронађе</w:t>
      </w:r>
      <w:r>
        <w:rPr>
          <w:rFonts w:ascii="Times New Roman" w:hAnsi="Times New Roman" w:cs="Times New Roman"/>
          <w:sz w:val="24"/>
          <w:szCs w:val="24"/>
        </w:rPr>
        <w:t xml:space="preserve"> </w:t>
      </w:r>
      <w:r w:rsidRPr="006A7148">
        <w:rPr>
          <w:rFonts w:ascii="Times New Roman" w:hAnsi="Times New Roman" w:cs="Times New Roman"/>
          <w:sz w:val="24"/>
          <w:szCs w:val="24"/>
        </w:rPr>
        <w:t>ражене</w:t>
      </w:r>
      <w:r>
        <w:rPr>
          <w:rFonts w:ascii="Times New Roman" w:hAnsi="Times New Roman" w:cs="Times New Roman"/>
          <w:sz w:val="24"/>
          <w:szCs w:val="24"/>
        </w:rPr>
        <w:t xml:space="preserve"> </w:t>
      </w:r>
      <w:r w:rsidRPr="006A7148">
        <w:rPr>
          <w:rFonts w:ascii="Times New Roman" w:hAnsi="Times New Roman" w:cs="Times New Roman"/>
          <w:sz w:val="24"/>
          <w:szCs w:val="24"/>
        </w:rPr>
        <w:t>улице и објекте</w:t>
      </w:r>
      <w:r>
        <w:rPr>
          <w:rFonts w:ascii="Times New Roman" w:hAnsi="Times New Roman" w:cs="Times New Roman"/>
          <w:sz w:val="24"/>
          <w:szCs w:val="24"/>
        </w:rPr>
        <w:t xml:space="preserve"> </w:t>
      </w:r>
      <w:r w:rsidRPr="006A7148">
        <w:rPr>
          <w:rFonts w:ascii="Times New Roman" w:hAnsi="Times New Roman" w:cs="Times New Roman"/>
          <w:sz w:val="24"/>
          <w:szCs w:val="24"/>
        </w:rPr>
        <w:t>на</w:t>
      </w:r>
      <w:r>
        <w:rPr>
          <w:rFonts w:ascii="Times New Roman" w:hAnsi="Times New Roman" w:cs="Times New Roman"/>
          <w:sz w:val="24"/>
          <w:szCs w:val="24"/>
        </w:rPr>
        <w:t xml:space="preserve"> </w:t>
      </w:r>
      <w:r w:rsidRPr="006A7148">
        <w:rPr>
          <w:rFonts w:ascii="Times New Roman" w:hAnsi="Times New Roman" w:cs="Times New Roman"/>
          <w:sz w:val="24"/>
          <w:szCs w:val="24"/>
        </w:rPr>
        <w:t>плану</w:t>
      </w:r>
      <w:r>
        <w:rPr>
          <w:rFonts w:ascii="Times New Roman" w:hAnsi="Times New Roman" w:cs="Times New Roman"/>
          <w:sz w:val="24"/>
          <w:szCs w:val="24"/>
        </w:rPr>
        <w:t xml:space="preserve"> </w:t>
      </w:r>
      <w:r w:rsidRPr="006A7148">
        <w:rPr>
          <w:rFonts w:ascii="Times New Roman" w:hAnsi="Times New Roman" w:cs="Times New Roman"/>
          <w:sz w:val="24"/>
          <w:szCs w:val="24"/>
        </w:rPr>
        <w:t>насеља;</w:t>
      </w:r>
    </w:p>
    <w:p w:rsidR="00EE5AF7" w:rsidRPr="006A7148" w:rsidRDefault="00EE5AF7" w:rsidP="009670E2">
      <w:pPr>
        <w:pStyle w:val="Normal1"/>
        <w:spacing w:before="0" w:beforeAutospacing="0" w:after="0" w:afterAutospacing="0"/>
        <w:rPr>
          <w:rFonts w:ascii="Times New Roman" w:hAnsi="Times New Roman" w:cs="Times New Roman"/>
          <w:sz w:val="24"/>
          <w:szCs w:val="24"/>
        </w:rPr>
      </w:pPr>
      <w:r w:rsidRPr="006A7148">
        <w:rPr>
          <w:rFonts w:ascii="Times New Roman" w:hAnsi="Times New Roman" w:cs="Times New Roman"/>
          <w:sz w:val="24"/>
          <w:szCs w:val="24"/>
        </w:rPr>
        <w:t>1ПД.2.4.4. уме</w:t>
      </w:r>
      <w:r>
        <w:rPr>
          <w:rFonts w:ascii="Times New Roman" w:hAnsi="Times New Roman" w:cs="Times New Roman"/>
          <w:sz w:val="24"/>
          <w:szCs w:val="24"/>
        </w:rPr>
        <w:t xml:space="preserve"> </w:t>
      </w:r>
      <w:r w:rsidRPr="006A7148">
        <w:rPr>
          <w:rFonts w:ascii="Times New Roman" w:hAnsi="Times New Roman" w:cs="Times New Roman"/>
          <w:sz w:val="24"/>
          <w:szCs w:val="24"/>
        </w:rPr>
        <w:t>да</w:t>
      </w:r>
      <w:r>
        <w:rPr>
          <w:rFonts w:ascii="Times New Roman" w:hAnsi="Times New Roman" w:cs="Times New Roman"/>
          <w:sz w:val="24"/>
          <w:szCs w:val="24"/>
        </w:rPr>
        <w:t xml:space="preserve"> </w:t>
      </w:r>
      <w:r w:rsidRPr="006A7148">
        <w:rPr>
          <w:rFonts w:ascii="Times New Roman" w:hAnsi="Times New Roman" w:cs="Times New Roman"/>
          <w:sz w:val="24"/>
          <w:szCs w:val="24"/>
        </w:rPr>
        <w:t>пронађе</w:t>
      </w:r>
      <w:r>
        <w:rPr>
          <w:rFonts w:ascii="Times New Roman" w:hAnsi="Times New Roman" w:cs="Times New Roman"/>
          <w:sz w:val="24"/>
          <w:szCs w:val="24"/>
        </w:rPr>
        <w:t xml:space="preserve"> </w:t>
      </w:r>
      <w:r w:rsidRPr="006A7148">
        <w:rPr>
          <w:rFonts w:ascii="Times New Roman" w:hAnsi="Times New Roman" w:cs="Times New Roman"/>
          <w:sz w:val="24"/>
          <w:szCs w:val="24"/>
        </w:rPr>
        <w:t>основне</w:t>
      </w:r>
      <w:r>
        <w:rPr>
          <w:rFonts w:ascii="Times New Roman" w:hAnsi="Times New Roman" w:cs="Times New Roman"/>
          <w:sz w:val="24"/>
          <w:szCs w:val="24"/>
        </w:rPr>
        <w:t xml:space="preserve"> </w:t>
      </w:r>
      <w:r w:rsidRPr="006A7148">
        <w:rPr>
          <w:rFonts w:ascii="Times New Roman" w:hAnsi="Times New Roman" w:cs="Times New Roman"/>
          <w:sz w:val="24"/>
          <w:szCs w:val="24"/>
        </w:rPr>
        <w:t>и</w:t>
      </w:r>
      <w:r>
        <w:rPr>
          <w:rFonts w:ascii="Times New Roman" w:hAnsi="Times New Roman" w:cs="Times New Roman"/>
          <w:sz w:val="24"/>
          <w:szCs w:val="24"/>
        </w:rPr>
        <w:t xml:space="preserve"> </w:t>
      </w:r>
      <w:r w:rsidRPr="006A7148">
        <w:rPr>
          <w:rFonts w:ascii="Times New Roman" w:hAnsi="Times New Roman" w:cs="Times New Roman"/>
          <w:sz w:val="24"/>
          <w:szCs w:val="24"/>
        </w:rPr>
        <w:t>формације</w:t>
      </w:r>
      <w:r>
        <w:rPr>
          <w:rFonts w:ascii="Times New Roman" w:hAnsi="Times New Roman" w:cs="Times New Roman"/>
          <w:sz w:val="24"/>
          <w:szCs w:val="24"/>
        </w:rPr>
        <w:t xml:space="preserve"> </w:t>
      </w:r>
      <w:r w:rsidRPr="006A7148">
        <w:rPr>
          <w:rFonts w:ascii="Times New Roman" w:hAnsi="Times New Roman" w:cs="Times New Roman"/>
          <w:sz w:val="24"/>
          <w:szCs w:val="24"/>
        </w:rPr>
        <w:t>на</w:t>
      </w:r>
      <w:r>
        <w:rPr>
          <w:rFonts w:ascii="Times New Roman" w:hAnsi="Times New Roman" w:cs="Times New Roman"/>
          <w:sz w:val="24"/>
          <w:szCs w:val="24"/>
        </w:rPr>
        <w:t xml:space="preserve"> </w:t>
      </w:r>
      <w:r w:rsidRPr="006A7148">
        <w:rPr>
          <w:rFonts w:ascii="Times New Roman" w:hAnsi="Times New Roman" w:cs="Times New Roman"/>
          <w:sz w:val="24"/>
          <w:szCs w:val="24"/>
        </w:rPr>
        <w:t>географској</w:t>
      </w:r>
      <w:r>
        <w:rPr>
          <w:rFonts w:ascii="Times New Roman" w:hAnsi="Times New Roman" w:cs="Times New Roman"/>
          <w:sz w:val="24"/>
          <w:szCs w:val="24"/>
        </w:rPr>
        <w:t xml:space="preserve"> </w:t>
      </w:r>
      <w:r w:rsidRPr="006A7148">
        <w:rPr>
          <w:rFonts w:ascii="Times New Roman" w:hAnsi="Times New Roman" w:cs="Times New Roman"/>
          <w:sz w:val="24"/>
          <w:szCs w:val="24"/>
        </w:rPr>
        <w:t>карти</w:t>
      </w:r>
      <w:r>
        <w:rPr>
          <w:rFonts w:ascii="Times New Roman" w:hAnsi="Times New Roman" w:cs="Times New Roman"/>
          <w:sz w:val="24"/>
          <w:szCs w:val="24"/>
        </w:rPr>
        <w:t xml:space="preserve"> </w:t>
      </w:r>
      <w:r w:rsidRPr="006A7148">
        <w:rPr>
          <w:rFonts w:ascii="Times New Roman" w:hAnsi="Times New Roman" w:cs="Times New Roman"/>
          <w:sz w:val="24"/>
          <w:szCs w:val="24"/>
        </w:rPr>
        <w:t>Србије: највећа и најважнија</w:t>
      </w:r>
      <w:r>
        <w:rPr>
          <w:rFonts w:ascii="Times New Roman" w:hAnsi="Times New Roman" w:cs="Times New Roman"/>
          <w:sz w:val="24"/>
          <w:szCs w:val="24"/>
        </w:rPr>
        <w:t xml:space="preserve"> </w:t>
      </w:r>
      <w:r w:rsidRPr="006A7148">
        <w:rPr>
          <w:rFonts w:ascii="Times New Roman" w:hAnsi="Times New Roman" w:cs="Times New Roman"/>
          <w:sz w:val="24"/>
          <w:szCs w:val="24"/>
        </w:rPr>
        <w:t>насеља, облике</w:t>
      </w:r>
      <w:r>
        <w:rPr>
          <w:rFonts w:ascii="Times New Roman" w:hAnsi="Times New Roman" w:cs="Times New Roman"/>
          <w:sz w:val="24"/>
          <w:szCs w:val="24"/>
        </w:rPr>
        <w:t xml:space="preserve"> </w:t>
      </w:r>
      <w:r w:rsidRPr="006A7148">
        <w:rPr>
          <w:rFonts w:ascii="Times New Roman" w:hAnsi="Times New Roman" w:cs="Times New Roman"/>
          <w:sz w:val="24"/>
          <w:szCs w:val="24"/>
        </w:rPr>
        <w:t>рељефа и пповршинских</w:t>
      </w:r>
      <w:r>
        <w:rPr>
          <w:rFonts w:ascii="Times New Roman" w:hAnsi="Times New Roman" w:cs="Times New Roman"/>
          <w:sz w:val="24"/>
          <w:szCs w:val="24"/>
        </w:rPr>
        <w:t xml:space="preserve"> </w:t>
      </w:r>
      <w:r w:rsidRPr="006A7148">
        <w:rPr>
          <w:rFonts w:ascii="Times New Roman" w:hAnsi="Times New Roman" w:cs="Times New Roman"/>
          <w:sz w:val="24"/>
          <w:szCs w:val="24"/>
        </w:rPr>
        <w:t>вода.</w:t>
      </w:r>
    </w:p>
    <w:p w:rsidR="00EE5AF7" w:rsidRPr="009670E2" w:rsidRDefault="00EE5AF7" w:rsidP="009670E2">
      <w:pPr>
        <w:pStyle w:val="Normal1"/>
        <w:spacing w:before="0" w:beforeAutospacing="0" w:after="0" w:afterAutospacing="0"/>
        <w:rPr>
          <w:rFonts w:ascii="Times New Roman" w:hAnsi="Times New Roman" w:cs="Times New Roman"/>
          <w:sz w:val="24"/>
          <w:szCs w:val="24"/>
        </w:rPr>
      </w:pPr>
      <w:r w:rsidRPr="006A7148">
        <w:rPr>
          <w:rFonts w:ascii="Times New Roman" w:hAnsi="Times New Roman" w:cs="Times New Roman"/>
          <w:sz w:val="24"/>
          <w:szCs w:val="24"/>
        </w:rPr>
        <w:t>1ПД.2.4.5. уме</w:t>
      </w:r>
      <w:r>
        <w:rPr>
          <w:rFonts w:ascii="Times New Roman" w:hAnsi="Times New Roman" w:cs="Times New Roman"/>
          <w:sz w:val="24"/>
          <w:szCs w:val="24"/>
        </w:rPr>
        <w:t xml:space="preserve"> </w:t>
      </w:r>
      <w:r w:rsidRPr="006A7148">
        <w:rPr>
          <w:rFonts w:ascii="Times New Roman" w:hAnsi="Times New Roman" w:cs="Times New Roman"/>
          <w:sz w:val="24"/>
          <w:szCs w:val="24"/>
        </w:rPr>
        <w:t>дапронађе и упише</w:t>
      </w:r>
      <w:r>
        <w:rPr>
          <w:rFonts w:ascii="Times New Roman" w:hAnsi="Times New Roman" w:cs="Times New Roman"/>
          <w:sz w:val="24"/>
          <w:szCs w:val="24"/>
        </w:rPr>
        <w:t xml:space="preserve"> </w:t>
      </w:r>
      <w:r w:rsidRPr="006A7148">
        <w:rPr>
          <w:rFonts w:ascii="Times New Roman" w:hAnsi="Times New Roman" w:cs="Times New Roman"/>
          <w:sz w:val="24"/>
          <w:szCs w:val="24"/>
        </w:rPr>
        <w:t>тражене</w:t>
      </w:r>
      <w:r>
        <w:rPr>
          <w:rFonts w:ascii="Times New Roman" w:hAnsi="Times New Roman" w:cs="Times New Roman"/>
          <w:sz w:val="24"/>
          <w:szCs w:val="24"/>
        </w:rPr>
        <w:t xml:space="preserve"> </w:t>
      </w:r>
      <w:r w:rsidRPr="006A7148">
        <w:rPr>
          <w:rFonts w:ascii="Times New Roman" w:hAnsi="Times New Roman" w:cs="Times New Roman"/>
          <w:sz w:val="24"/>
          <w:szCs w:val="24"/>
        </w:rPr>
        <w:t>информације</w:t>
      </w:r>
      <w:r>
        <w:rPr>
          <w:rFonts w:ascii="Times New Roman" w:hAnsi="Times New Roman" w:cs="Times New Roman"/>
          <w:sz w:val="24"/>
          <w:szCs w:val="24"/>
        </w:rPr>
        <w:t xml:space="preserve"> </w:t>
      </w:r>
      <w:r w:rsidRPr="006A7148">
        <w:rPr>
          <w:rFonts w:ascii="Times New Roman" w:hAnsi="Times New Roman" w:cs="Times New Roman"/>
          <w:sz w:val="24"/>
          <w:szCs w:val="24"/>
        </w:rPr>
        <w:t>на</w:t>
      </w:r>
      <w:r>
        <w:rPr>
          <w:rFonts w:ascii="Times New Roman" w:hAnsi="Times New Roman" w:cs="Times New Roman"/>
          <w:sz w:val="24"/>
          <w:szCs w:val="24"/>
        </w:rPr>
        <w:t xml:space="preserve"> </w:t>
      </w:r>
      <w:r w:rsidRPr="006A7148">
        <w:rPr>
          <w:rFonts w:ascii="Times New Roman" w:hAnsi="Times New Roman" w:cs="Times New Roman"/>
          <w:sz w:val="24"/>
          <w:szCs w:val="24"/>
        </w:rPr>
        <w:t>ленти</w:t>
      </w:r>
      <w:r>
        <w:rPr>
          <w:rFonts w:ascii="Times New Roman" w:hAnsi="Times New Roman" w:cs="Times New Roman"/>
          <w:sz w:val="24"/>
          <w:szCs w:val="24"/>
        </w:rPr>
        <w:t xml:space="preserve"> </w:t>
      </w:r>
      <w:r w:rsidRPr="006A7148">
        <w:rPr>
          <w:rFonts w:ascii="Times New Roman" w:hAnsi="Times New Roman" w:cs="Times New Roman"/>
          <w:sz w:val="24"/>
          <w:szCs w:val="24"/>
        </w:rPr>
        <w:t>времена.</w:t>
      </w:r>
    </w:p>
    <w:p w:rsidR="00EE5AF7" w:rsidRPr="009670E2" w:rsidRDefault="00EE5AF7" w:rsidP="009670E2">
      <w:pPr>
        <w:pStyle w:val="normalbold"/>
        <w:spacing w:before="0" w:beforeAutospacing="0" w:after="0" w:afterAutospacing="0"/>
        <w:rPr>
          <w:rFonts w:ascii="Times New Roman" w:hAnsi="Times New Roman" w:cs="Times New Roman"/>
          <w:sz w:val="24"/>
          <w:szCs w:val="24"/>
        </w:rPr>
      </w:pPr>
      <w:r w:rsidRPr="006A7148">
        <w:rPr>
          <w:rFonts w:ascii="Times New Roman" w:hAnsi="Times New Roman" w:cs="Times New Roman"/>
          <w:sz w:val="24"/>
          <w:szCs w:val="24"/>
        </w:rPr>
        <w:t xml:space="preserve">У области ДРУШТВО ученик/ученица: </w:t>
      </w:r>
    </w:p>
    <w:p w:rsidR="00EE5AF7" w:rsidRPr="006A7148" w:rsidRDefault="00EE5AF7" w:rsidP="009670E2">
      <w:pPr>
        <w:pStyle w:val="Normal1"/>
        <w:spacing w:before="0" w:beforeAutospacing="0" w:after="0" w:afterAutospacing="0"/>
        <w:rPr>
          <w:rFonts w:ascii="Times New Roman" w:hAnsi="Times New Roman" w:cs="Times New Roman"/>
          <w:sz w:val="24"/>
          <w:szCs w:val="24"/>
        </w:rPr>
      </w:pPr>
      <w:r w:rsidRPr="006A7148">
        <w:rPr>
          <w:rFonts w:ascii="Times New Roman" w:hAnsi="Times New Roman" w:cs="Times New Roman"/>
          <w:sz w:val="24"/>
          <w:szCs w:val="24"/>
        </w:rPr>
        <w:t>1ПД.2.5.1. зна</w:t>
      </w:r>
      <w:r>
        <w:rPr>
          <w:rFonts w:ascii="Times New Roman" w:hAnsi="Times New Roman" w:cs="Times New Roman"/>
          <w:sz w:val="24"/>
          <w:szCs w:val="24"/>
        </w:rPr>
        <w:t xml:space="preserve"> </w:t>
      </w:r>
      <w:r w:rsidRPr="006A7148">
        <w:rPr>
          <w:rFonts w:ascii="Times New Roman" w:hAnsi="Times New Roman" w:cs="Times New Roman"/>
          <w:sz w:val="24"/>
          <w:szCs w:val="24"/>
        </w:rPr>
        <w:t>које</w:t>
      </w:r>
      <w:r>
        <w:rPr>
          <w:rFonts w:ascii="Times New Roman" w:hAnsi="Times New Roman" w:cs="Times New Roman"/>
          <w:sz w:val="24"/>
          <w:szCs w:val="24"/>
        </w:rPr>
        <w:t xml:space="preserve"> </w:t>
      </w:r>
      <w:r w:rsidRPr="006A7148">
        <w:rPr>
          <w:rFonts w:ascii="Times New Roman" w:hAnsi="Times New Roman" w:cs="Times New Roman"/>
          <w:sz w:val="24"/>
          <w:szCs w:val="24"/>
        </w:rPr>
        <w:t>су</w:t>
      </w:r>
      <w:r>
        <w:rPr>
          <w:rFonts w:ascii="Times New Roman" w:hAnsi="Times New Roman" w:cs="Times New Roman"/>
          <w:sz w:val="24"/>
          <w:szCs w:val="24"/>
        </w:rPr>
        <w:t xml:space="preserve"> </w:t>
      </w:r>
      <w:r w:rsidRPr="006A7148">
        <w:rPr>
          <w:rFonts w:ascii="Times New Roman" w:hAnsi="Times New Roman" w:cs="Times New Roman"/>
          <w:sz w:val="24"/>
          <w:szCs w:val="24"/>
        </w:rPr>
        <w:t>улоге</w:t>
      </w:r>
      <w:r>
        <w:rPr>
          <w:rFonts w:ascii="Times New Roman" w:hAnsi="Times New Roman" w:cs="Times New Roman"/>
          <w:sz w:val="24"/>
          <w:szCs w:val="24"/>
        </w:rPr>
        <w:t xml:space="preserve"> </w:t>
      </w:r>
      <w:r w:rsidRPr="006A7148">
        <w:rPr>
          <w:rFonts w:ascii="Times New Roman" w:hAnsi="Times New Roman" w:cs="Times New Roman"/>
          <w:sz w:val="24"/>
          <w:szCs w:val="24"/>
        </w:rPr>
        <w:t>различитихд</w:t>
      </w:r>
      <w:r>
        <w:rPr>
          <w:rFonts w:ascii="Times New Roman" w:hAnsi="Times New Roman" w:cs="Times New Roman"/>
          <w:sz w:val="24"/>
          <w:szCs w:val="24"/>
        </w:rPr>
        <w:t xml:space="preserve"> </w:t>
      </w:r>
      <w:r w:rsidRPr="006A7148">
        <w:rPr>
          <w:rFonts w:ascii="Times New Roman" w:hAnsi="Times New Roman" w:cs="Times New Roman"/>
          <w:sz w:val="24"/>
          <w:szCs w:val="24"/>
        </w:rPr>
        <w:t>руштвених</w:t>
      </w:r>
      <w:r>
        <w:rPr>
          <w:rFonts w:ascii="Times New Roman" w:hAnsi="Times New Roman" w:cs="Times New Roman"/>
          <w:sz w:val="24"/>
          <w:szCs w:val="24"/>
        </w:rPr>
        <w:t xml:space="preserve"> </w:t>
      </w:r>
      <w:r w:rsidRPr="006A7148">
        <w:rPr>
          <w:rFonts w:ascii="Times New Roman" w:hAnsi="Times New Roman" w:cs="Times New Roman"/>
          <w:sz w:val="24"/>
          <w:szCs w:val="24"/>
        </w:rPr>
        <w:t>група и њихових</w:t>
      </w:r>
      <w:r>
        <w:rPr>
          <w:rFonts w:ascii="Times New Roman" w:hAnsi="Times New Roman" w:cs="Times New Roman"/>
          <w:sz w:val="24"/>
          <w:szCs w:val="24"/>
        </w:rPr>
        <w:t xml:space="preserve"> </w:t>
      </w:r>
      <w:r w:rsidRPr="006A7148">
        <w:rPr>
          <w:rFonts w:ascii="Times New Roman" w:hAnsi="Times New Roman" w:cs="Times New Roman"/>
          <w:sz w:val="24"/>
          <w:szCs w:val="24"/>
        </w:rPr>
        <w:t>чланова;</w:t>
      </w:r>
    </w:p>
    <w:p w:rsidR="00EE5AF7" w:rsidRPr="006A7148" w:rsidRDefault="00EE5AF7" w:rsidP="009670E2">
      <w:pPr>
        <w:pStyle w:val="Normal1"/>
        <w:spacing w:before="0" w:beforeAutospacing="0" w:after="0" w:afterAutospacing="0"/>
        <w:rPr>
          <w:rFonts w:ascii="Times New Roman" w:hAnsi="Times New Roman" w:cs="Times New Roman"/>
          <w:sz w:val="24"/>
          <w:szCs w:val="24"/>
        </w:rPr>
      </w:pPr>
      <w:r w:rsidRPr="006A7148">
        <w:rPr>
          <w:rFonts w:ascii="Times New Roman" w:hAnsi="Times New Roman" w:cs="Times New Roman"/>
          <w:sz w:val="24"/>
          <w:szCs w:val="24"/>
        </w:rPr>
        <w:t>1ПД.2.5.2. зна</w:t>
      </w:r>
      <w:r>
        <w:rPr>
          <w:rFonts w:ascii="Times New Roman" w:hAnsi="Times New Roman" w:cs="Times New Roman"/>
          <w:sz w:val="24"/>
          <w:szCs w:val="24"/>
        </w:rPr>
        <w:t xml:space="preserve"> </w:t>
      </w:r>
      <w:r w:rsidRPr="006A7148">
        <w:rPr>
          <w:rFonts w:ascii="Times New Roman" w:hAnsi="Times New Roman" w:cs="Times New Roman"/>
          <w:sz w:val="24"/>
          <w:szCs w:val="24"/>
        </w:rPr>
        <w:t>која</w:t>
      </w:r>
      <w:r>
        <w:rPr>
          <w:rFonts w:ascii="Times New Roman" w:hAnsi="Times New Roman" w:cs="Times New Roman"/>
          <w:sz w:val="24"/>
          <w:szCs w:val="24"/>
        </w:rPr>
        <w:t xml:space="preserve"> </w:t>
      </w:r>
      <w:r w:rsidRPr="006A7148">
        <w:rPr>
          <w:rFonts w:ascii="Times New Roman" w:hAnsi="Times New Roman" w:cs="Times New Roman"/>
          <w:sz w:val="24"/>
          <w:szCs w:val="24"/>
        </w:rPr>
        <w:t>су</w:t>
      </w:r>
      <w:r>
        <w:rPr>
          <w:rFonts w:ascii="Times New Roman" w:hAnsi="Times New Roman" w:cs="Times New Roman"/>
          <w:sz w:val="24"/>
          <w:szCs w:val="24"/>
        </w:rPr>
        <w:t xml:space="preserve"> </w:t>
      </w:r>
      <w:r w:rsidRPr="006A7148">
        <w:rPr>
          <w:rFonts w:ascii="Times New Roman" w:hAnsi="Times New Roman" w:cs="Times New Roman"/>
          <w:sz w:val="24"/>
          <w:szCs w:val="24"/>
        </w:rPr>
        <w:t>права и обавезе</w:t>
      </w:r>
      <w:r>
        <w:rPr>
          <w:rFonts w:ascii="Times New Roman" w:hAnsi="Times New Roman" w:cs="Times New Roman"/>
          <w:sz w:val="24"/>
          <w:szCs w:val="24"/>
        </w:rPr>
        <w:t xml:space="preserve"> </w:t>
      </w:r>
      <w:r w:rsidRPr="006A7148">
        <w:rPr>
          <w:rFonts w:ascii="Times New Roman" w:hAnsi="Times New Roman" w:cs="Times New Roman"/>
          <w:sz w:val="24"/>
          <w:szCs w:val="24"/>
        </w:rPr>
        <w:t>чланова у различитим</w:t>
      </w:r>
      <w:r>
        <w:rPr>
          <w:rFonts w:ascii="Times New Roman" w:hAnsi="Times New Roman" w:cs="Times New Roman"/>
          <w:sz w:val="24"/>
          <w:szCs w:val="24"/>
        </w:rPr>
        <w:t xml:space="preserve"> </w:t>
      </w:r>
      <w:r w:rsidRPr="006A7148">
        <w:rPr>
          <w:rFonts w:ascii="Times New Roman" w:hAnsi="Times New Roman" w:cs="Times New Roman"/>
          <w:sz w:val="24"/>
          <w:szCs w:val="24"/>
        </w:rPr>
        <w:t>друштвеним</w:t>
      </w:r>
      <w:r>
        <w:rPr>
          <w:rFonts w:ascii="Times New Roman" w:hAnsi="Times New Roman" w:cs="Times New Roman"/>
          <w:sz w:val="24"/>
          <w:szCs w:val="24"/>
        </w:rPr>
        <w:t xml:space="preserve"> </w:t>
      </w:r>
      <w:r w:rsidRPr="006A7148">
        <w:rPr>
          <w:rFonts w:ascii="Times New Roman" w:hAnsi="Times New Roman" w:cs="Times New Roman"/>
          <w:sz w:val="24"/>
          <w:szCs w:val="24"/>
        </w:rPr>
        <w:t>групама.</w:t>
      </w:r>
    </w:p>
    <w:p w:rsidR="00EE5AF7" w:rsidRPr="006A7148" w:rsidRDefault="00EE5AF7" w:rsidP="009670E2">
      <w:pPr>
        <w:pStyle w:val="Normal1"/>
        <w:spacing w:before="0" w:beforeAutospacing="0" w:after="0" w:afterAutospacing="0"/>
        <w:rPr>
          <w:rFonts w:ascii="Times New Roman" w:hAnsi="Times New Roman" w:cs="Times New Roman"/>
          <w:sz w:val="24"/>
          <w:szCs w:val="24"/>
        </w:rPr>
      </w:pPr>
      <w:r w:rsidRPr="006A7148">
        <w:rPr>
          <w:rFonts w:ascii="Times New Roman" w:hAnsi="Times New Roman" w:cs="Times New Roman"/>
          <w:sz w:val="24"/>
          <w:szCs w:val="24"/>
        </w:rPr>
        <w:t>1ПД.2.5.3. разуме</w:t>
      </w:r>
      <w:r>
        <w:rPr>
          <w:rFonts w:ascii="Times New Roman" w:hAnsi="Times New Roman" w:cs="Times New Roman"/>
          <w:sz w:val="24"/>
          <w:szCs w:val="24"/>
        </w:rPr>
        <w:t xml:space="preserve"> </w:t>
      </w:r>
      <w:r w:rsidRPr="006A7148">
        <w:rPr>
          <w:rFonts w:ascii="Times New Roman" w:hAnsi="Times New Roman" w:cs="Times New Roman"/>
          <w:sz w:val="24"/>
          <w:szCs w:val="24"/>
        </w:rPr>
        <w:t>повезаност и међузависност</w:t>
      </w:r>
      <w:r>
        <w:rPr>
          <w:rFonts w:ascii="Times New Roman" w:hAnsi="Times New Roman" w:cs="Times New Roman"/>
          <w:sz w:val="24"/>
          <w:szCs w:val="24"/>
        </w:rPr>
        <w:t xml:space="preserve"> </w:t>
      </w:r>
      <w:r w:rsidRPr="006A7148">
        <w:rPr>
          <w:rFonts w:ascii="Times New Roman" w:hAnsi="Times New Roman" w:cs="Times New Roman"/>
          <w:sz w:val="24"/>
          <w:szCs w:val="24"/>
        </w:rPr>
        <w:t>различитих</w:t>
      </w:r>
      <w:r>
        <w:rPr>
          <w:rFonts w:ascii="Times New Roman" w:hAnsi="Times New Roman" w:cs="Times New Roman"/>
          <w:sz w:val="24"/>
          <w:szCs w:val="24"/>
        </w:rPr>
        <w:t xml:space="preserve"> </w:t>
      </w:r>
      <w:r w:rsidRPr="006A7148">
        <w:rPr>
          <w:rFonts w:ascii="Times New Roman" w:hAnsi="Times New Roman" w:cs="Times New Roman"/>
          <w:sz w:val="24"/>
          <w:szCs w:val="24"/>
        </w:rPr>
        <w:t>људских</w:t>
      </w:r>
      <w:r>
        <w:rPr>
          <w:rFonts w:ascii="Times New Roman" w:hAnsi="Times New Roman" w:cs="Times New Roman"/>
          <w:sz w:val="24"/>
          <w:szCs w:val="24"/>
        </w:rPr>
        <w:t xml:space="preserve"> </w:t>
      </w:r>
      <w:r w:rsidRPr="006A7148">
        <w:rPr>
          <w:rFonts w:ascii="Times New Roman" w:hAnsi="Times New Roman" w:cs="Times New Roman"/>
          <w:sz w:val="24"/>
          <w:szCs w:val="24"/>
        </w:rPr>
        <w:t>делатности.</w:t>
      </w:r>
    </w:p>
    <w:p w:rsidR="00EE5AF7" w:rsidRPr="006A7148" w:rsidRDefault="00EE5AF7" w:rsidP="009670E2">
      <w:pPr>
        <w:pStyle w:val="normalbold"/>
        <w:spacing w:before="0" w:beforeAutospacing="0" w:after="0" w:afterAutospacing="0"/>
        <w:rPr>
          <w:rFonts w:ascii="Times New Roman" w:hAnsi="Times New Roman" w:cs="Times New Roman"/>
          <w:b w:val="0"/>
          <w:sz w:val="24"/>
          <w:szCs w:val="24"/>
        </w:rPr>
      </w:pPr>
      <w:r w:rsidRPr="006A7148">
        <w:rPr>
          <w:rFonts w:ascii="Times New Roman" w:hAnsi="Times New Roman" w:cs="Times New Roman"/>
          <w:b w:val="0"/>
          <w:sz w:val="24"/>
          <w:szCs w:val="24"/>
        </w:rPr>
        <w:t>Следећи</w:t>
      </w:r>
      <w:r>
        <w:rPr>
          <w:rFonts w:ascii="Times New Roman" w:hAnsi="Times New Roman" w:cs="Times New Roman"/>
          <w:b w:val="0"/>
          <w:sz w:val="24"/>
          <w:szCs w:val="24"/>
        </w:rPr>
        <w:t xml:space="preserve"> </w:t>
      </w:r>
      <w:r w:rsidRPr="006A7148">
        <w:rPr>
          <w:rFonts w:ascii="Times New Roman" w:hAnsi="Times New Roman" w:cs="Times New Roman"/>
          <w:b w:val="0"/>
          <w:sz w:val="24"/>
          <w:szCs w:val="24"/>
        </w:rPr>
        <w:t>искази</w:t>
      </w:r>
      <w:r>
        <w:rPr>
          <w:rFonts w:ascii="Times New Roman" w:hAnsi="Times New Roman" w:cs="Times New Roman"/>
          <w:b w:val="0"/>
          <w:sz w:val="24"/>
          <w:szCs w:val="24"/>
        </w:rPr>
        <w:t xml:space="preserve"> </w:t>
      </w:r>
      <w:r w:rsidRPr="006A7148">
        <w:rPr>
          <w:rFonts w:ascii="Times New Roman" w:hAnsi="Times New Roman" w:cs="Times New Roman"/>
          <w:b w:val="0"/>
          <w:sz w:val="24"/>
          <w:szCs w:val="24"/>
        </w:rPr>
        <w:t>описују</w:t>
      </w:r>
      <w:r>
        <w:rPr>
          <w:rFonts w:ascii="Times New Roman" w:hAnsi="Times New Roman" w:cs="Times New Roman"/>
          <w:b w:val="0"/>
          <w:sz w:val="24"/>
          <w:szCs w:val="24"/>
        </w:rPr>
        <w:t xml:space="preserve"> </w:t>
      </w:r>
      <w:r w:rsidRPr="006A7148">
        <w:rPr>
          <w:rFonts w:ascii="Times New Roman" w:hAnsi="Times New Roman" w:cs="Times New Roman"/>
          <w:b w:val="0"/>
          <w:sz w:val="24"/>
          <w:szCs w:val="24"/>
        </w:rPr>
        <w:t>штаученик/ученица</w:t>
      </w:r>
      <w:r>
        <w:rPr>
          <w:rFonts w:ascii="Times New Roman" w:hAnsi="Times New Roman" w:cs="Times New Roman"/>
          <w:b w:val="0"/>
          <w:sz w:val="24"/>
          <w:szCs w:val="24"/>
        </w:rPr>
        <w:t xml:space="preserve"> </w:t>
      </w:r>
      <w:r w:rsidRPr="006A7148">
        <w:rPr>
          <w:rFonts w:ascii="Times New Roman" w:hAnsi="Times New Roman" w:cs="Times New Roman"/>
          <w:b w:val="0"/>
          <w:sz w:val="24"/>
          <w:szCs w:val="24"/>
        </w:rPr>
        <w:t>зна и уме</w:t>
      </w:r>
      <w:r>
        <w:rPr>
          <w:rFonts w:ascii="Times New Roman" w:hAnsi="Times New Roman" w:cs="Times New Roman"/>
          <w:b w:val="0"/>
          <w:sz w:val="24"/>
          <w:szCs w:val="24"/>
        </w:rPr>
        <w:t xml:space="preserve"> </w:t>
      </w:r>
      <w:r w:rsidRPr="006A7148">
        <w:rPr>
          <w:rFonts w:ascii="Times New Roman" w:hAnsi="Times New Roman" w:cs="Times New Roman"/>
          <w:b w:val="0"/>
          <w:sz w:val="24"/>
          <w:szCs w:val="24"/>
        </w:rPr>
        <w:t xml:space="preserve">на НАПРЕДНОМ НИВОУ. </w:t>
      </w:r>
    </w:p>
    <w:p w:rsidR="00EE5AF7" w:rsidRPr="006A7148" w:rsidRDefault="00EE5AF7" w:rsidP="009670E2">
      <w:pPr>
        <w:pStyle w:val="normalbold"/>
        <w:spacing w:before="0" w:beforeAutospacing="0" w:after="0" w:afterAutospacing="0"/>
        <w:rPr>
          <w:rFonts w:ascii="Times New Roman" w:hAnsi="Times New Roman" w:cs="Times New Roman"/>
          <w:sz w:val="24"/>
          <w:szCs w:val="24"/>
        </w:rPr>
      </w:pPr>
      <w:r w:rsidRPr="006A7148">
        <w:rPr>
          <w:rFonts w:ascii="Times New Roman" w:hAnsi="Times New Roman" w:cs="Times New Roman"/>
          <w:sz w:val="24"/>
          <w:szCs w:val="24"/>
        </w:rPr>
        <w:t xml:space="preserve">У области ЖИВА И НЕЖИВА ПРИРОДА ученик/ученица: </w:t>
      </w:r>
    </w:p>
    <w:p w:rsidR="00EE5AF7" w:rsidRPr="006A7148" w:rsidRDefault="00EE5AF7" w:rsidP="009670E2">
      <w:pPr>
        <w:pStyle w:val="Normal1"/>
        <w:spacing w:before="0" w:beforeAutospacing="0" w:after="0" w:afterAutospacing="0"/>
        <w:rPr>
          <w:rFonts w:ascii="Times New Roman" w:hAnsi="Times New Roman" w:cs="Times New Roman"/>
          <w:sz w:val="24"/>
          <w:szCs w:val="24"/>
        </w:rPr>
      </w:pPr>
      <w:r w:rsidRPr="006A7148">
        <w:rPr>
          <w:rFonts w:ascii="Times New Roman" w:hAnsi="Times New Roman" w:cs="Times New Roman"/>
          <w:sz w:val="24"/>
          <w:szCs w:val="24"/>
        </w:rPr>
        <w:t>1ПД.3.1.1. разуме</w:t>
      </w:r>
      <w:r>
        <w:rPr>
          <w:rFonts w:ascii="Times New Roman" w:hAnsi="Times New Roman" w:cs="Times New Roman"/>
          <w:sz w:val="24"/>
          <w:szCs w:val="24"/>
        </w:rPr>
        <w:t xml:space="preserve"> </w:t>
      </w:r>
      <w:r w:rsidRPr="006A7148">
        <w:rPr>
          <w:rFonts w:ascii="Times New Roman" w:hAnsi="Times New Roman" w:cs="Times New Roman"/>
          <w:sz w:val="24"/>
          <w:szCs w:val="24"/>
        </w:rPr>
        <w:t>повезаност</w:t>
      </w:r>
      <w:r>
        <w:rPr>
          <w:rFonts w:ascii="Times New Roman" w:hAnsi="Times New Roman" w:cs="Times New Roman"/>
          <w:sz w:val="24"/>
          <w:szCs w:val="24"/>
        </w:rPr>
        <w:t xml:space="preserve"> </w:t>
      </w:r>
      <w:r w:rsidRPr="006A7148">
        <w:rPr>
          <w:rFonts w:ascii="Times New Roman" w:hAnsi="Times New Roman" w:cs="Times New Roman"/>
          <w:sz w:val="24"/>
          <w:szCs w:val="24"/>
        </w:rPr>
        <w:t>живе и неживе</w:t>
      </w:r>
      <w:r>
        <w:rPr>
          <w:rFonts w:ascii="Times New Roman" w:hAnsi="Times New Roman" w:cs="Times New Roman"/>
          <w:sz w:val="24"/>
          <w:szCs w:val="24"/>
        </w:rPr>
        <w:t xml:space="preserve"> </w:t>
      </w:r>
      <w:r w:rsidRPr="006A7148">
        <w:rPr>
          <w:rFonts w:ascii="Times New Roman" w:hAnsi="Times New Roman" w:cs="Times New Roman"/>
          <w:sz w:val="24"/>
          <w:szCs w:val="24"/>
        </w:rPr>
        <w:t>природе</w:t>
      </w:r>
      <w:r>
        <w:rPr>
          <w:rFonts w:ascii="Times New Roman" w:hAnsi="Times New Roman" w:cs="Times New Roman"/>
          <w:sz w:val="24"/>
          <w:szCs w:val="24"/>
        </w:rPr>
        <w:t xml:space="preserve"> </w:t>
      </w:r>
      <w:r w:rsidRPr="006A7148">
        <w:rPr>
          <w:rFonts w:ascii="Times New Roman" w:hAnsi="Times New Roman" w:cs="Times New Roman"/>
          <w:sz w:val="24"/>
          <w:szCs w:val="24"/>
        </w:rPr>
        <w:t>на</w:t>
      </w:r>
      <w:r>
        <w:rPr>
          <w:rFonts w:ascii="Times New Roman" w:hAnsi="Times New Roman" w:cs="Times New Roman"/>
          <w:sz w:val="24"/>
          <w:szCs w:val="24"/>
        </w:rPr>
        <w:t xml:space="preserve"> </w:t>
      </w:r>
      <w:r w:rsidRPr="006A7148">
        <w:rPr>
          <w:rFonts w:ascii="Times New Roman" w:hAnsi="Times New Roman" w:cs="Times New Roman"/>
          <w:sz w:val="24"/>
          <w:szCs w:val="24"/>
        </w:rPr>
        <w:t>мање</w:t>
      </w:r>
      <w:r>
        <w:rPr>
          <w:rFonts w:ascii="Times New Roman" w:hAnsi="Times New Roman" w:cs="Times New Roman"/>
          <w:sz w:val="24"/>
          <w:szCs w:val="24"/>
        </w:rPr>
        <w:t xml:space="preserve"> </w:t>
      </w:r>
      <w:r w:rsidRPr="006A7148">
        <w:rPr>
          <w:rFonts w:ascii="Times New Roman" w:hAnsi="Times New Roman" w:cs="Times New Roman"/>
          <w:sz w:val="24"/>
          <w:szCs w:val="24"/>
        </w:rPr>
        <w:t>очигледним</w:t>
      </w:r>
      <w:r>
        <w:rPr>
          <w:rFonts w:ascii="Times New Roman" w:hAnsi="Times New Roman" w:cs="Times New Roman"/>
          <w:sz w:val="24"/>
          <w:szCs w:val="24"/>
        </w:rPr>
        <w:t xml:space="preserve"> </w:t>
      </w:r>
      <w:r w:rsidRPr="006A7148">
        <w:rPr>
          <w:rFonts w:ascii="Times New Roman" w:hAnsi="Times New Roman" w:cs="Times New Roman"/>
          <w:sz w:val="24"/>
          <w:szCs w:val="24"/>
        </w:rPr>
        <w:t>примерима;</w:t>
      </w:r>
    </w:p>
    <w:p w:rsidR="00EE5AF7" w:rsidRPr="006A7148" w:rsidRDefault="00EE5AF7" w:rsidP="009670E2">
      <w:pPr>
        <w:pStyle w:val="Normal1"/>
        <w:spacing w:before="0" w:beforeAutospacing="0" w:after="0" w:afterAutospacing="0"/>
        <w:rPr>
          <w:rFonts w:ascii="Times New Roman" w:hAnsi="Times New Roman" w:cs="Times New Roman"/>
          <w:sz w:val="24"/>
          <w:szCs w:val="24"/>
        </w:rPr>
      </w:pPr>
      <w:r w:rsidRPr="006A7148">
        <w:rPr>
          <w:rFonts w:ascii="Times New Roman" w:hAnsi="Times New Roman" w:cs="Times New Roman"/>
          <w:sz w:val="24"/>
          <w:szCs w:val="24"/>
        </w:rPr>
        <w:t>1ПД.3.1.2. разуме</w:t>
      </w:r>
      <w:r>
        <w:rPr>
          <w:rFonts w:ascii="Times New Roman" w:hAnsi="Times New Roman" w:cs="Times New Roman"/>
          <w:sz w:val="24"/>
          <w:szCs w:val="24"/>
        </w:rPr>
        <w:t xml:space="preserve"> </w:t>
      </w:r>
      <w:r w:rsidRPr="006A7148">
        <w:rPr>
          <w:rFonts w:ascii="Times New Roman" w:hAnsi="Times New Roman" w:cs="Times New Roman"/>
          <w:sz w:val="24"/>
          <w:szCs w:val="24"/>
        </w:rPr>
        <w:t>функционалну</w:t>
      </w:r>
      <w:r>
        <w:rPr>
          <w:rFonts w:ascii="Times New Roman" w:hAnsi="Times New Roman" w:cs="Times New Roman"/>
          <w:sz w:val="24"/>
          <w:szCs w:val="24"/>
        </w:rPr>
        <w:t xml:space="preserve"> </w:t>
      </w:r>
      <w:r w:rsidRPr="006A7148">
        <w:rPr>
          <w:rFonts w:ascii="Times New Roman" w:hAnsi="Times New Roman" w:cs="Times New Roman"/>
          <w:sz w:val="24"/>
          <w:szCs w:val="24"/>
        </w:rPr>
        <w:t>повезаност</w:t>
      </w:r>
      <w:r>
        <w:rPr>
          <w:rFonts w:ascii="Times New Roman" w:hAnsi="Times New Roman" w:cs="Times New Roman"/>
          <w:sz w:val="24"/>
          <w:szCs w:val="24"/>
        </w:rPr>
        <w:t xml:space="preserve"> </w:t>
      </w:r>
      <w:r w:rsidRPr="006A7148">
        <w:rPr>
          <w:rFonts w:ascii="Times New Roman" w:hAnsi="Times New Roman" w:cs="Times New Roman"/>
          <w:sz w:val="24"/>
          <w:szCs w:val="24"/>
        </w:rPr>
        <w:t>различитих</w:t>
      </w:r>
      <w:r>
        <w:rPr>
          <w:rFonts w:ascii="Times New Roman" w:hAnsi="Times New Roman" w:cs="Times New Roman"/>
          <w:sz w:val="24"/>
          <w:szCs w:val="24"/>
        </w:rPr>
        <w:t xml:space="preserve"> </w:t>
      </w:r>
      <w:r w:rsidRPr="006A7148">
        <w:rPr>
          <w:rFonts w:ascii="Times New Roman" w:hAnsi="Times New Roman" w:cs="Times New Roman"/>
          <w:sz w:val="24"/>
          <w:szCs w:val="24"/>
        </w:rPr>
        <w:t>делов</w:t>
      </w:r>
      <w:r>
        <w:rPr>
          <w:rFonts w:ascii="Times New Roman" w:hAnsi="Times New Roman" w:cs="Times New Roman"/>
          <w:sz w:val="24"/>
          <w:szCs w:val="24"/>
        </w:rPr>
        <w:t xml:space="preserve"> </w:t>
      </w:r>
      <w:r w:rsidRPr="006A7148">
        <w:rPr>
          <w:rFonts w:ascii="Times New Roman" w:hAnsi="Times New Roman" w:cs="Times New Roman"/>
          <w:sz w:val="24"/>
          <w:szCs w:val="24"/>
        </w:rPr>
        <w:t>тела</w:t>
      </w:r>
      <w:r>
        <w:rPr>
          <w:rFonts w:ascii="Times New Roman" w:hAnsi="Times New Roman" w:cs="Times New Roman"/>
          <w:sz w:val="24"/>
          <w:szCs w:val="24"/>
        </w:rPr>
        <w:t xml:space="preserve"> </w:t>
      </w:r>
      <w:r w:rsidRPr="006A7148">
        <w:rPr>
          <w:rFonts w:ascii="Times New Roman" w:hAnsi="Times New Roman" w:cs="Times New Roman"/>
          <w:sz w:val="24"/>
          <w:szCs w:val="24"/>
        </w:rPr>
        <w:t>живих</w:t>
      </w:r>
      <w:r>
        <w:rPr>
          <w:rFonts w:ascii="Times New Roman" w:hAnsi="Times New Roman" w:cs="Times New Roman"/>
          <w:sz w:val="24"/>
          <w:szCs w:val="24"/>
        </w:rPr>
        <w:t xml:space="preserve"> </w:t>
      </w:r>
      <w:r w:rsidRPr="006A7148">
        <w:rPr>
          <w:rFonts w:ascii="Times New Roman" w:hAnsi="Times New Roman" w:cs="Times New Roman"/>
          <w:sz w:val="24"/>
          <w:szCs w:val="24"/>
        </w:rPr>
        <w:t>бића.</w:t>
      </w:r>
    </w:p>
    <w:p w:rsidR="00EE5AF7" w:rsidRPr="006A7148" w:rsidRDefault="00EE5AF7" w:rsidP="009670E2">
      <w:pPr>
        <w:pStyle w:val="normalbold"/>
        <w:spacing w:before="0" w:beforeAutospacing="0" w:after="0" w:afterAutospacing="0"/>
        <w:rPr>
          <w:rFonts w:ascii="Times New Roman" w:hAnsi="Times New Roman" w:cs="Times New Roman"/>
          <w:sz w:val="24"/>
          <w:szCs w:val="24"/>
        </w:rPr>
      </w:pPr>
      <w:r w:rsidRPr="006A7148">
        <w:rPr>
          <w:rFonts w:ascii="Times New Roman" w:hAnsi="Times New Roman" w:cs="Times New Roman"/>
          <w:sz w:val="24"/>
          <w:szCs w:val="24"/>
        </w:rPr>
        <w:t xml:space="preserve">У областиМАТЕРИЈАЛИученик/ученица: </w:t>
      </w:r>
    </w:p>
    <w:p w:rsidR="00EE5AF7" w:rsidRPr="006A7148" w:rsidRDefault="00EE5AF7" w:rsidP="009670E2">
      <w:pPr>
        <w:pStyle w:val="normalbold"/>
        <w:spacing w:before="0" w:beforeAutospacing="0" w:after="0" w:afterAutospacing="0"/>
        <w:rPr>
          <w:rFonts w:ascii="Times New Roman" w:hAnsi="Times New Roman" w:cs="Times New Roman"/>
          <w:b w:val="0"/>
          <w:sz w:val="24"/>
          <w:szCs w:val="24"/>
        </w:rPr>
      </w:pPr>
      <w:r w:rsidRPr="006A7148">
        <w:rPr>
          <w:rFonts w:ascii="Times New Roman" w:hAnsi="Times New Roman" w:cs="Times New Roman"/>
          <w:b w:val="0"/>
          <w:sz w:val="24"/>
          <w:szCs w:val="24"/>
        </w:rPr>
        <w:t>1ПД.3.3.1. разуме</w:t>
      </w:r>
      <w:r>
        <w:rPr>
          <w:rFonts w:ascii="Times New Roman" w:hAnsi="Times New Roman" w:cs="Times New Roman"/>
          <w:b w:val="0"/>
          <w:sz w:val="24"/>
          <w:szCs w:val="24"/>
        </w:rPr>
        <w:t xml:space="preserve"> </w:t>
      </w:r>
      <w:r w:rsidRPr="006A7148">
        <w:rPr>
          <w:rFonts w:ascii="Times New Roman" w:hAnsi="Times New Roman" w:cs="Times New Roman"/>
          <w:b w:val="0"/>
          <w:sz w:val="24"/>
          <w:szCs w:val="24"/>
        </w:rPr>
        <w:t>како</w:t>
      </w:r>
      <w:r>
        <w:rPr>
          <w:rFonts w:ascii="Times New Roman" w:hAnsi="Times New Roman" w:cs="Times New Roman"/>
          <w:b w:val="0"/>
          <w:sz w:val="24"/>
          <w:szCs w:val="24"/>
        </w:rPr>
        <w:t xml:space="preserve"> </w:t>
      </w:r>
      <w:r w:rsidRPr="006A7148">
        <w:rPr>
          <w:rFonts w:ascii="Times New Roman" w:hAnsi="Times New Roman" w:cs="Times New Roman"/>
          <w:b w:val="0"/>
          <w:sz w:val="24"/>
          <w:szCs w:val="24"/>
        </w:rPr>
        <w:t>загревање и хлађењеваздуха</w:t>
      </w:r>
      <w:r>
        <w:rPr>
          <w:rFonts w:ascii="Times New Roman" w:hAnsi="Times New Roman" w:cs="Times New Roman"/>
          <w:b w:val="0"/>
          <w:sz w:val="24"/>
          <w:szCs w:val="24"/>
        </w:rPr>
        <w:t xml:space="preserve"> </w:t>
      </w:r>
      <w:r w:rsidRPr="006A7148">
        <w:rPr>
          <w:rFonts w:ascii="Times New Roman" w:hAnsi="Times New Roman" w:cs="Times New Roman"/>
          <w:b w:val="0"/>
          <w:sz w:val="24"/>
          <w:szCs w:val="24"/>
        </w:rPr>
        <w:t>утичу</w:t>
      </w:r>
      <w:r>
        <w:rPr>
          <w:rFonts w:ascii="Times New Roman" w:hAnsi="Times New Roman" w:cs="Times New Roman"/>
          <w:b w:val="0"/>
          <w:sz w:val="24"/>
          <w:szCs w:val="24"/>
        </w:rPr>
        <w:t xml:space="preserve"> </w:t>
      </w:r>
      <w:r w:rsidRPr="006A7148">
        <w:rPr>
          <w:rFonts w:ascii="Times New Roman" w:hAnsi="Times New Roman" w:cs="Times New Roman"/>
          <w:b w:val="0"/>
          <w:sz w:val="24"/>
          <w:szCs w:val="24"/>
        </w:rPr>
        <w:t>на</w:t>
      </w:r>
      <w:r>
        <w:rPr>
          <w:rFonts w:ascii="Times New Roman" w:hAnsi="Times New Roman" w:cs="Times New Roman"/>
          <w:b w:val="0"/>
          <w:sz w:val="24"/>
          <w:szCs w:val="24"/>
        </w:rPr>
        <w:t xml:space="preserve"> </w:t>
      </w:r>
      <w:r w:rsidRPr="006A7148">
        <w:rPr>
          <w:rFonts w:ascii="Times New Roman" w:hAnsi="Times New Roman" w:cs="Times New Roman"/>
          <w:b w:val="0"/>
          <w:sz w:val="24"/>
          <w:szCs w:val="24"/>
        </w:rPr>
        <w:t>појаве у природи.</w:t>
      </w:r>
    </w:p>
    <w:p w:rsidR="00EE5AF7" w:rsidRPr="006A7148" w:rsidRDefault="00EE5AF7" w:rsidP="009670E2">
      <w:pPr>
        <w:pStyle w:val="normalbold"/>
        <w:spacing w:before="0" w:beforeAutospacing="0" w:after="0" w:afterAutospacing="0"/>
        <w:rPr>
          <w:rFonts w:ascii="Times New Roman" w:hAnsi="Times New Roman" w:cs="Times New Roman"/>
          <w:b w:val="0"/>
          <w:sz w:val="24"/>
          <w:szCs w:val="24"/>
        </w:rPr>
      </w:pPr>
      <w:r w:rsidRPr="006A7148">
        <w:rPr>
          <w:rFonts w:ascii="Times New Roman" w:hAnsi="Times New Roman" w:cs="Times New Roman"/>
          <w:b w:val="0"/>
          <w:sz w:val="24"/>
          <w:szCs w:val="24"/>
        </w:rPr>
        <w:t>1ПД.3.3.2. примењује</w:t>
      </w:r>
      <w:r>
        <w:rPr>
          <w:rFonts w:ascii="Times New Roman" w:hAnsi="Times New Roman" w:cs="Times New Roman"/>
          <w:b w:val="0"/>
          <w:sz w:val="24"/>
          <w:szCs w:val="24"/>
        </w:rPr>
        <w:t xml:space="preserve"> </w:t>
      </w:r>
      <w:r w:rsidRPr="006A7148">
        <w:rPr>
          <w:rFonts w:ascii="Times New Roman" w:hAnsi="Times New Roman" w:cs="Times New Roman"/>
          <w:b w:val="0"/>
          <w:sz w:val="24"/>
          <w:szCs w:val="24"/>
        </w:rPr>
        <w:t>знање о променам</w:t>
      </w:r>
      <w:r>
        <w:rPr>
          <w:rFonts w:ascii="Times New Roman" w:hAnsi="Times New Roman" w:cs="Times New Roman"/>
          <w:b w:val="0"/>
          <w:sz w:val="24"/>
          <w:szCs w:val="24"/>
        </w:rPr>
        <w:t xml:space="preserve"> </w:t>
      </w:r>
      <w:r w:rsidRPr="006A7148">
        <w:rPr>
          <w:rFonts w:ascii="Times New Roman" w:hAnsi="Times New Roman" w:cs="Times New Roman"/>
          <w:b w:val="0"/>
          <w:sz w:val="24"/>
          <w:szCs w:val="24"/>
        </w:rPr>
        <w:t>аматеријалаза</w:t>
      </w:r>
      <w:r>
        <w:rPr>
          <w:rFonts w:ascii="Times New Roman" w:hAnsi="Times New Roman" w:cs="Times New Roman"/>
          <w:b w:val="0"/>
          <w:sz w:val="24"/>
          <w:szCs w:val="24"/>
        </w:rPr>
        <w:t xml:space="preserve"> </w:t>
      </w:r>
      <w:r w:rsidRPr="006A7148">
        <w:rPr>
          <w:rFonts w:ascii="Times New Roman" w:hAnsi="Times New Roman" w:cs="Times New Roman"/>
          <w:b w:val="0"/>
          <w:sz w:val="24"/>
          <w:szCs w:val="24"/>
        </w:rPr>
        <w:t>објашњење</w:t>
      </w:r>
      <w:r>
        <w:rPr>
          <w:rFonts w:ascii="Times New Roman" w:hAnsi="Times New Roman" w:cs="Times New Roman"/>
          <w:b w:val="0"/>
          <w:sz w:val="24"/>
          <w:szCs w:val="24"/>
        </w:rPr>
        <w:t xml:space="preserve"> </w:t>
      </w:r>
      <w:r w:rsidRPr="006A7148">
        <w:rPr>
          <w:rFonts w:ascii="Times New Roman" w:hAnsi="Times New Roman" w:cs="Times New Roman"/>
          <w:b w:val="0"/>
          <w:sz w:val="24"/>
          <w:szCs w:val="24"/>
        </w:rPr>
        <w:t>појава у свомокружењу.</w:t>
      </w:r>
    </w:p>
    <w:p w:rsidR="00EE5AF7" w:rsidRPr="006A7148" w:rsidRDefault="00EE5AF7" w:rsidP="009670E2">
      <w:pPr>
        <w:pStyle w:val="normalbold"/>
        <w:spacing w:before="0" w:beforeAutospacing="0" w:after="0" w:afterAutospacing="0"/>
        <w:rPr>
          <w:rFonts w:ascii="Times New Roman" w:hAnsi="Times New Roman" w:cs="Times New Roman"/>
          <w:sz w:val="24"/>
          <w:szCs w:val="24"/>
        </w:rPr>
      </w:pPr>
      <w:r w:rsidRPr="006A7148">
        <w:rPr>
          <w:rFonts w:ascii="Times New Roman" w:hAnsi="Times New Roman" w:cs="Times New Roman"/>
          <w:sz w:val="24"/>
          <w:szCs w:val="24"/>
        </w:rPr>
        <w:t xml:space="preserve">У области КРЕТАЊЕ И ОРИЈЕНТАЦИЈА У ПРОСТОРУ ученик/ученица: </w:t>
      </w:r>
    </w:p>
    <w:p w:rsidR="00EE5AF7" w:rsidRPr="006A7148" w:rsidRDefault="00EE5AF7" w:rsidP="009670E2">
      <w:pPr>
        <w:pStyle w:val="Normal1"/>
        <w:spacing w:before="0" w:beforeAutospacing="0" w:after="0" w:afterAutospacing="0"/>
        <w:rPr>
          <w:rFonts w:ascii="Times New Roman" w:hAnsi="Times New Roman" w:cs="Times New Roman"/>
          <w:sz w:val="24"/>
          <w:szCs w:val="24"/>
        </w:rPr>
      </w:pPr>
      <w:r w:rsidRPr="006A7148">
        <w:rPr>
          <w:rFonts w:ascii="Times New Roman" w:hAnsi="Times New Roman" w:cs="Times New Roman"/>
          <w:sz w:val="24"/>
          <w:szCs w:val="24"/>
        </w:rPr>
        <w:t>1ПД.3.4.1. уме</w:t>
      </w:r>
      <w:r>
        <w:rPr>
          <w:rFonts w:ascii="Times New Roman" w:hAnsi="Times New Roman" w:cs="Times New Roman"/>
          <w:sz w:val="24"/>
          <w:szCs w:val="24"/>
        </w:rPr>
        <w:t xml:space="preserve"> </w:t>
      </w:r>
      <w:r w:rsidRPr="006A7148">
        <w:rPr>
          <w:rFonts w:ascii="Times New Roman" w:hAnsi="Times New Roman" w:cs="Times New Roman"/>
          <w:sz w:val="24"/>
          <w:szCs w:val="24"/>
        </w:rPr>
        <w:t>да</w:t>
      </w:r>
      <w:r>
        <w:rPr>
          <w:rFonts w:ascii="Times New Roman" w:hAnsi="Times New Roman" w:cs="Times New Roman"/>
          <w:sz w:val="24"/>
          <w:szCs w:val="24"/>
        </w:rPr>
        <w:t xml:space="preserve"> </w:t>
      </w:r>
      <w:r w:rsidRPr="006A7148">
        <w:rPr>
          <w:rFonts w:ascii="Times New Roman" w:hAnsi="Times New Roman" w:cs="Times New Roman"/>
          <w:sz w:val="24"/>
          <w:szCs w:val="24"/>
        </w:rPr>
        <w:t>чита</w:t>
      </w:r>
      <w:r>
        <w:rPr>
          <w:rFonts w:ascii="Times New Roman" w:hAnsi="Times New Roman" w:cs="Times New Roman"/>
          <w:sz w:val="24"/>
          <w:szCs w:val="24"/>
        </w:rPr>
        <w:t xml:space="preserve"> </w:t>
      </w:r>
      <w:r w:rsidRPr="006A7148">
        <w:rPr>
          <w:rFonts w:ascii="Times New Roman" w:hAnsi="Times New Roman" w:cs="Times New Roman"/>
          <w:sz w:val="24"/>
          <w:szCs w:val="24"/>
        </w:rPr>
        <w:t>географску</w:t>
      </w:r>
      <w:r>
        <w:rPr>
          <w:rFonts w:ascii="Times New Roman" w:hAnsi="Times New Roman" w:cs="Times New Roman"/>
          <w:sz w:val="24"/>
          <w:szCs w:val="24"/>
        </w:rPr>
        <w:t xml:space="preserve"> </w:t>
      </w:r>
      <w:r w:rsidRPr="006A7148">
        <w:rPr>
          <w:rFonts w:ascii="Times New Roman" w:hAnsi="Times New Roman" w:cs="Times New Roman"/>
          <w:sz w:val="24"/>
          <w:szCs w:val="24"/>
        </w:rPr>
        <w:t>карту</w:t>
      </w:r>
      <w:r>
        <w:rPr>
          <w:rFonts w:ascii="Times New Roman" w:hAnsi="Times New Roman" w:cs="Times New Roman"/>
          <w:sz w:val="24"/>
          <w:szCs w:val="24"/>
        </w:rPr>
        <w:t xml:space="preserve"> </w:t>
      </w:r>
      <w:r w:rsidRPr="006A7148">
        <w:rPr>
          <w:rFonts w:ascii="Times New Roman" w:hAnsi="Times New Roman" w:cs="Times New Roman"/>
          <w:sz w:val="24"/>
          <w:szCs w:val="24"/>
        </w:rPr>
        <w:t>примењујући</w:t>
      </w:r>
      <w:r>
        <w:rPr>
          <w:rFonts w:ascii="Times New Roman" w:hAnsi="Times New Roman" w:cs="Times New Roman"/>
          <w:sz w:val="24"/>
          <w:szCs w:val="24"/>
        </w:rPr>
        <w:t xml:space="preserve"> </w:t>
      </w:r>
      <w:r w:rsidRPr="006A7148">
        <w:rPr>
          <w:rFonts w:ascii="Times New Roman" w:hAnsi="Times New Roman" w:cs="Times New Roman"/>
          <w:sz w:val="24"/>
          <w:szCs w:val="24"/>
        </w:rPr>
        <w:t>знања о странама</w:t>
      </w:r>
      <w:r>
        <w:rPr>
          <w:rFonts w:ascii="Times New Roman" w:hAnsi="Times New Roman" w:cs="Times New Roman"/>
          <w:sz w:val="24"/>
          <w:szCs w:val="24"/>
        </w:rPr>
        <w:t xml:space="preserve"> </w:t>
      </w:r>
      <w:r w:rsidRPr="006A7148">
        <w:rPr>
          <w:rFonts w:ascii="Times New Roman" w:hAnsi="Times New Roman" w:cs="Times New Roman"/>
          <w:sz w:val="24"/>
          <w:szCs w:val="24"/>
        </w:rPr>
        <w:t>света и значењу</w:t>
      </w:r>
      <w:r>
        <w:rPr>
          <w:rFonts w:ascii="Times New Roman" w:hAnsi="Times New Roman" w:cs="Times New Roman"/>
          <w:sz w:val="24"/>
          <w:szCs w:val="24"/>
        </w:rPr>
        <w:t xml:space="preserve"> </w:t>
      </w:r>
      <w:r w:rsidRPr="006A7148">
        <w:rPr>
          <w:rFonts w:ascii="Times New Roman" w:hAnsi="Times New Roman" w:cs="Times New Roman"/>
          <w:sz w:val="24"/>
          <w:szCs w:val="24"/>
        </w:rPr>
        <w:t>картографских</w:t>
      </w:r>
      <w:r>
        <w:rPr>
          <w:rFonts w:ascii="Times New Roman" w:hAnsi="Times New Roman" w:cs="Times New Roman"/>
          <w:sz w:val="24"/>
          <w:szCs w:val="24"/>
        </w:rPr>
        <w:t xml:space="preserve"> </w:t>
      </w:r>
      <w:r w:rsidRPr="006A7148">
        <w:rPr>
          <w:rFonts w:ascii="Times New Roman" w:hAnsi="Times New Roman" w:cs="Times New Roman"/>
          <w:sz w:val="24"/>
          <w:szCs w:val="24"/>
        </w:rPr>
        <w:t>знакова.</w:t>
      </w:r>
    </w:p>
    <w:p w:rsidR="00EE5AF7" w:rsidRPr="006A7148" w:rsidRDefault="00EE5AF7" w:rsidP="009670E2">
      <w:pPr>
        <w:pStyle w:val="normalbold"/>
        <w:spacing w:before="0" w:beforeAutospacing="0" w:after="0" w:afterAutospacing="0"/>
        <w:rPr>
          <w:rFonts w:ascii="Times New Roman" w:hAnsi="Times New Roman" w:cs="Times New Roman"/>
          <w:sz w:val="24"/>
          <w:szCs w:val="24"/>
        </w:rPr>
      </w:pPr>
      <w:r w:rsidRPr="006A7148">
        <w:rPr>
          <w:rFonts w:ascii="Times New Roman" w:hAnsi="Times New Roman" w:cs="Times New Roman"/>
          <w:sz w:val="24"/>
          <w:szCs w:val="24"/>
        </w:rPr>
        <w:t xml:space="preserve">У области ДРУШТВО ученик/ученица: </w:t>
      </w:r>
    </w:p>
    <w:p w:rsidR="00EE5AF7" w:rsidRPr="006A7148" w:rsidRDefault="00EE5AF7" w:rsidP="009670E2">
      <w:pPr>
        <w:pStyle w:val="Normal1"/>
        <w:spacing w:before="0" w:beforeAutospacing="0" w:after="0" w:afterAutospacing="0"/>
        <w:rPr>
          <w:rFonts w:ascii="Times New Roman" w:hAnsi="Times New Roman" w:cs="Times New Roman"/>
          <w:sz w:val="24"/>
          <w:szCs w:val="24"/>
        </w:rPr>
      </w:pPr>
      <w:r w:rsidRPr="006A7148">
        <w:rPr>
          <w:rFonts w:ascii="Times New Roman" w:hAnsi="Times New Roman" w:cs="Times New Roman"/>
          <w:sz w:val="24"/>
          <w:szCs w:val="24"/>
        </w:rPr>
        <w:t>1ПД.3.5.1. разуме</w:t>
      </w:r>
      <w:r>
        <w:rPr>
          <w:rFonts w:ascii="Times New Roman" w:hAnsi="Times New Roman" w:cs="Times New Roman"/>
          <w:sz w:val="24"/>
          <w:szCs w:val="24"/>
        </w:rPr>
        <w:t xml:space="preserve"> </w:t>
      </w:r>
      <w:r w:rsidRPr="006A7148">
        <w:rPr>
          <w:rFonts w:ascii="Times New Roman" w:hAnsi="Times New Roman" w:cs="Times New Roman"/>
          <w:sz w:val="24"/>
          <w:szCs w:val="24"/>
        </w:rPr>
        <w:t>заједничке</w:t>
      </w:r>
      <w:r>
        <w:rPr>
          <w:rFonts w:ascii="Times New Roman" w:hAnsi="Times New Roman" w:cs="Times New Roman"/>
          <w:sz w:val="24"/>
          <w:szCs w:val="24"/>
        </w:rPr>
        <w:t xml:space="preserve"> </w:t>
      </w:r>
      <w:r w:rsidRPr="006A7148">
        <w:rPr>
          <w:rFonts w:ascii="Times New Roman" w:hAnsi="Times New Roman" w:cs="Times New Roman"/>
          <w:sz w:val="24"/>
          <w:szCs w:val="24"/>
        </w:rPr>
        <w:t>карактеристике</w:t>
      </w:r>
      <w:r>
        <w:rPr>
          <w:rFonts w:ascii="Times New Roman" w:hAnsi="Times New Roman" w:cs="Times New Roman"/>
          <w:sz w:val="24"/>
          <w:szCs w:val="24"/>
        </w:rPr>
        <w:t xml:space="preserve"> </w:t>
      </w:r>
      <w:r w:rsidRPr="006A7148">
        <w:rPr>
          <w:rFonts w:ascii="Times New Roman" w:hAnsi="Times New Roman" w:cs="Times New Roman"/>
          <w:sz w:val="24"/>
          <w:szCs w:val="24"/>
        </w:rPr>
        <w:t>друштвених</w:t>
      </w:r>
      <w:r>
        <w:rPr>
          <w:rFonts w:ascii="Times New Roman" w:hAnsi="Times New Roman" w:cs="Times New Roman"/>
          <w:sz w:val="24"/>
          <w:szCs w:val="24"/>
        </w:rPr>
        <w:t xml:space="preserve"> </w:t>
      </w:r>
      <w:r w:rsidRPr="006A7148">
        <w:rPr>
          <w:rFonts w:ascii="Times New Roman" w:hAnsi="Times New Roman" w:cs="Times New Roman"/>
          <w:sz w:val="24"/>
          <w:szCs w:val="24"/>
        </w:rPr>
        <w:t>група и разлике</w:t>
      </w:r>
      <w:r>
        <w:rPr>
          <w:rFonts w:ascii="Times New Roman" w:hAnsi="Times New Roman" w:cs="Times New Roman"/>
          <w:sz w:val="24"/>
          <w:szCs w:val="24"/>
        </w:rPr>
        <w:t xml:space="preserve"> </w:t>
      </w:r>
      <w:r w:rsidRPr="006A7148">
        <w:rPr>
          <w:rFonts w:ascii="Times New Roman" w:hAnsi="Times New Roman" w:cs="Times New Roman"/>
          <w:sz w:val="24"/>
          <w:szCs w:val="24"/>
        </w:rPr>
        <w:t>међу</w:t>
      </w:r>
      <w:r>
        <w:rPr>
          <w:rFonts w:ascii="Times New Roman" w:hAnsi="Times New Roman" w:cs="Times New Roman"/>
          <w:sz w:val="24"/>
          <w:szCs w:val="24"/>
        </w:rPr>
        <w:t xml:space="preserve"> </w:t>
      </w:r>
      <w:r w:rsidRPr="006A7148">
        <w:rPr>
          <w:rFonts w:ascii="Times New Roman" w:hAnsi="Times New Roman" w:cs="Times New Roman"/>
          <w:sz w:val="24"/>
          <w:szCs w:val="24"/>
        </w:rPr>
        <w:t>њима;</w:t>
      </w:r>
    </w:p>
    <w:p w:rsidR="00EE5AF7" w:rsidRPr="006A7148" w:rsidRDefault="00EE5AF7" w:rsidP="009670E2">
      <w:pPr>
        <w:pStyle w:val="Normal1"/>
        <w:spacing w:before="0" w:beforeAutospacing="0" w:after="0" w:afterAutospacing="0"/>
        <w:rPr>
          <w:rFonts w:ascii="Times New Roman" w:hAnsi="Times New Roman" w:cs="Times New Roman"/>
          <w:sz w:val="24"/>
          <w:szCs w:val="24"/>
          <w:lang w:val="sr-Cyrl-CS"/>
        </w:rPr>
      </w:pPr>
      <w:r w:rsidRPr="006A7148">
        <w:rPr>
          <w:rFonts w:ascii="Times New Roman" w:hAnsi="Times New Roman" w:cs="Times New Roman"/>
          <w:sz w:val="24"/>
          <w:szCs w:val="24"/>
        </w:rPr>
        <w:t>1ПД.3.5.2. разуме</w:t>
      </w:r>
      <w:r>
        <w:rPr>
          <w:rFonts w:ascii="Times New Roman" w:hAnsi="Times New Roman" w:cs="Times New Roman"/>
          <w:sz w:val="24"/>
          <w:szCs w:val="24"/>
        </w:rPr>
        <w:t xml:space="preserve"> </w:t>
      </w:r>
      <w:r w:rsidRPr="006A7148">
        <w:rPr>
          <w:rFonts w:ascii="Times New Roman" w:hAnsi="Times New Roman" w:cs="Times New Roman"/>
          <w:sz w:val="24"/>
          <w:szCs w:val="24"/>
        </w:rPr>
        <w:t>да</w:t>
      </w:r>
      <w:r>
        <w:rPr>
          <w:rFonts w:ascii="Times New Roman" w:hAnsi="Times New Roman" w:cs="Times New Roman"/>
          <w:sz w:val="24"/>
          <w:szCs w:val="24"/>
        </w:rPr>
        <w:t xml:space="preserve"> </w:t>
      </w:r>
      <w:r w:rsidRPr="006A7148">
        <w:rPr>
          <w:rFonts w:ascii="Times New Roman" w:hAnsi="Times New Roman" w:cs="Times New Roman"/>
          <w:sz w:val="24"/>
          <w:szCs w:val="24"/>
        </w:rPr>
        <w:t>се</w:t>
      </w:r>
      <w:r>
        <w:rPr>
          <w:rFonts w:ascii="Times New Roman" w:hAnsi="Times New Roman" w:cs="Times New Roman"/>
          <w:sz w:val="24"/>
          <w:szCs w:val="24"/>
        </w:rPr>
        <w:t xml:space="preserve"> </w:t>
      </w:r>
      <w:r w:rsidRPr="006A7148">
        <w:rPr>
          <w:rFonts w:ascii="Times New Roman" w:hAnsi="Times New Roman" w:cs="Times New Roman"/>
          <w:sz w:val="24"/>
          <w:szCs w:val="24"/>
        </w:rPr>
        <w:t>права и обавезе</w:t>
      </w:r>
      <w:r>
        <w:rPr>
          <w:rFonts w:ascii="Times New Roman" w:hAnsi="Times New Roman" w:cs="Times New Roman"/>
          <w:sz w:val="24"/>
          <w:szCs w:val="24"/>
        </w:rPr>
        <w:t xml:space="preserve">  </w:t>
      </w:r>
      <w:r w:rsidRPr="006A7148">
        <w:rPr>
          <w:rFonts w:ascii="Times New Roman" w:hAnsi="Times New Roman" w:cs="Times New Roman"/>
          <w:sz w:val="24"/>
          <w:szCs w:val="24"/>
        </w:rPr>
        <w:t>чланова</w:t>
      </w:r>
      <w:r>
        <w:rPr>
          <w:rFonts w:ascii="Times New Roman" w:hAnsi="Times New Roman" w:cs="Times New Roman"/>
          <w:sz w:val="24"/>
          <w:szCs w:val="24"/>
        </w:rPr>
        <w:t xml:space="preserve"> </w:t>
      </w:r>
      <w:r w:rsidRPr="006A7148">
        <w:rPr>
          <w:rFonts w:ascii="Times New Roman" w:hAnsi="Times New Roman" w:cs="Times New Roman"/>
          <w:sz w:val="24"/>
          <w:szCs w:val="24"/>
        </w:rPr>
        <w:t>друштвених</w:t>
      </w:r>
      <w:r>
        <w:rPr>
          <w:rFonts w:ascii="Times New Roman" w:hAnsi="Times New Roman" w:cs="Times New Roman"/>
          <w:sz w:val="24"/>
          <w:szCs w:val="24"/>
        </w:rPr>
        <w:t xml:space="preserve"> </w:t>
      </w:r>
      <w:r w:rsidRPr="006A7148">
        <w:rPr>
          <w:rFonts w:ascii="Times New Roman" w:hAnsi="Times New Roman" w:cs="Times New Roman"/>
          <w:sz w:val="24"/>
          <w:szCs w:val="24"/>
        </w:rPr>
        <w:t>група</w:t>
      </w:r>
      <w:r>
        <w:rPr>
          <w:rFonts w:ascii="Times New Roman" w:hAnsi="Times New Roman" w:cs="Times New Roman"/>
          <w:sz w:val="24"/>
          <w:szCs w:val="24"/>
        </w:rPr>
        <w:t xml:space="preserve"> </w:t>
      </w:r>
      <w:r w:rsidRPr="006A7148">
        <w:rPr>
          <w:rFonts w:ascii="Times New Roman" w:hAnsi="Times New Roman" w:cs="Times New Roman"/>
          <w:sz w:val="24"/>
          <w:szCs w:val="24"/>
        </w:rPr>
        <w:t>међусобно</w:t>
      </w:r>
      <w:r>
        <w:rPr>
          <w:rFonts w:ascii="Times New Roman" w:hAnsi="Times New Roman" w:cs="Times New Roman"/>
          <w:sz w:val="24"/>
          <w:szCs w:val="24"/>
        </w:rPr>
        <w:t xml:space="preserve"> </w:t>
      </w:r>
      <w:r w:rsidRPr="006A7148">
        <w:rPr>
          <w:rFonts w:ascii="Times New Roman" w:hAnsi="Times New Roman" w:cs="Times New Roman"/>
          <w:sz w:val="24"/>
          <w:szCs w:val="24"/>
        </w:rPr>
        <w:t>допуњују.</w:t>
      </w:r>
    </w:p>
    <w:p w:rsidR="00EE5AF7" w:rsidRPr="00AD7241" w:rsidRDefault="00EE5AF7" w:rsidP="00EE5AF7">
      <w:pPr>
        <w:spacing w:after="0" w:line="240" w:lineRule="auto"/>
        <w:rPr>
          <w:rFonts w:ascii="Times New Roman" w:hAnsi="Times New Roman"/>
          <w:b/>
          <w:sz w:val="24"/>
          <w:szCs w:val="24"/>
          <w:lang w:val="ru-RU"/>
        </w:rPr>
      </w:pPr>
    </w:p>
    <w:p w:rsidR="00EE5AF7" w:rsidRPr="00AD7241" w:rsidRDefault="00EE5AF7" w:rsidP="00EE5AF7">
      <w:pPr>
        <w:rPr>
          <w:rFonts w:ascii="Times New Roman" w:hAnsi="Times New Roman"/>
          <w:b/>
          <w:sz w:val="24"/>
          <w:szCs w:val="24"/>
          <w:lang w:val="ru-RU"/>
        </w:rPr>
      </w:pPr>
      <w:r w:rsidRPr="00AD7241">
        <w:rPr>
          <w:rFonts w:ascii="Times New Roman" w:hAnsi="Times New Roman"/>
          <w:b/>
          <w:sz w:val="24"/>
          <w:szCs w:val="24"/>
          <w:lang w:val="ru-RU"/>
        </w:rPr>
        <w:t>УПУСТВО ЗА ДИДАКТИЧКО – МЕТОДИЧКО ОСТВАРИВАЊЕ ПРОГРАМА</w:t>
      </w:r>
    </w:p>
    <w:tbl>
      <w:tblPr>
        <w:tblW w:w="14310" w:type="dxa"/>
        <w:tblInd w:w="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330"/>
        <w:gridCol w:w="10980"/>
      </w:tblGrid>
      <w:tr w:rsidR="00EE5AF7" w:rsidRPr="00752615" w:rsidTr="002A54DA">
        <w:trPr>
          <w:trHeight w:val="315"/>
        </w:trPr>
        <w:tc>
          <w:tcPr>
            <w:tcW w:w="3330" w:type="dxa"/>
          </w:tcPr>
          <w:p w:rsidR="00EE5AF7" w:rsidRPr="00752615" w:rsidRDefault="00EE5AF7" w:rsidP="002A54DA">
            <w:pPr>
              <w:spacing w:after="0" w:line="240" w:lineRule="auto"/>
              <w:jc w:val="center"/>
              <w:rPr>
                <w:rFonts w:ascii="Times New Roman" w:hAnsi="Times New Roman"/>
                <w:b/>
                <w:lang w:val="sr-Latn-CS"/>
              </w:rPr>
            </w:pPr>
            <w:r w:rsidRPr="00752615">
              <w:rPr>
                <w:rFonts w:ascii="Times New Roman" w:hAnsi="Times New Roman"/>
                <w:b/>
              </w:rPr>
              <w:lastRenderedPageBreak/>
              <w:t>Област/Тема</w:t>
            </w:r>
          </w:p>
        </w:tc>
        <w:tc>
          <w:tcPr>
            <w:tcW w:w="10980" w:type="dxa"/>
            <w:tcBorders>
              <w:right w:val="single" w:sz="4" w:space="0" w:color="auto"/>
            </w:tcBorders>
          </w:tcPr>
          <w:p w:rsidR="00EE5AF7" w:rsidRPr="00752615" w:rsidRDefault="00EE5AF7" w:rsidP="002A54DA">
            <w:pPr>
              <w:spacing w:after="0" w:line="240" w:lineRule="auto"/>
              <w:jc w:val="center"/>
              <w:rPr>
                <w:rFonts w:ascii="Times New Roman" w:hAnsi="Times New Roman"/>
                <w:b/>
              </w:rPr>
            </w:pPr>
            <w:r w:rsidRPr="00752615">
              <w:rPr>
                <w:rFonts w:ascii="Times New Roman" w:hAnsi="Times New Roman"/>
                <w:b/>
              </w:rPr>
              <w:t>Начини и поступци остваривања</w:t>
            </w:r>
          </w:p>
        </w:tc>
      </w:tr>
      <w:tr w:rsidR="00EE5AF7" w:rsidRPr="00752615" w:rsidTr="002A54DA">
        <w:trPr>
          <w:trHeight w:val="315"/>
        </w:trPr>
        <w:tc>
          <w:tcPr>
            <w:tcW w:w="3330" w:type="dxa"/>
          </w:tcPr>
          <w:p w:rsidR="00EE5AF7" w:rsidRDefault="00EE5AF7" w:rsidP="002A54DA">
            <w:pPr>
              <w:rPr>
                <w:rFonts w:ascii="Times New Roman" w:hAnsi="Times New Roman"/>
                <w:lang w:val="sr-Cyrl-CS"/>
              </w:rPr>
            </w:pPr>
            <w:r>
              <w:rPr>
                <w:rFonts w:ascii="Times New Roman" w:hAnsi="Times New Roman"/>
                <w:lang w:val="sr-Cyrl-CS"/>
              </w:rPr>
              <w:t>Где човек живи</w:t>
            </w:r>
          </w:p>
          <w:p w:rsidR="00EE5AF7" w:rsidRPr="004E2125" w:rsidRDefault="00EE5AF7" w:rsidP="002A54DA">
            <w:pPr>
              <w:rPr>
                <w:rFonts w:ascii="Times New Roman" w:hAnsi="Times New Roman"/>
                <w:lang w:val="sr-Cyrl-CS"/>
              </w:rPr>
            </w:pPr>
          </w:p>
        </w:tc>
        <w:tc>
          <w:tcPr>
            <w:tcW w:w="10980" w:type="dxa"/>
            <w:tcBorders>
              <w:right w:val="single" w:sz="4" w:space="0" w:color="auto"/>
            </w:tcBorders>
          </w:tcPr>
          <w:p w:rsidR="00EE5AF7" w:rsidRDefault="00EE5AF7" w:rsidP="002A54DA">
            <w:pPr>
              <w:spacing w:after="0" w:line="240" w:lineRule="auto"/>
              <w:rPr>
                <w:rFonts w:ascii="Times New Roman" w:hAnsi="Times New Roman"/>
                <w:lang w:val="sr-Cyrl-CS"/>
              </w:rPr>
            </w:pPr>
            <w:r>
              <w:rPr>
                <w:rFonts w:ascii="Times New Roman" w:hAnsi="Times New Roman"/>
                <w:lang w:val="sr-Cyrl-CS"/>
              </w:rPr>
              <w:t>У оквиру ове теме налазе се садржаји у којима ће се наћи следећи појмови: породица, права и обавезе, родбина, школска заједница , права и обавезе становника насеља. И даље је потребно подстицати размишљање и дискусију не само о својим потребама већ и уважавање туђих потреба и осећања.</w:t>
            </w:r>
          </w:p>
          <w:p w:rsidR="00EE5AF7" w:rsidRDefault="00EE5AF7" w:rsidP="002A54DA">
            <w:pPr>
              <w:spacing w:after="0" w:line="240" w:lineRule="auto"/>
              <w:rPr>
                <w:rFonts w:ascii="Times New Roman" w:hAnsi="Times New Roman"/>
                <w:lang w:val="sr-Cyrl-CS"/>
              </w:rPr>
            </w:pPr>
            <w:r>
              <w:rPr>
                <w:rFonts w:ascii="Times New Roman" w:hAnsi="Times New Roman"/>
                <w:lang w:val="sr-Cyrl-CS"/>
              </w:rPr>
              <w:t>Наставак изучавања животних потреба наставља се у правцу разликовања потреба и жеља ученика, на ученицима блиским примерима. Посебан акценат се ставља на развијању навика здравог живљења, али и на оспособљавању ученика да препознају и адекватно реагују у потенцијално опасним опасним ситуацијама по њихово здравље и безбедност.</w:t>
            </w:r>
          </w:p>
          <w:p w:rsidR="00EE5AF7" w:rsidRPr="008A4D88" w:rsidRDefault="00EE5AF7" w:rsidP="002A54DA">
            <w:pPr>
              <w:spacing w:after="0" w:line="240" w:lineRule="auto"/>
              <w:rPr>
                <w:rFonts w:ascii="Times New Roman" w:hAnsi="Times New Roman"/>
                <w:lang w:val="sr-Cyrl-CS"/>
              </w:rPr>
            </w:pPr>
          </w:p>
        </w:tc>
      </w:tr>
      <w:tr w:rsidR="00EE5AF7" w:rsidRPr="00752615" w:rsidTr="002A54DA">
        <w:trPr>
          <w:trHeight w:val="315"/>
        </w:trPr>
        <w:tc>
          <w:tcPr>
            <w:tcW w:w="3330" w:type="dxa"/>
          </w:tcPr>
          <w:p w:rsidR="00EE5AF7" w:rsidRPr="004E2125" w:rsidRDefault="00EE5AF7" w:rsidP="002A54DA">
            <w:pPr>
              <w:rPr>
                <w:rFonts w:ascii="Times New Roman" w:hAnsi="Times New Roman"/>
                <w:lang w:val="sr-Cyrl-CS"/>
              </w:rPr>
            </w:pPr>
            <w:r>
              <w:rPr>
                <w:rFonts w:ascii="Times New Roman" w:hAnsi="Times New Roman"/>
                <w:lang w:val="sr-Cyrl-CS"/>
              </w:rPr>
              <w:t>Кретање у простору и времену</w:t>
            </w:r>
          </w:p>
        </w:tc>
        <w:tc>
          <w:tcPr>
            <w:tcW w:w="10980" w:type="dxa"/>
            <w:tcBorders>
              <w:right w:val="single" w:sz="4" w:space="0" w:color="auto"/>
            </w:tcBorders>
          </w:tcPr>
          <w:p w:rsidR="00EE5AF7" w:rsidRDefault="00EE5AF7" w:rsidP="002A54DA">
            <w:pPr>
              <w:spacing w:after="0" w:line="240" w:lineRule="auto"/>
              <w:rPr>
                <w:rFonts w:ascii="Times New Roman" w:hAnsi="Times New Roman"/>
                <w:lang w:val="sr-Cyrl-CS"/>
              </w:rPr>
            </w:pPr>
            <w:r>
              <w:rPr>
                <w:rFonts w:ascii="Times New Roman" w:hAnsi="Times New Roman"/>
                <w:lang w:val="sr-Cyrl-CS"/>
              </w:rPr>
              <w:t>Несистематизована, искуствна знања треба да буду структурисана и освешћења и да омогуће ученику безбедно кретање и сналажење у непосредном окружењу.</w:t>
            </w:r>
          </w:p>
          <w:p w:rsidR="00EE5AF7" w:rsidRDefault="00EE5AF7" w:rsidP="002A54DA">
            <w:pPr>
              <w:spacing w:after="0" w:line="240" w:lineRule="auto"/>
              <w:rPr>
                <w:rFonts w:ascii="Times New Roman" w:hAnsi="Times New Roman"/>
                <w:lang w:val="sr-Cyrl-CS"/>
              </w:rPr>
            </w:pPr>
            <w:r>
              <w:rPr>
                <w:rFonts w:ascii="Times New Roman" w:hAnsi="Times New Roman"/>
                <w:lang w:val="sr-Cyrl-CS"/>
              </w:rPr>
              <w:t>Приликом истраживања кретања као појаве потребно је да се кретање изучава кроз практичне активности.</w:t>
            </w:r>
          </w:p>
          <w:p w:rsidR="00EE5AF7" w:rsidRDefault="00EE5AF7" w:rsidP="002A54DA">
            <w:pPr>
              <w:spacing w:after="0" w:line="240" w:lineRule="auto"/>
              <w:rPr>
                <w:rFonts w:ascii="Times New Roman" w:hAnsi="Times New Roman"/>
                <w:lang w:val="sr-Cyrl-CS"/>
              </w:rPr>
            </w:pPr>
            <w:r>
              <w:rPr>
                <w:rFonts w:ascii="Times New Roman" w:hAnsi="Times New Roman"/>
                <w:lang w:val="sr-Cyrl-CS"/>
              </w:rPr>
              <w:t>Истражују се карактеристике насеља у којем ученик живи, уочавају се карактеристике за одређено насеље (село/град).Посебан значај има оспособљавање ученика да се сналаѕе у насељу помоћу адресе , кућног броја, важних објеката.</w:t>
            </w:r>
          </w:p>
          <w:p w:rsidR="00EE5AF7" w:rsidRPr="00BF7D01" w:rsidRDefault="00EE5AF7" w:rsidP="002A54DA">
            <w:pPr>
              <w:spacing w:after="0" w:line="240" w:lineRule="auto"/>
              <w:rPr>
                <w:rFonts w:ascii="Times New Roman" w:hAnsi="Times New Roman"/>
                <w:lang w:val="sr-Cyrl-CS"/>
              </w:rPr>
            </w:pPr>
            <w:r>
              <w:rPr>
                <w:rFonts w:ascii="Times New Roman" w:hAnsi="Times New Roman"/>
                <w:lang w:val="sr-Cyrl-CS"/>
              </w:rPr>
              <w:t>Сналажење у времену конципирано је тако да се надовезује на основне појмове усвојене у првом разреду (дан, делови дана,) који се проширују временским одредницама: минут, сат, дан, година, датум, годишња доба. Један од кључних задатака је оспособити ученике да правилно користе средства за мерење времена: часовник, календар и лента времена.</w:t>
            </w:r>
          </w:p>
        </w:tc>
      </w:tr>
      <w:tr w:rsidR="00EE5AF7" w:rsidRPr="00752615" w:rsidTr="002A54DA">
        <w:trPr>
          <w:trHeight w:val="315"/>
        </w:trPr>
        <w:tc>
          <w:tcPr>
            <w:tcW w:w="3330" w:type="dxa"/>
          </w:tcPr>
          <w:p w:rsidR="00EE5AF7" w:rsidRPr="004E2125" w:rsidRDefault="00EE5AF7" w:rsidP="002A54DA">
            <w:pPr>
              <w:rPr>
                <w:rFonts w:ascii="Times New Roman" w:hAnsi="Times New Roman"/>
                <w:lang w:val="sr-Cyrl-CS"/>
              </w:rPr>
            </w:pPr>
            <w:r>
              <w:rPr>
                <w:rFonts w:ascii="Times New Roman" w:hAnsi="Times New Roman"/>
                <w:lang w:val="sr-Cyrl-CS"/>
              </w:rPr>
              <w:t>Људска делатност</w:t>
            </w:r>
          </w:p>
        </w:tc>
        <w:tc>
          <w:tcPr>
            <w:tcW w:w="10980" w:type="dxa"/>
            <w:tcBorders>
              <w:right w:val="single" w:sz="4" w:space="0" w:color="auto"/>
            </w:tcBorders>
          </w:tcPr>
          <w:p w:rsidR="00EE5AF7" w:rsidRPr="00C3238C" w:rsidRDefault="00EE5AF7" w:rsidP="002A54DA">
            <w:pPr>
              <w:spacing w:after="0" w:line="240" w:lineRule="auto"/>
              <w:rPr>
                <w:rFonts w:ascii="Times New Roman" w:hAnsi="Times New Roman"/>
                <w:lang w:val="sr-Cyrl-CS"/>
              </w:rPr>
            </w:pPr>
            <w:r>
              <w:rPr>
                <w:rFonts w:ascii="Times New Roman" w:hAnsi="Times New Roman"/>
                <w:lang w:val="sr-Cyrl-CS"/>
              </w:rPr>
              <w:t>Наставља се изучавање човека као друштвеног бића које ради и ствара , бира и користи различите материјале због њихових својстава. Осим базичних својстава материјала уведених у првом разреду, у другом разреду уводи се испитивање еластичности као сложеног својства неког материјала.</w:t>
            </w:r>
          </w:p>
        </w:tc>
      </w:tr>
      <w:tr w:rsidR="00EE5AF7" w:rsidRPr="00752615" w:rsidTr="002A54DA">
        <w:trPr>
          <w:trHeight w:val="315"/>
        </w:trPr>
        <w:tc>
          <w:tcPr>
            <w:tcW w:w="3330" w:type="dxa"/>
          </w:tcPr>
          <w:p w:rsidR="00EE5AF7" w:rsidRPr="004E2125" w:rsidRDefault="00EE5AF7" w:rsidP="002A54DA">
            <w:pPr>
              <w:rPr>
                <w:rFonts w:ascii="Times New Roman" w:hAnsi="Times New Roman"/>
                <w:lang w:val="sr-Cyrl-CS"/>
              </w:rPr>
            </w:pPr>
            <w:r>
              <w:rPr>
                <w:rFonts w:ascii="Times New Roman" w:hAnsi="Times New Roman"/>
                <w:lang w:val="sr-Cyrl-CS"/>
              </w:rPr>
              <w:t>Жива и нежива природа</w:t>
            </w:r>
          </w:p>
        </w:tc>
        <w:tc>
          <w:tcPr>
            <w:tcW w:w="10980" w:type="dxa"/>
            <w:tcBorders>
              <w:right w:val="single" w:sz="4" w:space="0" w:color="auto"/>
            </w:tcBorders>
          </w:tcPr>
          <w:p w:rsidR="00EE5AF7" w:rsidRDefault="00EE5AF7" w:rsidP="002A54DA">
            <w:pPr>
              <w:spacing w:after="0" w:line="240" w:lineRule="auto"/>
              <w:rPr>
                <w:rFonts w:ascii="Times New Roman" w:hAnsi="Times New Roman"/>
                <w:lang w:val="sr-Cyrl-CS"/>
              </w:rPr>
            </w:pPr>
            <w:r>
              <w:rPr>
                <w:rFonts w:ascii="Times New Roman" w:hAnsi="Times New Roman"/>
                <w:lang w:val="sr-Cyrl-CS"/>
              </w:rPr>
              <w:t>Односи се на узајамно дејство живе и неживе природе.Помови који се односе на живи свет надограђују се на први разред кроз уочавање и апстраховање заједничких карактеристика живих бића и повезивање делова тела живих бића са њиховим улогама. Нове класификације биљака и животиња односе се на делове тела биљака , начин исхране животиња и начин живота животиња.</w:t>
            </w:r>
          </w:p>
          <w:p w:rsidR="00EE5AF7" w:rsidRPr="005C6A2F" w:rsidRDefault="00EE5AF7" w:rsidP="002A54DA">
            <w:pPr>
              <w:spacing w:after="0" w:line="240" w:lineRule="auto"/>
              <w:rPr>
                <w:rFonts w:ascii="Times New Roman" w:hAnsi="Times New Roman"/>
                <w:lang w:val="sr-Cyrl-CS"/>
              </w:rPr>
            </w:pPr>
            <w:r>
              <w:rPr>
                <w:rFonts w:ascii="Times New Roman" w:hAnsi="Times New Roman"/>
                <w:lang w:val="sr-Cyrl-CS"/>
              </w:rPr>
              <w:t xml:space="preserve">Концепт </w:t>
            </w:r>
            <w:r w:rsidRPr="005C6A2F">
              <w:rPr>
                <w:rFonts w:ascii="Times New Roman" w:hAnsi="Times New Roman"/>
                <w:i/>
                <w:lang w:val="sr-Cyrl-CS"/>
              </w:rPr>
              <w:t>одрживог развоја</w:t>
            </w:r>
            <w:r>
              <w:rPr>
                <w:rFonts w:ascii="Times New Roman" w:hAnsi="Times New Roman"/>
                <w:i/>
                <w:lang w:val="sr-Cyrl-CS"/>
              </w:rPr>
              <w:t xml:space="preserve"> </w:t>
            </w:r>
            <w:r>
              <w:rPr>
                <w:rFonts w:ascii="Times New Roman" w:hAnsi="Times New Roman"/>
                <w:lang w:val="sr-Cyrl-CS"/>
              </w:rPr>
              <w:t xml:space="preserve">и активно учешће ученика у заштити животне средине заједнички су за Свет око нас и Природу и друштво.Акценат треба да буде стављен на подстицању ученика да у свакодневним активностима примењују неке од основних принципа рационалне потрошње </w:t>
            </w:r>
          </w:p>
        </w:tc>
      </w:tr>
    </w:tbl>
    <w:p w:rsidR="00EE5AF7" w:rsidRPr="00773528" w:rsidRDefault="00EE5AF7" w:rsidP="00EE5AF7">
      <w:pPr>
        <w:spacing w:after="0" w:line="240" w:lineRule="auto"/>
        <w:rPr>
          <w:rFonts w:ascii="Times New Roman" w:hAnsi="Times New Roman"/>
          <w:b/>
          <w:sz w:val="24"/>
          <w:szCs w:val="24"/>
          <w:lang w:val="ru-RU"/>
        </w:rPr>
      </w:pPr>
    </w:p>
    <w:p w:rsidR="00EE5AF7" w:rsidRDefault="00EE5AF7" w:rsidP="00EE5AF7">
      <w:pPr>
        <w:rPr>
          <w:rFonts w:ascii="Times New Roman" w:hAnsi="Times New Roman"/>
          <w:b/>
          <w:sz w:val="24"/>
          <w:szCs w:val="24"/>
          <w:lang w:val="sr-Cyrl-CS"/>
        </w:rPr>
      </w:pPr>
      <w:r w:rsidRPr="00773528">
        <w:rPr>
          <w:rFonts w:ascii="Times New Roman" w:hAnsi="Times New Roman"/>
          <w:b/>
          <w:sz w:val="24"/>
          <w:szCs w:val="24"/>
          <w:lang w:val="sr-Cyrl-CS"/>
        </w:rPr>
        <w:t>УПУТСТВО ЗА ФОРМАТИВНО И СУМАТИВНО ОЦЕЊИВАЊЕ УЧЕНИКА</w:t>
      </w:r>
    </w:p>
    <w:p w:rsidR="00EE5AF7" w:rsidRPr="006A7148" w:rsidRDefault="00EE5AF7" w:rsidP="00EE5AF7">
      <w:pPr>
        <w:spacing w:after="0" w:line="240" w:lineRule="auto"/>
        <w:rPr>
          <w:rFonts w:ascii="Times New Roman" w:hAnsi="Times New Roman"/>
          <w:sz w:val="24"/>
          <w:szCs w:val="24"/>
          <w:lang w:val="sr-Cyrl-CS"/>
        </w:rPr>
      </w:pPr>
      <w:r w:rsidRPr="006A7148">
        <w:rPr>
          <w:rFonts w:ascii="Times New Roman" w:hAnsi="Times New Roman"/>
          <w:sz w:val="24"/>
          <w:szCs w:val="24"/>
          <w:lang w:val="sr-Cyrl-CS"/>
        </w:rPr>
        <w:t xml:space="preserve">Праћење напредовања и оцењивање  постигнућа ученика је формативно и сумативно и реализује се ускладу са </w:t>
      </w:r>
      <w:r w:rsidRPr="006A7148">
        <w:rPr>
          <w:rFonts w:ascii="Times New Roman" w:hAnsi="Times New Roman"/>
          <w:i/>
          <w:sz w:val="24"/>
          <w:szCs w:val="24"/>
          <w:lang w:val="sr-Cyrl-CS"/>
        </w:rPr>
        <w:t xml:space="preserve">Правилником о оцењивању ученика у основном образовању и васпитању </w:t>
      </w:r>
      <w:r w:rsidRPr="006A7148">
        <w:rPr>
          <w:rFonts w:ascii="Times New Roman" w:hAnsi="Times New Roman"/>
          <w:sz w:val="24"/>
          <w:szCs w:val="24"/>
          <w:lang w:val="sr-Cyrl-CS"/>
        </w:rPr>
        <w:t>.</w:t>
      </w:r>
    </w:p>
    <w:p w:rsidR="00EE5AF7" w:rsidRPr="006A7148" w:rsidRDefault="00EE5AF7" w:rsidP="00EE5AF7">
      <w:pPr>
        <w:pStyle w:val="Normal1"/>
        <w:spacing w:before="0" w:beforeAutospacing="0" w:after="0" w:afterAutospacing="0"/>
        <w:rPr>
          <w:rFonts w:ascii="Times New Roman" w:hAnsi="Times New Roman" w:cs="Times New Roman"/>
          <w:sz w:val="24"/>
          <w:szCs w:val="24"/>
          <w:lang w:val="sr-Cyrl-CS"/>
        </w:rPr>
      </w:pPr>
      <w:r w:rsidRPr="006A7148">
        <w:rPr>
          <w:rFonts w:ascii="Times New Roman" w:hAnsi="Times New Roman" w:cs="Times New Roman"/>
          <w:sz w:val="24"/>
          <w:szCs w:val="24"/>
          <w:lang w:val="sr-Cyrl-CS"/>
        </w:rPr>
        <w:t>Елементи за процењивање напредовања и и оцењивање постигнућа су :</w:t>
      </w:r>
    </w:p>
    <w:p w:rsidR="00EE5AF7" w:rsidRPr="006A7148" w:rsidRDefault="00EE5AF7" w:rsidP="00EE5AF7">
      <w:pPr>
        <w:spacing w:after="0" w:line="240" w:lineRule="auto"/>
        <w:rPr>
          <w:rFonts w:ascii="Times New Roman" w:hAnsi="Times New Roman"/>
          <w:sz w:val="24"/>
          <w:szCs w:val="24"/>
          <w:lang w:val="sr-Cyrl-CS"/>
        </w:rPr>
      </w:pPr>
      <w:r w:rsidRPr="006A7148">
        <w:rPr>
          <w:rFonts w:ascii="Times New Roman" w:hAnsi="Times New Roman"/>
          <w:sz w:val="24"/>
          <w:szCs w:val="24"/>
          <w:lang w:val="sr-Cyrl-CS"/>
        </w:rPr>
        <w:t xml:space="preserve">-свакодневно посматрање, </w:t>
      </w:r>
    </w:p>
    <w:p w:rsidR="00EE5AF7" w:rsidRPr="006A7148" w:rsidRDefault="00EE5AF7" w:rsidP="00EE5AF7">
      <w:pPr>
        <w:spacing w:after="0" w:line="240" w:lineRule="auto"/>
        <w:rPr>
          <w:rFonts w:ascii="Times New Roman" w:hAnsi="Times New Roman"/>
          <w:sz w:val="24"/>
          <w:szCs w:val="24"/>
          <w:lang w:val="sr-Cyrl-CS"/>
        </w:rPr>
      </w:pPr>
      <w:r w:rsidRPr="006A7148">
        <w:rPr>
          <w:rFonts w:ascii="Times New Roman" w:hAnsi="Times New Roman"/>
          <w:sz w:val="24"/>
          <w:szCs w:val="24"/>
          <w:lang w:val="sr-Cyrl-CS"/>
        </w:rPr>
        <w:t>-усмено испитивање,</w:t>
      </w:r>
    </w:p>
    <w:p w:rsidR="00EE5AF7" w:rsidRPr="006A7148" w:rsidRDefault="00EE5AF7" w:rsidP="00EE5AF7">
      <w:pPr>
        <w:spacing w:after="0" w:line="240" w:lineRule="auto"/>
        <w:rPr>
          <w:rFonts w:ascii="Times New Roman" w:hAnsi="Times New Roman"/>
          <w:sz w:val="24"/>
          <w:szCs w:val="24"/>
          <w:lang w:val="sr-Cyrl-CS"/>
        </w:rPr>
      </w:pPr>
      <w:r w:rsidRPr="006A7148">
        <w:rPr>
          <w:rFonts w:ascii="Times New Roman" w:hAnsi="Times New Roman"/>
          <w:sz w:val="24"/>
          <w:szCs w:val="24"/>
          <w:lang w:val="sr-Cyrl-CS"/>
        </w:rPr>
        <w:t>-писмено испитивање,</w:t>
      </w:r>
    </w:p>
    <w:p w:rsidR="00EE5AF7" w:rsidRPr="006A7148" w:rsidRDefault="00EE5AF7" w:rsidP="00EE5AF7">
      <w:pPr>
        <w:spacing w:after="0" w:line="240" w:lineRule="auto"/>
        <w:rPr>
          <w:rFonts w:ascii="Times New Roman" w:hAnsi="Times New Roman"/>
          <w:sz w:val="24"/>
          <w:szCs w:val="24"/>
          <w:lang w:val="sr-Cyrl-CS"/>
        </w:rPr>
      </w:pPr>
      <w:r w:rsidRPr="006A7148">
        <w:rPr>
          <w:rFonts w:ascii="Times New Roman" w:hAnsi="Times New Roman"/>
          <w:sz w:val="24"/>
          <w:szCs w:val="24"/>
          <w:lang w:val="sr-Cyrl-CS"/>
        </w:rPr>
        <w:t>-активности залагања на часу,</w:t>
      </w:r>
    </w:p>
    <w:p w:rsidR="00EE5AF7" w:rsidRPr="006A7148" w:rsidRDefault="00EE5AF7" w:rsidP="00EE5AF7">
      <w:pPr>
        <w:spacing w:after="0" w:line="240" w:lineRule="auto"/>
        <w:rPr>
          <w:rFonts w:ascii="Times New Roman" w:hAnsi="Times New Roman"/>
          <w:sz w:val="24"/>
          <w:szCs w:val="24"/>
          <w:lang w:val="sr-Cyrl-CS"/>
        </w:rPr>
      </w:pPr>
      <w:r w:rsidRPr="006A7148">
        <w:rPr>
          <w:rFonts w:ascii="Times New Roman" w:hAnsi="Times New Roman"/>
          <w:sz w:val="24"/>
          <w:szCs w:val="24"/>
          <w:lang w:val="sr-Cyrl-CS"/>
        </w:rPr>
        <w:t>-израда домаћих задатака,</w:t>
      </w:r>
    </w:p>
    <w:p w:rsidR="00EE5AF7" w:rsidRPr="00980470" w:rsidRDefault="00EE5AF7" w:rsidP="00EE5AF7">
      <w:pPr>
        <w:spacing w:after="0" w:line="240" w:lineRule="auto"/>
        <w:rPr>
          <w:rFonts w:ascii="Times New Roman" w:hAnsi="Times New Roman"/>
          <w:sz w:val="24"/>
          <w:szCs w:val="24"/>
          <w:lang w:val="sr-Cyrl-CS"/>
        </w:rPr>
      </w:pPr>
      <w:r w:rsidRPr="006A7148">
        <w:rPr>
          <w:rFonts w:ascii="Times New Roman" w:hAnsi="Times New Roman"/>
          <w:sz w:val="24"/>
          <w:szCs w:val="24"/>
          <w:lang w:val="sr-Cyrl-CS"/>
        </w:rPr>
        <w:t>-опште ангажовање ученика.</w:t>
      </w:r>
    </w:p>
    <w:tbl>
      <w:tblPr>
        <w:tblW w:w="143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428"/>
        <w:gridCol w:w="9900"/>
      </w:tblGrid>
      <w:tr w:rsidR="00EE5AF7" w:rsidRPr="00980470" w:rsidTr="002A54DA">
        <w:trPr>
          <w:trHeight w:val="260"/>
        </w:trPr>
        <w:tc>
          <w:tcPr>
            <w:tcW w:w="4428" w:type="dxa"/>
          </w:tcPr>
          <w:p w:rsidR="00EE5AF7" w:rsidRPr="00980470" w:rsidRDefault="00EE5AF7" w:rsidP="002A54DA">
            <w:pPr>
              <w:spacing w:after="0" w:line="240" w:lineRule="auto"/>
              <w:rPr>
                <w:rFonts w:ascii="Times New Roman" w:hAnsi="Times New Roman"/>
                <w:b/>
              </w:rPr>
            </w:pPr>
            <w:r w:rsidRPr="00980470">
              <w:rPr>
                <w:rFonts w:ascii="Times New Roman" w:hAnsi="Times New Roman"/>
                <w:b/>
              </w:rPr>
              <w:lastRenderedPageBreak/>
              <w:t>Разред</w:t>
            </w:r>
          </w:p>
        </w:tc>
        <w:tc>
          <w:tcPr>
            <w:tcW w:w="9900" w:type="dxa"/>
          </w:tcPr>
          <w:p w:rsidR="00EE5AF7" w:rsidRPr="00980470" w:rsidRDefault="00EE5AF7" w:rsidP="002A54DA">
            <w:pPr>
              <w:spacing w:after="0" w:line="240" w:lineRule="auto"/>
              <w:rPr>
                <w:rFonts w:ascii="Times New Roman" w:hAnsi="Times New Roman"/>
                <w:b/>
                <w:lang w:val="sr-Cyrl-CS"/>
              </w:rPr>
            </w:pPr>
            <w:r w:rsidRPr="00980470">
              <w:rPr>
                <w:rFonts w:ascii="Times New Roman" w:hAnsi="Times New Roman"/>
                <w:b/>
                <w:lang w:val="sr-Cyrl-CS"/>
              </w:rPr>
              <w:t>Други</w:t>
            </w:r>
          </w:p>
        </w:tc>
      </w:tr>
      <w:tr w:rsidR="00EE5AF7" w:rsidRPr="00980470" w:rsidTr="002A54DA">
        <w:trPr>
          <w:trHeight w:val="476"/>
        </w:trPr>
        <w:tc>
          <w:tcPr>
            <w:tcW w:w="4428" w:type="dxa"/>
          </w:tcPr>
          <w:p w:rsidR="00EE5AF7" w:rsidRPr="00980470" w:rsidRDefault="00EE5AF7" w:rsidP="002A54DA">
            <w:pPr>
              <w:spacing w:after="0" w:line="240" w:lineRule="auto"/>
              <w:rPr>
                <w:rFonts w:ascii="Times New Roman" w:hAnsi="Times New Roman"/>
                <w:b/>
              </w:rPr>
            </w:pPr>
            <w:r w:rsidRPr="00980470">
              <w:rPr>
                <w:rFonts w:ascii="Times New Roman" w:hAnsi="Times New Roman"/>
                <w:b/>
              </w:rPr>
              <w:t>Наставни предмет</w:t>
            </w:r>
          </w:p>
        </w:tc>
        <w:tc>
          <w:tcPr>
            <w:tcW w:w="9900" w:type="dxa"/>
          </w:tcPr>
          <w:p w:rsidR="00EE5AF7" w:rsidRPr="00980470" w:rsidRDefault="00EE5AF7" w:rsidP="002A54DA">
            <w:pPr>
              <w:spacing w:after="0" w:line="240" w:lineRule="auto"/>
              <w:rPr>
                <w:rFonts w:ascii="Times New Roman" w:hAnsi="Times New Roman"/>
                <w:b/>
                <w:lang w:val="sr-Cyrl-CS"/>
              </w:rPr>
            </w:pPr>
            <w:r w:rsidRPr="00980470">
              <w:rPr>
                <w:rFonts w:ascii="Times New Roman" w:hAnsi="Times New Roman"/>
                <w:b/>
                <w:lang w:val="sr-Cyrl-CS"/>
              </w:rPr>
              <w:t>ЛИКОВНА КУЛТУРА</w:t>
            </w:r>
          </w:p>
        </w:tc>
      </w:tr>
      <w:tr w:rsidR="00EE5AF7" w:rsidRPr="00980470" w:rsidTr="002A54DA">
        <w:trPr>
          <w:trHeight w:val="476"/>
        </w:trPr>
        <w:tc>
          <w:tcPr>
            <w:tcW w:w="4428" w:type="dxa"/>
          </w:tcPr>
          <w:p w:rsidR="00EE5AF7" w:rsidRPr="00980470" w:rsidRDefault="00EE5AF7" w:rsidP="002A54DA">
            <w:pPr>
              <w:spacing w:after="0" w:line="240" w:lineRule="auto"/>
              <w:rPr>
                <w:rFonts w:ascii="Times New Roman" w:hAnsi="Times New Roman"/>
                <w:b/>
              </w:rPr>
            </w:pPr>
            <w:r w:rsidRPr="00980470">
              <w:rPr>
                <w:rFonts w:ascii="Times New Roman" w:hAnsi="Times New Roman"/>
                <w:b/>
              </w:rPr>
              <w:t>Годишњи фонд часова</w:t>
            </w:r>
          </w:p>
        </w:tc>
        <w:tc>
          <w:tcPr>
            <w:tcW w:w="9900" w:type="dxa"/>
          </w:tcPr>
          <w:p w:rsidR="00EE5AF7" w:rsidRPr="00980470" w:rsidRDefault="00EE5AF7" w:rsidP="002A54DA">
            <w:pPr>
              <w:spacing w:after="0" w:line="240" w:lineRule="auto"/>
              <w:rPr>
                <w:rFonts w:ascii="Times New Roman" w:hAnsi="Times New Roman"/>
                <w:b/>
                <w:lang w:val="sr-Cyrl-CS"/>
              </w:rPr>
            </w:pPr>
            <w:r w:rsidRPr="00980470">
              <w:rPr>
                <w:rFonts w:ascii="Times New Roman" w:hAnsi="Times New Roman"/>
                <w:b/>
                <w:lang w:val="sr-Cyrl-CS"/>
              </w:rPr>
              <w:t>72</w:t>
            </w:r>
          </w:p>
          <w:p w:rsidR="00EE5AF7" w:rsidRPr="00980470" w:rsidRDefault="00EE5AF7" w:rsidP="002A54DA">
            <w:pPr>
              <w:spacing w:after="0" w:line="240" w:lineRule="auto"/>
              <w:rPr>
                <w:rFonts w:ascii="Times New Roman" w:hAnsi="Times New Roman"/>
                <w:b/>
                <w:lang w:val="sr-Cyrl-CS"/>
              </w:rPr>
            </w:pPr>
          </w:p>
        </w:tc>
      </w:tr>
      <w:tr w:rsidR="00EE5AF7" w:rsidRPr="00980470" w:rsidTr="002A54DA">
        <w:tc>
          <w:tcPr>
            <w:tcW w:w="4428" w:type="dxa"/>
          </w:tcPr>
          <w:p w:rsidR="00EE5AF7" w:rsidRPr="00980470" w:rsidRDefault="00EE5AF7" w:rsidP="002A54DA">
            <w:pPr>
              <w:spacing w:after="0" w:line="240" w:lineRule="auto"/>
              <w:rPr>
                <w:rFonts w:ascii="Times New Roman" w:hAnsi="Times New Roman"/>
                <w:b/>
              </w:rPr>
            </w:pPr>
            <w:r w:rsidRPr="00980470">
              <w:rPr>
                <w:rFonts w:ascii="Times New Roman" w:hAnsi="Times New Roman"/>
                <w:b/>
              </w:rPr>
              <w:t>Циљ наставе предмета</w:t>
            </w:r>
          </w:p>
          <w:p w:rsidR="00EE5AF7" w:rsidRPr="00980470" w:rsidRDefault="00EE5AF7" w:rsidP="002A54DA">
            <w:pPr>
              <w:spacing w:after="0" w:line="240" w:lineRule="auto"/>
              <w:rPr>
                <w:rFonts w:ascii="Times New Roman" w:hAnsi="Times New Roman"/>
                <w:b/>
              </w:rPr>
            </w:pPr>
          </w:p>
        </w:tc>
        <w:tc>
          <w:tcPr>
            <w:tcW w:w="9900" w:type="dxa"/>
          </w:tcPr>
          <w:p w:rsidR="00EE5AF7" w:rsidRPr="00980470" w:rsidRDefault="00EE5AF7" w:rsidP="002A54DA">
            <w:pPr>
              <w:rPr>
                <w:rFonts w:ascii="Times New Roman" w:hAnsi="Times New Roman"/>
                <w:b/>
                <w:lang w:val="sr-Cyrl-CS"/>
              </w:rPr>
            </w:pPr>
            <w:r w:rsidRPr="00980470">
              <w:rPr>
                <w:rFonts w:ascii="Times New Roman" w:hAnsi="Times New Roman"/>
                <w:b/>
                <w:lang w:val="sr-Cyrl-CS"/>
              </w:rPr>
              <w:t>Да сваки ученик,развијајући стваралачко мишљење естетичке критеријуме кроз практични рад оспособљава за комуникацију и да израђује позитиван однос према култури и уметничком наслеђу свог и другог народа.</w:t>
            </w:r>
          </w:p>
        </w:tc>
      </w:tr>
    </w:tbl>
    <w:p w:rsidR="00EE5AF7" w:rsidRDefault="00EE5AF7" w:rsidP="00EE5AF7">
      <w:pPr>
        <w:spacing w:after="0" w:line="240" w:lineRule="auto"/>
      </w:pPr>
    </w:p>
    <w:tbl>
      <w:tblPr>
        <w:tblW w:w="143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77"/>
        <w:gridCol w:w="2861"/>
        <w:gridCol w:w="3510"/>
        <w:gridCol w:w="5580"/>
      </w:tblGrid>
      <w:tr w:rsidR="00EE5AF7" w:rsidRPr="00CE1B83" w:rsidTr="002A54DA">
        <w:tc>
          <w:tcPr>
            <w:tcW w:w="5238" w:type="dxa"/>
            <w:gridSpan w:val="2"/>
          </w:tcPr>
          <w:p w:rsidR="00EE5AF7" w:rsidRPr="00CE1B83" w:rsidRDefault="00EE5AF7" w:rsidP="002A54DA">
            <w:pPr>
              <w:spacing w:after="0" w:line="240" w:lineRule="auto"/>
              <w:jc w:val="center"/>
              <w:rPr>
                <w:rFonts w:ascii="Times New Roman" w:hAnsi="Times New Roman"/>
                <w:b/>
              </w:rPr>
            </w:pPr>
            <w:r w:rsidRPr="00CE1B83">
              <w:rPr>
                <w:rFonts w:ascii="Times New Roman" w:hAnsi="Times New Roman"/>
                <w:b/>
              </w:rPr>
              <w:t xml:space="preserve">Исходи </w:t>
            </w:r>
          </w:p>
        </w:tc>
        <w:tc>
          <w:tcPr>
            <w:tcW w:w="3510" w:type="dxa"/>
          </w:tcPr>
          <w:p w:rsidR="00EE5AF7" w:rsidRPr="00CE1B83" w:rsidRDefault="00EE5AF7" w:rsidP="002A54DA">
            <w:pPr>
              <w:spacing w:after="0" w:line="240" w:lineRule="auto"/>
              <w:jc w:val="center"/>
              <w:rPr>
                <w:rFonts w:ascii="Times New Roman" w:hAnsi="Times New Roman"/>
                <w:b/>
              </w:rPr>
            </w:pPr>
            <w:r w:rsidRPr="00CE1B83">
              <w:rPr>
                <w:rFonts w:ascii="Times New Roman" w:hAnsi="Times New Roman"/>
                <w:b/>
              </w:rPr>
              <w:t>Област/Тема</w:t>
            </w:r>
          </w:p>
        </w:tc>
        <w:tc>
          <w:tcPr>
            <w:tcW w:w="5580" w:type="dxa"/>
          </w:tcPr>
          <w:p w:rsidR="00EE5AF7" w:rsidRPr="00CE1B83" w:rsidRDefault="00EE5AF7" w:rsidP="002A54DA">
            <w:pPr>
              <w:spacing w:after="0" w:line="240" w:lineRule="auto"/>
              <w:rPr>
                <w:rFonts w:ascii="Times New Roman" w:hAnsi="Times New Roman"/>
                <w:b/>
                <w:lang w:val="sr-Cyrl-CS"/>
              </w:rPr>
            </w:pPr>
            <w:r w:rsidRPr="00CE1B83">
              <w:rPr>
                <w:rFonts w:ascii="Times New Roman" w:hAnsi="Times New Roman"/>
                <w:b/>
                <w:lang w:val="sr-Cyrl-CS"/>
              </w:rPr>
              <w:t xml:space="preserve">Садржаји </w:t>
            </w:r>
          </w:p>
        </w:tc>
      </w:tr>
      <w:tr w:rsidR="00EE5AF7" w:rsidRPr="00CE1B83" w:rsidTr="002A54DA">
        <w:tc>
          <w:tcPr>
            <w:tcW w:w="5238" w:type="dxa"/>
            <w:gridSpan w:val="2"/>
          </w:tcPr>
          <w:p w:rsidR="00EE5AF7" w:rsidRPr="00CE1B83" w:rsidRDefault="00EE5AF7" w:rsidP="002A54DA">
            <w:pPr>
              <w:spacing w:after="0" w:line="240" w:lineRule="auto"/>
              <w:rPr>
                <w:rFonts w:ascii="Times New Roman" w:hAnsi="Times New Roman"/>
                <w:lang w:val="sr-Cyrl-CS"/>
              </w:rPr>
            </w:pPr>
            <w:r w:rsidRPr="00CE1B83">
              <w:rPr>
                <w:rFonts w:ascii="Times New Roman" w:hAnsi="Times New Roman"/>
                <w:lang w:val="sr-Cyrl-CS"/>
              </w:rPr>
              <w:t>По завршетку разреда ученик ће бити у стању да:</w:t>
            </w:r>
          </w:p>
          <w:p w:rsidR="00EE5AF7" w:rsidRPr="00CE1B83" w:rsidRDefault="00EE5AF7" w:rsidP="002A54DA">
            <w:pPr>
              <w:spacing w:after="0" w:line="240" w:lineRule="auto"/>
              <w:rPr>
                <w:rFonts w:ascii="Times New Roman" w:hAnsi="Times New Roman"/>
                <w:lang w:val="sr-Cyrl-CS"/>
              </w:rPr>
            </w:pPr>
            <w:r w:rsidRPr="00CE1B83">
              <w:rPr>
                <w:rFonts w:ascii="Times New Roman" w:hAnsi="Times New Roman"/>
                <w:lang w:val="sr-Cyrl-CS"/>
              </w:rPr>
              <w:t>-користи материјал и прибор на безбедан и одговоран начин;</w:t>
            </w:r>
          </w:p>
          <w:p w:rsidR="00EE5AF7" w:rsidRPr="00CE1B83" w:rsidRDefault="00EE5AF7" w:rsidP="002A54DA">
            <w:pPr>
              <w:spacing w:after="0" w:line="240" w:lineRule="auto"/>
              <w:rPr>
                <w:rFonts w:ascii="Times New Roman" w:hAnsi="Times New Roman"/>
                <w:lang w:val="sr-Cyrl-CS"/>
              </w:rPr>
            </w:pPr>
            <w:r w:rsidRPr="00CE1B83">
              <w:rPr>
                <w:rFonts w:ascii="Times New Roman" w:hAnsi="Times New Roman"/>
                <w:lang w:val="sr-Cyrl-CS"/>
              </w:rPr>
              <w:t>-изрази одабраним материјало0м и техникама своје емоције,машту;</w:t>
            </w:r>
          </w:p>
          <w:p w:rsidR="00EE5AF7" w:rsidRPr="00CE1B83" w:rsidRDefault="00EE5AF7" w:rsidP="002A54DA">
            <w:pPr>
              <w:spacing w:after="0" w:line="240" w:lineRule="auto"/>
              <w:rPr>
                <w:rFonts w:ascii="Times New Roman" w:hAnsi="Times New Roman"/>
                <w:lang w:val="sr-Cyrl-CS"/>
              </w:rPr>
            </w:pPr>
            <w:r w:rsidRPr="00CE1B83">
              <w:rPr>
                <w:rFonts w:ascii="Times New Roman" w:hAnsi="Times New Roman"/>
                <w:lang w:val="sr-Cyrl-CS"/>
              </w:rPr>
              <w:t>-користи једноставне информације и одабрана ликовна дела као подстицај;</w:t>
            </w:r>
          </w:p>
          <w:p w:rsidR="00EE5AF7" w:rsidRPr="00CE1B83" w:rsidRDefault="00EE5AF7" w:rsidP="002A54DA">
            <w:pPr>
              <w:spacing w:after="0" w:line="240" w:lineRule="auto"/>
              <w:rPr>
                <w:rFonts w:ascii="Times New Roman" w:hAnsi="Times New Roman"/>
              </w:rPr>
            </w:pPr>
            <w:r w:rsidRPr="00CE1B83">
              <w:rPr>
                <w:rFonts w:ascii="Times New Roman" w:hAnsi="Times New Roman"/>
                <w:lang w:val="sr-Cyrl-CS"/>
              </w:rPr>
              <w:t>-изражава светлим и тамним бојама свој доживљај уметничког дела</w:t>
            </w:r>
          </w:p>
        </w:tc>
        <w:tc>
          <w:tcPr>
            <w:tcW w:w="3510" w:type="dxa"/>
          </w:tcPr>
          <w:p w:rsidR="00EE5AF7" w:rsidRPr="00CE1B83" w:rsidRDefault="00EE5AF7" w:rsidP="002A54DA">
            <w:pPr>
              <w:spacing w:after="0" w:line="240" w:lineRule="auto"/>
              <w:rPr>
                <w:rFonts w:ascii="Times New Roman" w:hAnsi="Times New Roman"/>
                <w:lang w:val="sr-Cyrl-CS"/>
              </w:rPr>
            </w:pPr>
            <w:r w:rsidRPr="00CE1B83">
              <w:rPr>
                <w:rFonts w:ascii="Times New Roman" w:hAnsi="Times New Roman"/>
                <w:lang w:val="sr-Cyrl-CS"/>
              </w:rPr>
              <w:t>Споразумевање</w:t>
            </w:r>
          </w:p>
          <w:p w:rsidR="00EE5AF7" w:rsidRPr="00CE1B83" w:rsidRDefault="00EE5AF7" w:rsidP="002A54DA">
            <w:pPr>
              <w:spacing w:after="0" w:line="240" w:lineRule="auto"/>
              <w:rPr>
                <w:rFonts w:ascii="Times New Roman" w:hAnsi="Times New Roman"/>
                <w:lang w:val="sr-Cyrl-CS"/>
              </w:rPr>
            </w:pPr>
          </w:p>
        </w:tc>
        <w:tc>
          <w:tcPr>
            <w:tcW w:w="5580" w:type="dxa"/>
          </w:tcPr>
          <w:p w:rsidR="00EE5AF7" w:rsidRPr="00CE1B83" w:rsidRDefault="00EE5AF7" w:rsidP="002A54DA">
            <w:pPr>
              <w:spacing w:after="0" w:line="240" w:lineRule="auto"/>
              <w:rPr>
                <w:rFonts w:ascii="Times New Roman" w:hAnsi="Times New Roman"/>
                <w:b/>
                <w:lang w:val="sr-Cyrl-CS"/>
              </w:rPr>
            </w:pPr>
            <w:r w:rsidRPr="00CE1B83">
              <w:rPr>
                <w:rFonts w:ascii="Times New Roman" w:hAnsi="Times New Roman"/>
                <w:b/>
                <w:lang w:val="sr-Cyrl-CS"/>
              </w:rPr>
              <w:t>Замишљања</w:t>
            </w:r>
          </w:p>
          <w:p w:rsidR="00EE5AF7" w:rsidRPr="00CE1B83" w:rsidRDefault="00EE5AF7" w:rsidP="002A54DA">
            <w:pPr>
              <w:spacing w:after="0" w:line="240" w:lineRule="auto"/>
              <w:rPr>
                <w:rFonts w:ascii="Times New Roman" w:hAnsi="Times New Roman"/>
                <w:lang w:val="sr-Cyrl-CS"/>
              </w:rPr>
            </w:pPr>
            <w:r w:rsidRPr="00CE1B83">
              <w:rPr>
                <w:rFonts w:ascii="Times New Roman" w:hAnsi="Times New Roman"/>
                <w:lang w:val="sr-Cyrl-CS"/>
              </w:rPr>
              <w:t>-Вербални опис, текст, фотографија</w:t>
            </w:r>
          </w:p>
          <w:p w:rsidR="00EE5AF7" w:rsidRPr="00CE1B83" w:rsidRDefault="00EE5AF7" w:rsidP="002A54DA">
            <w:pPr>
              <w:spacing w:after="0" w:line="240" w:lineRule="auto"/>
              <w:rPr>
                <w:rFonts w:ascii="Times New Roman" w:hAnsi="Times New Roman"/>
                <w:b/>
                <w:lang w:val="ru-RU"/>
              </w:rPr>
            </w:pPr>
            <w:r w:rsidRPr="00CE1B83">
              <w:rPr>
                <w:rFonts w:ascii="Times New Roman" w:hAnsi="Times New Roman"/>
                <w:b/>
                <w:lang w:val="sr-Cyrl-CS"/>
              </w:rPr>
              <w:t>Преобликовање предмета њиховим спајањем (везивање</w:t>
            </w:r>
            <w:r w:rsidRPr="00CE1B83">
              <w:rPr>
                <w:rFonts w:ascii="Times New Roman" w:hAnsi="Times New Roman"/>
                <w:b/>
                <w:lang w:val="ru-RU"/>
              </w:rPr>
              <w:t>)</w:t>
            </w:r>
          </w:p>
          <w:p w:rsidR="00EE5AF7" w:rsidRPr="00CE1B83" w:rsidRDefault="00EE5AF7" w:rsidP="002A54DA">
            <w:pPr>
              <w:spacing w:after="0" w:line="240" w:lineRule="auto"/>
              <w:rPr>
                <w:rFonts w:ascii="Times New Roman" w:hAnsi="Times New Roman"/>
                <w:lang w:val="sr-Cyrl-CS"/>
              </w:rPr>
            </w:pPr>
            <w:r w:rsidRPr="00CE1B83">
              <w:rPr>
                <w:rFonts w:ascii="Times New Roman" w:hAnsi="Times New Roman"/>
                <w:lang w:val="sr-Cyrl-CS"/>
              </w:rPr>
              <w:t>-Преобликовање материјала или предмете њиховим спајањем</w:t>
            </w:r>
          </w:p>
        </w:tc>
      </w:tr>
      <w:tr w:rsidR="00EE5AF7" w:rsidRPr="00CE1B83" w:rsidTr="002A54DA">
        <w:tc>
          <w:tcPr>
            <w:tcW w:w="5238" w:type="dxa"/>
            <w:gridSpan w:val="2"/>
            <w:tcBorders>
              <w:top w:val="single" w:sz="4" w:space="0" w:color="auto"/>
            </w:tcBorders>
          </w:tcPr>
          <w:p w:rsidR="00EE5AF7" w:rsidRPr="00CE1B83" w:rsidRDefault="00EE5AF7" w:rsidP="002A54DA">
            <w:pPr>
              <w:spacing w:after="0" w:line="240" w:lineRule="auto"/>
              <w:rPr>
                <w:rFonts w:ascii="Times New Roman" w:hAnsi="Times New Roman"/>
                <w:lang w:val="sr-Cyrl-CS"/>
              </w:rPr>
            </w:pPr>
            <w:r w:rsidRPr="00CE1B83">
              <w:rPr>
                <w:rFonts w:ascii="Times New Roman" w:hAnsi="Times New Roman"/>
                <w:lang w:val="sr-Cyrl-CS"/>
              </w:rPr>
              <w:t>-идентификује истакнути део целине и визуелне супротности у свом окружењу;</w:t>
            </w:r>
          </w:p>
          <w:p w:rsidR="00EE5AF7" w:rsidRPr="00CE1B83" w:rsidRDefault="00EE5AF7" w:rsidP="002A54DA">
            <w:pPr>
              <w:spacing w:after="0" w:line="240" w:lineRule="auto"/>
              <w:rPr>
                <w:rFonts w:ascii="Times New Roman" w:hAnsi="Times New Roman"/>
                <w:lang w:val="sr-Cyrl-CS"/>
              </w:rPr>
            </w:pPr>
            <w:r w:rsidRPr="00CE1B83">
              <w:rPr>
                <w:rFonts w:ascii="Times New Roman" w:hAnsi="Times New Roman"/>
                <w:lang w:val="sr-Cyrl-CS"/>
              </w:rPr>
              <w:t>-преобликјуе самостално материјале за рециклажу;</w:t>
            </w:r>
          </w:p>
          <w:p w:rsidR="00EE5AF7" w:rsidRPr="00CE1B83" w:rsidRDefault="00EE5AF7" w:rsidP="002A54DA">
            <w:pPr>
              <w:spacing w:after="0" w:line="240" w:lineRule="auto"/>
              <w:rPr>
                <w:rFonts w:ascii="Times New Roman" w:hAnsi="Times New Roman"/>
                <w:lang w:val="sr-Cyrl-CS"/>
              </w:rPr>
            </w:pPr>
            <w:r w:rsidRPr="00CE1B83">
              <w:rPr>
                <w:rFonts w:ascii="Times New Roman" w:hAnsi="Times New Roman"/>
                <w:lang w:val="sr-Cyrl-CS"/>
              </w:rPr>
              <w:t>-тумачи једноставне визуелне информације које опажа;</w:t>
            </w:r>
          </w:p>
          <w:p w:rsidR="00EE5AF7" w:rsidRPr="00CE1B83" w:rsidRDefault="00EE5AF7" w:rsidP="002A54DA">
            <w:pPr>
              <w:spacing w:after="0" w:line="240" w:lineRule="auto"/>
              <w:rPr>
                <w:rFonts w:ascii="Times New Roman" w:hAnsi="Times New Roman"/>
                <w:lang w:val="sr-Cyrl-CS"/>
              </w:rPr>
            </w:pPr>
            <w:r w:rsidRPr="00CE1B83">
              <w:rPr>
                <w:rFonts w:ascii="Times New Roman" w:hAnsi="Times New Roman"/>
                <w:lang w:val="sr-Cyrl-CS"/>
              </w:rPr>
              <w:t>-изражава мимиком различита расположења;</w:t>
            </w:r>
          </w:p>
          <w:p w:rsidR="00EE5AF7" w:rsidRPr="00CE1B83" w:rsidRDefault="00EE5AF7" w:rsidP="002A54DA">
            <w:pPr>
              <w:spacing w:after="0" w:line="240" w:lineRule="auto"/>
              <w:rPr>
                <w:rFonts w:ascii="Times New Roman" w:hAnsi="Times New Roman"/>
                <w:lang w:val="sr-Cyrl-CS"/>
              </w:rPr>
            </w:pPr>
            <w:r w:rsidRPr="00CE1B83">
              <w:rPr>
                <w:rFonts w:ascii="Times New Roman" w:hAnsi="Times New Roman"/>
                <w:lang w:val="sr-Cyrl-CS"/>
              </w:rPr>
              <w:t>-упоређује свој и туђи естетски доживљај простора;</w:t>
            </w:r>
          </w:p>
          <w:p w:rsidR="00EE5AF7" w:rsidRPr="00CE1B83" w:rsidRDefault="00EE5AF7" w:rsidP="002A54DA">
            <w:pPr>
              <w:spacing w:after="0" w:line="240" w:lineRule="auto"/>
              <w:rPr>
                <w:rFonts w:ascii="Times New Roman" w:hAnsi="Times New Roman"/>
                <w:lang w:val="sr-Cyrl-CS"/>
              </w:rPr>
            </w:pPr>
            <w:r w:rsidRPr="00CE1B83">
              <w:rPr>
                <w:rFonts w:ascii="Times New Roman" w:hAnsi="Times New Roman"/>
                <w:lang w:val="sr-Cyrl-CS"/>
              </w:rPr>
              <w:t>-повезује уметничко занимање и одговарајуће продукте;</w:t>
            </w:r>
          </w:p>
          <w:p w:rsidR="00EE5AF7" w:rsidRPr="00CE1B83" w:rsidRDefault="00EE5AF7" w:rsidP="002A54DA">
            <w:pPr>
              <w:spacing w:after="0" w:line="240" w:lineRule="auto"/>
              <w:rPr>
                <w:rFonts w:ascii="Times New Roman" w:hAnsi="Times New Roman"/>
                <w:lang w:val="sr-Cyrl-CS"/>
              </w:rPr>
            </w:pPr>
          </w:p>
        </w:tc>
        <w:tc>
          <w:tcPr>
            <w:tcW w:w="3510" w:type="dxa"/>
          </w:tcPr>
          <w:p w:rsidR="00EE5AF7" w:rsidRPr="00CE1B83" w:rsidRDefault="00EE5AF7" w:rsidP="002A54DA">
            <w:pPr>
              <w:spacing w:after="0" w:line="240" w:lineRule="auto"/>
              <w:rPr>
                <w:rFonts w:ascii="Times New Roman" w:hAnsi="Times New Roman"/>
                <w:lang w:val="sr-Cyrl-CS"/>
              </w:rPr>
            </w:pPr>
            <w:r>
              <w:rPr>
                <w:rFonts w:ascii="Times New Roman" w:hAnsi="Times New Roman"/>
                <w:lang w:val="sr-Cyrl-CS"/>
              </w:rPr>
              <w:t>Ликовне игре</w:t>
            </w:r>
          </w:p>
          <w:p w:rsidR="00EE5AF7" w:rsidRPr="00CE1B83" w:rsidRDefault="00EE5AF7" w:rsidP="002A54DA">
            <w:pPr>
              <w:spacing w:after="0" w:line="240" w:lineRule="auto"/>
              <w:rPr>
                <w:rFonts w:ascii="Times New Roman" w:hAnsi="Times New Roman"/>
                <w:lang w:val="sr-Cyrl-CS"/>
              </w:rPr>
            </w:pPr>
          </w:p>
          <w:p w:rsidR="00EE5AF7" w:rsidRPr="00CE1B83" w:rsidRDefault="00EE5AF7" w:rsidP="002A54DA">
            <w:pPr>
              <w:spacing w:after="0" w:line="240" w:lineRule="auto"/>
              <w:rPr>
                <w:rFonts w:ascii="Times New Roman" w:hAnsi="Times New Roman"/>
                <w:lang w:val="sr-Cyrl-CS"/>
              </w:rPr>
            </w:pPr>
          </w:p>
        </w:tc>
        <w:tc>
          <w:tcPr>
            <w:tcW w:w="5580" w:type="dxa"/>
            <w:vAlign w:val="center"/>
          </w:tcPr>
          <w:p w:rsidR="00EE5AF7" w:rsidRPr="00CE1B83" w:rsidRDefault="00EE5AF7" w:rsidP="002A54DA">
            <w:pPr>
              <w:spacing w:after="0" w:line="240" w:lineRule="auto"/>
              <w:rPr>
                <w:rFonts w:ascii="Times New Roman" w:hAnsi="Times New Roman"/>
                <w:b/>
                <w:lang w:val="sr-Cyrl-CS"/>
              </w:rPr>
            </w:pPr>
            <w:r w:rsidRPr="00CE1B83">
              <w:rPr>
                <w:rFonts w:ascii="Times New Roman" w:hAnsi="Times New Roman"/>
                <w:b/>
                <w:lang w:val="sr-Cyrl-CS"/>
              </w:rPr>
              <w:t>Контраст</w:t>
            </w:r>
          </w:p>
          <w:p w:rsidR="00EE5AF7" w:rsidRPr="00CE1B83" w:rsidRDefault="00EE5AF7" w:rsidP="002A54DA">
            <w:pPr>
              <w:spacing w:after="0" w:line="240" w:lineRule="auto"/>
              <w:rPr>
                <w:rFonts w:ascii="Times New Roman" w:hAnsi="Times New Roman"/>
                <w:lang w:val="sr-Cyrl-CS"/>
              </w:rPr>
            </w:pPr>
            <w:r w:rsidRPr="00CE1B83">
              <w:rPr>
                <w:rFonts w:ascii="Times New Roman" w:hAnsi="Times New Roman"/>
                <w:lang w:val="sr-Cyrl-CS"/>
              </w:rPr>
              <w:t>-Природни и вештачки облици, слагање-разлагање, једнобојан-вишебојан, обрађен-необрађен, прав-крив, једноставан-сложен</w:t>
            </w:r>
          </w:p>
          <w:p w:rsidR="00EE5AF7" w:rsidRPr="00CE1B83" w:rsidRDefault="00EE5AF7" w:rsidP="002A54DA">
            <w:pPr>
              <w:spacing w:after="0" w:line="240" w:lineRule="auto"/>
              <w:rPr>
                <w:rFonts w:ascii="Times New Roman" w:hAnsi="Times New Roman"/>
                <w:b/>
                <w:lang w:val="sr-Cyrl-CS"/>
              </w:rPr>
            </w:pPr>
            <w:r w:rsidRPr="00CE1B83">
              <w:rPr>
                <w:rFonts w:ascii="Times New Roman" w:hAnsi="Times New Roman"/>
                <w:b/>
                <w:lang w:val="sr-Cyrl-CS"/>
              </w:rPr>
              <w:t>Разне врсте знакова и симбола</w:t>
            </w:r>
          </w:p>
          <w:p w:rsidR="00EE5AF7" w:rsidRPr="00CE1B83" w:rsidRDefault="00EE5AF7" w:rsidP="002A54DA">
            <w:pPr>
              <w:spacing w:after="0" w:line="240" w:lineRule="auto"/>
              <w:rPr>
                <w:rFonts w:ascii="Times New Roman" w:hAnsi="Times New Roman"/>
                <w:lang w:val="sr-Cyrl-CS"/>
              </w:rPr>
            </w:pPr>
            <w:r w:rsidRPr="00CE1B83">
              <w:rPr>
                <w:rFonts w:ascii="Times New Roman" w:hAnsi="Times New Roman"/>
                <w:lang w:val="sr-Cyrl-CS"/>
              </w:rPr>
              <w:t>-Печат, грб, симболи, словни и нотни знаци</w:t>
            </w:r>
          </w:p>
        </w:tc>
      </w:tr>
      <w:tr w:rsidR="00EE5AF7" w:rsidRPr="00CE1B83" w:rsidTr="002A54DA">
        <w:tc>
          <w:tcPr>
            <w:tcW w:w="5238" w:type="dxa"/>
            <w:gridSpan w:val="2"/>
          </w:tcPr>
          <w:p w:rsidR="00EE5AF7" w:rsidRPr="00CE1B83" w:rsidRDefault="00EE5AF7" w:rsidP="002A54DA">
            <w:pPr>
              <w:spacing w:after="0" w:line="240" w:lineRule="auto"/>
              <w:rPr>
                <w:rFonts w:ascii="Times New Roman" w:hAnsi="Times New Roman"/>
                <w:lang w:val="sr-Cyrl-CS"/>
              </w:rPr>
            </w:pPr>
            <w:r w:rsidRPr="00CE1B83">
              <w:rPr>
                <w:rFonts w:ascii="Times New Roman" w:hAnsi="Times New Roman"/>
                <w:lang w:val="sr-Cyrl-CS"/>
              </w:rPr>
              <w:t>-пружи основне информације о одабраном музеју;</w:t>
            </w:r>
          </w:p>
          <w:p w:rsidR="00EE5AF7" w:rsidRPr="00CE1B83" w:rsidRDefault="00EE5AF7" w:rsidP="002A54DA">
            <w:pPr>
              <w:spacing w:after="0" w:line="240" w:lineRule="auto"/>
              <w:rPr>
                <w:rFonts w:ascii="Times New Roman" w:hAnsi="Times New Roman"/>
                <w:lang w:val="sr-Cyrl-CS"/>
              </w:rPr>
            </w:pPr>
            <w:r w:rsidRPr="00CE1B83">
              <w:rPr>
                <w:rFonts w:ascii="Times New Roman" w:hAnsi="Times New Roman"/>
                <w:lang w:val="sr-Cyrl-CS"/>
              </w:rPr>
              <w:t>-преобликује предмете за рециклажу;</w:t>
            </w:r>
          </w:p>
          <w:p w:rsidR="00EE5AF7" w:rsidRPr="00CE1B83" w:rsidRDefault="00EE5AF7" w:rsidP="002A54DA">
            <w:pPr>
              <w:spacing w:after="0" w:line="240" w:lineRule="auto"/>
              <w:rPr>
                <w:rFonts w:ascii="Times New Roman" w:hAnsi="Times New Roman"/>
                <w:lang w:val="sr-Cyrl-CS"/>
              </w:rPr>
            </w:pPr>
            <w:r w:rsidRPr="00CE1B83">
              <w:rPr>
                <w:rFonts w:ascii="Times New Roman" w:hAnsi="Times New Roman"/>
                <w:lang w:val="sr-Cyrl-CS"/>
              </w:rPr>
              <w:t>-разматра у групи  како и где та занимања може применити</w:t>
            </w:r>
          </w:p>
        </w:tc>
        <w:tc>
          <w:tcPr>
            <w:tcW w:w="3510" w:type="dxa"/>
          </w:tcPr>
          <w:p w:rsidR="00EE5AF7" w:rsidRPr="00CE1B83" w:rsidRDefault="00EE5AF7" w:rsidP="002A54DA">
            <w:pPr>
              <w:spacing w:after="0" w:line="240" w:lineRule="auto"/>
              <w:rPr>
                <w:rFonts w:ascii="Times New Roman" w:hAnsi="Times New Roman"/>
                <w:lang w:val="sr-Cyrl-CS"/>
              </w:rPr>
            </w:pPr>
          </w:p>
          <w:p w:rsidR="00EE5AF7" w:rsidRPr="00CE1B83" w:rsidRDefault="00EE5AF7" w:rsidP="002A54DA">
            <w:pPr>
              <w:spacing w:after="0" w:line="240" w:lineRule="auto"/>
              <w:rPr>
                <w:rFonts w:ascii="Times New Roman" w:hAnsi="Times New Roman"/>
                <w:lang w:val="sr-Cyrl-CS"/>
              </w:rPr>
            </w:pPr>
          </w:p>
          <w:p w:rsidR="00EE5AF7" w:rsidRPr="00CE1B83" w:rsidRDefault="00EE5AF7" w:rsidP="002A54DA">
            <w:pPr>
              <w:spacing w:after="0" w:line="240" w:lineRule="auto"/>
              <w:rPr>
                <w:rFonts w:ascii="Times New Roman" w:hAnsi="Times New Roman"/>
                <w:lang w:val="sr-Cyrl-CS"/>
              </w:rPr>
            </w:pPr>
            <w:r w:rsidRPr="00CE1B83">
              <w:rPr>
                <w:rFonts w:ascii="Times New Roman" w:hAnsi="Times New Roman"/>
                <w:lang w:val="sr-Cyrl-CS"/>
              </w:rPr>
              <w:t>Простор</w:t>
            </w:r>
          </w:p>
        </w:tc>
        <w:tc>
          <w:tcPr>
            <w:tcW w:w="5580" w:type="dxa"/>
            <w:vAlign w:val="center"/>
          </w:tcPr>
          <w:p w:rsidR="00EE5AF7" w:rsidRPr="00CE1B83" w:rsidRDefault="00EE5AF7" w:rsidP="002A54DA">
            <w:pPr>
              <w:spacing w:after="0" w:line="240" w:lineRule="auto"/>
              <w:rPr>
                <w:rFonts w:ascii="Times New Roman" w:hAnsi="Times New Roman"/>
                <w:b/>
                <w:lang w:val="sr-Cyrl-CS"/>
              </w:rPr>
            </w:pPr>
            <w:r w:rsidRPr="00CE1B83">
              <w:rPr>
                <w:rFonts w:ascii="Times New Roman" w:hAnsi="Times New Roman"/>
                <w:b/>
                <w:lang w:val="sr-Cyrl-CS"/>
              </w:rPr>
              <w:t>Амбијент-сценски простор</w:t>
            </w:r>
          </w:p>
          <w:p w:rsidR="00EE5AF7" w:rsidRPr="00CE1B83" w:rsidRDefault="00EE5AF7" w:rsidP="002A54DA">
            <w:pPr>
              <w:spacing w:after="0" w:line="240" w:lineRule="auto"/>
              <w:rPr>
                <w:rFonts w:ascii="Times New Roman" w:hAnsi="Times New Roman"/>
                <w:lang w:val="sr-Cyrl-CS"/>
              </w:rPr>
            </w:pPr>
            <w:r w:rsidRPr="00CE1B83">
              <w:rPr>
                <w:rFonts w:ascii="Times New Roman" w:hAnsi="Times New Roman"/>
                <w:lang w:val="sr-Cyrl-CS"/>
              </w:rPr>
              <w:t>-Израда маски, костима и сцене</w:t>
            </w:r>
          </w:p>
          <w:p w:rsidR="00EE5AF7" w:rsidRPr="00CE1B83" w:rsidRDefault="00EE5AF7" w:rsidP="002A54DA">
            <w:pPr>
              <w:spacing w:after="0" w:line="240" w:lineRule="auto"/>
              <w:rPr>
                <w:rFonts w:ascii="Times New Roman" w:hAnsi="Times New Roman"/>
                <w:lang w:val="sr-Cyrl-CS"/>
              </w:rPr>
            </w:pPr>
            <w:r w:rsidRPr="00CE1B83">
              <w:rPr>
                <w:rFonts w:ascii="Times New Roman" w:hAnsi="Times New Roman"/>
                <w:lang w:val="sr-Cyrl-CS"/>
              </w:rPr>
              <w:t>-Појмови: амбијент, сцена</w:t>
            </w:r>
          </w:p>
        </w:tc>
      </w:tr>
      <w:tr w:rsidR="00EE5AF7" w:rsidRPr="00CE1B83" w:rsidTr="002A54DA">
        <w:tc>
          <w:tcPr>
            <w:tcW w:w="2377" w:type="dxa"/>
            <w:tcBorders>
              <w:bottom w:val="nil"/>
            </w:tcBorders>
          </w:tcPr>
          <w:p w:rsidR="00EE5AF7" w:rsidRPr="00CE1B83" w:rsidRDefault="00EE5AF7" w:rsidP="002A54DA">
            <w:pPr>
              <w:spacing w:after="0" w:line="240" w:lineRule="auto"/>
              <w:rPr>
                <w:rFonts w:ascii="Times New Roman" w:hAnsi="Times New Roman"/>
                <w:lang w:val="sr-Cyrl-CS"/>
              </w:rPr>
            </w:pPr>
            <w:r w:rsidRPr="00CE1B83">
              <w:rPr>
                <w:rFonts w:ascii="Times New Roman" w:hAnsi="Times New Roman"/>
                <w:lang w:val="sr-Cyrl-CS"/>
              </w:rPr>
              <w:t>Кључни појмови</w:t>
            </w:r>
          </w:p>
        </w:tc>
        <w:tc>
          <w:tcPr>
            <w:tcW w:w="11951" w:type="dxa"/>
            <w:gridSpan w:val="3"/>
            <w:tcBorders>
              <w:bottom w:val="nil"/>
            </w:tcBorders>
          </w:tcPr>
          <w:p w:rsidR="00EE5AF7" w:rsidRPr="00CE1B83" w:rsidRDefault="00EE5AF7" w:rsidP="009670E2">
            <w:pPr>
              <w:spacing w:after="0" w:line="240" w:lineRule="auto"/>
              <w:jc w:val="both"/>
              <w:rPr>
                <w:rFonts w:ascii="Times New Roman" w:hAnsi="Times New Roman"/>
                <w:lang w:val="sr-Cyrl-CS"/>
              </w:rPr>
            </w:pPr>
            <w:r>
              <w:rPr>
                <w:rFonts w:ascii="Times New Roman" w:hAnsi="Times New Roman"/>
                <w:lang w:val="sr-Cyrl-CS"/>
              </w:rPr>
              <w:t>П</w:t>
            </w:r>
            <w:r w:rsidRPr="00CE1B83">
              <w:rPr>
                <w:rFonts w:ascii="Times New Roman" w:hAnsi="Times New Roman"/>
                <w:lang w:val="sr-Cyrl-CS"/>
              </w:rPr>
              <w:t>ростор,облик,линија,боја</w:t>
            </w:r>
          </w:p>
        </w:tc>
      </w:tr>
      <w:tr w:rsidR="00EE5AF7" w:rsidRPr="00CE1B83" w:rsidTr="002A54DA">
        <w:tc>
          <w:tcPr>
            <w:tcW w:w="2377" w:type="dxa"/>
            <w:tcBorders>
              <w:top w:val="nil"/>
            </w:tcBorders>
          </w:tcPr>
          <w:p w:rsidR="00EE5AF7" w:rsidRPr="00CE1B83" w:rsidRDefault="00EE5AF7" w:rsidP="002A54DA">
            <w:pPr>
              <w:spacing w:after="0" w:line="240" w:lineRule="auto"/>
              <w:rPr>
                <w:rFonts w:ascii="Times New Roman" w:hAnsi="Times New Roman"/>
                <w:lang w:val="sr-Cyrl-CS"/>
              </w:rPr>
            </w:pPr>
          </w:p>
        </w:tc>
        <w:tc>
          <w:tcPr>
            <w:tcW w:w="11951" w:type="dxa"/>
            <w:gridSpan w:val="3"/>
            <w:tcBorders>
              <w:top w:val="nil"/>
            </w:tcBorders>
          </w:tcPr>
          <w:p w:rsidR="00EE5AF7" w:rsidRPr="00CE1B83" w:rsidRDefault="00EE5AF7" w:rsidP="002A54DA">
            <w:pPr>
              <w:spacing w:after="0" w:line="240" w:lineRule="auto"/>
              <w:rPr>
                <w:rFonts w:ascii="Times New Roman" w:hAnsi="Times New Roman"/>
                <w:lang w:val="sr-Cyrl-CS"/>
              </w:rPr>
            </w:pPr>
          </w:p>
        </w:tc>
      </w:tr>
    </w:tbl>
    <w:p w:rsidR="00EE5AF7" w:rsidRPr="00264DFB" w:rsidRDefault="00EE5AF7" w:rsidP="00EE5AF7">
      <w:pPr>
        <w:pStyle w:val="Normal1"/>
        <w:rPr>
          <w:rFonts w:ascii="Times New Roman" w:hAnsi="Times New Roman" w:cs="Times New Roman"/>
          <w:b/>
          <w:lang w:val="sr-Cyrl-CS"/>
        </w:rPr>
      </w:pPr>
      <w:r w:rsidRPr="00264DFB">
        <w:rPr>
          <w:rFonts w:ascii="Times New Roman" w:hAnsi="Times New Roman" w:cs="Times New Roman"/>
          <w:b/>
          <w:lang w:val="sr-Cyrl-CS"/>
        </w:rPr>
        <w:t>ОПШТЕ ПРЕДМЕТНЕ КОМПЕТЕНЦИЈЕ</w:t>
      </w:r>
    </w:p>
    <w:p w:rsidR="00EE5AF7" w:rsidRPr="006A7148" w:rsidRDefault="00EE5AF7" w:rsidP="00EE5AF7">
      <w:pPr>
        <w:pStyle w:val="Normal1"/>
        <w:rPr>
          <w:rFonts w:ascii="Times New Roman" w:hAnsi="Times New Roman" w:cs="Times New Roman"/>
          <w:sz w:val="24"/>
          <w:szCs w:val="24"/>
          <w:lang w:val="sr-Cyrl-CS"/>
        </w:rPr>
      </w:pPr>
      <w:r w:rsidRPr="006A7148">
        <w:rPr>
          <w:rFonts w:ascii="Times New Roman" w:hAnsi="Times New Roman" w:cs="Times New Roman"/>
          <w:sz w:val="24"/>
          <w:szCs w:val="24"/>
          <w:lang w:val="sr-Cyrl-CS"/>
        </w:rPr>
        <w:t>ОСНОВНИ НИВО</w:t>
      </w:r>
    </w:p>
    <w:p w:rsidR="00EE5AF7" w:rsidRPr="006A7148" w:rsidRDefault="00EE5AF7" w:rsidP="00EE5AF7">
      <w:pPr>
        <w:pStyle w:val="Normal1"/>
        <w:rPr>
          <w:rFonts w:ascii="Times New Roman" w:hAnsi="Times New Roman" w:cs="Times New Roman"/>
          <w:sz w:val="24"/>
          <w:szCs w:val="24"/>
          <w:lang w:val="sr-Cyrl-CS"/>
        </w:rPr>
      </w:pPr>
      <w:r w:rsidRPr="006A7148">
        <w:rPr>
          <w:rFonts w:ascii="Times New Roman" w:hAnsi="Times New Roman" w:cs="Times New Roman"/>
          <w:sz w:val="24"/>
          <w:szCs w:val="24"/>
          <w:lang w:val="sr-Cyrl-CS"/>
        </w:rPr>
        <w:lastRenderedPageBreak/>
        <w:t>Изражава своја осећања и идеје користећи основне технике. Уме да пронађе изворе и информације потребне за креативан рад.</w:t>
      </w:r>
    </w:p>
    <w:p w:rsidR="00EE5AF7" w:rsidRPr="006A7148" w:rsidRDefault="00EE5AF7" w:rsidP="00EE5AF7">
      <w:pPr>
        <w:pStyle w:val="Normal1"/>
        <w:rPr>
          <w:rFonts w:ascii="Times New Roman" w:hAnsi="Times New Roman" w:cs="Times New Roman"/>
          <w:sz w:val="24"/>
          <w:szCs w:val="24"/>
          <w:lang w:val="sr-Cyrl-CS"/>
        </w:rPr>
      </w:pPr>
      <w:r w:rsidRPr="006A7148">
        <w:rPr>
          <w:rFonts w:ascii="Times New Roman" w:hAnsi="Times New Roman" w:cs="Times New Roman"/>
          <w:sz w:val="24"/>
          <w:szCs w:val="24"/>
          <w:lang w:val="sr-Cyrl-CS"/>
        </w:rPr>
        <w:t>СРЕДЊИ НИВО</w:t>
      </w:r>
    </w:p>
    <w:p w:rsidR="00EE5AF7" w:rsidRPr="006A7148" w:rsidRDefault="00EE5AF7" w:rsidP="00EE5AF7">
      <w:pPr>
        <w:pStyle w:val="Normal1"/>
        <w:rPr>
          <w:rFonts w:ascii="Times New Roman" w:hAnsi="Times New Roman" w:cs="Times New Roman"/>
          <w:sz w:val="24"/>
          <w:szCs w:val="24"/>
          <w:lang w:val="sr-Cyrl-CS"/>
        </w:rPr>
      </w:pPr>
      <w:r w:rsidRPr="006A7148">
        <w:rPr>
          <w:rFonts w:ascii="Times New Roman" w:hAnsi="Times New Roman" w:cs="Times New Roman"/>
          <w:sz w:val="24"/>
          <w:szCs w:val="24"/>
          <w:lang w:val="sr-Cyrl-CS"/>
        </w:rPr>
        <w:t>Развија своја осећања и идеје користећи различите медије. Развија осећања и самостално проналази потребне информације. Активно учествује у школским и ваншколским активностима.</w:t>
      </w:r>
    </w:p>
    <w:p w:rsidR="00EE5AF7" w:rsidRPr="006A7148" w:rsidRDefault="00EE5AF7" w:rsidP="00EE5AF7">
      <w:pPr>
        <w:pStyle w:val="Normal1"/>
        <w:rPr>
          <w:rFonts w:ascii="Times New Roman" w:hAnsi="Times New Roman" w:cs="Times New Roman"/>
          <w:sz w:val="24"/>
          <w:szCs w:val="24"/>
          <w:lang w:val="sr-Cyrl-CS"/>
        </w:rPr>
      </w:pPr>
      <w:r w:rsidRPr="006A7148">
        <w:rPr>
          <w:rFonts w:ascii="Times New Roman" w:hAnsi="Times New Roman" w:cs="Times New Roman"/>
          <w:sz w:val="24"/>
          <w:szCs w:val="24"/>
          <w:lang w:val="sr-Cyrl-CS"/>
        </w:rPr>
        <w:t>НАПРЕДНИ НИВО</w:t>
      </w:r>
    </w:p>
    <w:p w:rsidR="00EE5AF7" w:rsidRPr="006A7148" w:rsidRDefault="00EE5AF7" w:rsidP="00EE5AF7">
      <w:pPr>
        <w:pStyle w:val="Normal1"/>
        <w:rPr>
          <w:rFonts w:ascii="Times New Roman" w:hAnsi="Times New Roman" w:cs="Times New Roman"/>
          <w:b/>
          <w:sz w:val="24"/>
          <w:szCs w:val="24"/>
          <w:lang w:val="sr-Cyrl-CS"/>
        </w:rPr>
      </w:pPr>
      <w:r w:rsidRPr="006A7148">
        <w:rPr>
          <w:rFonts w:ascii="Times New Roman" w:hAnsi="Times New Roman" w:cs="Times New Roman"/>
          <w:sz w:val="24"/>
          <w:szCs w:val="24"/>
          <w:lang w:val="sr-Cyrl-CS"/>
        </w:rPr>
        <w:t>Развија и изражава своја осећања, идеје и ставове користећи различите медије. Негује и развија своје склоности и интересовања за уметност. Самостално истражује изворе и информације потребне за креативан рад. Осмишљава и учествује у тимским активностима. Разуме универзални језик уметности.</w:t>
      </w:r>
    </w:p>
    <w:p w:rsidR="00EE5AF7" w:rsidRPr="006A7148" w:rsidRDefault="00EE5AF7" w:rsidP="00EE5AF7">
      <w:pPr>
        <w:pStyle w:val="Normal1"/>
        <w:rPr>
          <w:rFonts w:ascii="Times New Roman" w:hAnsi="Times New Roman" w:cs="Times New Roman"/>
          <w:sz w:val="24"/>
          <w:szCs w:val="24"/>
          <w:lang w:val="sr-Cyrl-CS"/>
        </w:rPr>
      </w:pPr>
      <w:r w:rsidRPr="006A7148">
        <w:rPr>
          <w:rFonts w:ascii="Times New Roman" w:hAnsi="Times New Roman" w:cs="Times New Roman"/>
          <w:b/>
          <w:sz w:val="24"/>
          <w:szCs w:val="24"/>
          <w:lang w:val="sr-Cyrl-CS"/>
        </w:rPr>
        <w:t>СПЕЦИФИЧНЕ</w:t>
      </w:r>
      <w:r w:rsidRPr="006A7148">
        <w:rPr>
          <w:rFonts w:ascii="Times New Roman" w:hAnsi="Times New Roman" w:cs="Times New Roman"/>
          <w:sz w:val="24"/>
          <w:szCs w:val="24"/>
          <w:lang w:val="sr-Cyrl-CS"/>
        </w:rPr>
        <w:t xml:space="preserve"> </w:t>
      </w:r>
      <w:r w:rsidRPr="006A7148">
        <w:rPr>
          <w:rFonts w:ascii="Times New Roman" w:hAnsi="Times New Roman" w:cs="Times New Roman"/>
          <w:b/>
          <w:sz w:val="24"/>
          <w:szCs w:val="24"/>
          <w:lang w:val="sr-Cyrl-CS"/>
        </w:rPr>
        <w:t>ПРЕДМЕТНЕ КОМПЕТЕНЦИЈЕ</w:t>
      </w:r>
    </w:p>
    <w:p w:rsidR="00EE5AF7" w:rsidRPr="006A7148" w:rsidRDefault="00EE5AF7" w:rsidP="00EE5AF7">
      <w:pPr>
        <w:pStyle w:val="Normal1"/>
        <w:rPr>
          <w:rFonts w:ascii="Times New Roman" w:hAnsi="Times New Roman" w:cs="Times New Roman"/>
          <w:sz w:val="24"/>
          <w:szCs w:val="24"/>
          <w:lang w:val="sr-Cyrl-CS"/>
        </w:rPr>
      </w:pPr>
      <w:r w:rsidRPr="006A7148">
        <w:rPr>
          <w:rFonts w:ascii="Times New Roman" w:hAnsi="Times New Roman" w:cs="Times New Roman"/>
          <w:sz w:val="24"/>
          <w:szCs w:val="24"/>
          <w:lang w:val="sr-Cyrl-CS"/>
        </w:rPr>
        <w:t>Ученик кроз предмет Ликовна култура развија стваралачке способности, индивидуалну креативност и естетску осетљивост.</w:t>
      </w:r>
    </w:p>
    <w:p w:rsidR="00EE5AF7" w:rsidRPr="006A7148" w:rsidRDefault="00EE5AF7" w:rsidP="00EE5AF7">
      <w:pPr>
        <w:rPr>
          <w:rFonts w:ascii="Times New Roman" w:hAnsi="Times New Roman"/>
          <w:sz w:val="24"/>
          <w:szCs w:val="24"/>
          <w:lang w:val="sr-Cyrl-CS"/>
        </w:rPr>
      </w:pPr>
      <w:r w:rsidRPr="006A7148">
        <w:rPr>
          <w:rFonts w:ascii="Times New Roman" w:hAnsi="Times New Roman"/>
          <w:sz w:val="24"/>
          <w:szCs w:val="24"/>
          <w:lang w:val="sr-Cyrl-CS"/>
        </w:rPr>
        <w:t>ОСНОВНИ НИВО</w:t>
      </w:r>
    </w:p>
    <w:p w:rsidR="00EE5AF7" w:rsidRPr="006A7148" w:rsidRDefault="00EE5AF7" w:rsidP="00EE5AF7">
      <w:pPr>
        <w:rPr>
          <w:rFonts w:ascii="Times New Roman" w:hAnsi="Times New Roman"/>
          <w:sz w:val="24"/>
          <w:szCs w:val="24"/>
          <w:lang w:val="sr-Cyrl-CS"/>
        </w:rPr>
      </w:pPr>
      <w:r w:rsidRPr="006A7148">
        <w:rPr>
          <w:rFonts w:ascii="Times New Roman" w:hAnsi="Times New Roman"/>
          <w:sz w:val="24"/>
          <w:szCs w:val="24"/>
          <w:lang w:val="sr-Cyrl-CS"/>
        </w:rPr>
        <w:t>Ученик истражује и примењује знања о основним материјалима, медијима, техникама и ликовним елементима која се користе у визуелним уметностима. Ученик познаје најважнија уметничка дела.</w:t>
      </w:r>
    </w:p>
    <w:p w:rsidR="00EE5AF7" w:rsidRPr="006A7148" w:rsidRDefault="00EE5AF7" w:rsidP="00EE5AF7">
      <w:pPr>
        <w:rPr>
          <w:rFonts w:ascii="Times New Roman" w:hAnsi="Times New Roman"/>
          <w:sz w:val="24"/>
          <w:szCs w:val="24"/>
          <w:lang w:val="sr-Cyrl-CS"/>
        </w:rPr>
      </w:pPr>
      <w:r w:rsidRPr="006A7148">
        <w:rPr>
          <w:rFonts w:ascii="Times New Roman" w:hAnsi="Times New Roman"/>
          <w:sz w:val="24"/>
          <w:szCs w:val="24"/>
          <w:lang w:val="sr-Cyrl-CS"/>
        </w:rPr>
        <w:t>СРЕДЊИ НИВО</w:t>
      </w:r>
    </w:p>
    <w:p w:rsidR="00EE5AF7" w:rsidRPr="006A7148" w:rsidRDefault="00EE5AF7" w:rsidP="00EE5AF7">
      <w:pPr>
        <w:rPr>
          <w:rFonts w:ascii="Times New Roman" w:hAnsi="Times New Roman"/>
          <w:sz w:val="24"/>
          <w:szCs w:val="24"/>
          <w:lang w:val="sr-Cyrl-CS"/>
        </w:rPr>
      </w:pPr>
      <w:r w:rsidRPr="006A7148">
        <w:rPr>
          <w:rFonts w:ascii="Times New Roman" w:hAnsi="Times New Roman"/>
          <w:sz w:val="24"/>
          <w:szCs w:val="24"/>
          <w:lang w:val="sr-Cyrl-CS"/>
        </w:rPr>
        <w:t>Ученик проналази и развија своје идеје истражујући природно и вештачко окружење, свет маште и осећања. Ученик препознаје улогу и ведност визуелне уметности као саставни део свакодневног живота.</w:t>
      </w:r>
    </w:p>
    <w:p w:rsidR="00EE5AF7" w:rsidRPr="006A7148" w:rsidRDefault="00EE5AF7" w:rsidP="00EE5AF7">
      <w:pPr>
        <w:rPr>
          <w:rFonts w:ascii="Times New Roman" w:hAnsi="Times New Roman"/>
          <w:sz w:val="24"/>
          <w:szCs w:val="24"/>
          <w:lang w:val="sr-Cyrl-CS"/>
        </w:rPr>
      </w:pPr>
      <w:r w:rsidRPr="006A7148">
        <w:rPr>
          <w:rFonts w:ascii="Times New Roman" w:hAnsi="Times New Roman"/>
          <w:sz w:val="24"/>
          <w:szCs w:val="24"/>
          <w:lang w:val="sr-Cyrl-CS"/>
        </w:rPr>
        <w:t>НАПРЕДНИ НИВО</w:t>
      </w:r>
    </w:p>
    <w:p w:rsidR="00EE5AF7" w:rsidRDefault="00EE5AF7" w:rsidP="00EE5AF7">
      <w:pPr>
        <w:rPr>
          <w:rFonts w:ascii="Times New Roman" w:hAnsi="Times New Roman"/>
          <w:sz w:val="24"/>
          <w:szCs w:val="24"/>
          <w:lang w:val="sr-Cyrl-CS"/>
        </w:rPr>
      </w:pPr>
      <w:r w:rsidRPr="006A7148">
        <w:rPr>
          <w:rFonts w:ascii="Times New Roman" w:hAnsi="Times New Roman"/>
          <w:sz w:val="24"/>
          <w:szCs w:val="24"/>
          <w:lang w:val="sr-Cyrl-CS"/>
        </w:rPr>
        <w:t xml:space="preserve">Ученик проучавајући уметничка дела истражује и анализира  методе, технике и подстицајно их примењује у ставаралачком раду. Способан је да изрази став о свом и туђем раду. Ученик праћењем културних догађаја постаје активна публика или учесник у јавном и културном животу заједнице. </w:t>
      </w:r>
    </w:p>
    <w:p w:rsidR="00EE5AF7" w:rsidRPr="00AD7241" w:rsidRDefault="00EE5AF7" w:rsidP="00EE5AF7">
      <w:pPr>
        <w:rPr>
          <w:rFonts w:ascii="Times New Roman" w:hAnsi="Times New Roman"/>
          <w:b/>
          <w:sz w:val="24"/>
          <w:szCs w:val="24"/>
          <w:lang w:val="ru-RU"/>
        </w:rPr>
      </w:pPr>
      <w:r w:rsidRPr="00AD7241">
        <w:rPr>
          <w:rFonts w:ascii="Times New Roman" w:hAnsi="Times New Roman"/>
          <w:b/>
          <w:sz w:val="24"/>
          <w:szCs w:val="24"/>
          <w:lang w:val="ru-RU"/>
        </w:rPr>
        <w:t>УПУСТВО ЗА ДИДАКТИЧКО – МЕТОДИЧКО ОСТВАРИВАЊЕ ПРОГРАМА</w:t>
      </w:r>
    </w:p>
    <w:tbl>
      <w:tblPr>
        <w:tblW w:w="14310" w:type="dxa"/>
        <w:tblInd w:w="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330"/>
        <w:gridCol w:w="10980"/>
      </w:tblGrid>
      <w:tr w:rsidR="00EE5AF7" w:rsidRPr="00D52331" w:rsidTr="002A54DA">
        <w:trPr>
          <w:trHeight w:val="315"/>
        </w:trPr>
        <w:tc>
          <w:tcPr>
            <w:tcW w:w="3330" w:type="dxa"/>
          </w:tcPr>
          <w:p w:rsidR="00EE5AF7" w:rsidRPr="00D52331" w:rsidRDefault="00EE5AF7" w:rsidP="002A54DA">
            <w:pPr>
              <w:spacing w:after="0" w:line="240" w:lineRule="auto"/>
              <w:jc w:val="center"/>
              <w:rPr>
                <w:rFonts w:ascii="Times New Roman" w:hAnsi="Times New Roman"/>
                <w:b/>
                <w:lang w:val="sr-Latn-CS"/>
              </w:rPr>
            </w:pPr>
            <w:r w:rsidRPr="00D52331">
              <w:rPr>
                <w:rFonts w:ascii="Times New Roman" w:hAnsi="Times New Roman"/>
                <w:b/>
              </w:rPr>
              <w:t>Област/Тема</w:t>
            </w:r>
          </w:p>
        </w:tc>
        <w:tc>
          <w:tcPr>
            <w:tcW w:w="10980" w:type="dxa"/>
            <w:tcBorders>
              <w:right w:val="single" w:sz="4" w:space="0" w:color="auto"/>
            </w:tcBorders>
          </w:tcPr>
          <w:p w:rsidR="00EE5AF7" w:rsidRPr="00D52331" w:rsidRDefault="00EE5AF7" w:rsidP="002A54DA">
            <w:pPr>
              <w:spacing w:after="0" w:line="240" w:lineRule="auto"/>
              <w:jc w:val="center"/>
              <w:rPr>
                <w:rFonts w:ascii="Times New Roman" w:hAnsi="Times New Roman"/>
                <w:b/>
              </w:rPr>
            </w:pPr>
            <w:r w:rsidRPr="00D52331">
              <w:rPr>
                <w:rFonts w:ascii="Times New Roman" w:hAnsi="Times New Roman"/>
                <w:b/>
              </w:rPr>
              <w:t>Начини и поступци остваривања</w:t>
            </w:r>
          </w:p>
        </w:tc>
      </w:tr>
      <w:tr w:rsidR="00EE5AF7" w:rsidRPr="00D52331" w:rsidTr="002A54DA">
        <w:trPr>
          <w:trHeight w:val="315"/>
        </w:trPr>
        <w:tc>
          <w:tcPr>
            <w:tcW w:w="3330" w:type="dxa"/>
          </w:tcPr>
          <w:p w:rsidR="00EE5AF7" w:rsidRDefault="00EE5AF7" w:rsidP="002A54DA">
            <w:pPr>
              <w:spacing w:after="0" w:line="240" w:lineRule="auto"/>
              <w:rPr>
                <w:rFonts w:ascii="Times New Roman" w:hAnsi="Times New Roman"/>
                <w:lang w:val="sr-Cyrl-CS"/>
              </w:rPr>
            </w:pPr>
            <w:r>
              <w:rPr>
                <w:rFonts w:ascii="Times New Roman" w:hAnsi="Times New Roman"/>
                <w:lang w:val="sr-Cyrl-CS"/>
              </w:rPr>
              <w:t>Споразумевање</w:t>
            </w:r>
          </w:p>
          <w:p w:rsidR="00EE5AF7" w:rsidRPr="00B4345C" w:rsidRDefault="00EE5AF7" w:rsidP="002A54DA">
            <w:pPr>
              <w:spacing w:after="0" w:line="240" w:lineRule="auto"/>
              <w:rPr>
                <w:rFonts w:ascii="Times New Roman" w:hAnsi="Times New Roman"/>
                <w:lang w:val="sr-Cyrl-CS"/>
              </w:rPr>
            </w:pPr>
          </w:p>
        </w:tc>
        <w:tc>
          <w:tcPr>
            <w:tcW w:w="10980" w:type="dxa"/>
            <w:tcBorders>
              <w:right w:val="single" w:sz="4" w:space="0" w:color="auto"/>
            </w:tcBorders>
          </w:tcPr>
          <w:p w:rsidR="00EE5AF7" w:rsidRDefault="00EE5AF7" w:rsidP="002A54DA">
            <w:pPr>
              <w:spacing w:after="0" w:line="240" w:lineRule="auto"/>
              <w:rPr>
                <w:rFonts w:ascii="Times New Roman" w:hAnsi="Times New Roman"/>
                <w:lang w:val="sr-Cyrl-CS"/>
              </w:rPr>
            </w:pPr>
            <w:r>
              <w:rPr>
                <w:rFonts w:ascii="Times New Roman" w:hAnsi="Times New Roman"/>
                <w:lang w:val="sr-Cyrl-CS"/>
              </w:rPr>
              <w:t>Невербално изражавање се реализује на интегрисаним часовима повезаним са Физичког и здравственог васпитања.</w:t>
            </w:r>
          </w:p>
          <w:p w:rsidR="00EE5AF7" w:rsidRDefault="00EE5AF7" w:rsidP="002A54DA">
            <w:pPr>
              <w:spacing w:after="0" w:line="240" w:lineRule="auto"/>
              <w:rPr>
                <w:rFonts w:ascii="Times New Roman" w:hAnsi="Times New Roman"/>
                <w:lang w:val="sr-Cyrl-CS"/>
              </w:rPr>
            </w:pPr>
            <w:r>
              <w:rPr>
                <w:rFonts w:ascii="Times New Roman" w:hAnsi="Times New Roman"/>
                <w:lang w:val="sr-Cyrl-CS"/>
              </w:rPr>
              <w:t>Тумачење слике учи се постепено. Користи се стрип и анимирани филм за одређивање редоследа радње.</w:t>
            </w:r>
          </w:p>
          <w:p w:rsidR="00EE5AF7" w:rsidRDefault="00EE5AF7" w:rsidP="002A54DA">
            <w:pPr>
              <w:spacing w:after="0" w:line="240" w:lineRule="auto"/>
              <w:rPr>
                <w:rFonts w:ascii="Times New Roman" w:hAnsi="Times New Roman"/>
                <w:lang w:val="sr-Cyrl-CS"/>
              </w:rPr>
            </w:pPr>
            <w:r>
              <w:rPr>
                <w:rFonts w:ascii="Times New Roman" w:hAnsi="Times New Roman"/>
                <w:lang w:val="sr-Cyrl-CS"/>
              </w:rPr>
              <w:lastRenderedPageBreak/>
              <w:t>Ученици треба да обраћају више пажње на знаке у окружењу.</w:t>
            </w:r>
          </w:p>
          <w:p w:rsidR="00EE5AF7" w:rsidRPr="008A4D88" w:rsidRDefault="00EE5AF7" w:rsidP="002A54DA">
            <w:pPr>
              <w:spacing w:after="0" w:line="240" w:lineRule="auto"/>
              <w:rPr>
                <w:rFonts w:ascii="Times New Roman" w:hAnsi="Times New Roman"/>
                <w:lang w:val="sr-Cyrl-CS"/>
              </w:rPr>
            </w:pPr>
            <w:r>
              <w:rPr>
                <w:rFonts w:ascii="Times New Roman" w:hAnsi="Times New Roman"/>
                <w:lang w:val="sr-Cyrl-CS"/>
              </w:rPr>
              <w:t>Ученици треба да повезују речи и реченице које изговарају и одговарајућу мимику и гест.Такође треба да усклађују текст и слику. На крају полугодишта могу да дизајнирају честитку .</w:t>
            </w:r>
          </w:p>
        </w:tc>
      </w:tr>
      <w:tr w:rsidR="00EE5AF7" w:rsidRPr="00D52331" w:rsidTr="002A54DA">
        <w:trPr>
          <w:trHeight w:val="315"/>
        </w:trPr>
        <w:tc>
          <w:tcPr>
            <w:tcW w:w="3330" w:type="dxa"/>
          </w:tcPr>
          <w:p w:rsidR="00EE5AF7" w:rsidRDefault="00EE5AF7" w:rsidP="002A54DA">
            <w:pPr>
              <w:spacing w:after="0" w:line="240" w:lineRule="auto"/>
              <w:rPr>
                <w:rFonts w:ascii="Times New Roman" w:hAnsi="Times New Roman"/>
                <w:lang w:val="sr-Cyrl-CS"/>
              </w:rPr>
            </w:pPr>
            <w:r>
              <w:rPr>
                <w:rFonts w:ascii="Times New Roman" w:hAnsi="Times New Roman"/>
                <w:lang w:val="sr-Cyrl-CS"/>
              </w:rPr>
              <w:lastRenderedPageBreak/>
              <w:t>Ликовне игре</w:t>
            </w:r>
          </w:p>
          <w:p w:rsidR="00EE5AF7" w:rsidRDefault="00EE5AF7" w:rsidP="002A54DA">
            <w:pPr>
              <w:spacing w:after="0" w:line="240" w:lineRule="auto"/>
              <w:rPr>
                <w:rFonts w:ascii="Times New Roman" w:hAnsi="Times New Roman"/>
                <w:lang w:val="sr-Cyrl-CS"/>
              </w:rPr>
            </w:pPr>
          </w:p>
          <w:p w:rsidR="00EE5AF7" w:rsidRPr="00B4345C" w:rsidRDefault="00EE5AF7" w:rsidP="002A54DA">
            <w:pPr>
              <w:spacing w:after="0" w:line="240" w:lineRule="auto"/>
              <w:rPr>
                <w:rFonts w:ascii="Times New Roman" w:hAnsi="Times New Roman"/>
                <w:lang w:val="sr-Cyrl-CS"/>
              </w:rPr>
            </w:pPr>
          </w:p>
        </w:tc>
        <w:tc>
          <w:tcPr>
            <w:tcW w:w="10980" w:type="dxa"/>
            <w:tcBorders>
              <w:right w:val="single" w:sz="4" w:space="0" w:color="auto"/>
            </w:tcBorders>
          </w:tcPr>
          <w:p w:rsidR="00EE5AF7" w:rsidRDefault="00EE5AF7" w:rsidP="002A54DA">
            <w:pPr>
              <w:spacing w:after="0" w:line="240" w:lineRule="auto"/>
              <w:rPr>
                <w:rFonts w:ascii="Times New Roman" w:hAnsi="Times New Roman"/>
                <w:lang w:val="sr-Cyrl-CS"/>
              </w:rPr>
            </w:pPr>
            <w:r>
              <w:rPr>
                <w:rFonts w:ascii="Times New Roman" w:hAnsi="Times New Roman"/>
                <w:lang w:val="sr-Cyrl-CS"/>
              </w:rPr>
              <w:t>Боја</w:t>
            </w:r>
          </w:p>
          <w:p w:rsidR="00EE5AF7" w:rsidRDefault="00EE5AF7" w:rsidP="002A54DA">
            <w:pPr>
              <w:spacing w:after="0" w:line="240" w:lineRule="auto"/>
              <w:rPr>
                <w:rFonts w:ascii="Times New Roman" w:hAnsi="Times New Roman"/>
                <w:lang w:val="sr-Cyrl-CS"/>
              </w:rPr>
            </w:pPr>
            <w:r>
              <w:rPr>
                <w:rFonts w:ascii="Times New Roman" w:hAnsi="Times New Roman"/>
                <w:lang w:val="sr-Cyrl-CS"/>
              </w:rPr>
              <w:t>Ученици још увек о боји уче истраживањем. Боја се повезује са звуком. Учитељ бира композиције без текста и тражи од ученика да насликају светлим или тамним бојама и да на тај начин изразе доживљај књижевног или филмског дела. Ликовни задаци треба да се поред сликања реализују и отискивањем .</w:t>
            </w:r>
          </w:p>
          <w:p w:rsidR="00EE5AF7" w:rsidRDefault="00EE5AF7" w:rsidP="002A54DA">
            <w:pPr>
              <w:spacing w:after="0" w:line="240" w:lineRule="auto"/>
              <w:rPr>
                <w:rFonts w:ascii="Times New Roman" w:hAnsi="Times New Roman"/>
                <w:lang w:val="sr-Cyrl-CS"/>
              </w:rPr>
            </w:pPr>
            <w:r>
              <w:rPr>
                <w:rFonts w:ascii="Times New Roman" w:hAnsi="Times New Roman"/>
                <w:lang w:val="sr-Cyrl-CS"/>
              </w:rPr>
              <w:t>Замишљања</w:t>
            </w:r>
          </w:p>
          <w:p w:rsidR="00EE5AF7" w:rsidRPr="00BF7D01" w:rsidRDefault="00EE5AF7" w:rsidP="002A54DA">
            <w:pPr>
              <w:spacing w:after="0" w:line="240" w:lineRule="auto"/>
              <w:rPr>
                <w:rFonts w:ascii="Times New Roman" w:hAnsi="Times New Roman"/>
                <w:lang w:val="sr-Cyrl-CS"/>
              </w:rPr>
            </w:pPr>
            <w:r>
              <w:rPr>
                <w:rFonts w:ascii="Times New Roman" w:hAnsi="Times New Roman"/>
                <w:lang w:val="sr-Cyrl-CS"/>
              </w:rPr>
              <w:t>Сврха задатка који се ради, ученици треба да допуне и изразе у ликовном раду је развој маште.Од другог рареда ученици смишљају називе својих радова јер се на тај начин развија креативност.</w:t>
            </w:r>
          </w:p>
        </w:tc>
      </w:tr>
      <w:tr w:rsidR="00EE5AF7" w:rsidRPr="00D52331" w:rsidTr="002A54DA">
        <w:trPr>
          <w:trHeight w:val="315"/>
        </w:trPr>
        <w:tc>
          <w:tcPr>
            <w:tcW w:w="3330" w:type="dxa"/>
          </w:tcPr>
          <w:p w:rsidR="00EE5AF7" w:rsidRDefault="00EE5AF7" w:rsidP="002A54DA">
            <w:pPr>
              <w:spacing w:after="0" w:line="240" w:lineRule="auto"/>
              <w:rPr>
                <w:rFonts w:ascii="Times New Roman" w:hAnsi="Times New Roman"/>
                <w:lang w:val="sr-Cyrl-CS"/>
              </w:rPr>
            </w:pPr>
          </w:p>
          <w:p w:rsidR="00EE5AF7" w:rsidRDefault="00EE5AF7" w:rsidP="002A54DA">
            <w:pPr>
              <w:spacing w:after="0" w:line="240" w:lineRule="auto"/>
              <w:rPr>
                <w:rFonts w:ascii="Times New Roman" w:hAnsi="Times New Roman"/>
                <w:lang w:val="sr-Cyrl-CS"/>
              </w:rPr>
            </w:pPr>
          </w:p>
          <w:p w:rsidR="00EE5AF7" w:rsidRPr="00B4345C" w:rsidRDefault="00EE5AF7" w:rsidP="002A54DA">
            <w:pPr>
              <w:spacing w:after="0" w:line="240" w:lineRule="auto"/>
              <w:rPr>
                <w:rFonts w:ascii="Times New Roman" w:hAnsi="Times New Roman"/>
                <w:lang w:val="sr-Cyrl-CS"/>
              </w:rPr>
            </w:pPr>
            <w:r>
              <w:rPr>
                <w:rFonts w:ascii="Times New Roman" w:hAnsi="Times New Roman"/>
                <w:lang w:val="sr-Cyrl-CS"/>
              </w:rPr>
              <w:t>Простор</w:t>
            </w:r>
          </w:p>
        </w:tc>
        <w:tc>
          <w:tcPr>
            <w:tcW w:w="10980" w:type="dxa"/>
            <w:tcBorders>
              <w:bottom w:val="single" w:sz="4" w:space="0" w:color="auto"/>
              <w:right w:val="single" w:sz="4" w:space="0" w:color="auto"/>
            </w:tcBorders>
          </w:tcPr>
          <w:p w:rsidR="00EE5AF7" w:rsidRDefault="00EE5AF7" w:rsidP="002A54DA">
            <w:pPr>
              <w:spacing w:after="0" w:line="240" w:lineRule="auto"/>
              <w:rPr>
                <w:rFonts w:ascii="Times New Roman" w:hAnsi="Times New Roman"/>
                <w:lang w:val="sr-Cyrl-CS"/>
              </w:rPr>
            </w:pPr>
            <w:r>
              <w:rPr>
                <w:rFonts w:ascii="Times New Roman" w:hAnsi="Times New Roman"/>
                <w:lang w:val="sr-Cyrl-CS"/>
              </w:rPr>
              <w:t xml:space="preserve">Ученике је потребно упознати са музејом, његовим ентеријером, експонатима , шта могу да очекују у музеју. </w:t>
            </w:r>
          </w:p>
          <w:p w:rsidR="00EE5AF7" w:rsidRDefault="00EE5AF7" w:rsidP="002A54DA">
            <w:pPr>
              <w:spacing w:after="0" w:line="240" w:lineRule="auto"/>
              <w:rPr>
                <w:rFonts w:ascii="Times New Roman" w:hAnsi="Times New Roman"/>
                <w:lang w:val="sr-Cyrl-CS"/>
              </w:rPr>
            </w:pPr>
            <w:r>
              <w:rPr>
                <w:rFonts w:ascii="Times New Roman" w:hAnsi="Times New Roman"/>
                <w:lang w:val="sr-Cyrl-CS"/>
              </w:rPr>
              <w:t>Ученици треба да обликују куће, зграде и друге делове насеља од разноврсне амбалаже, појединачне елементе лепе на картонску подлогу и премазују белом бојом. Ученици могу да обликују и насеља из прошлости , насеља других култура или насеље из маште.</w:t>
            </w:r>
          </w:p>
          <w:p w:rsidR="00EE5AF7" w:rsidRDefault="00EE5AF7" w:rsidP="002A54DA">
            <w:pPr>
              <w:spacing w:after="0" w:line="240" w:lineRule="auto"/>
              <w:rPr>
                <w:rFonts w:ascii="Times New Roman" w:hAnsi="Times New Roman"/>
                <w:lang w:val="sr-Cyrl-CS"/>
              </w:rPr>
            </w:pPr>
            <w:r>
              <w:rPr>
                <w:rFonts w:ascii="Times New Roman" w:hAnsi="Times New Roman"/>
                <w:lang w:val="sr-Cyrl-CS"/>
              </w:rPr>
              <w:t>Кретање</w:t>
            </w:r>
          </w:p>
          <w:p w:rsidR="00EE5AF7" w:rsidRDefault="00EE5AF7" w:rsidP="002A54DA">
            <w:pPr>
              <w:spacing w:after="0" w:line="240" w:lineRule="auto"/>
              <w:rPr>
                <w:rFonts w:ascii="Times New Roman" w:hAnsi="Times New Roman"/>
                <w:lang w:val="sr-Cyrl-CS"/>
              </w:rPr>
            </w:pPr>
            <w:r>
              <w:rPr>
                <w:rFonts w:ascii="Times New Roman" w:hAnsi="Times New Roman"/>
                <w:lang w:val="sr-Cyrl-CS"/>
              </w:rPr>
              <w:t>Ученици треба да опажају кретање човека и машина.Обликовање дела простора може да буде израда мобилне скулптуре .</w:t>
            </w:r>
          </w:p>
          <w:p w:rsidR="00EE5AF7" w:rsidRDefault="00EE5AF7" w:rsidP="002A54DA">
            <w:pPr>
              <w:spacing w:after="0" w:line="240" w:lineRule="auto"/>
              <w:rPr>
                <w:rFonts w:ascii="Times New Roman" w:hAnsi="Times New Roman"/>
                <w:lang w:val="sr-Cyrl-CS"/>
              </w:rPr>
            </w:pPr>
            <w:r>
              <w:rPr>
                <w:rFonts w:ascii="Times New Roman" w:hAnsi="Times New Roman"/>
                <w:lang w:val="sr-Cyrl-CS"/>
              </w:rPr>
              <w:t>Сцена</w:t>
            </w:r>
          </w:p>
          <w:p w:rsidR="00EE5AF7" w:rsidRPr="00C3238C" w:rsidRDefault="00EE5AF7" w:rsidP="002A54DA">
            <w:pPr>
              <w:spacing w:after="0" w:line="240" w:lineRule="auto"/>
              <w:rPr>
                <w:rFonts w:ascii="Times New Roman" w:hAnsi="Times New Roman"/>
                <w:lang w:val="sr-Cyrl-CS"/>
              </w:rPr>
            </w:pPr>
            <w:r>
              <w:rPr>
                <w:rFonts w:ascii="Times New Roman" w:hAnsi="Times New Roman"/>
                <w:lang w:val="sr-Cyrl-CS"/>
              </w:rPr>
              <w:t>Обликовање елемената сцене, маски и костима за школску представу реализује се у пројектној настави . Ученици обликују маске, костиме и реквизите према садржају одабраног дела.</w:t>
            </w:r>
          </w:p>
        </w:tc>
      </w:tr>
    </w:tbl>
    <w:p w:rsidR="00EE5AF7" w:rsidRPr="00980470" w:rsidRDefault="00EE5AF7" w:rsidP="00EE5AF7">
      <w:pPr>
        <w:spacing w:after="0" w:line="240" w:lineRule="auto"/>
        <w:rPr>
          <w:rFonts w:ascii="Times New Roman" w:hAnsi="Times New Roman"/>
          <w:b/>
        </w:rPr>
      </w:pPr>
    </w:p>
    <w:p w:rsidR="00EE5AF7" w:rsidRPr="00264DFB" w:rsidRDefault="00EE5AF7" w:rsidP="00EE5AF7">
      <w:pPr>
        <w:rPr>
          <w:rFonts w:ascii="Times New Roman" w:hAnsi="Times New Roman"/>
          <w:b/>
          <w:lang w:val="sr-Cyrl-CS"/>
        </w:rPr>
      </w:pPr>
      <w:r w:rsidRPr="00264DFB">
        <w:rPr>
          <w:rFonts w:ascii="Times New Roman" w:hAnsi="Times New Roman"/>
          <w:b/>
          <w:lang w:val="sr-Cyrl-CS"/>
        </w:rPr>
        <w:t>УПУТСТВО ЗА ФОРМАТИВНО И СУМАТИВНО ОЦЕЊИВАЊЕ УЧЕНИКА</w:t>
      </w:r>
    </w:p>
    <w:p w:rsidR="00EE5AF7" w:rsidRPr="006A7148" w:rsidRDefault="00EE5AF7" w:rsidP="00EE5AF7">
      <w:pPr>
        <w:pStyle w:val="Normal1"/>
        <w:spacing w:before="0" w:beforeAutospacing="0" w:after="0" w:afterAutospacing="0"/>
        <w:rPr>
          <w:rFonts w:ascii="Times New Roman" w:hAnsi="Times New Roman" w:cs="Times New Roman"/>
          <w:sz w:val="24"/>
          <w:szCs w:val="24"/>
          <w:lang w:val="sr-Cyrl-CS"/>
        </w:rPr>
      </w:pPr>
      <w:r w:rsidRPr="006A7148">
        <w:rPr>
          <w:rFonts w:ascii="Times New Roman" w:hAnsi="Times New Roman" w:cs="Times New Roman"/>
          <w:sz w:val="24"/>
          <w:szCs w:val="24"/>
          <w:lang w:val="sr-Cyrl-CS"/>
        </w:rPr>
        <w:t>Елементи за процењивање напредовања и и оцењивање постигнућа су :</w:t>
      </w:r>
    </w:p>
    <w:p w:rsidR="00EE5AF7" w:rsidRPr="006A7148" w:rsidRDefault="00EE5AF7" w:rsidP="00EE5AF7">
      <w:pPr>
        <w:pStyle w:val="Normal1"/>
        <w:spacing w:before="0" w:beforeAutospacing="0" w:after="0" w:afterAutospacing="0"/>
        <w:rPr>
          <w:rFonts w:ascii="Times New Roman" w:hAnsi="Times New Roman" w:cs="Times New Roman"/>
          <w:sz w:val="24"/>
          <w:szCs w:val="24"/>
          <w:lang w:val="sr-Cyrl-CS"/>
        </w:rPr>
      </w:pPr>
      <w:r w:rsidRPr="006A7148">
        <w:rPr>
          <w:rFonts w:ascii="Times New Roman" w:hAnsi="Times New Roman" w:cs="Times New Roman"/>
          <w:sz w:val="24"/>
          <w:szCs w:val="24"/>
          <w:lang w:val="sr-Cyrl-CS"/>
        </w:rPr>
        <w:t>-однос према раду,</w:t>
      </w:r>
    </w:p>
    <w:p w:rsidR="00EE5AF7" w:rsidRPr="006A7148" w:rsidRDefault="00EE5AF7" w:rsidP="00EE5AF7">
      <w:pPr>
        <w:pStyle w:val="Normal1"/>
        <w:spacing w:before="0" w:beforeAutospacing="0" w:after="0" w:afterAutospacing="0"/>
        <w:rPr>
          <w:rFonts w:ascii="Times New Roman" w:hAnsi="Times New Roman" w:cs="Times New Roman"/>
          <w:sz w:val="24"/>
          <w:szCs w:val="24"/>
          <w:lang w:val="sr-Cyrl-CS"/>
        </w:rPr>
      </w:pPr>
      <w:r w:rsidRPr="006A7148">
        <w:rPr>
          <w:rFonts w:ascii="Times New Roman" w:hAnsi="Times New Roman" w:cs="Times New Roman"/>
          <w:sz w:val="24"/>
          <w:szCs w:val="24"/>
          <w:lang w:val="sr-Cyrl-CS"/>
        </w:rPr>
        <w:t>-однос према себи,</w:t>
      </w:r>
    </w:p>
    <w:p w:rsidR="00EE5AF7" w:rsidRPr="006A7148" w:rsidRDefault="00EE5AF7" w:rsidP="00EE5AF7">
      <w:pPr>
        <w:pStyle w:val="Normal1"/>
        <w:spacing w:before="0" w:beforeAutospacing="0" w:after="0" w:afterAutospacing="0"/>
        <w:rPr>
          <w:rFonts w:ascii="Times New Roman" w:hAnsi="Times New Roman" w:cs="Times New Roman"/>
          <w:sz w:val="24"/>
          <w:szCs w:val="24"/>
          <w:lang w:val="sr-Cyrl-CS"/>
        </w:rPr>
      </w:pPr>
      <w:r w:rsidRPr="006A7148">
        <w:rPr>
          <w:rFonts w:ascii="Times New Roman" w:hAnsi="Times New Roman" w:cs="Times New Roman"/>
          <w:sz w:val="24"/>
          <w:szCs w:val="24"/>
          <w:lang w:val="sr-Cyrl-CS"/>
        </w:rPr>
        <w:t>-разумевање,</w:t>
      </w:r>
    </w:p>
    <w:p w:rsidR="00EE5AF7" w:rsidRPr="006A7148" w:rsidRDefault="00EE5AF7" w:rsidP="00EE5AF7">
      <w:pPr>
        <w:pStyle w:val="Normal1"/>
        <w:spacing w:before="0" w:beforeAutospacing="0" w:after="0" w:afterAutospacing="0"/>
        <w:rPr>
          <w:rFonts w:ascii="Times New Roman" w:hAnsi="Times New Roman" w:cs="Times New Roman"/>
          <w:sz w:val="24"/>
          <w:szCs w:val="24"/>
          <w:lang w:val="sr-Cyrl-CS"/>
        </w:rPr>
      </w:pPr>
      <w:r w:rsidRPr="006A7148">
        <w:rPr>
          <w:rFonts w:ascii="Times New Roman" w:hAnsi="Times New Roman" w:cs="Times New Roman"/>
          <w:sz w:val="24"/>
          <w:szCs w:val="24"/>
          <w:lang w:val="sr-Cyrl-CS"/>
        </w:rPr>
        <w:t>-повезивање,</w:t>
      </w:r>
    </w:p>
    <w:p w:rsidR="00EE5AF7" w:rsidRPr="006A7148" w:rsidRDefault="00EE5AF7" w:rsidP="00EE5AF7">
      <w:pPr>
        <w:pStyle w:val="Normal1"/>
        <w:spacing w:before="0" w:beforeAutospacing="0" w:after="0" w:afterAutospacing="0"/>
        <w:rPr>
          <w:rFonts w:ascii="Times New Roman" w:hAnsi="Times New Roman" w:cs="Times New Roman"/>
          <w:sz w:val="24"/>
          <w:szCs w:val="24"/>
          <w:lang w:val="sr-Cyrl-CS"/>
        </w:rPr>
      </w:pPr>
      <w:r w:rsidRPr="006A7148">
        <w:rPr>
          <w:rFonts w:ascii="Times New Roman" w:hAnsi="Times New Roman" w:cs="Times New Roman"/>
          <w:sz w:val="24"/>
          <w:szCs w:val="24"/>
          <w:lang w:val="sr-Cyrl-CS"/>
        </w:rPr>
        <w:t>-оригиналност,</w:t>
      </w:r>
    </w:p>
    <w:p w:rsidR="009670E2" w:rsidRPr="009670E2" w:rsidRDefault="009670E2" w:rsidP="009670E2">
      <w:pPr>
        <w:pStyle w:val="Normal1"/>
        <w:spacing w:before="0" w:beforeAutospacing="0" w:after="0" w:afterAutospacing="0"/>
        <w:rPr>
          <w:rFonts w:ascii="Times New Roman" w:hAnsi="Times New Roman" w:cs="Times New Roman"/>
          <w:sz w:val="24"/>
          <w:szCs w:val="24"/>
          <w:lang w:val="sr-Cyrl-CS"/>
        </w:rPr>
      </w:pPr>
      <w:r>
        <w:rPr>
          <w:rFonts w:ascii="Times New Roman" w:hAnsi="Times New Roman" w:cs="Times New Roman"/>
          <w:sz w:val="24"/>
          <w:szCs w:val="24"/>
          <w:lang w:val="sr-Cyrl-CS"/>
        </w:rPr>
        <w:t>-вербално изражавање.</w:t>
      </w:r>
    </w:p>
    <w:tbl>
      <w:tblPr>
        <w:tblpPr w:leftFromText="180" w:rightFromText="180" w:vertAnchor="text" w:horzAnchor="margin" w:tblpY="217"/>
        <w:tblW w:w="143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428"/>
        <w:gridCol w:w="9900"/>
      </w:tblGrid>
      <w:tr w:rsidR="00EE5AF7" w:rsidRPr="00980470" w:rsidTr="002A54DA">
        <w:trPr>
          <w:trHeight w:val="260"/>
        </w:trPr>
        <w:tc>
          <w:tcPr>
            <w:tcW w:w="4428" w:type="dxa"/>
          </w:tcPr>
          <w:p w:rsidR="00EE5AF7" w:rsidRPr="00980470" w:rsidRDefault="00EE5AF7" w:rsidP="002A54DA">
            <w:pPr>
              <w:spacing w:after="0" w:line="240" w:lineRule="auto"/>
              <w:rPr>
                <w:rFonts w:ascii="Times New Roman" w:hAnsi="Times New Roman"/>
                <w:b/>
              </w:rPr>
            </w:pPr>
            <w:r w:rsidRPr="00980470">
              <w:rPr>
                <w:rFonts w:ascii="Times New Roman" w:hAnsi="Times New Roman"/>
                <w:b/>
              </w:rPr>
              <w:t>Разред</w:t>
            </w:r>
          </w:p>
        </w:tc>
        <w:tc>
          <w:tcPr>
            <w:tcW w:w="9900" w:type="dxa"/>
          </w:tcPr>
          <w:p w:rsidR="00EE5AF7" w:rsidRPr="00980470" w:rsidRDefault="00EE5AF7" w:rsidP="002A54DA">
            <w:pPr>
              <w:spacing w:after="0" w:line="240" w:lineRule="auto"/>
              <w:rPr>
                <w:rFonts w:ascii="Times New Roman" w:hAnsi="Times New Roman"/>
                <w:b/>
                <w:lang w:val="sr-Cyrl-CS"/>
              </w:rPr>
            </w:pPr>
            <w:r w:rsidRPr="00980470">
              <w:rPr>
                <w:rFonts w:ascii="Times New Roman" w:hAnsi="Times New Roman"/>
                <w:b/>
                <w:lang w:val="sr-Cyrl-CS"/>
              </w:rPr>
              <w:t>Други</w:t>
            </w:r>
          </w:p>
        </w:tc>
      </w:tr>
      <w:tr w:rsidR="00EE5AF7" w:rsidRPr="00980470" w:rsidTr="002A54DA">
        <w:trPr>
          <w:trHeight w:val="476"/>
        </w:trPr>
        <w:tc>
          <w:tcPr>
            <w:tcW w:w="4428" w:type="dxa"/>
          </w:tcPr>
          <w:p w:rsidR="00EE5AF7" w:rsidRPr="00980470" w:rsidRDefault="00EE5AF7" w:rsidP="002A54DA">
            <w:pPr>
              <w:spacing w:after="0" w:line="240" w:lineRule="auto"/>
              <w:rPr>
                <w:rFonts w:ascii="Times New Roman" w:hAnsi="Times New Roman"/>
                <w:b/>
              </w:rPr>
            </w:pPr>
            <w:r w:rsidRPr="00980470">
              <w:rPr>
                <w:rFonts w:ascii="Times New Roman" w:hAnsi="Times New Roman"/>
                <w:b/>
              </w:rPr>
              <w:t>Наставни предмет</w:t>
            </w:r>
          </w:p>
        </w:tc>
        <w:tc>
          <w:tcPr>
            <w:tcW w:w="9900" w:type="dxa"/>
          </w:tcPr>
          <w:p w:rsidR="00EE5AF7" w:rsidRPr="00980470" w:rsidRDefault="00EE5AF7" w:rsidP="002A54DA">
            <w:pPr>
              <w:spacing w:after="0" w:line="240" w:lineRule="auto"/>
              <w:rPr>
                <w:rFonts w:ascii="Times New Roman" w:hAnsi="Times New Roman"/>
                <w:b/>
                <w:lang w:val="sr-Cyrl-CS"/>
              </w:rPr>
            </w:pPr>
            <w:r w:rsidRPr="00980470">
              <w:rPr>
                <w:rFonts w:ascii="Times New Roman" w:hAnsi="Times New Roman"/>
                <w:b/>
                <w:lang w:val="sr-Cyrl-CS"/>
              </w:rPr>
              <w:t>МУЗИЧКА КУЛТУРА</w:t>
            </w:r>
          </w:p>
        </w:tc>
      </w:tr>
      <w:tr w:rsidR="00EE5AF7" w:rsidRPr="00980470" w:rsidTr="002A54DA">
        <w:trPr>
          <w:trHeight w:val="476"/>
        </w:trPr>
        <w:tc>
          <w:tcPr>
            <w:tcW w:w="4428" w:type="dxa"/>
          </w:tcPr>
          <w:p w:rsidR="00EE5AF7" w:rsidRPr="00980470" w:rsidRDefault="00EE5AF7" w:rsidP="002A54DA">
            <w:pPr>
              <w:spacing w:after="0" w:line="240" w:lineRule="auto"/>
              <w:rPr>
                <w:rFonts w:ascii="Times New Roman" w:hAnsi="Times New Roman"/>
                <w:b/>
              </w:rPr>
            </w:pPr>
            <w:r w:rsidRPr="00980470">
              <w:rPr>
                <w:rFonts w:ascii="Times New Roman" w:hAnsi="Times New Roman"/>
                <w:b/>
              </w:rPr>
              <w:t>Годишњи фонд часова</w:t>
            </w:r>
          </w:p>
        </w:tc>
        <w:tc>
          <w:tcPr>
            <w:tcW w:w="9900" w:type="dxa"/>
          </w:tcPr>
          <w:p w:rsidR="00EE5AF7" w:rsidRPr="00980470" w:rsidRDefault="00EE5AF7" w:rsidP="002A54DA">
            <w:pPr>
              <w:spacing w:after="0" w:line="240" w:lineRule="auto"/>
              <w:rPr>
                <w:rFonts w:ascii="Times New Roman" w:hAnsi="Times New Roman"/>
                <w:b/>
                <w:lang w:val="sr-Cyrl-CS"/>
              </w:rPr>
            </w:pPr>
            <w:r w:rsidRPr="00980470">
              <w:rPr>
                <w:rFonts w:ascii="Times New Roman" w:hAnsi="Times New Roman"/>
                <w:b/>
                <w:lang w:val="sr-Cyrl-CS"/>
              </w:rPr>
              <w:t>36</w:t>
            </w:r>
          </w:p>
        </w:tc>
      </w:tr>
      <w:tr w:rsidR="00EE5AF7" w:rsidRPr="00980470" w:rsidTr="002A54DA">
        <w:tc>
          <w:tcPr>
            <w:tcW w:w="4428" w:type="dxa"/>
          </w:tcPr>
          <w:p w:rsidR="00EE5AF7" w:rsidRPr="00980470" w:rsidRDefault="00EE5AF7" w:rsidP="002A54DA">
            <w:pPr>
              <w:spacing w:after="0" w:line="240" w:lineRule="auto"/>
              <w:rPr>
                <w:rFonts w:ascii="Times New Roman" w:hAnsi="Times New Roman"/>
                <w:b/>
              </w:rPr>
            </w:pPr>
            <w:r w:rsidRPr="00980470">
              <w:rPr>
                <w:rFonts w:ascii="Times New Roman" w:hAnsi="Times New Roman"/>
                <w:b/>
              </w:rPr>
              <w:t>Циљ наставе предмета</w:t>
            </w:r>
          </w:p>
          <w:p w:rsidR="00EE5AF7" w:rsidRPr="00980470" w:rsidRDefault="00EE5AF7" w:rsidP="002A54DA">
            <w:pPr>
              <w:spacing w:after="0" w:line="240" w:lineRule="auto"/>
              <w:rPr>
                <w:rFonts w:ascii="Times New Roman" w:hAnsi="Times New Roman"/>
                <w:b/>
              </w:rPr>
            </w:pPr>
          </w:p>
        </w:tc>
        <w:tc>
          <w:tcPr>
            <w:tcW w:w="9900" w:type="dxa"/>
          </w:tcPr>
          <w:p w:rsidR="00EE5AF7" w:rsidRPr="00980470" w:rsidRDefault="00EE5AF7" w:rsidP="002A54DA">
            <w:pPr>
              <w:autoSpaceDE w:val="0"/>
              <w:autoSpaceDN w:val="0"/>
              <w:adjustRightInd w:val="0"/>
              <w:spacing w:after="0" w:line="240" w:lineRule="auto"/>
              <w:rPr>
                <w:rFonts w:eastAsia="TimesNewRomanPSMT" w:cs="TimesNewRomanPSMT"/>
                <w:b/>
                <w:lang w:val="sr-Cyrl-CS"/>
              </w:rPr>
            </w:pPr>
            <w:r w:rsidRPr="00980470">
              <w:rPr>
                <w:rFonts w:ascii="Times New Roman" w:hAnsi="Times New Roman"/>
                <w:b/>
                <w:lang w:val="sr-Cyrl-CS"/>
              </w:rPr>
              <w:t>Да код ученика развија интересовања и љубав према музици кроз индивидуално и колективно музичко искуство којим се подстиче развијање креативности,естетског сензибилитета и духа заједништва,као и одговорног односа према очувању музичког наслеђа и културе свога и других народа.</w:t>
            </w:r>
          </w:p>
        </w:tc>
      </w:tr>
    </w:tbl>
    <w:p w:rsidR="00EE5AF7" w:rsidRDefault="00EE5AF7" w:rsidP="00EE5AF7">
      <w:pPr>
        <w:spacing w:after="0" w:line="240" w:lineRule="auto"/>
        <w:rPr>
          <w:rFonts w:ascii="Times New Roman" w:hAnsi="Times New Roman"/>
          <w:b/>
          <w:sz w:val="24"/>
          <w:szCs w:val="24"/>
          <w:lang w:val="sr-Cyrl-CS"/>
        </w:rPr>
      </w:pPr>
    </w:p>
    <w:tbl>
      <w:tblPr>
        <w:tblpPr w:leftFromText="180" w:rightFromText="180" w:vertAnchor="text" w:horzAnchor="margin" w:tblpY="191"/>
        <w:tblW w:w="143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77"/>
        <w:gridCol w:w="2861"/>
        <w:gridCol w:w="3510"/>
        <w:gridCol w:w="5580"/>
      </w:tblGrid>
      <w:tr w:rsidR="00EE5AF7" w:rsidRPr="00980470" w:rsidTr="002A54DA">
        <w:tc>
          <w:tcPr>
            <w:tcW w:w="5238" w:type="dxa"/>
            <w:gridSpan w:val="2"/>
          </w:tcPr>
          <w:p w:rsidR="00EE5AF7" w:rsidRPr="00980470" w:rsidRDefault="00EE5AF7" w:rsidP="002A54DA">
            <w:pPr>
              <w:spacing w:after="0" w:line="240" w:lineRule="auto"/>
              <w:jc w:val="center"/>
              <w:rPr>
                <w:rFonts w:ascii="Times New Roman" w:hAnsi="Times New Roman"/>
                <w:b/>
              </w:rPr>
            </w:pPr>
            <w:r w:rsidRPr="00980470">
              <w:rPr>
                <w:rFonts w:ascii="Times New Roman" w:hAnsi="Times New Roman"/>
                <w:b/>
              </w:rPr>
              <w:lastRenderedPageBreak/>
              <w:t xml:space="preserve">Исходи </w:t>
            </w:r>
          </w:p>
        </w:tc>
        <w:tc>
          <w:tcPr>
            <w:tcW w:w="3510" w:type="dxa"/>
          </w:tcPr>
          <w:p w:rsidR="00EE5AF7" w:rsidRPr="00980470" w:rsidRDefault="00EE5AF7" w:rsidP="002A54DA">
            <w:pPr>
              <w:spacing w:after="0" w:line="240" w:lineRule="auto"/>
              <w:jc w:val="center"/>
              <w:rPr>
                <w:rFonts w:ascii="Times New Roman" w:hAnsi="Times New Roman"/>
                <w:b/>
              </w:rPr>
            </w:pPr>
            <w:r w:rsidRPr="00980470">
              <w:rPr>
                <w:rFonts w:ascii="Times New Roman" w:hAnsi="Times New Roman"/>
                <w:b/>
              </w:rPr>
              <w:t>Област/Тема</w:t>
            </w:r>
          </w:p>
        </w:tc>
        <w:tc>
          <w:tcPr>
            <w:tcW w:w="5580" w:type="dxa"/>
          </w:tcPr>
          <w:p w:rsidR="00EE5AF7" w:rsidRPr="00980470" w:rsidRDefault="00EE5AF7" w:rsidP="002A54DA">
            <w:pPr>
              <w:spacing w:after="0" w:line="240" w:lineRule="auto"/>
              <w:rPr>
                <w:rFonts w:ascii="Times New Roman" w:hAnsi="Times New Roman"/>
                <w:b/>
                <w:lang w:val="sr-Cyrl-CS"/>
              </w:rPr>
            </w:pPr>
            <w:r w:rsidRPr="00980470">
              <w:rPr>
                <w:rFonts w:ascii="Times New Roman" w:hAnsi="Times New Roman"/>
                <w:b/>
                <w:lang w:val="sr-Cyrl-CS"/>
              </w:rPr>
              <w:t xml:space="preserve">Садржаји </w:t>
            </w:r>
          </w:p>
        </w:tc>
      </w:tr>
      <w:tr w:rsidR="00EE5AF7" w:rsidRPr="00980470" w:rsidTr="002A54DA">
        <w:tc>
          <w:tcPr>
            <w:tcW w:w="5238" w:type="dxa"/>
            <w:gridSpan w:val="2"/>
          </w:tcPr>
          <w:p w:rsidR="00EE5AF7" w:rsidRPr="00980470" w:rsidRDefault="00EE5AF7" w:rsidP="002A54DA">
            <w:pPr>
              <w:spacing w:after="0" w:line="240" w:lineRule="auto"/>
              <w:rPr>
                <w:rFonts w:ascii="Times New Roman" w:hAnsi="Times New Roman"/>
                <w:lang w:val="sr-Cyrl-CS"/>
              </w:rPr>
            </w:pPr>
            <w:r w:rsidRPr="00980470">
              <w:rPr>
                <w:rFonts w:ascii="Times New Roman" w:hAnsi="Times New Roman"/>
                <w:lang w:val="sr-Cyrl-CS"/>
              </w:rPr>
              <w:t>По завршетку разреда ученик ће бити у стању да:</w:t>
            </w:r>
          </w:p>
          <w:p w:rsidR="00EE5AF7" w:rsidRPr="00980470" w:rsidRDefault="00EE5AF7" w:rsidP="002A54DA">
            <w:pPr>
              <w:spacing w:after="0" w:line="240" w:lineRule="auto"/>
              <w:rPr>
                <w:rFonts w:ascii="Times New Roman" w:hAnsi="Times New Roman"/>
                <w:lang w:val="sr-Cyrl-CS"/>
              </w:rPr>
            </w:pPr>
            <w:r w:rsidRPr="00980470">
              <w:rPr>
                <w:rFonts w:ascii="Times New Roman" w:hAnsi="Times New Roman"/>
                <w:lang w:val="sr-Cyrl-CS"/>
              </w:rPr>
              <w:t>-објасни својим речима утиске о слушаном делу;</w:t>
            </w:r>
          </w:p>
          <w:p w:rsidR="00EE5AF7" w:rsidRPr="00980470" w:rsidRDefault="00EE5AF7" w:rsidP="002A54DA">
            <w:pPr>
              <w:spacing w:after="0" w:line="240" w:lineRule="auto"/>
              <w:rPr>
                <w:rFonts w:ascii="Times New Roman" w:hAnsi="Times New Roman"/>
                <w:lang w:val="sr-Cyrl-CS"/>
              </w:rPr>
            </w:pPr>
            <w:r w:rsidRPr="00980470">
              <w:rPr>
                <w:rFonts w:ascii="Times New Roman" w:hAnsi="Times New Roman"/>
                <w:lang w:val="sr-Cyrl-CS"/>
              </w:rPr>
              <w:t>-разликује различите инструменте по боји звука;</w:t>
            </w:r>
          </w:p>
          <w:p w:rsidR="00EE5AF7" w:rsidRPr="00980470" w:rsidRDefault="00EE5AF7" w:rsidP="002A54DA">
            <w:pPr>
              <w:spacing w:after="0" w:line="240" w:lineRule="auto"/>
              <w:rPr>
                <w:rFonts w:ascii="Times New Roman" w:hAnsi="Times New Roman"/>
                <w:lang w:val="sr-Cyrl-CS"/>
              </w:rPr>
            </w:pPr>
            <w:r w:rsidRPr="00980470">
              <w:rPr>
                <w:rFonts w:ascii="Times New Roman" w:hAnsi="Times New Roman"/>
                <w:lang w:val="sr-Cyrl-CS"/>
              </w:rPr>
              <w:t>-издвоји основне музичке изражајне елементе;</w:t>
            </w:r>
          </w:p>
          <w:p w:rsidR="00EE5AF7" w:rsidRPr="00980470" w:rsidRDefault="00EE5AF7" w:rsidP="002A54DA">
            <w:pPr>
              <w:spacing w:after="0" w:line="240" w:lineRule="auto"/>
              <w:rPr>
                <w:rFonts w:ascii="Times New Roman" w:hAnsi="Times New Roman"/>
                <w:lang w:val="sr-Cyrl-CS"/>
              </w:rPr>
            </w:pPr>
            <w:r w:rsidRPr="00980470">
              <w:rPr>
                <w:rFonts w:ascii="Times New Roman" w:hAnsi="Times New Roman"/>
                <w:lang w:val="sr-Cyrl-CS"/>
              </w:rPr>
              <w:t>-препозна музичку тему;</w:t>
            </w:r>
          </w:p>
          <w:p w:rsidR="00EE5AF7" w:rsidRPr="00980470" w:rsidRDefault="00EE5AF7" w:rsidP="002A54DA">
            <w:pPr>
              <w:spacing w:after="0" w:line="240" w:lineRule="auto"/>
              <w:rPr>
                <w:rFonts w:ascii="Times New Roman" w:hAnsi="Times New Roman"/>
                <w:lang w:val="sr-Cyrl-CS"/>
              </w:rPr>
            </w:pPr>
            <w:r w:rsidRPr="00980470">
              <w:rPr>
                <w:rFonts w:ascii="Times New Roman" w:hAnsi="Times New Roman"/>
                <w:lang w:val="sr-Cyrl-CS"/>
              </w:rPr>
              <w:t>-повезује карактер дела са изражајним музичким елементима;</w:t>
            </w:r>
          </w:p>
        </w:tc>
        <w:tc>
          <w:tcPr>
            <w:tcW w:w="3510" w:type="dxa"/>
          </w:tcPr>
          <w:p w:rsidR="00EE5AF7" w:rsidRPr="00980470" w:rsidRDefault="00EE5AF7" w:rsidP="002A54DA">
            <w:pPr>
              <w:spacing w:after="0" w:line="240" w:lineRule="auto"/>
              <w:rPr>
                <w:rFonts w:ascii="Times New Roman" w:hAnsi="Times New Roman"/>
                <w:lang w:val="sr-Cyrl-CS"/>
              </w:rPr>
            </w:pPr>
            <w:r w:rsidRPr="00980470">
              <w:rPr>
                <w:rFonts w:ascii="Times New Roman" w:hAnsi="Times New Roman"/>
                <w:lang w:val="sr-Cyrl-CS"/>
              </w:rPr>
              <w:t>Слушање музике</w:t>
            </w:r>
          </w:p>
        </w:tc>
        <w:tc>
          <w:tcPr>
            <w:tcW w:w="5580" w:type="dxa"/>
          </w:tcPr>
          <w:p w:rsidR="00EE5AF7" w:rsidRPr="00980470" w:rsidRDefault="00EE5AF7" w:rsidP="002A54DA">
            <w:pPr>
              <w:spacing w:after="0" w:line="240" w:lineRule="auto"/>
              <w:rPr>
                <w:rFonts w:ascii="Times New Roman" w:hAnsi="Times New Roman"/>
                <w:b/>
                <w:lang w:val="sr-Cyrl-CS"/>
              </w:rPr>
            </w:pPr>
            <w:r w:rsidRPr="00980470">
              <w:rPr>
                <w:rFonts w:ascii="Times New Roman" w:hAnsi="Times New Roman"/>
                <w:b/>
                <w:lang w:val="sr-Cyrl-CS"/>
              </w:rPr>
              <w:t>Слушање музике</w:t>
            </w:r>
          </w:p>
          <w:p w:rsidR="00EE5AF7" w:rsidRPr="00980470" w:rsidRDefault="00EE5AF7" w:rsidP="002A54DA">
            <w:pPr>
              <w:spacing w:after="0" w:line="240" w:lineRule="auto"/>
              <w:rPr>
                <w:rFonts w:ascii="Times New Roman" w:hAnsi="Times New Roman"/>
                <w:lang w:val="sr-Cyrl-CS"/>
              </w:rPr>
            </w:pPr>
            <w:r w:rsidRPr="00980470">
              <w:rPr>
                <w:rFonts w:ascii="Times New Roman" w:hAnsi="Times New Roman"/>
                <w:b/>
                <w:lang w:val="sr-Cyrl-CS"/>
              </w:rPr>
              <w:t>-</w:t>
            </w:r>
            <w:r w:rsidRPr="00980470">
              <w:rPr>
                <w:rFonts w:ascii="Times New Roman" w:hAnsi="Times New Roman"/>
                <w:lang w:val="sr-Cyrl-CS"/>
              </w:rPr>
              <w:t xml:space="preserve">Слушање вокално- инструменталних композиција </w:t>
            </w:r>
          </w:p>
          <w:p w:rsidR="00EE5AF7" w:rsidRPr="00980470" w:rsidRDefault="00EE5AF7" w:rsidP="002A54DA">
            <w:pPr>
              <w:spacing w:after="0" w:line="240" w:lineRule="auto"/>
              <w:rPr>
                <w:rFonts w:ascii="Times New Roman" w:hAnsi="Times New Roman"/>
                <w:lang w:val="sr-Cyrl-CS"/>
              </w:rPr>
            </w:pPr>
            <w:r w:rsidRPr="00980470">
              <w:rPr>
                <w:rFonts w:ascii="Times New Roman" w:hAnsi="Times New Roman"/>
                <w:lang w:val="sr-Cyrl-CS"/>
              </w:rPr>
              <w:t>- Слушање народних песама и игара</w:t>
            </w:r>
          </w:p>
          <w:p w:rsidR="00EE5AF7" w:rsidRPr="00980470" w:rsidRDefault="00EE5AF7" w:rsidP="002A54DA">
            <w:pPr>
              <w:spacing w:after="0" w:line="240" w:lineRule="auto"/>
              <w:rPr>
                <w:rFonts w:ascii="Times New Roman" w:hAnsi="Times New Roman"/>
                <w:lang w:val="sr-Cyrl-CS"/>
              </w:rPr>
            </w:pPr>
            <w:r w:rsidRPr="00980470">
              <w:rPr>
                <w:rFonts w:ascii="Times New Roman" w:hAnsi="Times New Roman"/>
                <w:lang w:val="sr-Cyrl-CS"/>
              </w:rPr>
              <w:t>- Препознавање: гласова, инструмената, различитог темпа, динамичке разлике, расположења</w:t>
            </w:r>
          </w:p>
        </w:tc>
      </w:tr>
      <w:tr w:rsidR="00EE5AF7" w:rsidRPr="00980470" w:rsidTr="002A54DA">
        <w:tc>
          <w:tcPr>
            <w:tcW w:w="5238" w:type="dxa"/>
            <w:gridSpan w:val="2"/>
            <w:tcBorders>
              <w:top w:val="single" w:sz="4" w:space="0" w:color="auto"/>
            </w:tcBorders>
          </w:tcPr>
          <w:p w:rsidR="00EE5AF7" w:rsidRPr="00980470" w:rsidRDefault="00EE5AF7" w:rsidP="002A54DA">
            <w:pPr>
              <w:spacing w:after="0" w:line="240" w:lineRule="auto"/>
              <w:rPr>
                <w:rFonts w:ascii="Times New Roman" w:hAnsi="Times New Roman"/>
                <w:lang w:val="sr-Cyrl-CS"/>
              </w:rPr>
            </w:pPr>
            <w:r w:rsidRPr="00980470">
              <w:rPr>
                <w:rFonts w:ascii="Times New Roman" w:hAnsi="Times New Roman"/>
                <w:lang w:val="sr-Cyrl-CS"/>
              </w:rPr>
              <w:t>-изговара бројалицу у ритму;</w:t>
            </w:r>
          </w:p>
          <w:p w:rsidR="00EE5AF7" w:rsidRPr="00980470" w:rsidRDefault="00EE5AF7" w:rsidP="002A54DA">
            <w:pPr>
              <w:spacing w:after="0" w:line="240" w:lineRule="auto"/>
              <w:rPr>
                <w:rFonts w:ascii="Times New Roman" w:hAnsi="Times New Roman"/>
                <w:lang w:val="sr-Cyrl-CS"/>
              </w:rPr>
            </w:pPr>
            <w:r w:rsidRPr="00980470">
              <w:rPr>
                <w:rFonts w:ascii="Times New Roman" w:hAnsi="Times New Roman"/>
                <w:lang w:val="sr-Cyrl-CS"/>
              </w:rPr>
              <w:t>-пева по слуху песме различитог садржаја;</w:t>
            </w:r>
          </w:p>
          <w:p w:rsidR="00EE5AF7" w:rsidRPr="00980470" w:rsidRDefault="00EE5AF7" w:rsidP="002A54DA">
            <w:pPr>
              <w:spacing w:after="0" w:line="240" w:lineRule="auto"/>
              <w:rPr>
                <w:rFonts w:ascii="Times New Roman" w:hAnsi="Times New Roman"/>
                <w:lang w:val="sr-Cyrl-CS"/>
              </w:rPr>
            </w:pPr>
            <w:r w:rsidRPr="00980470">
              <w:rPr>
                <w:rFonts w:ascii="Times New Roman" w:hAnsi="Times New Roman"/>
                <w:lang w:val="sr-Cyrl-CS"/>
              </w:rPr>
              <w:t>-изводи уз покрет музичке игре;</w:t>
            </w:r>
          </w:p>
          <w:p w:rsidR="00EE5AF7" w:rsidRPr="00980470" w:rsidRDefault="00EE5AF7" w:rsidP="002A54DA">
            <w:pPr>
              <w:spacing w:after="0" w:line="240" w:lineRule="auto"/>
              <w:rPr>
                <w:rFonts w:ascii="Times New Roman" w:hAnsi="Times New Roman"/>
                <w:lang w:val="sr-Cyrl-CS"/>
              </w:rPr>
            </w:pPr>
            <w:r w:rsidRPr="00980470">
              <w:rPr>
                <w:rFonts w:ascii="Times New Roman" w:hAnsi="Times New Roman"/>
                <w:lang w:val="sr-Cyrl-CS"/>
              </w:rPr>
              <w:t>-примењује правилан начин певања;</w:t>
            </w:r>
          </w:p>
          <w:p w:rsidR="00EE5AF7" w:rsidRPr="00980470" w:rsidRDefault="00EE5AF7" w:rsidP="002A54DA">
            <w:pPr>
              <w:spacing w:after="0" w:line="240" w:lineRule="auto"/>
              <w:rPr>
                <w:rFonts w:ascii="Times New Roman" w:hAnsi="Times New Roman"/>
                <w:lang w:val="sr-Cyrl-CS"/>
              </w:rPr>
            </w:pPr>
            <w:r w:rsidRPr="00980470">
              <w:rPr>
                <w:rFonts w:ascii="Times New Roman" w:hAnsi="Times New Roman"/>
                <w:lang w:val="sr-Cyrl-CS"/>
              </w:rPr>
              <w:t>-свира по слуху ритмичку пратњу уз бројалице и песмее;</w:t>
            </w:r>
          </w:p>
          <w:p w:rsidR="00EE5AF7" w:rsidRPr="00980470" w:rsidRDefault="00EE5AF7" w:rsidP="002A54DA">
            <w:pPr>
              <w:spacing w:after="0" w:line="240" w:lineRule="auto"/>
              <w:rPr>
                <w:rFonts w:ascii="Times New Roman" w:hAnsi="Times New Roman"/>
                <w:lang w:val="sr-Cyrl-CS"/>
              </w:rPr>
            </w:pPr>
            <w:r w:rsidRPr="00980470">
              <w:rPr>
                <w:rFonts w:ascii="Times New Roman" w:hAnsi="Times New Roman"/>
                <w:lang w:val="sr-Cyrl-CS"/>
              </w:rPr>
              <w:t>-повезује почетне тонове песама-модела и једноставних песама са бојама;</w:t>
            </w:r>
          </w:p>
          <w:p w:rsidR="00EE5AF7" w:rsidRPr="00980470" w:rsidRDefault="00EE5AF7" w:rsidP="002A54DA">
            <w:pPr>
              <w:spacing w:after="0" w:line="240" w:lineRule="auto"/>
              <w:rPr>
                <w:rFonts w:ascii="Times New Roman" w:hAnsi="Times New Roman"/>
                <w:lang w:val="sr-Cyrl-CS"/>
              </w:rPr>
            </w:pPr>
            <w:r w:rsidRPr="00980470">
              <w:rPr>
                <w:rFonts w:ascii="Times New Roman" w:hAnsi="Times New Roman"/>
                <w:lang w:val="sr-Cyrl-CS"/>
              </w:rPr>
              <w:t>-повезује ритам са графичким приказом;</w:t>
            </w:r>
          </w:p>
        </w:tc>
        <w:tc>
          <w:tcPr>
            <w:tcW w:w="3510" w:type="dxa"/>
          </w:tcPr>
          <w:p w:rsidR="00EE5AF7" w:rsidRPr="00980470" w:rsidRDefault="00EE5AF7" w:rsidP="002A54DA">
            <w:pPr>
              <w:spacing w:after="0" w:line="240" w:lineRule="auto"/>
              <w:rPr>
                <w:rFonts w:ascii="Times New Roman" w:hAnsi="Times New Roman"/>
                <w:lang w:val="sr-Cyrl-CS"/>
              </w:rPr>
            </w:pPr>
            <w:r w:rsidRPr="00980470">
              <w:rPr>
                <w:rFonts w:ascii="Times New Roman" w:hAnsi="Times New Roman"/>
                <w:lang w:val="sr-Cyrl-CS"/>
              </w:rPr>
              <w:t>Извођење музике</w:t>
            </w:r>
          </w:p>
        </w:tc>
        <w:tc>
          <w:tcPr>
            <w:tcW w:w="5580" w:type="dxa"/>
          </w:tcPr>
          <w:p w:rsidR="00EE5AF7" w:rsidRPr="00980470" w:rsidRDefault="00EE5AF7" w:rsidP="002A54DA">
            <w:pPr>
              <w:spacing w:after="0" w:line="240" w:lineRule="auto"/>
              <w:rPr>
                <w:rFonts w:ascii="Times New Roman" w:hAnsi="Times New Roman"/>
                <w:b/>
                <w:lang w:val="sr-Cyrl-CS"/>
              </w:rPr>
            </w:pPr>
            <w:r w:rsidRPr="00980470">
              <w:rPr>
                <w:rFonts w:ascii="Times New Roman" w:hAnsi="Times New Roman"/>
                <w:b/>
                <w:lang w:val="sr-Cyrl-CS"/>
              </w:rPr>
              <w:t>Извођење музике певањем и свирањем</w:t>
            </w:r>
          </w:p>
          <w:p w:rsidR="00EE5AF7" w:rsidRPr="00980470" w:rsidRDefault="00EE5AF7" w:rsidP="002A54DA">
            <w:pPr>
              <w:spacing w:after="0" w:line="240" w:lineRule="auto"/>
              <w:rPr>
                <w:rFonts w:ascii="Times New Roman" w:hAnsi="Times New Roman"/>
                <w:b/>
                <w:lang w:val="sr-Cyrl-CS"/>
              </w:rPr>
            </w:pPr>
            <w:r w:rsidRPr="00980470">
              <w:rPr>
                <w:rFonts w:ascii="Times New Roman" w:hAnsi="Times New Roman"/>
                <w:b/>
                <w:lang w:val="sr-Cyrl-CS"/>
              </w:rPr>
              <w:t>-Певање</w:t>
            </w:r>
          </w:p>
          <w:p w:rsidR="00EE5AF7" w:rsidRPr="00980470" w:rsidRDefault="00EE5AF7" w:rsidP="002A54DA">
            <w:pPr>
              <w:spacing w:after="0" w:line="240" w:lineRule="auto"/>
              <w:rPr>
                <w:rFonts w:ascii="Times New Roman" w:hAnsi="Times New Roman"/>
                <w:lang w:val="sr-Cyrl-CS"/>
              </w:rPr>
            </w:pPr>
            <w:r w:rsidRPr="00980470">
              <w:rPr>
                <w:rFonts w:ascii="Times New Roman" w:hAnsi="Times New Roman"/>
                <w:lang w:val="sr-Cyrl-CS"/>
              </w:rPr>
              <w:t>-Певање песама по слуху различитог садржаја и расположења, трдицоиналне и уметничке музике из Уџбеника</w:t>
            </w:r>
          </w:p>
          <w:p w:rsidR="00EE5AF7" w:rsidRPr="00980470" w:rsidRDefault="00EE5AF7" w:rsidP="002A54DA">
            <w:pPr>
              <w:spacing w:after="0" w:line="240" w:lineRule="auto"/>
              <w:rPr>
                <w:rFonts w:ascii="Times New Roman" w:hAnsi="Times New Roman"/>
                <w:lang w:val="sr-Cyrl-CS"/>
              </w:rPr>
            </w:pPr>
            <w:r w:rsidRPr="00980470">
              <w:rPr>
                <w:rFonts w:ascii="Times New Roman" w:hAnsi="Times New Roman"/>
                <w:lang w:val="sr-Cyrl-CS"/>
              </w:rPr>
              <w:t>- певање и извођење музичких игара из Уџбеника</w:t>
            </w:r>
          </w:p>
          <w:p w:rsidR="00EE5AF7" w:rsidRPr="00980470" w:rsidRDefault="00EE5AF7" w:rsidP="002A54DA">
            <w:pPr>
              <w:spacing w:after="0" w:line="240" w:lineRule="auto"/>
              <w:rPr>
                <w:rFonts w:ascii="Times New Roman" w:hAnsi="Times New Roman"/>
                <w:lang w:val="sr-Cyrl-CS"/>
              </w:rPr>
            </w:pPr>
            <w:r w:rsidRPr="00980470">
              <w:rPr>
                <w:rFonts w:ascii="Times New Roman" w:hAnsi="Times New Roman"/>
                <w:lang w:val="sr-Cyrl-CS"/>
              </w:rPr>
              <w:t>-Певање једноставних модела</w:t>
            </w:r>
          </w:p>
        </w:tc>
      </w:tr>
      <w:tr w:rsidR="00EE5AF7" w:rsidRPr="00980470" w:rsidTr="002A54DA">
        <w:tc>
          <w:tcPr>
            <w:tcW w:w="5238" w:type="dxa"/>
            <w:gridSpan w:val="2"/>
          </w:tcPr>
          <w:p w:rsidR="00EE5AF7" w:rsidRPr="00980470" w:rsidRDefault="00EE5AF7" w:rsidP="002A54DA">
            <w:pPr>
              <w:spacing w:after="0" w:line="240" w:lineRule="auto"/>
              <w:rPr>
                <w:rFonts w:ascii="Times New Roman" w:hAnsi="Times New Roman"/>
                <w:lang w:val="sr-Cyrl-CS"/>
              </w:rPr>
            </w:pPr>
            <w:r w:rsidRPr="00980470">
              <w:rPr>
                <w:rFonts w:ascii="Times New Roman" w:hAnsi="Times New Roman"/>
                <w:lang w:val="sr-Cyrl-CS"/>
              </w:rPr>
              <w:t>-направи дечје ритмичке инструменте;</w:t>
            </w:r>
          </w:p>
          <w:p w:rsidR="00EE5AF7" w:rsidRPr="00980470" w:rsidRDefault="00EE5AF7" w:rsidP="002A54DA">
            <w:pPr>
              <w:spacing w:after="0" w:line="240" w:lineRule="auto"/>
              <w:rPr>
                <w:rFonts w:ascii="Times New Roman" w:hAnsi="Times New Roman"/>
                <w:lang w:val="sr-Cyrl-CS"/>
              </w:rPr>
            </w:pPr>
            <w:r w:rsidRPr="00980470">
              <w:rPr>
                <w:rFonts w:ascii="Times New Roman" w:hAnsi="Times New Roman"/>
                <w:lang w:val="sr-Cyrl-CS"/>
              </w:rPr>
              <w:t>-осмисли покрете уз музику;</w:t>
            </w:r>
          </w:p>
          <w:p w:rsidR="00EE5AF7" w:rsidRPr="00980470" w:rsidRDefault="00EE5AF7" w:rsidP="002A54DA">
            <w:pPr>
              <w:spacing w:after="0" w:line="240" w:lineRule="auto"/>
              <w:rPr>
                <w:rFonts w:ascii="Times New Roman" w:hAnsi="Times New Roman"/>
                <w:lang w:val="sr-Cyrl-CS"/>
              </w:rPr>
            </w:pPr>
            <w:r w:rsidRPr="00980470">
              <w:rPr>
                <w:rFonts w:ascii="Times New Roman" w:hAnsi="Times New Roman"/>
                <w:lang w:val="sr-Cyrl-CS"/>
              </w:rPr>
              <w:t>-осмисли ритмичку пратњу за бројалице;</w:t>
            </w:r>
          </w:p>
          <w:p w:rsidR="00EE5AF7" w:rsidRPr="00980470" w:rsidRDefault="00EE5AF7" w:rsidP="002A54DA">
            <w:pPr>
              <w:spacing w:after="0" w:line="240" w:lineRule="auto"/>
              <w:rPr>
                <w:rFonts w:ascii="Times New Roman" w:hAnsi="Times New Roman"/>
                <w:lang w:val="sr-Cyrl-CS"/>
              </w:rPr>
            </w:pPr>
            <w:r w:rsidRPr="00980470">
              <w:rPr>
                <w:rFonts w:ascii="Times New Roman" w:hAnsi="Times New Roman"/>
                <w:lang w:val="sr-Cyrl-CS"/>
              </w:rPr>
              <w:t>-осмисли одговор на музичко питање;</w:t>
            </w:r>
          </w:p>
          <w:p w:rsidR="00EE5AF7" w:rsidRPr="00980470" w:rsidRDefault="00EE5AF7" w:rsidP="002A54DA">
            <w:pPr>
              <w:spacing w:after="0" w:line="240" w:lineRule="auto"/>
              <w:rPr>
                <w:rFonts w:ascii="Times New Roman" w:hAnsi="Times New Roman"/>
                <w:lang w:val="sr-Cyrl-CS"/>
              </w:rPr>
            </w:pPr>
            <w:r w:rsidRPr="00980470">
              <w:rPr>
                <w:rFonts w:ascii="Times New Roman" w:hAnsi="Times New Roman"/>
                <w:lang w:val="sr-Cyrl-CS"/>
              </w:rPr>
              <w:t>-осмисли једноставну мелодију на краћи задати текст;</w:t>
            </w:r>
          </w:p>
          <w:p w:rsidR="00EE5AF7" w:rsidRPr="00980470" w:rsidRDefault="00EE5AF7" w:rsidP="002A54DA">
            <w:pPr>
              <w:spacing w:after="0" w:line="240" w:lineRule="auto"/>
              <w:rPr>
                <w:rFonts w:ascii="Times New Roman" w:hAnsi="Times New Roman"/>
                <w:lang w:val="sr-Cyrl-CS"/>
              </w:rPr>
            </w:pPr>
            <w:r w:rsidRPr="00980470">
              <w:rPr>
                <w:rFonts w:ascii="Times New Roman" w:hAnsi="Times New Roman"/>
                <w:lang w:val="sr-Cyrl-CS"/>
              </w:rPr>
              <w:t>-поштује договорена правила понашања при слушању и извођењу музике</w:t>
            </w:r>
          </w:p>
        </w:tc>
        <w:tc>
          <w:tcPr>
            <w:tcW w:w="3510" w:type="dxa"/>
          </w:tcPr>
          <w:p w:rsidR="00EE5AF7" w:rsidRPr="00980470" w:rsidRDefault="00EE5AF7" w:rsidP="002A54DA">
            <w:pPr>
              <w:spacing w:after="0" w:line="240" w:lineRule="auto"/>
              <w:rPr>
                <w:rFonts w:ascii="Times New Roman" w:hAnsi="Times New Roman"/>
                <w:lang w:val="sr-Cyrl-CS"/>
              </w:rPr>
            </w:pPr>
            <w:r w:rsidRPr="00980470">
              <w:rPr>
                <w:rFonts w:ascii="Times New Roman" w:hAnsi="Times New Roman"/>
                <w:lang w:val="sr-Cyrl-CS"/>
              </w:rPr>
              <w:t>Стварање музике</w:t>
            </w:r>
          </w:p>
        </w:tc>
        <w:tc>
          <w:tcPr>
            <w:tcW w:w="5580" w:type="dxa"/>
          </w:tcPr>
          <w:p w:rsidR="00EE5AF7" w:rsidRPr="00980470" w:rsidRDefault="00EE5AF7" w:rsidP="002A54DA">
            <w:pPr>
              <w:spacing w:after="0" w:line="240" w:lineRule="auto"/>
              <w:rPr>
                <w:rFonts w:ascii="Times New Roman" w:hAnsi="Times New Roman"/>
                <w:b/>
                <w:lang w:val="sr-Cyrl-CS"/>
              </w:rPr>
            </w:pPr>
            <w:r w:rsidRPr="00980470">
              <w:rPr>
                <w:rFonts w:ascii="Times New Roman" w:hAnsi="Times New Roman"/>
                <w:b/>
                <w:lang w:val="sr-Cyrl-CS"/>
              </w:rPr>
              <w:t>Музичко стваралаштво</w:t>
            </w:r>
          </w:p>
          <w:p w:rsidR="00EE5AF7" w:rsidRPr="00980470" w:rsidRDefault="00EE5AF7" w:rsidP="002A54DA">
            <w:pPr>
              <w:spacing w:after="0" w:line="240" w:lineRule="auto"/>
              <w:rPr>
                <w:rFonts w:ascii="Times New Roman" w:hAnsi="Times New Roman"/>
                <w:lang w:val="sr-Cyrl-CS"/>
              </w:rPr>
            </w:pPr>
            <w:r w:rsidRPr="00980470">
              <w:rPr>
                <w:rFonts w:ascii="Times New Roman" w:hAnsi="Times New Roman"/>
                <w:lang w:val="sr-Cyrl-CS"/>
              </w:rPr>
              <w:t>-Опоншање звукова из непосредне околине</w:t>
            </w:r>
          </w:p>
        </w:tc>
      </w:tr>
      <w:tr w:rsidR="00EE5AF7" w:rsidRPr="00980470" w:rsidTr="002A54DA">
        <w:tc>
          <w:tcPr>
            <w:tcW w:w="2377" w:type="dxa"/>
            <w:tcBorders>
              <w:bottom w:val="single" w:sz="4" w:space="0" w:color="auto"/>
            </w:tcBorders>
          </w:tcPr>
          <w:p w:rsidR="00EE5AF7" w:rsidRPr="00980470" w:rsidRDefault="00EE5AF7" w:rsidP="002A54DA">
            <w:pPr>
              <w:spacing w:after="0" w:line="240" w:lineRule="auto"/>
              <w:rPr>
                <w:rFonts w:ascii="Times New Roman" w:hAnsi="Times New Roman"/>
                <w:lang w:val="sr-Cyrl-CS"/>
              </w:rPr>
            </w:pPr>
            <w:r w:rsidRPr="00980470">
              <w:rPr>
                <w:rFonts w:ascii="Times New Roman" w:hAnsi="Times New Roman"/>
                <w:lang w:val="sr-Cyrl-CS"/>
              </w:rPr>
              <w:t>Кључни појмови</w:t>
            </w:r>
          </w:p>
        </w:tc>
        <w:tc>
          <w:tcPr>
            <w:tcW w:w="11951" w:type="dxa"/>
            <w:gridSpan w:val="3"/>
            <w:tcBorders>
              <w:bottom w:val="single" w:sz="4" w:space="0" w:color="auto"/>
            </w:tcBorders>
          </w:tcPr>
          <w:p w:rsidR="00EE5AF7" w:rsidRPr="00980470" w:rsidRDefault="00EE5AF7" w:rsidP="002A54DA">
            <w:pPr>
              <w:spacing w:after="0" w:line="240" w:lineRule="auto"/>
              <w:jc w:val="both"/>
              <w:rPr>
                <w:rFonts w:ascii="Times New Roman" w:hAnsi="Times New Roman"/>
                <w:lang w:val="sr-Cyrl-CS"/>
              </w:rPr>
            </w:pPr>
            <w:r>
              <w:rPr>
                <w:rFonts w:ascii="Times New Roman" w:hAnsi="Times New Roman"/>
                <w:lang w:val="sr-Cyrl-CS"/>
              </w:rPr>
              <w:t>З</w:t>
            </w:r>
            <w:r w:rsidRPr="00980470">
              <w:rPr>
                <w:rFonts w:ascii="Times New Roman" w:hAnsi="Times New Roman"/>
                <w:lang w:val="sr-Cyrl-CS"/>
              </w:rPr>
              <w:t>вук,тон,певање,свирање,слушање,музичке игре,музички бонтон</w:t>
            </w:r>
          </w:p>
          <w:p w:rsidR="00EE5AF7" w:rsidRPr="00980470" w:rsidRDefault="00EE5AF7" w:rsidP="002A54DA">
            <w:pPr>
              <w:spacing w:after="0" w:line="240" w:lineRule="auto"/>
              <w:rPr>
                <w:rFonts w:ascii="Times New Roman" w:hAnsi="Times New Roman"/>
                <w:lang w:val="sr-Cyrl-CS"/>
              </w:rPr>
            </w:pPr>
          </w:p>
        </w:tc>
      </w:tr>
    </w:tbl>
    <w:p w:rsidR="00EE5AF7" w:rsidRDefault="00EE5AF7" w:rsidP="009670E2">
      <w:pPr>
        <w:spacing w:after="0" w:line="240" w:lineRule="auto"/>
        <w:rPr>
          <w:rFonts w:ascii="Times New Roman" w:hAnsi="Times New Roman"/>
          <w:b/>
          <w:sz w:val="24"/>
          <w:szCs w:val="24"/>
          <w:lang w:val="sr-Cyrl-CS"/>
        </w:rPr>
      </w:pPr>
    </w:p>
    <w:p w:rsidR="00EE5AF7" w:rsidRPr="00EB76FA" w:rsidRDefault="00EE5AF7" w:rsidP="00EE5AF7">
      <w:pPr>
        <w:rPr>
          <w:rFonts w:ascii="Times New Roman" w:hAnsi="Times New Roman"/>
          <w:b/>
          <w:sz w:val="24"/>
          <w:szCs w:val="24"/>
          <w:lang w:val="sr-Cyrl-CS"/>
        </w:rPr>
      </w:pPr>
      <w:r w:rsidRPr="00EB76FA">
        <w:rPr>
          <w:rFonts w:ascii="Times New Roman" w:hAnsi="Times New Roman"/>
          <w:b/>
          <w:sz w:val="24"/>
          <w:szCs w:val="24"/>
          <w:lang w:val="sr-Cyrl-CS"/>
        </w:rPr>
        <w:t>ОПШТЕ ПРЕМЕТНЕ КОМПЕТЕНЦИЈЕ</w:t>
      </w:r>
    </w:p>
    <w:p w:rsidR="00EE5AF7" w:rsidRPr="006A7148" w:rsidRDefault="00EE5AF7" w:rsidP="00EE5AF7">
      <w:pPr>
        <w:rPr>
          <w:rFonts w:ascii="Times New Roman" w:hAnsi="Times New Roman"/>
          <w:sz w:val="24"/>
          <w:szCs w:val="24"/>
          <w:lang w:val="sr-Cyrl-CS"/>
        </w:rPr>
      </w:pPr>
      <w:r w:rsidRPr="006A7148">
        <w:rPr>
          <w:rFonts w:ascii="Times New Roman" w:hAnsi="Times New Roman"/>
          <w:sz w:val="24"/>
          <w:szCs w:val="24"/>
          <w:lang w:val="sr-Cyrl-CS"/>
        </w:rPr>
        <w:t>ОСНОВНИ НИВО</w:t>
      </w:r>
    </w:p>
    <w:p w:rsidR="00EE5AF7" w:rsidRPr="006A7148" w:rsidRDefault="00EE5AF7" w:rsidP="00EE5AF7">
      <w:pPr>
        <w:rPr>
          <w:rFonts w:ascii="Times New Roman" w:hAnsi="Times New Roman"/>
          <w:sz w:val="24"/>
          <w:szCs w:val="24"/>
          <w:lang w:val="sr-Cyrl-CS"/>
        </w:rPr>
      </w:pPr>
      <w:r w:rsidRPr="006A7148">
        <w:rPr>
          <w:rFonts w:ascii="Times New Roman" w:hAnsi="Times New Roman"/>
          <w:sz w:val="24"/>
          <w:szCs w:val="24"/>
          <w:lang w:val="sr-Cyrl-CS"/>
        </w:rPr>
        <w:t>Ученик ужива у различитим музичким садржајима. Разуме неопходност сарадње и уважавању у музицирању.</w:t>
      </w:r>
    </w:p>
    <w:p w:rsidR="00EE5AF7" w:rsidRPr="006A7148" w:rsidRDefault="00EE5AF7" w:rsidP="00EE5AF7">
      <w:pPr>
        <w:rPr>
          <w:rFonts w:ascii="Times New Roman" w:hAnsi="Times New Roman"/>
          <w:sz w:val="24"/>
          <w:szCs w:val="24"/>
          <w:lang w:val="sr-Cyrl-CS"/>
        </w:rPr>
      </w:pPr>
      <w:r w:rsidRPr="006A7148">
        <w:rPr>
          <w:rFonts w:ascii="Times New Roman" w:hAnsi="Times New Roman"/>
          <w:sz w:val="24"/>
          <w:szCs w:val="24"/>
          <w:lang w:val="sr-Cyrl-CS"/>
        </w:rPr>
        <w:t>СРЕДЊИ НИВО</w:t>
      </w:r>
    </w:p>
    <w:p w:rsidR="00EE5AF7" w:rsidRPr="006A7148" w:rsidRDefault="00EE5AF7" w:rsidP="00EE5AF7">
      <w:pPr>
        <w:rPr>
          <w:rFonts w:ascii="Times New Roman" w:hAnsi="Times New Roman"/>
          <w:sz w:val="24"/>
          <w:szCs w:val="24"/>
          <w:lang w:val="sr-Cyrl-CS"/>
        </w:rPr>
      </w:pPr>
      <w:r w:rsidRPr="006A7148">
        <w:rPr>
          <w:rFonts w:ascii="Times New Roman" w:hAnsi="Times New Roman"/>
          <w:sz w:val="24"/>
          <w:szCs w:val="24"/>
          <w:lang w:val="sr-Cyrl-CS"/>
        </w:rPr>
        <w:t xml:space="preserve">Разуме везу између кулотурног идентитета и музике. Повезује музичка знања и вештине са различитим видовима сопственог изражавања. </w:t>
      </w:r>
    </w:p>
    <w:p w:rsidR="00EE5AF7" w:rsidRPr="006A7148" w:rsidRDefault="00EE5AF7" w:rsidP="00EE5AF7">
      <w:pPr>
        <w:rPr>
          <w:rFonts w:ascii="Times New Roman" w:hAnsi="Times New Roman"/>
          <w:sz w:val="24"/>
          <w:szCs w:val="24"/>
          <w:lang w:val="sr-Cyrl-CS"/>
        </w:rPr>
      </w:pPr>
      <w:r w:rsidRPr="006A7148">
        <w:rPr>
          <w:rFonts w:ascii="Times New Roman" w:hAnsi="Times New Roman"/>
          <w:sz w:val="24"/>
          <w:szCs w:val="24"/>
          <w:lang w:val="sr-Cyrl-CS"/>
        </w:rPr>
        <w:t>НАПРЕДНИ НИВО</w:t>
      </w:r>
    </w:p>
    <w:p w:rsidR="00EE5AF7" w:rsidRPr="006A7148" w:rsidRDefault="00EE5AF7" w:rsidP="00EE5AF7">
      <w:pPr>
        <w:rPr>
          <w:rFonts w:ascii="Times New Roman" w:hAnsi="Times New Roman"/>
          <w:sz w:val="24"/>
          <w:szCs w:val="24"/>
          <w:lang w:val="sr-Cyrl-CS"/>
        </w:rPr>
      </w:pPr>
      <w:r w:rsidRPr="006A7148">
        <w:rPr>
          <w:rFonts w:ascii="Times New Roman" w:hAnsi="Times New Roman"/>
          <w:sz w:val="24"/>
          <w:szCs w:val="24"/>
          <w:lang w:val="sr-Cyrl-CS"/>
        </w:rPr>
        <w:lastRenderedPageBreak/>
        <w:t>Ученик разуме музичке стилове у односу на друштвена дешавања и има критички однос према музици.Даје свој допринос у очувању традиције и културног идентитете путем музике.</w:t>
      </w:r>
    </w:p>
    <w:p w:rsidR="00EE5AF7" w:rsidRPr="006A7148" w:rsidRDefault="00EE5AF7" w:rsidP="00EE5AF7">
      <w:pPr>
        <w:rPr>
          <w:rFonts w:ascii="Times New Roman" w:hAnsi="Times New Roman"/>
          <w:b/>
          <w:sz w:val="24"/>
          <w:szCs w:val="24"/>
          <w:lang w:val="sr-Cyrl-CS"/>
        </w:rPr>
      </w:pPr>
      <w:r w:rsidRPr="006A7148">
        <w:rPr>
          <w:rFonts w:ascii="Times New Roman" w:hAnsi="Times New Roman"/>
          <w:b/>
          <w:sz w:val="24"/>
          <w:szCs w:val="24"/>
          <w:lang w:val="sr-Cyrl-CS"/>
        </w:rPr>
        <w:t>СПЕЦИФИЧНЕ ПРЕДМЕТНЕ КОМПЕТЕНЦИЈЕ</w:t>
      </w:r>
    </w:p>
    <w:p w:rsidR="00EE5AF7" w:rsidRPr="006A7148" w:rsidRDefault="00EE5AF7" w:rsidP="00EE5AF7">
      <w:pPr>
        <w:rPr>
          <w:rFonts w:ascii="Times New Roman" w:hAnsi="Times New Roman"/>
          <w:sz w:val="24"/>
          <w:szCs w:val="24"/>
          <w:lang w:val="sr-Cyrl-CS"/>
        </w:rPr>
      </w:pPr>
      <w:r w:rsidRPr="006A7148">
        <w:rPr>
          <w:rFonts w:ascii="Times New Roman" w:hAnsi="Times New Roman"/>
          <w:sz w:val="24"/>
          <w:szCs w:val="24"/>
          <w:lang w:val="sr-Cyrl-CS"/>
        </w:rPr>
        <w:t>Ученик користи језик музике за изражавање својих осећања и идеја за комуникацију са другима. Истаржујењ везу између музике и изражавања покретом.</w:t>
      </w:r>
    </w:p>
    <w:p w:rsidR="00EE5AF7" w:rsidRPr="006A7148" w:rsidRDefault="00EE5AF7" w:rsidP="00EE5AF7">
      <w:pPr>
        <w:rPr>
          <w:rFonts w:ascii="Times New Roman" w:hAnsi="Times New Roman"/>
          <w:sz w:val="24"/>
          <w:szCs w:val="24"/>
          <w:lang w:val="sr-Cyrl-CS"/>
        </w:rPr>
      </w:pPr>
      <w:r w:rsidRPr="006A7148">
        <w:rPr>
          <w:rFonts w:ascii="Times New Roman" w:hAnsi="Times New Roman"/>
          <w:sz w:val="24"/>
          <w:szCs w:val="24"/>
          <w:lang w:val="sr-Cyrl-CS"/>
        </w:rPr>
        <w:t>ОСНОВНИ НИВО</w:t>
      </w:r>
    </w:p>
    <w:p w:rsidR="00EE5AF7" w:rsidRPr="006A7148" w:rsidRDefault="00EE5AF7" w:rsidP="00EE5AF7">
      <w:pPr>
        <w:rPr>
          <w:rFonts w:ascii="Times New Roman" w:hAnsi="Times New Roman"/>
          <w:sz w:val="24"/>
          <w:szCs w:val="24"/>
          <w:lang w:val="sr-Cyrl-CS"/>
        </w:rPr>
      </w:pPr>
      <w:r w:rsidRPr="006A7148">
        <w:rPr>
          <w:rFonts w:ascii="Times New Roman" w:hAnsi="Times New Roman"/>
          <w:sz w:val="24"/>
          <w:szCs w:val="24"/>
          <w:lang w:val="sr-Cyrl-CS"/>
        </w:rPr>
        <w:t>Ученик познаје језик музике и изражава се гласом, инструментом и покретом индивидуално или у групи. Препознаје основне карактеристике музичке уметности и и развија естетску осетљивост.</w:t>
      </w:r>
    </w:p>
    <w:p w:rsidR="00EE5AF7" w:rsidRPr="006A7148" w:rsidRDefault="00EE5AF7" w:rsidP="00EE5AF7">
      <w:pPr>
        <w:rPr>
          <w:rFonts w:ascii="Times New Roman" w:hAnsi="Times New Roman"/>
          <w:sz w:val="24"/>
          <w:szCs w:val="24"/>
          <w:lang w:val="sr-Cyrl-CS"/>
        </w:rPr>
      </w:pPr>
      <w:r w:rsidRPr="006A7148">
        <w:rPr>
          <w:rFonts w:ascii="Times New Roman" w:hAnsi="Times New Roman"/>
          <w:sz w:val="24"/>
          <w:szCs w:val="24"/>
          <w:lang w:val="sr-Cyrl-CS"/>
        </w:rPr>
        <w:t>СРЕДЊИ НИВО</w:t>
      </w:r>
    </w:p>
    <w:p w:rsidR="00EE5AF7" w:rsidRPr="006A7148" w:rsidRDefault="00EE5AF7" w:rsidP="00EE5AF7">
      <w:pPr>
        <w:rPr>
          <w:rFonts w:ascii="Times New Roman" w:hAnsi="Times New Roman"/>
          <w:sz w:val="24"/>
          <w:szCs w:val="24"/>
          <w:lang w:val="sr-Cyrl-CS"/>
        </w:rPr>
      </w:pPr>
      <w:r w:rsidRPr="006A7148">
        <w:rPr>
          <w:rFonts w:ascii="Times New Roman" w:hAnsi="Times New Roman"/>
          <w:sz w:val="24"/>
          <w:szCs w:val="24"/>
          <w:lang w:val="sr-Cyrl-CS"/>
        </w:rPr>
        <w:t>Ученик користи различите музичке изражајне елементе у исказивању својих осећања и идеја. Слушно препознаје различите жанрове музичке уметности са акцентом на аутентични музички фолклор.</w:t>
      </w:r>
    </w:p>
    <w:p w:rsidR="00EE5AF7" w:rsidRPr="006A7148" w:rsidRDefault="00EE5AF7" w:rsidP="00EE5AF7">
      <w:pPr>
        <w:rPr>
          <w:rFonts w:ascii="Times New Roman" w:hAnsi="Times New Roman"/>
          <w:sz w:val="24"/>
          <w:szCs w:val="24"/>
          <w:lang w:val="sr-Cyrl-CS"/>
        </w:rPr>
      </w:pPr>
      <w:r w:rsidRPr="006A7148">
        <w:rPr>
          <w:rFonts w:ascii="Times New Roman" w:hAnsi="Times New Roman"/>
          <w:sz w:val="24"/>
          <w:szCs w:val="24"/>
          <w:lang w:val="sr-Cyrl-CS"/>
        </w:rPr>
        <w:t>НАПРЕДНИ НИВО</w:t>
      </w:r>
    </w:p>
    <w:p w:rsidR="00EE5AF7" w:rsidRPr="006A7148" w:rsidRDefault="00EE5AF7" w:rsidP="00EE5AF7">
      <w:pPr>
        <w:rPr>
          <w:rFonts w:ascii="Times New Roman" w:hAnsi="Times New Roman"/>
          <w:sz w:val="24"/>
          <w:szCs w:val="24"/>
          <w:lang w:val="sr-Cyrl-CS"/>
        </w:rPr>
      </w:pPr>
      <w:r w:rsidRPr="006A7148">
        <w:rPr>
          <w:rFonts w:ascii="Times New Roman" w:hAnsi="Times New Roman"/>
          <w:sz w:val="24"/>
          <w:szCs w:val="24"/>
          <w:lang w:val="sr-Cyrl-CS"/>
        </w:rPr>
        <w:t>Ученик креативно примењује стечена музичка искуства у истраживању и представаљању ставова и идеја у комуникацији са другима. Доприноси очувању и развоју музичке културне баштине. Има критички став према музици. Прати и учествује у културном животу заједнице.</w:t>
      </w:r>
    </w:p>
    <w:p w:rsidR="00EE5AF7" w:rsidRPr="00AD7241" w:rsidRDefault="00EE5AF7" w:rsidP="00EE5AF7">
      <w:pPr>
        <w:rPr>
          <w:rFonts w:ascii="Times New Roman" w:hAnsi="Times New Roman"/>
          <w:b/>
          <w:sz w:val="24"/>
          <w:szCs w:val="24"/>
          <w:lang w:val="ru-RU"/>
        </w:rPr>
      </w:pPr>
      <w:r w:rsidRPr="00AD7241">
        <w:rPr>
          <w:rFonts w:ascii="Times New Roman" w:hAnsi="Times New Roman"/>
          <w:b/>
          <w:sz w:val="24"/>
          <w:szCs w:val="24"/>
          <w:lang w:val="ru-RU"/>
        </w:rPr>
        <w:t>УПУСТВО ЗА ДИДАКТИЧКО – МЕТОДИЧКО ОСТВАРИВАЊЕ ПРОГРАМА</w:t>
      </w:r>
    </w:p>
    <w:tbl>
      <w:tblPr>
        <w:tblW w:w="14310" w:type="dxa"/>
        <w:tblInd w:w="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330"/>
        <w:gridCol w:w="10980"/>
      </w:tblGrid>
      <w:tr w:rsidR="00EE5AF7" w:rsidRPr="00D52331" w:rsidTr="002A54DA">
        <w:trPr>
          <w:trHeight w:val="315"/>
        </w:trPr>
        <w:tc>
          <w:tcPr>
            <w:tcW w:w="3330" w:type="dxa"/>
          </w:tcPr>
          <w:p w:rsidR="00EE5AF7" w:rsidRPr="00D52331" w:rsidRDefault="00EE5AF7" w:rsidP="002A54DA">
            <w:pPr>
              <w:spacing w:after="0" w:line="240" w:lineRule="auto"/>
              <w:jc w:val="center"/>
              <w:rPr>
                <w:rFonts w:ascii="Times New Roman" w:hAnsi="Times New Roman"/>
                <w:b/>
                <w:lang w:val="sr-Latn-CS"/>
              </w:rPr>
            </w:pPr>
            <w:r w:rsidRPr="00D52331">
              <w:rPr>
                <w:rFonts w:ascii="Times New Roman" w:hAnsi="Times New Roman"/>
                <w:b/>
              </w:rPr>
              <w:t>Област/Тема</w:t>
            </w:r>
          </w:p>
        </w:tc>
        <w:tc>
          <w:tcPr>
            <w:tcW w:w="10980" w:type="dxa"/>
            <w:tcBorders>
              <w:right w:val="single" w:sz="4" w:space="0" w:color="auto"/>
            </w:tcBorders>
          </w:tcPr>
          <w:p w:rsidR="00EE5AF7" w:rsidRPr="00D52331" w:rsidRDefault="00EE5AF7" w:rsidP="002A54DA">
            <w:pPr>
              <w:spacing w:after="0" w:line="240" w:lineRule="auto"/>
              <w:jc w:val="center"/>
              <w:rPr>
                <w:rFonts w:ascii="Times New Roman" w:hAnsi="Times New Roman"/>
                <w:b/>
              </w:rPr>
            </w:pPr>
            <w:r w:rsidRPr="00D52331">
              <w:rPr>
                <w:rFonts w:ascii="Times New Roman" w:hAnsi="Times New Roman"/>
                <w:b/>
              </w:rPr>
              <w:t>Начини и поступци остваривања</w:t>
            </w:r>
          </w:p>
        </w:tc>
      </w:tr>
      <w:tr w:rsidR="00EE5AF7" w:rsidRPr="00D52331" w:rsidTr="002A54DA">
        <w:trPr>
          <w:trHeight w:val="315"/>
        </w:trPr>
        <w:tc>
          <w:tcPr>
            <w:tcW w:w="3330" w:type="dxa"/>
          </w:tcPr>
          <w:p w:rsidR="00EE5AF7" w:rsidRPr="00565296" w:rsidRDefault="00EE5AF7" w:rsidP="002A54DA">
            <w:pPr>
              <w:spacing w:after="0" w:line="240" w:lineRule="auto"/>
              <w:rPr>
                <w:rFonts w:ascii="Times New Roman" w:hAnsi="Times New Roman"/>
                <w:lang w:val="sr-Cyrl-CS"/>
              </w:rPr>
            </w:pPr>
            <w:r>
              <w:rPr>
                <w:rFonts w:ascii="Times New Roman" w:hAnsi="Times New Roman"/>
                <w:lang w:val="sr-Cyrl-CS"/>
              </w:rPr>
              <w:t>Слушање музике</w:t>
            </w:r>
          </w:p>
        </w:tc>
        <w:tc>
          <w:tcPr>
            <w:tcW w:w="10980" w:type="dxa"/>
            <w:tcBorders>
              <w:right w:val="single" w:sz="4" w:space="0" w:color="auto"/>
            </w:tcBorders>
          </w:tcPr>
          <w:p w:rsidR="00EE5AF7" w:rsidRPr="008A4D88" w:rsidRDefault="00EE5AF7" w:rsidP="002A54DA">
            <w:pPr>
              <w:spacing w:after="0" w:line="240" w:lineRule="auto"/>
              <w:rPr>
                <w:rFonts w:ascii="Times New Roman" w:hAnsi="Times New Roman"/>
                <w:lang w:val="sr-Cyrl-CS"/>
              </w:rPr>
            </w:pPr>
            <w:r>
              <w:rPr>
                <w:rFonts w:ascii="Times New Roman" w:hAnsi="Times New Roman"/>
                <w:lang w:val="sr-Cyrl-CS"/>
              </w:rPr>
              <w:t>Композиције које се слушају својим трајањем и садржајем треба да одговарају опажајним могућностима ученика. Композиције које се први пут слушају, слуша се са унапред постављеним задатком. Свако следеће слушање је фрагментарно у оквиру кога се издвајају упечатљиве целине и анализирају носећи елементи музичког дела. Ученик се развија у смеру активног слушања музике , где долази до постепеног развоја естетског процењивања.</w:t>
            </w:r>
          </w:p>
        </w:tc>
      </w:tr>
      <w:tr w:rsidR="00EE5AF7" w:rsidRPr="00D52331" w:rsidTr="002A54DA">
        <w:trPr>
          <w:trHeight w:val="315"/>
        </w:trPr>
        <w:tc>
          <w:tcPr>
            <w:tcW w:w="3330" w:type="dxa"/>
          </w:tcPr>
          <w:p w:rsidR="00EE5AF7" w:rsidRPr="00565296" w:rsidRDefault="00EE5AF7" w:rsidP="002A54DA">
            <w:pPr>
              <w:spacing w:after="0" w:line="240" w:lineRule="auto"/>
              <w:rPr>
                <w:rFonts w:ascii="Times New Roman" w:hAnsi="Times New Roman"/>
                <w:lang w:val="sr-Cyrl-CS"/>
              </w:rPr>
            </w:pPr>
            <w:r>
              <w:rPr>
                <w:rFonts w:ascii="Times New Roman" w:hAnsi="Times New Roman"/>
                <w:lang w:val="sr-Cyrl-CS"/>
              </w:rPr>
              <w:t>Извођење музике</w:t>
            </w:r>
          </w:p>
        </w:tc>
        <w:tc>
          <w:tcPr>
            <w:tcW w:w="10980" w:type="dxa"/>
            <w:tcBorders>
              <w:right w:val="single" w:sz="4" w:space="0" w:color="auto"/>
            </w:tcBorders>
          </w:tcPr>
          <w:p w:rsidR="00EE5AF7" w:rsidRDefault="00EE5AF7" w:rsidP="002A54DA">
            <w:pPr>
              <w:spacing w:after="0" w:line="240" w:lineRule="auto"/>
              <w:rPr>
                <w:rFonts w:ascii="Times New Roman" w:hAnsi="Times New Roman"/>
                <w:lang w:val="sr-Cyrl-CS"/>
              </w:rPr>
            </w:pPr>
            <w:r>
              <w:rPr>
                <w:rFonts w:ascii="Times New Roman" w:hAnsi="Times New Roman"/>
                <w:lang w:val="sr-Cyrl-CS"/>
              </w:rPr>
              <w:t>Бројалице</w:t>
            </w:r>
          </w:p>
          <w:p w:rsidR="00EE5AF7" w:rsidRDefault="00EE5AF7" w:rsidP="002A54DA">
            <w:pPr>
              <w:spacing w:after="0" w:line="240" w:lineRule="auto"/>
              <w:rPr>
                <w:rFonts w:ascii="Times New Roman" w:hAnsi="Times New Roman"/>
                <w:lang w:val="sr-Cyrl-CS"/>
              </w:rPr>
            </w:pPr>
            <w:r>
              <w:rPr>
                <w:rFonts w:ascii="Times New Roman" w:hAnsi="Times New Roman"/>
                <w:lang w:val="sr-Cyrl-CS"/>
              </w:rPr>
              <w:t xml:space="preserve">Бројалице су драгоцен музички садржај у настави музичке културе за развијање ритмичких способности. Слогови бројалице изговарају се у ритму, прецизно и увек праћени покретом.Покрет представња извођење пулса , ритма. Учењем и извођењем бројалица развијају се ритмичке способности и припрема свирања на дечијим инструментима. </w:t>
            </w:r>
          </w:p>
          <w:p w:rsidR="00EE5AF7" w:rsidRDefault="00EE5AF7" w:rsidP="002A54DA">
            <w:pPr>
              <w:spacing w:after="0" w:line="240" w:lineRule="auto"/>
              <w:rPr>
                <w:rFonts w:ascii="Times New Roman" w:hAnsi="Times New Roman"/>
                <w:lang w:val="sr-Cyrl-CS"/>
              </w:rPr>
            </w:pPr>
            <w:r>
              <w:rPr>
                <w:rFonts w:ascii="Times New Roman" w:hAnsi="Times New Roman"/>
                <w:lang w:val="sr-Cyrl-CS"/>
              </w:rPr>
              <w:t>Певање</w:t>
            </w:r>
          </w:p>
          <w:p w:rsidR="00EE5AF7" w:rsidRDefault="00EE5AF7" w:rsidP="002A54DA">
            <w:pPr>
              <w:spacing w:after="0" w:line="240" w:lineRule="auto"/>
              <w:rPr>
                <w:rFonts w:ascii="Times New Roman" w:hAnsi="Times New Roman"/>
                <w:lang w:val="sr-Cyrl-CS"/>
              </w:rPr>
            </w:pPr>
            <w:r>
              <w:rPr>
                <w:rFonts w:ascii="Times New Roman" w:hAnsi="Times New Roman"/>
                <w:lang w:val="sr-Cyrl-CS"/>
              </w:rPr>
              <w:t>Избор песме треба да буде примерен узрасту ученика и њиховим интересовањима.</w:t>
            </w:r>
          </w:p>
          <w:p w:rsidR="00EE5AF7" w:rsidRDefault="00EE5AF7" w:rsidP="002A54DA">
            <w:pPr>
              <w:spacing w:after="0" w:line="240" w:lineRule="auto"/>
              <w:rPr>
                <w:rFonts w:ascii="Times New Roman" w:hAnsi="Times New Roman"/>
                <w:lang w:val="sr-Cyrl-CS"/>
              </w:rPr>
            </w:pPr>
            <w:r>
              <w:rPr>
                <w:rFonts w:ascii="Times New Roman" w:hAnsi="Times New Roman"/>
                <w:lang w:val="sr-Cyrl-CS"/>
              </w:rPr>
              <w:t xml:space="preserve">Рад на песми почиње обрадом литерарног текста, а након тога следи звучна демонстрација. Песма се учи по деловима, а затим спаја у целину. </w:t>
            </w:r>
          </w:p>
          <w:p w:rsidR="00EE5AF7" w:rsidRDefault="00EE5AF7" w:rsidP="002A54DA">
            <w:pPr>
              <w:spacing w:after="0" w:line="240" w:lineRule="auto"/>
              <w:rPr>
                <w:rFonts w:ascii="Times New Roman" w:hAnsi="Times New Roman"/>
                <w:lang w:val="sr-Cyrl-CS"/>
              </w:rPr>
            </w:pPr>
            <w:r>
              <w:rPr>
                <w:rFonts w:ascii="Times New Roman" w:hAnsi="Times New Roman"/>
                <w:lang w:val="sr-Cyrl-CS"/>
              </w:rPr>
              <w:lastRenderedPageBreak/>
              <w:t>Музичке игре</w:t>
            </w:r>
          </w:p>
          <w:p w:rsidR="00EE5AF7" w:rsidRDefault="00EE5AF7" w:rsidP="002A54DA">
            <w:pPr>
              <w:spacing w:after="0" w:line="240" w:lineRule="auto"/>
              <w:rPr>
                <w:rFonts w:ascii="Times New Roman" w:hAnsi="Times New Roman"/>
                <w:lang w:val="sr-Cyrl-CS"/>
              </w:rPr>
            </w:pPr>
            <w:r>
              <w:rPr>
                <w:rFonts w:ascii="Times New Roman" w:hAnsi="Times New Roman"/>
                <w:lang w:val="sr-Cyrl-CS"/>
              </w:rPr>
              <w:t>Пожељно је што чешће повезати покрет и певање извођењем различитих врста музичких игара. Поред музичких игара са певањем , музичких игара са певањем уз инструменталну пратњу, инструменталних музичких игара, традиционалних музичих игара са и без певања , музичку игру може да представља било која песма чији литерарни садржај може да буде исказан покретом. Сви ученици учествују у извођењу музичке игре, међусобним смењивањем група, све док музичку игру не изведе цело одељење.</w:t>
            </w:r>
          </w:p>
          <w:p w:rsidR="00EE5AF7" w:rsidRDefault="00EE5AF7" w:rsidP="002A54DA">
            <w:pPr>
              <w:spacing w:after="0" w:line="240" w:lineRule="auto"/>
              <w:rPr>
                <w:rFonts w:ascii="Times New Roman" w:hAnsi="Times New Roman"/>
                <w:lang w:val="sr-Cyrl-CS"/>
              </w:rPr>
            </w:pPr>
            <w:r>
              <w:rPr>
                <w:rFonts w:ascii="Times New Roman" w:hAnsi="Times New Roman"/>
                <w:lang w:val="sr-Cyrl-CS"/>
              </w:rPr>
              <w:t>Свирање</w:t>
            </w:r>
          </w:p>
          <w:p w:rsidR="00EE5AF7" w:rsidRDefault="00EE5AF7" w:rsidP="002A54DA">
            <w:pPr>
              <w:spacing w:after="0" w:line="240" w:lineRule="auto"/>
              <w:rPr>
                <w:rFonts w:ascii="Times New Roman" w:hAnsi="Times New Roman"/>
                <w:lang w:val="sr-Cyrl-CS"/>
              </w:rPr>
            </w:pPr>
            <w:r>
              <w:rPr>
                <w:rFonts w:ascii="Times New Roman" w:hAnsi="Times New Roman"/>
                <w:lang w:val="sr-Cyrl-CS"/>
              </w:rPr>
              <w:t>Ова активност се реализује на дечјим инсрументима . Тонску боју инструмента треба повезати са музичким садржајем.</w:t>
            </w:r>
          </w:p>
          <w:p w:rsidR="00EE5AF7" w:rsidRPr="00BF7D01" w:rsidRDefault="00EE5AF7" w:rsidP="002A54DA">
            <w:pPr>
              <w:spacing w:after="0" w:line="240" w:lineRule="auto"/>
              <w:rPr>
                <w:rFonts w:ascii="Times New Roman" w:hAnsi="Times New Roman"/>
                <w:lang w:val="sr-Cyrl-CS"/>
              </w:rPr>
            </w:pPr>
            <w:r>
              <w:rPr>
                <w:rFonts w:ascii="Times New Roman" w:hAnsi="Times New Roman"/>
                <w:lang w:val="sr-Cyrl-CS"/>
              </w:rPr>
              <w:t>Примери ритмичке пратње могу да буду: извођење пулса, извођење ритма, груписање удара, ономатопеја. У извођењу инструменталних аранжмана ученике делити у две групе.</w:t>
            </w:r>
          </w:p>
        </w:tc>
      </w:tr>
      <w:tr w:rsidR="00EE5AF7" w:rsidRPr="00D52331" w:rsidTr="002A54DA">
        <w:trPr>
          <w:trHeight w:val="315"/>
        </w:trPr>
        <w:tc>
          <w:tcPr>
            <w:tcW w:w="3330" w:type="dxa"/>
          </w:tcPr>
          <w:p w:rsidR="00EE5AF7" w:rsidRPr="00565296" w:rsidRDefault="00EE5AF7" w:rsidP="002A54DA">
            <w:pPr>
              <w:spacing w:after="0" w:line="240" w:lineRule="auto"/>
              <w:rPr>
                <w:rFonts w:ascii="Times New Roman" w:hAnsi="Times New Roman"/>
                <w:lang w:val="sr-Cyrl-CS"/>
              </w:rPr>
            </w:pPr>
            <w:r>
              <w:rPr>
                <w:rFonts w:ascii="Times New Roman" w:hAnsi="Times New Roman"/>
                <w:lang w:val="sr-Cyrl-CS"/>
              </w:rPr>
              <w:lastRenderedPageBreak/>
              <w:t>Стварање музике</w:t>
            </w:r>
          </w:p>
        </w:tc>
        <w:tc>
          <w:tcPr>
            <w:tcW w:w="10980" w:type="dxa"/>
            <w:tcBorders>
              <w:bottom w:val="single" w:sz="4" w:space="0" w:color="auto"/>
              <w:right w:val="single" w:sz="4" w:space="0" w:color="auto"/>
            </w:tcBorders>
          </w:tcPr>
          <w:p w:rsidR="00EE5AF7" w:rsidRDefault="00EE5AF7" w:rsidP="002A54DA">
            <w:pPr>
              <w:spacing w:after="0" w:line="240" w:lineRule="auto"/>
              <w:rPr>
                <w:rFonts w:ascii="Times New Roman" w:hAnsi="Times New Roman"/>
                <w:lang w:val="sr-Cyrl-CS"/>
              </w:rPr>
            </w:pPr>
            <w:r>
              <w:rPr>
                <w:rFonts w:ascii="Times New Roman" w:hAnsi="Times New Roman"/>
                <w:lang w:val="sr-Cyrl-CS"/>
              </w:rPr>
              <w:t>Стваралаштво може бити заступљено кроз: импровизацију игре, израду дечјих римичких инструмената, музичке импровизације, компоновање мелодије на задати текст, одабир познатог музичког садржаја .</w:t>
            </w:r>
          </w:p>
          <w:p w:rsidR="00EE5AF7" w:rsidRPr="00E53EA5" w:rsidRDefault="00EE5AF7" w:rsidP="002A54DA">
            <w:pPr>
              <w:spacing w:after="0" w:line="240" w:lineRule="auto"/>
              <w:rPr>
                <w:rFonts w:ascii="Times New Roman" w:hAnsi="Times New Roman"/>
                <w:lang w:val="sr-Cyrl-CS"/>
              </w:rPr>
            </w:pPr>
            <w:r>
              <w:rPr>
                <w:rFonts w:ascii="Times New Roman" w:hAnsi="Times New Roman"/>
                <w:lang w:val="sr-Cyrl-CS"/>
              </w:rPr>
              <w:t>Сви видови музичког стваралаштва реализују се искључиво по слуху, без записивања мелодија.</w:t>
            </w:r>
          </w:p>
        </w:tc>
      </w:tr>
    </w:tbl>
    <w:p w:rsidR="00EE5AF7" w:rsidRDefault="00EE5AF7" w:rsidP="00EE5AF7">
      <w:pPr>
        <w:spacing w:after="0" w:line="240" w:lineRule="auto"/>
        <w:rPr>
          <w:rFonts w:ascii="Times New Roman" w:hAnsi="Times New Roman"/>
          <w:b/>
          <w:lang w:val="sr-Cyrl-CS"/>
        </w:rPr>
      </w:pPr>
    </w:p>
    <w:p w:rsidR="00EE5AF7" w:rsidRDefault="00EE5AF7" w:rsidP="00EE5AF7">
      <w:pPr>
        <w:rPr>
          <w:rFonts w:ascii="Times New Roman" w:hAnsi="Times New Roman"/>
          <w:b/>
          <w:lang w:val="sr-Cyrl-CS"/>
        </w:rPr>
      </w:pPr>
      <w:r w:rsidRPr="00264DFB">
        <w:rPr>
          <w:rFonts w:ascii="Times New Roman" w:hAnsi="Times New Roman"/>
          <w:b/>
          <w:lang w:val="sr-Cyrl-CS"/>
        </w:rPr>
        <w:t>УПУТСТВО ЗА ФОРМАТИВНО И СУМАТИВНО ОЦЕЊИВАЊЕ УЧЕНИКА</w:t>
      </w:r>
    </w:p>
    <w:p w:rsidR="00EE5AF7" w:rsidRPr="006A7148" w:rsidRDefault="00EE5AF7" w:rsidP="00EE5AF7">
      <w:pPr>
        <w:pStyle w:val="Normal1"/>
        <w:spacing w:before="0" w:beforeAutospacing="0" w:after="0" w:afterAutospacing="0"/>
        <w:rPr>
          <w:rFonts w:ascii="Times New Roman" w:hAnsi="Times New Roman" w:cs="Times New Roman"/>
          <w:sz w:val="24"/>
          <w:szCs w:val="24"/>
          <w:lang w:val="sr-Cyrl-CS"/>
        </w:rPr>
      </w:pPr>
      <w:r w:rsidRPr="006A7148">
        <w:rPr>
          <w:rFonts w:ascii="Times New Roman" w:hAnsi="Times New Roman" w:cs="Times New Roman"/>
          <w:sz w:val="24"/>
          <w:szCs w:val="24"/>
          <w:lang w:val="sr-Cyrl-CS"/>
        </w:rPr>
        <w:t>Елементи за процењивање напредовања и и оцењивање постигнућа су :</w:t>
      </w:r>
    </w:p>
    <w:p w:rsidR="00EE5AF7" w:rsidRPr="006A7148" w:rsidRDefault="00EE5AF7" w:rsidP="00EE5AF7">
      <w:pPr>
        <w:spacing w:after="0" w:line="240" w:lineRule="auto"/>
        <w:rPr>
          <w:rFonts w:ascii="Times New Roman" w:hAnsi="Times New Roman"/>
          <w:sz w:val="24"/>
          <w:szCs w:val="24"/>
          <w:lang w:val="sr-Cyrl-CS"/>
        </w:rPr>
      </w:pPr>
      <w:r w:rsidRPr="006A7148">
        <w:rPr>
          <w:rFonts w:ascii="Times New Roman" w:hAnsi="Times New Roman"/>
          <w:sz w:val="24"/>
          <w:szCs w:val="24"/>
          <w:lang w:val="sr-Cyrl-CS"/>
        </w:rPr>
        <w:t>-труд ученика,</w:t>
      </w:r>
    </w:p>
    <w:p w:rsidR="00EE5AF7" w:rsidRDefault="00EE5AF7" w:rsidP="009670E2">
      <w:pPr>
        <w:spacing w:after="0" w:line="240" w:lineRule="auto"/>
        <w:rPr>
          <w:rFonts w:ascii="Times New Roman" w:hAnsi="Times New Roman"/>
          <w:sz w:val="24"/>
          <w:szCs w:val="24"/>
          <w:lang w:val="sr-Cyrl-CS"/>
        </w:rPr>
      </w:pPr>
      <w:r w:rsidRPr="006A7148">
        <w:rPr>
          <w:rFonts w:ascii="Times New Roman" w:hAnsi="Times New Roman"/>
          <w:sz w:val="24"/>
          <w:szCs w:val="24"/>
          <w:lang w:val="sr-Cyrl-CS"/>
        </w:rPr>
        <w:t>-лично напредовање у складу са његовим личним и музичким способностима.</w:t>
      </w:r>
    </w:p>
    <w:p w:rsidR="009670E2" w:rsidRPr="009670E2" w:rsidRDefault="009670E2" w:rsidP="009670E2">
      <w:pPr>
        <w:spacing w:after="0" w:line="240" w:lineRule="auto"/>
        <w:rPr>
          <w:rFonts w:ascii="Times New Roman" w:hAnsi="Times New Roman"/>
          <w:sz w:val="24"/>
          <w:szCs w:val="24"/>
          <w:lang w:val="sr-Cyrl-CS"/>
        </w:rPr>
      </w:pPr>
    </w:p>
    <w:tbl>
      <w:tblPr>
        <w:tblW w:w="143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428"/>
        <w:gridCol w:w="9900"/>
      </w:tblGrid>
      <w:tr w:rsidR="00EE5AF7" w:rsidRPr="00F50796" w:rsidTr="002A54DA">
        <w:trPr>
          <w:trHeight w:val="260"/>
        </w:trPr>
        <w:tc>
          <w:tcPr>
            <w:tcW w:w="4428" w:type="dxa"/>
          </w:tcPr>
          <w:p w:rsidR="00EE5AF7" w:rsidRPr="00F50796" w:rsidRDefault="00EE5AF7" w:rsidP="002A54DA">
            <w:pPr>
              <w:spacing w:after="0" w:line="240" w:lineRule="auto"/>
              <w:rPr>
                <w:rFonts w:ascii="Times New Roman" w:hAnsi="Times New Roman"/>
                <w:b/>
              </w:rPr>
            </w:pPr>
            <w:r w:rsidRPr="00F50796">
              <w:rPr>
                <w:rFonts w:ascii="Times New Roman" w:hAnsi="Times New Roman"/>
                <w:b/>
              </w:rPr>
              <w:t>Разред</w:t>
            </w:r>
          </w:p>
        </w:tc>
        <w:tc>
          <w:tcPr>
            <w:tcW w:w="9900" w:type="dxa"/>
          </w:tcPr>
          <w:p w:rsidR="00EE5AF7" w:rsidRPr="00F50796" w:rsidRDefault="00EE5AF7" w:rsidP="002A54DA">
            <w:pPr>
              <w:spacing w:after="0" w:line="240" w:lineRule="auto"/>
              <w:rPr>
                <w:rFonts w:ascii="Times New Roman" w:hAnsi="Times New Roman"/>
                <w:b/>
                <w:lang w:val="sr-Cyrl-CS"/>
              </w:rPr>
            </w:pPr>
            <w:r>
              <w:rPr>
                <w:rFonts w:ascii="Times New Roman" w:hAnsi="Times New Roman"/>
                <w:b/>
                <w:lang w:val="sr-Cyrl-CS"/>
              </w:rPr>
              <w:t>Д</w:t>
            </w:r>
            <w:r w:rsidRPr="00F50796">
              <w:rPr>
                <w:rFonts w:ascii="Times New Roman" w:hAnsi="Times New Roman"/>
                <w:b/>
                <w:lang w:val="sr-Cyrl-CS"/>
              </w:rPr>
              <w:t>руги</w:t>
            </w:r>
          </w:p>
        </w:tc>
      </w:tr>
      <w:tr w:rsidR="00EE5AF7" w:rsidRPr="00F50796" w:rsidTr="002A54DA">
        <w:trPr>
          <w:trHeight w:val="476"/>
        </w:trPr>
        <w:tc>
          <w:tcPr>
            <w:tcW w:w="4428" w:type="dxa"/>
          </w:tcPr>
          <w:p w:rsidR="00EE5AF7" w:rsidRPr="00F50796" w:rsidRDefault="00EE5AF7" w:rsidP="002A54DA">
            <w:pPr>
              <w:spacing w:after="0" w:line="240" w:lineRule="auto"/>
              <w:rPr>
                <w:rFonts w:ascii="Times New Roman" w:hAnsi="Times New Roman"/>
                <w:b/>
              </w:rPr>
            </w:pPr>
            <w:r w:rsidRPr="00F50796">
              <w:rPr>
                <w:rFonts w:ascii="Times New Roman" w:hAnsi="Times New Roman"/>
                <w:b/>
              </w:rPr>
              <w:t>Наставни предмет</w:t>
            </w:r>
          </w:p>
        </w:tc>
        <w:tc>
          <w:tcPr>
            <w:tcW w:w="9900" w:type="dxa"/>
          </w:tcPr>
          <w:p w:rsidR="00EE5AF7" w:rsidRPr="00F50796" w:rsidRDefault="00EE5AF7" w:rsidP="002A54DA">
            <w:pPr>
              <w:spacing w:after="0" w:line="240" w:lineRule="auto"/>
              <w:rPr>
                <w:rFonts w:ascii="Times New Roman" w:hAnsi="Times New Roman"/>
                <w:b/>
                <w:lang w:val="sr-Cyrl-CS"/>
              </w:rPr>
            </w:pPr>
            <w:r>
              <w:rPr>
                <w:rFonts w:ascii="Times New Roman" w:hAnsi="Times New Roman"/>
                <w:b/>
                <w:lang w:val="sr-Cyrl-CS"/>
              </w:rPr>
              <w:t>ФИЗИЧКО И ЗДРАВСТВЕНО ВАСПИТАЊЕ</w:t>
            </w:r>
          </w:p>
        </w:tc>
      </w:tr>
      <w:tr w:rsidR="00EE5AF7" w:rsidRPr="00F50796" w:rsidTr="002A54DA">
        <w:trPr>
          <w:trHeight w:val="476"/>
        </w:trPr>
        <w:tc>
          <w:tcPr>
            <w:tcW w:w="4428" w:type="dxa"/>
          </w:tcPr>
          <w:p w:rsidR="00EE5AF7" w:rsidRPr="00F50796" w:rsidRDefault="00EE5AF7" w:rsidP="002A54DA">
            <w:pPr>
              <w:spacing w:after="0" w:line="240" w:lineRule="auto"/>
              <w:rPr>
                <w:rFonts w:ascii="Times New Roman" w:hAnsi="Times New Roman"/>
                <w:b/>
              </w:rPr>
            </w:pPr>
            <w:r w:rsidRPr="00F50796">
              <w:rPr>
                <w:rFonts w:ascii="Times New Roman" w:hAnsi="Times New Roman"/>
                <w:b/>
              </w:rPr>
              <w:t>Годишњи фонд часова</w:t>
            </w:r>
          </w:p>
        </w:tc>
        <w:tc>
          <w:tcPr>
            <w:tcW w:w="9900" w:type="dxa"/>
          </w:tcPr>
          <w:p w:rsidR="00EE5AF7" w:rsidRPr="00F50796" w:rsidRDefault="00EE5AF7" w:rsidP="002A54DA">
            <w:pPr>
              <w:spacing w:after="0" w:line="240" w:lineRule="auto"/>
              <w:rPr>
                <w:rFonts w:ascii="Times New Roman" w:hAnsi="Times New Roman"/>
                <w:b/>
                <w:lang w:val="sr-Cyrl-CS"/>
              </w:rPr>
            </w:pPr>
            <w:r>
              <w:rPr>
                <w:rFonts w:ascii="Times New Roman" w:hAnsi="Times New Roman"/>
                <w:b/>
                <w:lang w:val="sr-Cyrl-CS"/>
              </w:rPr>
              <w:t>108</w:t>
            </w:r>
          </w:p>
        </w:tc>
      </w:tr>
      <w:tr w:rsidR="00EE5AF7" w:rsidRPr="00F50796" w:rsidTr="002A54DA">
        <w:tc>
          <w:tcPr>
            <w:tcW w:w="4428" w:type="dxa"/>
          </w:tcPr>
          <w:p w:rsidR="00EE5AF7" w:rsidRPr="00F50796" w:rsidRDefault="00EE5AF7" w:rsidP="002A54DA">
            <w:pPr>
              <w:spacing w:after="0" w:line="240" w:lineRule="auto"/>
              <w:rPr>
                <w:rFonts w:ascii="Times New Roman" w:hAnsi="Times New Roman"/>
                <w:b/>
              </w:rPr>
            </w:pPr>
            <w:r w:rsidRPr="00F50796">
              <w:rPr>
                <w:rFonts w:ascii="Times New Roman" w:hAnsi="Times New Roman"/>
                <w:b/>
              </w:rPr>
              <w:t>Циљ наставе предмета</w:t>
            </w:r>
          </w:p>
          <w:p w:rsidR="00EE5AF7" w:rsidRPr="00F50796" w:rsidRDefault="00EE5AF7" w:rsidP="002A54DA">
            <w:pPr>
              <w:spacing w:after="0" w:line="240" w:lineRule="auto"/>
              <w:rPr>
                <w:rFonts w:ascii="Times New Roman" w:hAnsi="Times New Roman"/>
                <w:b/>
              </w:rPr>
            </w:pPr>
          </w:p>
        </w:tc>
        <w:tc>
          <w:tcPr>
            <w:tcW w:w="9900" w:type="dxa"/>
          </w:tcPr>
          <w:p w:rsidR="00EE5AF7" w:rsidRPr="00FF2F7D" w:rsidRDefault="00EE5AF7" w:rsidP="002A54DA">
            <w:pPr>
              <w:autoSpaceDE w:val="0"/>
              <w:autoSpaceDN w:val="0"/>
              <w:adjustRightInd w:val="0"/>
              <w:spacing w:after="0" w:line="240" w:lineRule="auto"/>
              <w:rPr>
                <w:rFonts w:eastAsia="TimesNewRomanPSMT" w:cs="TimesNewRomanPSMT"/>
                <w:b/>
                <w:lang w:val="sr-Cyrl-CS"/>
              </w:rPr>
            </w:pPr>
            <w:r w:rsidRPr="00FF2F7D">
              <w:rPr>
                <w:rFonts w:ascii="Times New Roman" w:hAnsi="Times New Roman"/>
                <w:b/>
                <w:lang w:val="sr-Cyrl-CS"/>
              </w:rPr>
              <w:t>Да ученик унапређује физичке способности,которичке вештине и знања из области физичке и здравствене културе,ради очувања здравља и примене правилног и редовног физичког вежбања у савременим условима живота и рада.</w:t>
            </w:r>
          </w:p>
          <w:p w:rsidR="00EE5AF7" w:rsidRPr="00FF2F7D" w:rsidRDefault="00EE5AF7" w:rsidP="002A54DA">
            <w:pPr>
              <w:autoSpaceDE w:val="0"/>
              <w:autoSpaceDN w:val="0"/>
              <w:adjustRightInd w:val="0"/>
              <w:spacing w:after="0" w:line="240" w:lineRule="auto"/>
              <w:rPr>
                <w:rFonts w:eastAsia="TimesNewRomanPSMT" w:cs="TimesNewRomanPSMT"/>
                <w:b/>
                <w:lang w:val="sr-Cyrl-CS"/>
              </w:rPr>
            </w:pPr>
          </w:p>
          <w:p w:rsidR="00EE5AF7" w:rsidRPr="00FF2F7D" w:rsidRDefault="00EE5AF7" w:rsidP="002A54DA">
            <w:pPr>
              <w:autoSpaceDE w:val="0"/>
              <w:autoSpaceDN w:val="0"/>
              <w:adjustRightInd w:val="0"/>
              <w:spacing w:after="0" w:line="240" w:lineRule="auto"/>
              <w:rPr>
                <w:rFonts w:ascii="Times New Roman" w:hAnsi="Times New Roman"/>
                <w:b/>
                <w:lang w:val="sr-Cyrl-CS"/>
              </w:rPr>
            </w:pPr>
          </w:p>
        </w:tc>
      </w:tr>
    </w:tbl>
    <w:p w:rsidR="00EE5AF7" w:rsidRDefault="00EE5AF7" w:rsidP="00EE5AF7">
      <w:pPr>
        <w:spacing w:after="0" w:line="240" w:lineRule="auto"/>
      </w:pPr>
    </w:p>
    <w:tbl>
      <w:tblPr>
        <w:tblW w:w="143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77"/>
        <w:gridCol w:w="2861"/>
        <w:gridCol w:w="3510"/>
        <w:gridCol w:w="5580"/>
      </w:tblGrid>
      <w:tr w:rsidR="00EE5AF7" w:rsidRPr="00FF2F7D" w:rsidTr="002A54DA">
        <w:tc>
          <w:tcPr>
            <w:tcW w:w="5238" w:type="dxa"/>
            <w:gridSpan w:val="2"/>
          </w:tcPr>
          <w:p w:rsidR="00EE5AF7" w:rsidRPr="00FF2F7D" w:rsidRDefault="00EE5AF7" w:rsidP="002A54DA">
            <w:pPr>
              <w:spacing w:after="0" w:line="240" w:lineRule="auto"/>
              <w:jc w:val="center"/>
              <w:rPr>
                <w:rFonts w:ascii="Times New Roman" w:hAnsi="Times New Roman"/>
                <w:b/>
              </w:rPr>
            </w:pPr>
            <w:r w:rsidRPr="00FF2F7D">
              <w:rPr>
                <w:rFonts w:ascii="Times New Roman" w:hAnsi="Times New Roman"/>
                <w:b/>
              </w:rPr>
              <w:t xml:space="preserve">Исходи </w:t>
            </w:r>
          </w:p>
        </w:tc>
        <w:tc>
          <w:tcPr>
            <w:tcW w:w="3510" w:type="dxa"/>
          </w:tcPr>
          <w:p w:rsidR="00EE5AF7" w:rsidRPr="00FF2F7D" w:rsidRDefault="00EE5AF7" w:rsidP="002A54DA">
            <w:pPr>
              <w:spacing w:after="0" w:line="240" w:lineRule="auto"/>
              <w:jc w:val="center"/>
              <w:rPr>
                <w:rFonts w:ascii="Times New Roman" w:hAnsi="Times New Roman"/>
                <w:b/>
              </w:rPr>
            </w:pPr>
            <w:r w:rsidRPr="00FF2F7D">
              <w:rPr>
                <w:rFonts w:ascii="Times New Roman" w:hAnsi="Times New Roman"/>
                <w:b/>
              </w:rPr>
              <w:t>Област/Тема</w:t>
            </w:r>
          </w:p>
        </w:tc>
        <w:tc>
          <w:tcPr>
            <w:tcW w:w="5580" w:type="dxa"/>
          </w:tcPr>
          <w:p w:rsidR="00EE5AF7" w:rsidRPr="00FF2F7D" w:rsidRDefault="00EE5AF7" w:rsidP="002A54DA">
            <w:pPr>
              <w:spacing w:after="0" w:line="240" w:lineRule="auto"/>
              <w:rPr>
                <w:rFonts w:ascii="Times New Roman" w:hAnsi="Times New Roman"/>
                <w:b/>
                <w:lang w:val="sr-Cyrl-CS"/>
              </w:rPr>
            </w:pPr>
            <w:r w:rsidRPr="00FF2F7D">
              <w:rPr>
                <w:rFonts w:ascii="Times New Roman" w:hAnsi="Times New Roman"/>
                <w:b/>
                <w:lang w:val="sr-Cyrl-CS"/>
              </w:rPr>
              <w:t xml:space="preserve">Садржаји </w:t>
            </w:r>
          </w:p>
        </w:tc>
      </w:tr>
      <w:tr w:rsidR="00EE5AF7" w:rsidRPr="00FF2F7D" w:rsidTr="002A54DA">
        <w:tc>
          <w:tcPr>
            <w:tcW w:w="5238" w:type="dxa"/>
            <w:gridSpan w:val="2"/>
          </w:tcPr>
          <w:p w:rsidR="00EE5AF7" w:rsidRPr="00FF2F7D" w:rsidRDefault="00EE5AF7" w:rsidP="002A54DA">
            <w:pPr>
              <w:spacing w:after="0" w:line="240" w:lineRule="auto"/>
              <w:rPr>
                <w:rFonts w:ascii="Times New Roman" w:hAnsi="Times New Roman"/>
                <w:lang w:val="sr-Cyrl-CS"/>
              </w:rPr>
            </w:pPr>
            <w:r w:rsidRPr="00FF2F7D">
              <w:rPr>
                <w:rFonts w:ascii="Times New Roman" w:hAnsi="Times New Roman"/>
                <w:lang w:val="sr-Cyrl-CS"/>
              </w:rPr>
              <w:t>По завршетку разреда ученик ће бити у стању да:</w:t>
            </w:r>
          </w:p>
          <w:p w:rsidR="00EE5AF7" w:rsidRPr="00FF2F7D" w:rsidRDefault="00EE5AF7" w:rsidP="002A54DA">
            <w:pPr>
              <w:spacing w:after="0" w:line="240" w:lineRule="auto"/>
              <w:rPr>
                <w:rFonts w:ascii="Times New Roman" w:hAnsi="Times New Roman"/>
                <w:lang w:val="sr-Cyrl-CS"/>
              </w:rPr>
            </w:pPr>
            <w:r w:rsidRPr="00FF2F7D">
              <w:rPr>
                <w:rFonts w:ascii="Times New Roman" w:hAnsi="Times New Roman"/>
                <w:lang w:val="sr-Cyrl-CS"/>
              </w:rPr>
              <w:t>-примени једноставне,двоставне опште припремне вежбе(вежбе обликовања);</w:t>
            </w:r>
          </w:p>
          <w:p w:rsidR="00EE5AF7" w:rsidRPr="00FF2F7D" w:rsidRDefault="00EE5AF7" w:rsidP="002A54DA">
            <w:pPr>
              <w:spacing w:after="0" w:line="240" w:lineRule="auto"/>
              <w:rPr>
                <w:rFonts w:ascii="Times New Roman" w:hAnsi="Times New Roman"/>
                <w:lang w:val="sr-Cyrl-CS"/>
              </w:rPr>
            </w:pPr>
            <w:r w:rsidRPr="00FF2F7D">
              <w:rPr>
                <w:rFonts w:ascii="Times New Roman" w:hAnsi="Times New Roman"/>
                <w:lang w:val="sr-Cyrl-CS"/>
              </w:rPr>
              <w:t>-правилно изводи вежбе,разноврсна природна и изведена кретања;</w:t>
            </w:r>
          </w:p>
        </w:tc>
        <w:tc>
          <w:tcPr>
            <w:tcW w:w="3510" w:type="dxa"/>
          </w:tcPr>
          <w:p w:rsidR="00EE5AF7" w:rsidRPr="00FF2F7D" w:rsidRDefault="00EE5AF7" w:rsidP="002A54DA">
            <w:pPr>
              <w:spacing w:after="0" w:line="240" w:lineRule="auto"/>
              <w:rPr>
                <w:rFonts w:ascii="Times New Roman" w:hAnsi="Times New Roman"/>
                <w:lang w:val="sr-Cyrl-CS"/>
              </w:rPr>
            </w:pPr>
            <w:r w:rsidRPr="00FF2F7D">
              <w:rPr>
                <w:rFonts w:ascii="Times New Roman" w:hAnsi="Times New Roman"/>
                <w:lang w:val="sr-Cyrl-CS"/>
              </w:rPr>
              <w:t>Физичке способности</w:t>
            </w:r>
          </w:p>
        </w:tc>
        <w:tc>
          <w:tcPr>
            <w:tcW w:w="5580" w:type="dxa"/>
          </w:tcPr>
          <w:p w:rsidR="00EE5AF7" w:rsidRPr="00FF2F7D" w:rsidRDefault="00EE5AF7" w:rsidP="002A54DA">
            <w:pPr>
              <w:spacing w:after="0" w:line="240" w:lineRule="auto"/>
              <w:rPr>
                <w:rFonts w:ascii="Times New Roman" w:hAnsi="Times New Roman"/>
                <w:b/>
                <w:lang w:val="sr-Cyrl-CS"/>
              </w:rPr>
            </w:pPr>
            <w:r w:rsidRPr="00FF2F7D">
              <w:rPr>
                <w:rFonts w:ascii="Times New Roman" w:hAnsi="Times New Roman"/>
                <w:b/>
                <w:lang w:val="sr-Cyrl-CS"/>
              </w:rPr>
              <w:t>Ходање и трчање</w:t>
            </w:r>
          </w:p>
          <w:p w:rsidR="00EE5AF7" w:rsidRPr="00FF2F7D" w:rsidRDefault="00EE5AF7" w:rsidP="002A54DA">
            <w:pPr>
              <w:spacing w:after="0" w:line="240" w:lineRule="auto"/>
              <w:rPr>
                <w:rFonts w:ascii="Times New Roman" w:hAnsi="Times New Roman"/>
                <w:lang w:val="sr-Cyrl-CS"/>
              </w:rPr>
            </w:pPr>
            <w:r w:rsidRPr="00FF2F7D">
              <w:rPr>
                <w:rFonts w:ascii="Times New Roman" w:hAnsi="Times New Roman"/>
                <w:lang w:val="sr-Cyrl-CS"/>
              </w:rPr>
              <w:t>Ходање на различите начине</w:t>
            </w:r>
          </w:p>
          <w:p w:rsidR="00EE5AF7" w:rsidRPr="00FF2F7D" w:rsidRDefault="00EE5AF7" w:rsidP="002A54DA">
            <w:pPr>
              <w:spacing w:after="0" w:line="240" w:lineRule="auto"/>
              <w:rPr>
                <w:rFonts w:ascii="Times New Roman" w:hAnsi="Times New Roman"/>
                <w:lang w:val="sr-Cyrl-CS"/>
              </w:rPr>
            </w:pPr>
            <w:r w:rsidRPr="00FF2F7D">
              <w:rPr>
                <w:rFonts w:ascii="Times New Roman" w:hAnsi="Times New Roman"/>
                <w:lang w:val="sr-Cyrl-CS"/>
              </w:rPr>
              <w:t>- Трчање различитим темпом</w:t>
            </w:r>
          </w:p>
        </w:tc>
      </w:tr>
      <w:tr w:rsidR="00EE5AF7" w:rsidRPr="00FF2F7D" w:rsidTr="002A54DA">
        <w:tc>
          <w:tcPr>
            <w:tcW w:w="5238" w:type="dxa"/>
            <w:gridSpan w:val="2"/>
            <w:tcBorders>
              <w:top w:val="single" w:sz="4" w:space="0" w:color="auto"/>
            </w:tcBorders>
          </w:tcPr>
          <w:p w:rsidR="00EE5AF7" w:rsidRPr="00FF2F7D" w:rsidRDefault="00EE5AF7" w:rsidP="002A54DA">
            <w:pPr>
              <w:spacing w:after="0" w:line="240" w:lineRule="auto"/>
              <w:rPr>
                <w:rFonts w:ascii="Times New Roman" w:hAnsi="Times New Roman"/>
                <w:lang w:val="sr-Cyrl-CS"/>
              </w:rPr>
            </w:pPr>
            <w:r w:rsidRPr="00FF2F7D">
              <w:rPr>
                <w:rFonts w:ascii="Times New Roman" w:hAnsi="Times New Roman"/>
                <w:lang w:val="sr-Cyrl-CS"/>
              </w:rPr>
              <w:t>-комбинује усвојене моторичке вештине у игри и свакодневном животу;</w:t>
            </w:r>
          </w:p>
          <w:p w:rsidR="00EE5AF7" w:rsidRPr="00FF2F7D" w:rsidRDefault="00EE5AF7" w:rsidP="002A54DA">
            <w:pPr>
              <w:spacing w:after="0" w:line="240" w:lineRule="auto"/>
              <w:rPr>
                <w:rFonts w:ascii="Times New Roman" w:hAnsi="Times New Roman"/>
                <w:lang w:val="sr-Cyrl-CS"/>
              </w:rPr>
            </w:pPr>
            <w:r w:rsidRPr="00FF2F7D">
              <w:rPr>
                <w:rFonts w:ascii="Times New Roman" w:hAnsi="Times New Roman"/>
                <w:lang w:val="sr-Cyrl-CS"/>
              </w:rPr>
              <w:t>-одржава равнотежу у кретрању;</w:t>
            </w:r>
          </w:p>
          <w:p w:rsidR="00EE5AF7" w:rsidRPr="00FF2F7D" w:rsidRDefault="00EE5AF7" w:rsidP="002A54DA">
            <w:pPr>
              <w:spacing w:after="0" w:line="240" w:lineRule="auto"/>
              <w:rPr>
                <w:rFonts w:ascii="Times New Roman" w:hAnsi="Times New Roman"/>
                <w:lang w:val="sr-Cyrl-CS"/>
              </w:rPr>
            </w:pPr>
            <w:r w:rsidRPr="00FF2F7D">
              <w:rPr>
                <w:rFonts w:ascii="Times New Roman" w:hAnsi="Times New Roman"/>
                <w:lang w:val="sr-Cyrl-CS"/>
              </w:rPr>
              <w:lastRenderedPageBreak/>
              <w:t>-разликује правилно од неправилног држања тела;</w:t>
            </w:r>
          </w:p>
          <w:p w:rsidR="00EE5AF7" w:rsidRPr="00FF2F7D" w:rsidRDefault="00EE5AF7" w:rsidP="002A54DA">
            <w:pPr>
              <w:spacing w:after="0" w:line="240" w:lineRule="auto"/>
              <w:rPr>
                <w:rFonts w:ascii="Times New Roman" w:hAnsi="Times New Roman"/>
                <w:lang w:val="sr-Cyrl-CS"/>
              </w:rPr>
            </w:pPr>
            <w:r w:rsidRPr="00FF2F7D">
              <w:rPr>
                <w:rFonts w:ascii="Times New Roman" w:hAnsi="Times New Roman"/>
                <w:lang w:val="sr-Cyrl-CS"/>
              </w:rPr>
              <w:t>-успостави правилно држање тела;</w:t>
            </w:r>
          </w:p>
          <w:p w:rsidR="00EE5AF7" w:rsidRPr="00FF2F7D" w:rsidRDefault="00EE5AF7" w:rsidP="002A54DA">
            <w:pPr>
              <w:spacing w:after="0" w:line="240" w:lineRule="auto"/>
              <w:rPr>
                <w:rFonts w:ascii="Times New Roman" w:hAnsi="Times New Roman"/>
                <w:lang w:val="sr-Cyrl-CS"/>
              </w:rPr>
            </w:pPr>
            <w:r w:rsidRPr="00FF2F7D">
              <w:rPr>
                <w:rFonts w:ascii="Times New Roman" w:hAnsi="Times New Roman"/>
                <w:lang w:val="sr-Cyrl-CS"/>
              </w:rPr>
              <w:t>-правилно дише током вежбања;</w:t>
            </w:r>
          </w:p>
          <w:p w:rsidR="00EE5AF7" w:rsidRPr="00FF2F7D" w:rsidRDefault="00EE5AF7" w:rsidP="002A54DA">
            <w:pPr>
              <w:spacing w:after="0" w:line="240" w:lineRule="auto"/>
              <w:rPr>
                <w:rFonts w:ascii="Times New Roman" w:hAnsi="Times New Roman"/>
                <w:lang w:val="sr-Cyrl-CS"/>
              </w:rPr>
            </w:pPr>
            <w:r w:rsidRPr="00FF2F7D">
              <w:rPr>
                <w:rFonts w:ascii="Times New Roman" w:hAnsi="Times New Roman"/>
                <w:lang w:val="sr-Cyrl-CS"/>
              </w:rPr>
              <w:t>-изведе кретања,вежбе и кратке саставе уз музичку пратњу;</w:t>
            </w:r>
          </w:p>
          <w:p w:rsidR="00EE5AF7" w:rsidRPr="00FF2F7D" w:rsidRDefault="00EE5AF7" w:rsidP="002A54DA">
            <w:pPr>
              <w:spacing w:after="0" w:line="240" w:lineRule="auto"/>
              <w:rPr>
                <w:rFonts w:ascii="Times New Roman" w:hAnsi="Times New Roman"/>
                <w:lang w:val="sr-Cyrl-CS"/>
              </w:rPr>
            </w:pPr>
            <w:r w:rsidRPr="00FF2F7D">
              <w:rPr>
                <w:rFonts w:ascii="Times New Roman" w:hAnsi="Times New Roman"/>
                <w:lang w:val="sr-Cyrl-CS"/>
              </w:rPr>
              <w:t>-користи основну терминологију вежбања;</w:t>
            </w:r>
          </w:p>
          <w:p w:rsidR="00EE5AF7" w:rsidRPr="00FF2F7D" w:rsidRDefault="00EE5AF7" w:rsidP="002A54DA">
            <w:pPr>
              <w:spacing w:after="0" w:line="240" w:lineRule="auto"/>
              <w:rPr>
                <w:rFonts w:ascii="Times New Roman" w:hAnsi="Times New Roman"/>
                <w:lang w:val="sr-Cyrl-CS"/>
              </w:rPr>
            </w:pPr>
            <w:r w:rsidRPr="00FF2F7D">
              <w:rPr>
                <w:rFonts w:ascii="Times New Roman" w:hAnsi="Times New Roman"/>
                <w:lang w:val="sr-Cyrl-CS"/>
              </w:rPr>
              <w:t>-изводи дечји и народни плес;</w:t>
            </w:r>
          </w:p>
          <w:p w:rsidR="00EE5AF7" w:rsidRPr="00FF2F7D" w:rsidRDefault="00EE5AF7" w:rsidP="002A54DA">
            <w:pPr>
              <w:spacing w:after="0" w:line="240" w:lineRule="auto"/>
              <w:rPr>
                <w:rFonts w:ascii="Times New Roman" w:hAnsi="Times New Roman"/>
                <w:lang w:val="sr-Cyrl-CS"/>
              </w:rPr>
            </w:pPr>
            <w:r w:rsidRPr="00FF2F7D">
              <w:rPr>
                <w:rFonts w:ascii="Times New Roman" w:hAnsi="Times New Roman"/>
                <w:lang w:val="sr-Cyrl-CS"/>
              </w:rPr>
              <w:t>-поштује мере безбедности током вежбања;</w:t>
            </w:r>
          </w:p>
          <w:p w:rsidR="00EE5AF7" w:rsidRPr="00FF2F7D" w:rsidRDefault="00EE5AF7" w:rsidP="002A54DA">
            <w:pPr>
              <w:spacing w:after="0" w:line="240" w:lineRule="auto"/>
              <w:rPr>
                <w:rFonts w:ascii="Times New Roman" w:hAnsi="Times New Roman"/>
                <w:lang w:val="sr-Cyrl-CS"/>
              </w:rPr>
            </w:pPr>
            <w:r w:rsidRPr="00FF2F7D">
              <w:rPr>
                <w:rFonts w:ascii="Times New Roman" w:hAnsi="Times New Roman"/>
                <w:lang w:val="sr-Cyrl-CS"/>
              </w:rPr>
              <w:t>-одговорно се односи према објектима,справамс, реквизитима у просторима за вежбање;</w:t>
            </w:r>
          </w:p>
          <w:p w:rsidR="00EE5AF7" w:rsidRPr="00FF2F7D" w:rsidRDefault="00EE5AF7" w:rsidP="002A54DA">
            <w:pPr>
              <w:spacing w:after="0" w:line="240" w:lineRule="auto"/>
              <w:rPr>
                <w:rFonts w:ascii="Times New Roman" w:hAnsi="Times New Roman"/>
                <w:lang w:val="sr-Cyrl-CS"/>
              </w:rPr>
            </w:pPr>
            <w:r w:rsidRPr="00FF2F7D">
              <w:rPr>
                <w:rFonts w:ascii="Times New Roman" w:hAnsi="Times New Roman"/>
                <w:lang w:val="sr-Cyrl-CS"/>
              </w:rPr>
              <w:t>-поштује правила игре;</w:t>
            </w:r>
          </w:p>
          <w:p w:rsidR="00EE5AF7" w:rsidRPr="00FF2F7D" w:rsidRDefault="00EE5AF7" w:rsidP="002A54DA">
            <w:pPr>
              <w:spacing w:after="0" w:line="240" w:lineRule="auto"/>
              <w:rPr>
                <w:rFonts w:ascii="Times New Roman" w:hAnsi="Times New Roman"/>
                <w:lang w:val="sr-Cyrl-CS"/>
              </w:rPr>
            </w:pPr>
            <w:r w:rsidRPr="00FF2F7D">
              <w:rPr>
                <w:rFonts w:ascii="Times New Roman" w:hAnsi="Times New Roman"/>
                <w:lang w:val="sr-Cyrl-CS"/>
              </w:rPr>
              <w:t>-навија и бодри учеснике у игри;</w:t>
            </w:r>
          </w:p>
          <w:p w:rsidR="00EE5AF7" w:rsidRPr="00FF2F7D" w:rsidRDefault="00EE5AF7" w:rsidP="002A54DA">
            <w:pPr>
              <w:spacing w:after="0" w:line="240" w:lineRule="auto"/>
              <w:rPr>
                <w:rFonts w:ascii="Times New Roman" w:hAnsi="Times New Roman"/>
                <w:lang w:val="sr-Cyrl-CS"/>
              </w:rPr>
            </w:pPr>
            <w:r w:rsidRPr="00FF2F7D">
              <w:rPr>
                <w:rFonts w:ascii="Times New Roman" w:hAnsi="Times New Roman"/>
                <w:lang w:val="sr-Cyrl-CS"/>
              </w:rPr>
              <w:t>-прихвати победу и пораз као сатавни део игре и такмичења;</w:t>
            </w:r>
          </w:p>
          <w:p w:rsidR="00EE5AF7" w:rsidRPr="00FF2F7D" w:rsidRDefault="00EE5AF7" w:rsidP="002A54DA">
            <w:pPr>
              <w:spacing w:after="0" w:line="240" w:lineRule="auto"/>
              <w:rPr>
                <w:rFonts w:ascii="Times New Roman" w:hAnsi="Times New Roman"/>
                <w:lang w:val="sr-Cyrl-CS"/>
              </w:rPr>
            </w:pPr>
            <w:r w:rsidRPr="00FF2F7D">
              <w:rPr>
                <w:rFonts w:ascii="Times New Roman" w:hAnsi="Times New Roman"/>
                <w:lang w:val="sr-Cyrl-CS"/>
              </w:rPr>
              <w:t>-уредно одлаже своје ствари пре и након вежбања;</w:t>
            </w:r>
          </w:p>
        </w:tc>
        <w:tc>
          <w:tcPr>
            <w:tcW w:w="3510" w:type="dxa"/>
          </w:tcPr>
          <w:p w:rsidR="00EE5AF7" w:rsidRPr="00FF2F7D" w:rsidRDefault="00EE5AF7" w:rsidP="002A54DA">
            <w:pPr>
              <w:spacing w:after="0" w:line="240" w:lineRule="auto"/>
              <w:rPr>
                <w:rFonts w:ascii="Times New Roman" w:hAnsi="Times New Roman"/>
                <w:lang w:val="sr-Cyrl-CS"/>
              </w:rPr>
            </w:pPr>
            <w:r w:rsidRPr="00FF2F7D">
              <w:rPr>
                <w:rFonts w:ascii="Times New Roman" w:hAnsi="Times New Roman"/>
                <w:lang w:val="sr-Cyrl-CS"/>
              </w:rPr>
              <w:lastRenderedPageBreak/>
              <w:t>Моторичке вештине</w:t>
            </w:r>
          </w:p>
        </w:tc>
        <w:tc>
          <w:tcPr>
            <w:tcW w:w="5580" w:type="dxa"/>
            <w:vAlign w:val="center"/>
          </w:tcPr>
          <w:p w:rsidR="00EE5AF7" w:rsidRPr="00FF2F7D" w:rsidRDefault="00EE5AF7" w:rsidP="002A54DA">
            <w:pPr>
              <w:spacing w:after="0" w:line="240" w:lineRule="auto"/>
              <w:rPr>
                <w:rFonts w:ascii="Times New Roman" w:hAnsi="Times New Roman"/>
                <w:b/>
                <w:lang w:val="sr-Cyrl-CS"/>
              </w:rPr>
            </w:pPr>
            <w:r w:rsidRPr="00FF2F7D">
              <w:rPr>
                <w:rFonts w:ascii="Times New Roman" w:hAnsi="Times New Roman"/>
                <w:b/>
                <w:lang w:val="sr-Cyrl-CS"/>
              </w:rPr>
              <w:t>Скакање и прескакање</w:t>
            </w:r>
          </w:p>
          <w:p w:rsidR="00EE5AF7" w:rsidRPr="00FF2F7D" w:rsidRDefault="00EE5AF7" w:rsidP="002A54DA">
            <w:pPr>
              <w:spacing w:after="0" w:line="240" w:lineRule="auto"/>
              <w:rPr>
                <w:rFonts w:ascii="Times New Roman" w:hAnsi="Times New Roman"/>
                <w:lang w:val="sr-Cyrl-CS"/>
              </w:rPr>
            </w:pPr>
            <w:r w:rsidRPr="00FF2F7D">
              <w:rPr>
                <w:rFonts w:ascii="Times New Roman" w:hAnsi="Times New Roman"/>
                <w:lang w:val="sr-Cyrl-CS"/>
              </w:rPr>
              <w:t>-Прескакање вијача</w:t>
            </w:r>
          </w:p>
          <w:p w:rsidR="00EE5AF7" w:rsidRPr="00FF2F7D" w:rsidRDefault="00EE5AF7" w:rsidP="002A54DA">
            <w:pPr>
              <w:spacing w:after="0" w:line="240" w:lineRule="auto"/>
              <w:rPr>
                <w:rFonts w:ascii="Times New Roman" w:hAnsi="Times New Roman"/>
                <w:lang w:val="sr-Cyrl-CS"/>
              </w:rPr>
            </w:pPr>
            <w:r w:rsidRPr="00FF2F7D">
              <w:rPr>
                <w:rFonts w:ascii="Times New Roman" w:hAnsi="Times New Roman"/>
                <w:lang w:val="sr-Cyrl-CS"/>
              </w:rPr>
              <w:t>-Прескакање палица</w:t>
            </w:r>
          </w:p>
          <w:p w:rsidR="00EE5AF7" w:rsidRPr="00FF2F7D" w:rsidRDefault="00EE5AF7" w:rsidP="002A54DA">
            <w:pPr>
              <w:spacing w:after="0" w:line="240" w:lineRule="auto"/>
              <w:rPr>
                <w:rFonts w:ascii="Times New Roman" w:hAnsi="Times New Roman"/>
                <w:lang w:val="sr-Cyrl-CS"/>
              </w:rPr>
            </w:pPr>
            <w:r w:rsidRPr="00FF2F7D">
              <w:rPr>
                <w:rFonts w:ascii="Times New Roman" w:hAnsi="Times New Roman"/>
                <w:lang w:val="sr-Cyrl-CS"/>
              </w:rPr>
              <w:lastRenderedPageBreak/>
              <w:t xml:space="preserve">-Скок удаљ </w:t>
            </w:r>
          </w:p>
          <w:p w:rsidR="00EE5AF7" w:rsidRPr="00FF2F7D" w:rsidRDefault="00EE5AF7" w:rsidP="002A54DA">
            <w:pPr>
              <w:spacing w:after="0" w:line="240" w:lineRule="auto"/>
              <w:rPr>
                <w:rFonts w:ascii="Times New Roman" w:hAnsi="Times New Roman"/>
                <w:lang w:val="sr-Cyrl-CS"/>
              </w:rPr>
            </w:pPr>
            <w:r w:rsidRPr="00FF2F7D">
              <w:rPr>
                <w:rFonts w:ascii="Times New Roman" w:hAnsi="Times New Roman"/>
                <w:lang w:val="sr-Cyrl-CS"/>
              </w:rPr>
              <w:t>- Скок увис</w:t>
            </w:r>
          </w:p>
          <w:p w:rsidR="00EE5AF7" w:rsidRPr="00FF2F7D" w:rsidRDefault="00EE5AF7" w:rsidP="002A54DA">
            <w:pPr>
              <w:spacing w:after="0" w:line="240" w:lineRule="auto"/>
              <w:rPr>
                <w:rFonts w:ascii="Times New Roman" w:hAnsi="Times New Roman"/>
                <w:b/>
                <w:lang w:val="sr-Cyrl-CS"/>
              </w:rPr>
            </w:pPr>
            <w:r w:rsidRPr="00FF2F7D">
              <w:rPr>
                <w:rFonts w:ascii="Times New Roman" w:hAnsi="Times New Roman"/>
                <w:b/>
                <w:lang w:val="sr-Cyrl-CS"/>
              </w:rPr>
              <w:t>Бацање и хватање</w:t>
            </w:r>
          </w:p>
          <w:p w:rsidR="00EE5AF7" w:rsidRPr="00FF2F7D" w:rsidRDefault="00EE5AF7" w:rsidP="002A54DA">
            <w:pPr>
              <w:spacing w:after="0" w:line="240" w:lineRule="auto"/>
              <w:rPr>
                <w:rFonts w:ascii="Times New Roman" w:hAnsi="Times New Roman"/>
                <w:lang w:val="sr-Cyrl-CS"/>
              </w:rPr>
            </w:pPr>
            <w:r w:rsidRPr="00FF2F7D">
              <w:rPr>
                <w:rFonts w:ascii="Times New Roman" w:hAnsi="Times New Roman"/>
                <w:lang w:val="sr-Cyrl-CS"/>
              </w:rPr>
              <w:t>-Бацање лоптица из места</w:t>
            </w:r>
          </w:p>
          <w:p w:rsidR="00EE5AF7" w:rsidRPr="00FF2F7D" w:rsidRDefault="00EE5AF7" w:rsidP="002A54DA">
            <w:pPr>
              <w:spacing w:after="0" w:line="240" w:lineRule="auto"/>
              <w:rPr>
                <w:rFonts w:ascii="Times New Roman" w:hAnsi="Times New Roman"/>
                <w:lang w:val="sr-Cyrl-CS"/>
              </w:rPr>
            </w:pPr>
            <w:r w:rsidRPr="00FF2F7D">
              <w:rPr>
                <w:rFonts w:ascii="Times New Roman" w:hAnsi="Times New Roman"/>
                <w:lang w:val="sr-Cyrl-CS"/>
              </w:rPr>
              <w:t>-Вежбе руковања лоптом</w:t>
            </w:r>
          </w:p>
          <w:p w:rsidR="00EE5AF7" w:rsidRPr="00FF2F7D" w:rsidRDefault="00EE5AF7" w:rsidP="002A54DA">
            <w:pPr>
              <w:spacing w:after="0" w:line="240" w:lineRule="auto"/>
              <w:rPr>
                <w:rFonts w:ascii="Times New Roman" w:hAnsi="Times New Roman"/>
                <w:b/>
                <w:lang w:val="sr-Cyrl-CS"/>
              </w:rPr>
            </w:pPr>
            <w:r w:rsidRPr="00FF2F7D">
              <w:rPr>
                <w:rFonts w:ascii="Times New Roman" w:hAnsi="Times New Roman"/>
                <w:b/>
                <w:lang w:val="sr-Cyrl-CS"/>
              </w:rPr>
              <w:t>Вишења и пењања</w:t>
            </w:r>
          </w:p>
          <w:p w:rsidR="00EE5AF7" w:rsidRPr="00FF2F7D" w:rsidRDefault="00EE5AF7" w:rsidP="002A54DA">
            <w:pPr>
              <w:spacing w:after="0" w:line="240" w:lineRule="auto"/>
              <w:rPr>
                <w:rFonts w:ascii="Times New Roman" w:hAnsi="Times New Roman"/>
                <w:lang w:val="sr-Cyrl-CS"/>
              </w:rPr>
            </w:pPr>
            <w:r w:rsidRPr="00FF2F7D">
              <w:rPr>
                <w:rFonts w:ascii="Times New Roman" w:hAnsi="Times New Roman"/>
                <w:b/>
                <w:lang w:val="sr-Cyrl-CS"/>
              </w:rPr>
              <w:t>-</w:t>
            </w:r>
            <w:r w:rsidRPr="00FF2F7D">
              <w:rPr>
                <w:rFonts w:ascii="Times New Roman" w:hAnsi="Times New Roman"/>
                <w:lang w:val="sr-Cyrl-CS"/>
              </w:rPr>
              <w:t>Помицање улево и удесно на дохватном вратилу</w:t>
            </w:r>
          </w:p>
          <w:p w:rsidR="00EE5AF7" w:rsidRPr="00FF2F7D" w:rsidRDefault="00EE5AF7" w:rsidP="002A54DA">
            <w:pPr>
              <w:spacing w:after="0" w:line="240" w:lineRule="auto"/>
              <w:rPr>
                <w:rFonts w:ascii="Times New Roman" w:hAnsi="Times New Roman"/>
                <w:lang w:val="sr-Cyrl-CS"/>
              </w:rPr>
            </w:pPr>
            <w:r w:rsidRPr="00FF2F7D">
              <w:rPr>
                <w:rFonts w:ascii="Times New Roman" w:hAnsi="Times New Roman"/>
                <w:lang w:val="sr-Cyrl-CS"/>
              </w:rPr>
              <w:t>-Пењање уз лестве</w:t>
            </w:r>
          </w:p>
          <w:p w:rsidR="00EE5AF7" w:rsidRPr="00FF2F7D" w:rsidRDefault="00EE5AF7" w:rsidP="002A54DA">
            <w:pPr>
              <w:spacing w:after="0" w:line="240" w:lineRule="auto"/>
              <w:rPr>
                <w:rFonts w:ascii="Times New Roman" w:hAnsi="Times New Roman"/>
                <w:b/>
                <w:lang w:val="sr-Cyrl-CS"/>
              </w:rPr>
            </w:pPr>
            <w:r w:rsidRPr="00FF2F7D">
              <w:rPr>
                <w:rFonts w:ascii="Times New Roman" w:hAnsi="Times New Roman"/>
                <w:b/>
                <w:lang w:val="sr-Cyrl-CS"/>
              </w:rPr>
              <w:t>Вежбе на тлу и равнотеже са реквизитима</w:t>
            </w:r>
          </w:p>
          <w:p w:rsidR="00EE5AF7" w:rsidRPr="00FF2F7D" w:rsidRDefault="00EE5AF7" w:rsidP="002A54DA">
            <w:pPr>
              <w:spacing w:after="0" w:line="240" w:lineRule="auto"/>
              <w:rPr>
                <w:rFonts w:ascii="Times New Roman" w:hAnsi="Times New Roman"/>
                <w:lang w:val="sr-Cyrl-CS"/>
              </w:rPr>
            </w:pPr>
            <w:r w:rsidRPr="00FF2F7D">
              <w:rPr>
                <w:rFonts w:ascii="Times New Roman" w:hAnsi="Times New Roman"/>
                <w:lang w:val="sr-Cyrl-CS"/>
              </w:rPr>
              <w:t>-Колут напред</w:t>
            </w:r>
          </w:p>
          <w:p w:rsidR="00EE5AF7" w:rsidRPr="00FF2F7D" w:rsidRDefault="00EE5AF7" w:rsidP="002A54DA">
            <w:pPr>
              <w:spacing w:after="0" w:line="240" w:lineRule="auto"/>
              <w:rPr>
                <w:rFonts w:ascii="Times New Roman" w:hAnsi="Times New Roman"/>
                <w:lang w:val="sr-Cyrl-CS"/>
              </w:rPr>
            </w:pPr>
            <w:r w:rsidRPr="00FF2F7D">
              <w:rPr>
                <w:rFonts w:ascii="Times New Roman" w:hAnsi="Times New Roman"/>
                <w:lang w:val="sr-Cyrl-CS"/>
              </w:rPr>
              <w:t>-Вежбе на тлу</w:t>
            </w:r>
          </w:p>
          <w:p w:rsidR="00EE5AF7" w:rsidRPr="00FF2F7D" w:rsidRDefault="00EE5AF7" w:rsidP="002A54DA">
            <w:pPr>
              <w:spacing w:after="0" w:line="240" w:lineRule="auto"/>
              <w:rPr>
                <w:rFonts w:ascii="Times New Roman" w:hAnsi="Times New Roman"/>
                <w:lang w:val="sr-Cyrl-CS"/>
              </w:rPr>
            </w:pPr>
            <w:r w:rsidRPr="00FF2F7D">
              <w:rPr>
                <w:rFonts w:ascii="Times New Roman" w:hAnsi="Times New Roman"/>
                <w:lang w:val="sr-Cyrl-CS"/>
              </w:rPr>
              <w:t>-Вежбе на греди</w:t>
            </w:r>
          </w:p>
          <w:p w:rsidR="00EE5AF7" w:rsidRPr="00FF2F7D" w:rsidRDefault="00EE5AF7" w:rsidP="002A54DA">
            <w:pPr>
              <w:spacing w:after="0" w:line="240" w:lineRule="auto"/>
              <w:rPr>
                <w:rFonts w:ascii="Times New Roman" w:hAnsi="Times New Roman"/>
                <w:lang w:val="sr-Cyrl-CS"/>
              </w:rPr>
            </w:pPr>
            <w:r w:rsidRPr="00FF2F7D">
              <w:rPr>
                <w:rFonts w:ascii="Times New Roman" w:hAnsi="Times New Roman"/>
                <w:lang w:val="sr-Cyrl-CS"/>
              </w:rPr>
              <w:t>-Вежбе реквизитима(плице, вијаче и обручи</w:t>
            </w:r>
          </w:p>
          <w:p w:rsidR="00EE5AF7" w:rsidRPr="00FF2F7D" w:rsidRDefault="00EE5AF7" w:rsidP="002A54DA">
            <w:pPr>
              <w:spacing w:after="0" w:line="240" w:lineRule="auto"/>
              <w:rPr>
                <w:rFonts w:ascii="Times New Roman" w:hAnsi="Times New Roman"/>
                <w:lang w:val="sr-Cyrl-CS"/>
              </w:rPr>
            </w:pPr>
          </w:p>
          <w:p w:rsidR="00EE5AF7" w:rsidRPr="00FF2F7D" w:rsidRDefault="00EE5AF7" w:rsidP="002A54DA">
            <w:pPr>
              <w:spacing w:after="0" w:line="240" w:lineRule="auto"/>
              <w:rPr>
                <w:rFonts w:ascii="Times New Roman" w:hAnsi="Times New Roman"/>
                <w:lang w:val="sr-Cyrl-CS"/>
              </w:rPr>
            </w:pPr>
          </w:p>
        </w:tc>
      </w:tr>
      <w:tr w:rsidR="00EE5AF7" w:rsidRPr="00FF2F7D" w:rsidTr="002A54DA">
        <w:tc>
          <w:tcPr>
            <w:tcW w:w="5238" w:type="dxa"/>
            <w:gridSpan w:val="2"/>
          </w:tcPr>
          <w:p w:rsidR="00EE5AF7" w:rsidRPr="00FF2F7D" w:rsidRDefault="00EE5AF7" w:rsidP="002A54DA">
            <w:pPr>
              <w:spacing w:after="0" w:line="240" w:lineRule="auto"/>
              <w:rPr>
                <w:rFonts w:ascii="Times New Roman" w:hAnsi="Times New Roman"/>
                <w:lang w:val="sr-Cyrl-CS"/>
              </w:rPr>
            </w:pPr>
            <w:r w:rsidRPr="00FF2F7D">
              <w:rPr>
                <w:rFonts w:ascii="Times New Roman" w:hAnsi="Times New Roman"/>
                <w:lang w:val="sr-Cyrl-CS"/>
              </w:rPr>
              <w:lastRenderedPageBreak/>
              <w:t>-уочава делове тела у вежбању;</w:t>
            </w:r>
          </w:p>
          <w:p w:rsidR="00EE5AF7" w:rsidRPr="00FF2F7D" w:rsidRDefault="00EE5AF7" w:rsidP="002A54DA">
            <w:pPr>
              <w:spacing w:after="0" w:line="240" w:lineRule="auto"/>
              <w:rPr>
                <w:rFonts w:ascii="Times New Roman" w:hAnsi="Times New Roman"/>
                <w:lang w:val="sr-Cyrl-CS"/>
              </w:rPr>
            </w:pPr>
            <w:r w:rsidRPr="00FF2F7D">
              <w:rPr>
                <w:rFonts w:ascii="Times New Roman" w:hAnsi="Times New Roman"/>
                <w:lang w:val="sr-Cyrl-CS"/>
              </w:rPr>
              <w:t>-уочава промене у расту код себе и других;</w:t>
            </w:r>
          </w:p>
          <w:p w:rsidR="00EE5AF7" w:rsidRPr="00FF2F7D" w:rsidRDefault="00EE5AF7" w:rsidP="002A54DA">
            <w:pPr>
              <w:spacing w:after="0" w:line="240" w:lineRule="auto"/>
              <w:rPr>
                <w:rFonts w:ascii="Times New Roman" w:hAnsi="Times New Roman"/>
                <w:lang w:val="sr-Cyrl-CS"/>
              </w:rPr>
            </w:pPr>
            <w:r w:rsidRPr="00FF2F7D">
              <w:rPr>
                <w:rFonts w:ascii="Times New Roman" w:hAnsi="Times New Roman"/>
                <w:lang w:val="sr-Cyrl-CS"/>
              </w:rPr>
              <w:t>-препозна сопствено болесно стање и не вежба када је болестан;</w:t>
            </w:r>
          </w:p>
          <w:p w:rsidR="00EE5AF7" w:rsidRPr="00FF2F7D" w:rsidRDefault="00EE5AF7" w:rsidP="002A54DA">
            <w:pPr>
              <w:spacing w:after="0" w:line="240" w:lineRule="auto"/>
              <w:rPr>
                <w:rFonts w:ascii="Times New Roman" w:hAnsi="Times New Roman"/>
                <w:lang w:val="sr-Cyrl-CS"/>
              </w:rPr>
            </w:pPr>
            <w:r w:rsidRPr="00FF2F7D">
              <w:rPr>
                <w:rFonts w:ascii="Times New Roman" w:hAnsi="Times New Roman"/>
                <w:lang w:val="sr-Cyrl-CS"/>
              </w:rPr>
              <w:t>-примењује здравствено-хигијенске мере пре,током и након вежбања;</w:t>
            </w:r>
          </w:p>
          <w:p w:rsidR="00EE5AF7" w:rsidRPr="00FF2F7D" w:rsidRDefault="00EE5AF7" w:rsidP="002A54DA">
            <w:pPr>
              <w:spacing w:after="0" w:line="240" w:lineRule="auto"/>
              <w:rPr>
                <w:rFonts w:ascii="Times New Roman" w:hAnsi="Times New Roman"/>
                <w:lang w:val="sr-Cyrl-CS"/>
              </w:rPr>
            </w:pPr>
            <w:r w:rsidRPr="00FF2F7D">
              <w:rPr>
                <w:rFonts w:ascii="Times New Roman" w:hAnsi="Times New Roman"/>
                <w:lang w:val="sr-Cyrl-CS"/>
              </w:rPr>
              <w:t>-одржава личну хигијену;</w:t>
            </w:r>
          </w:p>
          <w:p w:rsidR="00EE5AF7" w:rsidRPr="00FF2F7D" w:rsidRDefault="00EE5AF7" w:rsidP="002A54DA">
            <w:pPr>
              <w:spacing w:after="0" w:line="240" w:lineRule="auto"/>
              <w:rPr>
                <w:rFonts w:ascii="Times New Roman" w:hAnsi="Times New Roman"/>
                <w:lang w:val="sr-Cyrl-CS"/>
              </w:rPr>
            </w:pPr>
            <w:r w:rsidRPr="00FF2F7D">
              <w:rPr>
                <w:rFonts w:ascii="Times New Roman" w:hAnsi="Times New Roman"/>
                <w:lang w:val="sr-Cyrl-CS"/>
              </w:rPr>
              <w:t>-учествује у одржавању простора;</w:t>
            </w:r>
          </w:p>
          <w:p w:rsidR="00EE5AF7" w:rsidRPr="00FF2F7D" w:rsidRDefault="00EE5AF7" w:rsidP="002A54DA">
            <w:pPr>
              <w:spacing w:after="0" w:line="240" w:lineRule="auto"/>
              <w:rPr>
                <w:rFonts w:ascii="Times New Roman" w:hAnsi="Times New Roman"/>
                <w:lang w:val="sr-Cyrl-CS"/>
              </w:rPr>
            </w:pPr>
            <w:r w:rsidRPr="00FF2F7D">
              <w:rPr>
                <w:rFonts w:ascii="Times New Roman" w:hAnsi="Times New Roman"/>
                <w:lang w:val="sr-Cyrl-CS"/>
              </w:rPr>
              <w:t>-наводи врсте намирница у исхрани;</w:t>
            </w:r>
          </w:p>
          <w:p w:rsidR="00EE5AF7" w:rsidRPr="00FF2F7D" w:rsidRDefault="00EE5AF7" w:rsidP="002A54DA">
            <w:pPr>
              <w:spacing w:after="0" w:line="240" w:lineRule="auto"/>
              <w:rPr>
                <w:rFonts w:ascii="Times New Roman" w:hAnsi="Times New Roman"/>
                <w:lang w:val="sr-Cyrl-CS"/>
              </w:rPr>
            </w:pPr>
            <w:r w:rsidRPr="00FF2F7D">
              <w:rPr>
                <w:rFonts w:ascii="Times New Roman" w:hAnsi="Times New Roman"/>
                <w:lang w:val="sr-Cyrl-CS"/>
              </w:rPr>
              <w:t>-повеже ходање и трчање са позитивним утицајем на здравље;</w:t>
            </w:r>
          </w:p>
          <w:p w:rsidR="00EE5AF7" w:rsidRPr="00FF2F7D" w:rsidRDefault="00EE5AF7" w:rsidP="002A54DA">
            <w:pPr>
              <w:spacing w:after="0" w:line="240" w:lineRule="auto"/>
              <w:rPr>
                <w:rFonts w:ascii="Times New Roman" w:hAnsi="Times New Roman"/>
                <w:lang w:val="sr-Cyrl-CS"/>
              </w:rPr>
            </w:pPr>
            <w:r w:rsidRPr="00FF2F7D">
              <w:rPr>
                <w:rFonts w:ascii="Times New Roman" w:hAnsi="Times New Roman"/>
                <w:lang w:val="sr-Cyrl-CS"/>
              </w:rPr>
              <w:t>-репозна лепоту покрета у вежбању;</w:t>
            </w:r>
          </w:p>
          <w:p w:rsidR="00EE5AF7" w:rsidRPr="00FF2F7D" w:rsidRDefault="00EE5AF7" w:rsidP="002A54DA">
            <w:pPr>
              <w:spacing w:after="0" w:line="240" w:lineRule="auto"/>
              <w:rPr>
                <w:rFonts w:ascii="Times New Roman" w:hAnsi="Times New Roman"/>
                <w:lang w:val="sr-Cyrl-CS"/>
              </w:rPr>
            </w:pPr>
            <w:r w:rsidRPr="00FF2F7D">
              <w:rPr>
                <w:rFonts w:ascii="Times New Roman" w:hAnsi="Times New Roman"/>
                <w:lang w:val="sr-Cyrl-CS"/>
              </w:rPr>
              <w:t>-вреднује успех у вежбању</w:t>
            </w:r>
          </w:p>
        </w:tc>
        <w:tc>
          <w:tcPr>
            <w:tcW w:w="3510" w:type="dxa"/>
          </w:tcPr>
          <w:p w:rsidR="00EE5AF7" w:rsidRPr="00FF2F7D" w:rsidRDefault="00EE5AF7" w:rsidP="002A54DA">
            <w:pPr>
              <w:spacing w:after="0" w:line="240" w:lineRule="auto"/>
              <w:rPr>
                <w:rFonts w:ascii="Times New Roman" w:hAnsi="Times New Roman"/>
                <w:lang w:val="sr-Cyrl-CS"/>
              </w:rPr>
            </w:pPr>
            <w:r w:rsidRPr="00FF2F7D">
              <w:rPr>
                <w:rFonts w:ascii="Times New Roman" w:hAnsi="Times New Roman"/>
                <w:lang w:val="sr-Cyrl-CS"/>
              </w:rPr>
              <w:t>Физичка и здравствена култура</w:t>
            </w:r>
          </w:p>
        </w:tc>
        <w:tc>
          <w:tcPr>
            <w:tcW w:w="5580" w:type="dxa"/>
            <w:vAlign w:val="center"/>
          </w:tcPr>
          <w:p w:rsidR="00EE5AF7" w:rsidRPr="00FF2F7D" w:rsidRDefault="00EE5AF7" w:rsidP="002A54DA">
            <w:pPr>
              <w:spacing w:after="0" w:line="240" w:lineRule="auto"/>
              <w:rPr>
                <w:rFonts w:ascii="Times New Roman" w:hAnsi="Times New Roman"/>
                <w:b/>
                <w:lang w:val="ru-RU"/>
              </w:rPr>
            </w:pPr>
          </w:p>
          <w:p w:rsidR="00EE5AF7" w:rsidRPr="00FF2F7D" w:rsidRDefault="00EE5AF7" w:rsidP="002A54DA">
            <w:pPr>
              <w:spacing w:after="0" w:line="240" w:lineRule="auto"/>
              <w:rPr>
                <w:rFonts w:ascii="Times New Roman" w:hAnsi="Times New Roman"/>
                <w:b/>
                <w:lang w:val="ru-RU"/>
              </w:rPr>
            </w:pPr>
          </w:p>
          <w:p w:rsidR="00EE5AF7" w:rsidRPr="00FF2F7D" w:rsidRDefault="00EE5AF7" w:rsidP="002A54DA">
            <w:pPr>
              <w:spacing w:after="0" w:line="240" w:lineRule="auto"/>
              <w:rPr>
                <w:rFonts w:ascii="Times New Roman" w:hAnsi="Times New Roman"/>
                <w:b/>
                <w:lang w:val="ru-RU"/>
              </w:rPr>
            </w:pPr>
            <w:r w:rsidRPr="00FF2F7D">
              <w:rPr>
                <w:rFonts w:ascii="Times New Roman" w:hAnsi="Times New Roman"/>
                <w:b/>
                <w:lang w:val="ru-RU"/>
              </w:rPr>
              <w:t>Тема</w:t>
            </w:r>
            <w:r w:rsidRPr="00FF2F7D">
              <w:rPr>
                <w:rFonts w:ascii="Times New Roman" w:hAnsi="Times New Roman"/>
                <w:b/>
              </w:rPr>
              <w:t xml:space="preserve"> - </w:t>
            </w:r>
            <w:r w:rsidRPr="00FF2F7D">
              <w:rPr>
                <w:rFonts w:ascii="Times New Roman" w:hAnsi="Times New Roman"/>
                <w:b/>
                <w:lang w:val="ru-RU"/>
              </w:rPr>
              <w:t>Ја</w:t>
            </w:r>
            <w:r w:rsidRPr="00FF2F7D">
              <w:rPr>
                <w:rFonts w:ascii="Times New Roman" w:hAnsi="Times New Roman"/>
                <w:b/>
              </w:rPr>
              <w:t xml:space="preserve"> </w:t>
            </w:r>
            <w:r w:rsidRPr="00FF2F7D">
              <w:rPr>
                <w:rFonts w:ascii="Times New Roman" w:hAnsi="Times New Roman"/>
                <w:b/>
                <w:lang w:val="ru-RU"/>
              </w:rPr>
              <w:t>и</w:t>
            </w:r>
            <w:r w:rsidRPr="00FF2F7D">
              <w:rPr>
                <w:rFonts w:ascii="Times New Roman" w:hAnsi="Times New Roman"/>
                <w:b/>
              </w:rPr>
              <w:t xml:space="preserve"> </w:t>
            </w:r>
            <w:r w:rsidRPr="00FF2F7D">
              <w:rPr>
                <w:rFonts w:ascii="Times New Roman" w:hAnsi="Times New Roman"/>
                <w:b/>
                <w:lang w:val="ru-RU"/>
              </w:rPr>
              <w:t>моје</w:t>
            </w:r>
            <w:r w:rsidRPr="00FF2F7D">
              <w:rPr>
                <w:rFonts w:ascii="Times New Roman" w:hAnsi="Times New Roman"/>
                <w:b/>
              </w:rPr>
              <w:t xml:space="preserve"> </w:t>
            </w:r>
            <w:r w:rsidRPr="00FF2F7D">
              <w:rPr>
                <w:rFonts w:ascii="Times New Roman" w:hAnsi="Times New Roman"/>
                <w:b/>
                <w:lang w:val="ru-RU"/>
              </w:rPr>
              <w:t>здравље</w:t>
            </w:r>
          </w:p>
          <w:p w:rsidR="00EE5AF7" w:rsidRPr="00FF2F7D" w:rsidRDefault="00EE5AF7" w:rsidP="002A54DA">
            <w:pPr>
              <w:spacing w:after="0" w:line="240" w:lineRule="auto"/>
              <w:rPr>
                <w:rFonts w:ascii="Times New Roman" w:hAnsi="Times New Roman"/>
                <w:b/>
                <w:lang w:val="ru-RU"/>
              </w:rPr>
            </w:pPr>
            <w:r w:rsidRPr="00FF2F7D">
              <w:rPr>
                <w:rFonts w:ascii="Times New Roman" w:hAnsi="Times New Roman"/>
                <w:b/>
                <w:lang w:val="ru-RU"/>
              </w:rPr>
              <w:t>Тема</w:t>
            </w:r>
            <w:r w:rsidRPr="00FF2F7D">
              <w:rPr>
                <w:rFonts w:ascii="Times New Roman" w:hAnsi="Times New Roman"/>
                <w:b/>
              </w:rPr>
              <w:t xml:space="preserve"> - Ш</w:t>
            </w:r>
            <w:r w:rsidRPr="00FF2F7D">
              <w:rPr>
                <w:rFonts w:ascii="Times New Roman" w:hAnsi="Times New Roman"/>
                <w:b/>
                <w:lang w:val="ru-RU"/>
              </w:rPr>
              <w:t>та</w:t>
            </w:r>
            <w:r w:rsidRPr="00FF2F7D">
              <w:rPr>
                <w:rFonts w:ascii="Times New Roman" w:hAnsi="Times New Roman"/>
                <w:b/>
              </w:rPr>
              <w:t xml:space="preserve"> </w:t>
            </w:r>
            <w:r w:rsidRPr="00FF2F7D">
              <w:rPr>
                <w:rFonts w:ascii="Times New Roman" w:hAnsi="Times New Roman"/>
                <w:b/>
                <w:lang w:val="ru-RU"/>
              </w:rPr>
              <w:t>се</w:t>
            </w:r>
            <w:r w:rsidRPr="00FF2F7D">
              <w:rPr>
                <w:rFonts w:ascii="Times New Roman" w:hAnsi="Times New Roman"/>
                <w:b/>
              </w:rPr>
              <w:t xml:space="preserve"> </w:t>
            </w:r>
            <w:r w:rsidRPr="00FF2F7D">
              <w:rPr>
                <w:rFonts w:ascii="Times New Roman" w:hAnsi="Times New Roman"/>
                <w:b/>
                <w:lang w:val="ru-RU"/>
              </w:rPr>
              <w:t>дога</w:t>
            </w:r>
            <w:r w:rsidRPr="00FF2F7D">
              <w:rPr>
                <w:rFonts w:ascii="Times New Roman" w:hAnsi="Times New Roman"/>
                <w:b/>
              </w:rPr>
              <w:t>ђ</w:t>
            </w:r>
            <w:r w:rsidRPr="00FF2F7D">
              <w:rPr>
                <w:rFonts w:ascii="Times New Roman" w:hAnsi="Times New Roman"/>
                <w:b/>
                <w:lang w:val="ru-RU"/>
              </w:rPr>
              <w:t>а</w:t>
            </w:r>
            <w:r w:rsidRPr="00FF2F7D">
              <w:rPr>
                <w:rFonts w:ascii="Times New Roman" w:hAnsi="Times New Roman"/>
                <w:b/>
              </w:rPr>
              <w:t xml:space="preserve"> </w:t>
            </w:r>
            <w:r w:rsidRPr="00FF2F7D">
              <w:rPr>
                <w:rFonts w:ascii="Times New Roman" w:hAnsi="Times New Roman"/>
                <w:b/>
                <w:lang w:val="ru-RU"/>
              </w:rPr>
              <w:t>у</w:t>
            </w:r>
            <w:r w:rsidRPr="00FF2F7D">
              <w:rPr>
                <w:rFonts w:ascii="Times New Roman" w:hAnsi="Times New Roman"/>
                <w:b/>
              </w:rPr>
              <w:t xml:space="preserve"> </w:t>
            </w:r>
            <w:r w:rsidRPr="00FF2F7D">
              <w:rPr>
                <w:rFonts w:ascii="Times New Roman" w:hAnsi="Times New Roman"/>
                <w:b/>
                <w:lang w:val="ru-RU"/>
              </w:rPr>
              <w:t>мом</w:t>
            </w:r>
            <w:r w:rsidRPr="00FF2F7D">
              <w:rPr>
                <w:rFonts w:ascii="Times New Roman" w:hAnsi="Times New Roman"/>
                <w:b/>
              </w:rPr>
              <w:t xml:space="preserve"> </w:t>
            </w:r>
            <w:r w:rsidRPr="00FF2F7D">
              <w:rPr>
                <w:rFonts w:ascii="Times New Roman" w:hAnsi="Times New Roman"/>
                <w:b/>
                <w:lang w:val="ru-RU"/>
              </w:rPr>
              <w:t>телу</w:t>
            </w:r>
          </w:p>
          <w:p w:rsidR="00EE5AF7" w:rsidRPr="00FF2F7D" w:rsidRDefault="00EE5AF7" w:rsidP="002A54DA">
            <w:pPr>
              <w:spacing w:after="0" w:line="240" w:lineRule="auto"/>
              <w:rPr>
                <w:rFonts w:ascii="Times New Roman" w:hAnsi="Times New Roman"/>
                <w:lang w:val="ru-RU"/>
              </w:rPr>
            </w:pPr>
            <w:r w:rsidRPr="00FF2F7D">
              <w:rPr>
                <w:rFonts w:ascii="Times New Roman" w:hAnsi="Times New Roman"/>
                <w:lang w:val="ru-RU"/>
              </w:rPr>
              <w:t>Телесни развој</w:t>
            </w:r>
          </w:p>
          <w:p w:rsidR="00EE5AF7" w:rsidRPr="00FF2F7D" w:rsidRDefault="00EE5AF7" w:rsidP="002A54DA">
            <w:pPr>
              <w:spacing w:after="0" w:line="240" w:lineRule="auto"/>
              <w:rPr>
                <w:rFonts w:ascii="Times New Roman" w:hAnsi="Times New Roman"/>
                <w:lang w:val="ru-RU"/>
              </w:rPr>
            </w:pPr>
            <w:r w:rsidRPr="00FF2F7D">
              <w:rPr>
                <w:rFonts w:ascii="Times New Roman" w:hAnsi="Times New Roman"/>
                <w:lang w:val="ru-RU"/>
              </w:rPr>
              <w:t>Лична хигијена</w:t>
            </w:r>
          </w:p>
          <w:p w:rsidR="00EE5AF7" w:rsidRPr="00FF2F7D" w:rsidRDefault="00EE5AF7" w:rsidP="002A54DA">
            <w:pPr>
              <w:spacing w:after="0" w:line="240" w:lineRule="auto"/>
              <w:rPr>
                <w:rFonts w:ascii="Times New Roman" w:hAnsi="Times New Roman"/>
                <w:lang w:val="ru-RU"/>
              </w:rPr>
            </w:pPr>
            <w:r w:rsidRPr="00FF2F7D">
              <w:rPr>
                <w:rFonts w:ascii="Times New Roman" w:hAnsi="Times New Roman"/>
                <w:lang w:val="ru-RU"/>
              </w:rPr>
              <w:t>Хигијена простора за вежбање</w:t>
            </w:r>
          </w:p>
          <w:p w:rsidR="00EE5AF7" w:rsidRPr="00FF2F7D" w:rsidRDefault="00EE5AF7" w:rsidP="002A54DA">
            <w:pPr>
              <w:spacing w:after="0" w:line="240" w:lineRule="auto"/>
              <w:rPr>
                <w:rFonts w:ascii="Times New Roman" w:hAnsi="Times New Roman"/>
                <w:b/>
                <w:lang w:val="ru-RU"/>
              </w:rPr>
            </w:pPr>
          </w:p>
          <w:p w:rsidR="00EE5AF7" w:rsidRPr="00FF2F7D" w:rsidRDefault="00EE5AF7" w:rsidP="002A54DA">
            <w:pPr>
              <w:spacing w:after="0" w:line="240" w:lineRule="auto"/>
              <w:rPr>
                <w:rFonts w:ascii="Times New Roman" w:hAnsi="Times New Roman"/>
                <w:b/>
                <w:lang w:val="ru-RU"/>
              </w:rPr>
            </w:pPr>
          </w:p>
          <w:p w:rsidR="00EE5AF7" w:rsidRPr="00FF2F7D" w:rsidRDefault="00EE5AF7" w:rsidP="002A54DA">
            <w:pPr>
              <w:spacing w:after="0" w:line="240" w:lineRule="auto"/>
              <w:rPr>
                <w:rFonts w:ascii="Times New Roman" w:hAnsi="Times New Roman"/>
                <w:b/>
                <w:lang w:val="ru-RU"/>
              </w:rPr>
            </w:pPr>
          </w:p>
          <w:p w:rsidR="00EE5AF7" w:rsidRPr="00FF2F7D" w:rsidRDefault="00EE5AF7" w:rsidP="002A54DA">
            <w:pPr>
              <w:spacing w:after="0" w:line="240" w:lineRule="auto"/>
              <w:rPr>
                <w:rFonts w:ascii="Times New Roman" w:hAnsi="Times New Roman"/>
                <w:b/>
                <w:lang w:val="ru-RU"/>
              </w:rPr>
            </w:pPr>
          </w:p>
          <w:p w:rsidR="00EE5AF7" w:rsidRPr="00FF2F7D" w:rsidRDefault="00EE5AF7" w:rsidP="002A54DA">
            <w:pPr>
              <w:spacing w:after="0" w:line="240" w:lineRule="auto"/>
              <w:rPr>
                <w:rFonts w:ascii="Times New Roman" w:hAnsi="Times New Roman"/>
                <w:lang w:val="sr-Cyrl-CS"/>
              </w:rPr>
            </w:pPr>
          </w:p>
          <w:p w:rsidR="00EE5AF7" w:rsidRPr="00FF2F7D" w:rsidRDefault="00EE5AF7" w:rsidP="002A54DA">
            <w:pPr>
              <w:spacing w:after="0" w:line="240" w:lineRule="auto"/>
              <w:rPr>
                <w:rFonts w:ascii="Times New Roman" w:hAnsi="Times New Roman"/>
                <w:lang w:val="sr-Cyrl-CS"/>
              </w:rPr>
            </w:pPr>
          </w:p>
        </w:tc>
      </w:tr>
      <w:tr w:rsidR="00EE5AF7" w:rsidRPr="00FF2F7D" w:rsidTr="002A54DA">
        <w:tc>
          <w:tcPr>
            <w:tcW w:w="2377" w:type="dxa"/>
            <w:tcBorders>
              <w:bottom w:val="single" w:sz="4" w:space="0" w:color="auto"/>
            </w:tcBorders>
          </w:tcPr>
          <w:p w:rsidR="00EE5AF7" w:rsidRPr="00FF2F7D" w:rsidRDefault="00EE5AF7" w:rsidP="002A54DA">
            <w:pPr>
              <w:spacing w:after="0" w:line="240" w:lineRule="auto"/>
              <w:rPr>
                <w:rFonts w:ascii="Times New Roman" w:hAnsi="Times New Roman"/>
                <w:lang w:val="sr-Cyrl-CS"/>
              </w:rPr>
            </w:pPr>
            <w:r w:rsidRPr="00FF2F7D">
              <w:rPr>
                <w:rFonts w:ascii="Times New Roman" w:hAnsi="Times New Roman"/>
                <w:lang w:val="sr-Cyrl-CS"/>
              </w:rPr>
              <w:t>Кључни појмови</w:t>
            </w:r>
          </w:p>
        </w:tc>
        <w:tc>
          <w:tcPr>
            <w:tcW w:w="11951" w:type="dxa"/>
            <w:gridSpan w:val="3"/>
            <w:tcBorders>
              <w:bottom w:val="single" w:sz="4" w:space="0" w:color="auto"/>
            </w:tcBorders>
          </w:tcPr>
          <w:p w:rsidR="00EE5AF7" w:rsidRDefault="00EE5AF7" w:rsidP="002A54DA">
            <w:pPr>
              <w:spacing w:after="0" w:line="240" w:lineRule="auto"/>
              <w:jc w:val="both"/>
              <w:rPr>
                <w:rFonts w:ascii="Times New Roman" w:hAnsi="Times New Roman"/>
                <w:lang w:val="sr-Cyrl-CS"/>
              </w:rPr>
            </w:pPr>
            <w:r>
              <w:rPr>
                <w:rFonts w:ascii="Times New Roman" w:hAnsi="Times New Roman"/>
                <w:lang w:val="sr-Cyrl-CS"/>
              </w:rPr>
              <w:t>Б</w:t>
            </w:r>
            <w:r w:rsidRPr="00FF2F7D">
              <w:rPr>
                <w:rFonts w:ascii="Times New Roman" w:hAnsi="Times New Roman"/>
                <w:lang w:val="sr-Cyrl-CS"/>
              </w:rPr>
              <w:t>рзина кретања,вежбање,игра,здравље,васпитање</w:t>
            </w:r>
          </w:p>
          <w:p w:rsidR="00EE5AF7" w:rsidRPr="00FF2F7D" w:rsidRDefault="00EE5AF7" w:rsidP="002A54DA">
            <w:pPr>
              <w:spacing w:after="0" w:line="240" w:lineRule="auto"/>
              <w:jc w:val="both"/>
              <w:rPr>
                <w:rFonts w:ascii="Times New Roman" w:hAnsi="Times New Roman"/>
                <w:lang w:val="sr-Cyrl-CS"/>
              </w:rPr>
            </w:pPr>
          </w:p>
        </w:tc>
      </w:tr>
    </w:tbl>
    <w:p w:rsidR="00EE5AF7" w:rsidRPr="00264DFB" w:rsidRDefault="00EE5AF7" w:rsidP="00EE5AF7">
      <w:pPr>
        <w:spacing w:after="0" w:line="240" w:lineRule="auto"/>
        <w:rPr>
          <w:rFonts w:ascii="Times New Roman" w:hAnsi="Times New Roman"/>
          <w:lang w:val="sr-Cyrl-CS"/>
        </w:rPr>
      </w:pPr>
    </w:p>
    <w:p w:rsidR="00EE5AF7" w:rsidRPr="00EB76FA" w:rsidRDefault="00EE5AF7" w:rsidP="00EE5AF7">
      <w:pPr>
        <w:rPr>
          <w:rFonts w:ascii="Times New Roman" w:hAnsi="Times New Roman"/>
          <w:b/>
          <w:sz w:val="24"/>
          <w:szCs w:val="24"/>
          <w:lang w:val="sr-Cyrl-CS"/>
        </w:rPr>
      </w:pPr>
      <w:r w:rsidRPr="00EB76FA">
        <w:rPr>
          <w:rFonts w:ascii="Times New Roman" w:hAnsi="Times New Roman"/>
          <w:b/>
          <w:sz w:val="24"/>
          <w:szCs w:val="24"/>
          <w:lang w:val="sr-Cyrl-CS"/>
        </w:rPr>
        <w:t>ОПШТЕ ПРЕМЕТНЕ КОМПЕТЕНЦИЈЕ</w:t>
      </w:r>
    </w:p>
    <w:p w:rsidR="00EE5AF7" w:rsidRPr="006A7148" w:rsidRDefault="00EE5AF7" w:rsidP="00EE5AF7">
      <w:pPr>
        <w:rPr>
          <w:rFonts w:ascii="Times New Roman" w:hAnsi="Times New Roman"/>
          <w:sz w:val="24"/>
          <w:szCs w:val="24"/>
          <w:lang w:val="sr-Cyrl-CS"/>
        </w:rPr>
      </w:pPr>
      <w:r w:rsidRPr="006A7148">
        <w:rPr>
          <w:rFonts w:ascii="Times New Roman" w:hAnsi="Times New Roman"/>
          <w:sz w:val="24"/>
          <w:szCs w:val="24"/>
          <w:lang w:val="sr-Cyrl-CS"/>
        </w:rPr>
        <w:t>ОСНОВНИ НИВО</w:t>
      </w:r>
    </w:p>
    <w:p w:rsidR="00EE5AF7" w:rsidRPr="006A7148" w:rsidRDefault="00EE5AF7" w:rsidP="00EE5AF7">
      <w:pPr>
        <w:rPr>
          <w:rFonts w:ascii="Times New Roman" w:hAnsi="Times New Roman"/>
          <w:sz w:val="24"/>
          <w:szCs w:val="24"/>
          <w:lang w:val="sr-Cyrl-CS"/>
        </w:rPr>
      </w:pPr>
      <w:r w:rsidRPr="006A7148">
        <w:rPr>
          <w:rFonts w:ascii="Times New Roman" w:hAnsi="Times New Roman"/>
          <w:sz w:val="24"/>
          <w:szCs w:val="24"/>
          <w:lang w:val="sr-Cyrl-CS"/>
        </w:rPr>
        <w:t>Учени је оспособљен за вођење бриге о властитом здрављу и здрављу околине. Препознаје важност физичког вежбања, хигијене тела, исхране, простора и правила безбедности приликом вежбања.</w:t>
      </w:r>
    </w:p>
    <w:p w:rsidR="00EE5AF7" w:rsidRPr="006A7148" w:rsidRDefault="00EE5AF7" w:rsidP="00EE5AF7">
      <w:pPr>
        <w:rPr>
          <w:rFonts w:ascii="Times New Roman" w:hAnsi="Times New Roman"/>
          <w:sz w:val="24"/>
          <w:szCs w:val="24"/>
          <w:lang w:val="sr-Cyrl-CS"/>
        </w:rPr>
      </w:pPr>
      <w:r w:rsidRPr="006A7148">
        <w:rPr>
          <w:rFonts w:ascii="Times New Roman" w:hAnsi="Times New Roman"/>
          <w:sz w:val="24"/>
          <w:szCs w:val="24"/>
          <w:lang w:val="sr-Cyrl-CS"/>
        </w:rPr>
        <w:t>СРЕДЊИ НИВО</w:t>
      </w:r>
    </w:p>
    <w:p w:rsidR="00EE5AF7" w:rsidRPr="006A7148" w:rsidRDefault="00EE5AF7" w:rsidP="00EE5AF7">
      <w:pPr>
        <w:rPr>
          <w:rFonts w:ascii="Times New Roman" w:hAnsi="Times New Roman"/>
          <w:sz w:val="24"/>
          <w:szCs w:val="24"/>
          <w:lang w:val="sr-Cyrl-CS"/>
        </w:rPr>
      </w:pPr>
      <w:r w:rsidRPr="006A7148">
        <w:rPr>
          <w:rFonts w:ascii="Times New Roman" w:hAnsi="Times New Roman"/>
          <w:sz w:val="24"/>
          <w:szCs w:val="24"/>
          <w:lang w:val="sr-Cyrl-CS"/>
        </w:rPr>
        <w:lastRenderedPageBreak/>
        <w:t>Ученик се бави спортско-рекреативним активностима у циљу унапређивања својих физичких способности и унапређивања здравих стилова живота.</w:t>
      </w:r>
    </w:p>
    <w:p w:rsidR="00EE5AF7" w:rsidRPr="006A7148" w:rsidRDefault="00EE5AF7" w:rsidP="00EE5AF7">
      <w:pPr>
        <w:rPr>
          <w:rFonts w:ascii="Times New Roman" w:hAnsi="Times New Roman"/>
          <w:sz w:val="24"/>
          <w:szCs w:val="24"/>
          <w:lang w:val="sr-Cyrl-CS"/>
        </w:rPr>
      </w:pPr>
      <w:r w:rsidRPr="006A7148">
        <w:rPr>
          <w:rFonts w:ascii="Times New Roman" w:hAnsi="Times New Roman"/>
          <w:sz w:val="24"/>
          <w:szCs w:val="24"/>
          <w:lang w:val="sr-Cyrl-CS"/>
        </w:rPr>
        <w:t>НАПРЕДНИ НИВО</w:t>
      </w:r>
    </w:p>
    <w:p w:rsidR="00EE5AF7" w:rsidRPr="006A7148" w:rsidRDefault="00EE5AF7" w:rsidP="00EE5AF7">
      <w:pPr>
        <w:rPr>
          <w:rFonts w:ascii="Times New Roman" w:hAnsi="Times New Roman"/>
          <w:sz w:val="24"/>
          <w:szCs w:val="24"/>
          <w:lang w:val="sr-Cyrl-CS"/>
        </w:rPr>
      </w:pPr>
      <w:r w:rsidRPr="006A7148">
        <w:rPr>
          <w:rFonts w:ascii="Times New Roman" w:hAnsi="Times New Roman"/>
          <w:sz w:val="24"/>
          <w:szCs w:val="24"/>
          <w:lang w:val="sr-Cyrl-CS"/>
        </w:rPr>
        <w:t>Ученик је развио свест о својим физичким способностима. Примењује разноврсне програме и облике индивидуалног и колективног вежбања поштујући полне и индивидуалне разлике учесника у телесном вежбању.</w:t>
      </w:r>
    </w:p>
    <w:p w:rsidR="00EE5AF7" w:rsidRPr="006A7148" w:rsidRDefault="00EE5AF7" w:rsidP="00EE5AF7">
      <w:pPr>
        <w:rPr>
          <w:rFonts w:ascii="Times New Roman" w:hAnsi="Times New Roman"/>
          <w:b/>
          <w:sz w:val="24"/>
          <w:szCs w:val="24"/>
          <w:lang w:val="sr-Cyrl-CS"/>
        </w:rPr>
      </w:pPr>
      <w:r w:rsidRPr="006A7148">
        <w:rPr>
          <w:rFonts w:ascii="Times New Roman" w:hAnsi="Times New Roman"/>
          <w:b/>
          <w:sz w:val="24"/>
          <w:szCs w:val="24"/>
          <w:lang w:val="sr-Cyrl-CS"/>
        </w:rPr>
        <w:t>СПЕЦИФИЧНЕ ПРЕДМЕТНЕ КОМПЕТЕНЦИЈЕ</w:t>
      </w:r>
    </w:p>
    <w:p w:rsidR="00EE5AF7" w:rsidRPr="006A7148" w:rsidRDefault="00EE5AF7" w:rsidP="00EE5AF7">
      <w:pPr>
        <w:rPr>
          <w:rFonts w:ascii="Times New Roman" w:hAnsi="Times New Roman"/>
          <w:sz w:val="24"/>
          <w:szCs w:val="24"/>
          <w:lang w:val="sr-Cyrl-CS"/>
        </w:rPr>
      </w:pPr>
      <w:r w:rsidRPr="006A7148">
        <w:rPr>
          <w:rFonts w:ascii="Times New Roman" w:hAnsi="Times New Roman"/>
          <w:sz w:val="24"/>
          <w:szCs w:val="24"/>
          <w:lang w:val="sr-Cyrl-CS"/>
        </w:rPr>
        <w:t>Ученик је у стању да користи разноврсне програме облике индивидуалног и групног вежбања и разне изворе информација како би унапредио своја знања, способности и вештине.Промовише улогу физичке активности у унапређивању здравља. Има позитиван став према физичким активностима и спорту у свакодневном животу.</w:t>
      </w:r>
    </w:p>
    <w:p w:rsidR="00EE5AF7" w:rsidRPr="006A7148" w:rsidRDefault="00EE5AF7" w:rsidP="00EE5AF7">
      <w:pPr>
        <w:rPr>
          <w:rFonts w:ascii="Times New Roman" w:hAnsi="Times New Roman"/>
          <w:sz w:val="24"/>
          <w:szCs w:val="24"/>
          <w:lang w:val="sr-Cyrl-CS"/>
        </w:rPr>
      </w:pPr>
      <w:r w:rsidRPr="006A7148">
        <w:rPr>
          <w:rFonts w:ascii="Times New Roman" w:hAnsi="Times New Roman"/>
          <w:sz w:val="24"/>
          <w:szCs w:val="24"/>
          <w:lang w:val="sr-Cyrl-CS"/>
        </w:rPr>
        <w:t>ОСНОВНИ НИВО</w:t>
      </w:r>
    </w:p>
    <w:p w:rsidR="00EE5AF7" w:rsidRPr="006A7148" w:rsidRDefault="00EE5AF7" w:rsidP="00EE5AF7">
      <w:pPr>
        <w:rPr>
          <w:rFonts w:ascii="Times New Roman" w:hAnsi="Times New Roman"/>
          <w:sz w:val="24"/>
          <w:szCs w:val="24"/>
          <w:lang w:val="sr-Cyrl-CS"/>
        </w:rPr>
      </w:pPr>
      <w:r w:rsidRPr="006A7148">
        <w:rPr>
          <w:rFonts w:ascii="Times New Roman" w:hAnsi="Times New Roman"/>
          <w:sz w:val="24"/>
          <w:szCs w:val="24"/>
          <w:lang w:val="sr-Cyrl-CS"/>
        </w:rPr>
        <w:t>Ученик зна функцију и у стању је да изводи једноставне комплексе вежби обликовања. Током вежбања сарађује, поштује индивидуалне и могућности других.</w:t>
      </w:r>
    </w:p>
    <w:p w:rsidR="00EE5AF7" w:rsidRPr="006A7148" w:rsidRDefault="00EE5AF7" w:rsidP="00EE5AF7">
      <w:pPr>
        <w:rPr>
          <w:rFonts w:ascii="Times New Roman" w:hAnsi="Times New Roman"/>
          <w:sz w:val="24"/>
          <w:szCs w:val="24"/>
          <w:lang w:val="sr-Cyrl-CS"/>
        </w:rPr>
      </w:pPr>
      <w:r w:rsidRPr="006A7148">
        <w:rPr>
          <w:rFonts w:ascii="Times New Roman" w:hAnsi="Times New Roman"/>
          <w:sz w:val="24"/>
          <w:szCs w:val="24"/>
          <w:lang w:val="sr-Cyrl-CS"/>
        </w:rPr>
        <w:t xml:space="preserve">СРЕДЊИ НИВО </w:t>
      </w:r>
    </w:p>
    <w:p w:rsidR="00EE5AF7" w:rsidRPr="006A7148" w:rsidRDefault="00EE5AF7" w:rsidP="00EE5AF7">
      <w:pPr>
        <w:rPr>
          <w:rFonts w:ascii="Times New Roman" w:hAnsi="Times New Roman"/>
          <w:sz w:val="24"/>
          <w:szCs w:val="24"/>
          <w:lang w:val="sr-Cyrl-CS"/>
        </w:rPr>
      </w:pPr>
      <w:r w:rsidRPr="006A7148">
        <w:rPr>
          <w:rFonts w:ascii="Times New Roman" w:hAnsi="Times New Roman"/>
          <w:sz w:val="24"/>
          <w:szCs w:val="24"/>
          <w:lang w:val="sr-Cyrl-CS"/>
        </w:rPr>
        <w:t>Зна да физичка активност и спорт позитивно делују на психо-физички развој и здравље. Правилно поступа у случају незгоде на часу и ван њега.</w:t>
      </w:r>
    </w:p>
    <w:p w:rsidR="00EE5AF7" w:rsidRPr="006A7148" w:rsidRDefault="00EE5AF7" w:rsidP="00EE5AF7">
      <w:pPr>
        <w:rPr>
          <w:rFonts w:ascii="Times New Roman" w:hAnsi="Times New Roman"/>
          <w:sz w:val="24"/>
          <w:szCs w:val="24"/>
          <w:lang w:val="sr-Cyrl-CS"/>
        </w:rPr>
      </w:pPr>
      <w:r w:rsidRPr="006A7148">
        <w:rPr>
          <w:rFonts w:ascii="Times New Roman" w:hAnsi="Times New Roman"/>
          <w:sz w:val="24"/>
          <w:szCs w:val="24"/>
          <w:lang w:val="sr-Cyrl-CS"/>
        </w:rPr>
        <w:t>НАПРЕДНИ НИВО</w:t>
      </w:r>
    </w:p>
    <w:p w:rsidR="00EE5AF7" w:rsidRPr="00FF2F7D" w:rsidRDefault="00EE5AF7" w:rsidP="00EE5AF7">
      <w:pPr>
        <w:rPr>
          <w:rFonts w:ascii="Times New Roman" w:hAnsi="Times New Roman"/>
          <w:sz w:val="24"/>
          <w:szCs w:val="24"/>
          <w:lang w:val="sr-Cyrl-CS"/>
        </w:rPr>
      </w:pPr>
      <w:r w:rsidRPr="006A7148">
        <w:rPr>
          <w:rFonts w:ascii="Times New Roman" w:hAnsi="Times New Roman"/>
          <w:sz w:val="24"/>
          <w:szCs w:val="24"/>
          <w:lang w:val="sr-Cyrl-CS"/>
        </w:rPr>
        <w:t>Ученик је способан да самостално састави и изведе сложеније вежбе или комбинације вежби. Препознаје основне законитости оптерећења у физичким и спортским активностима, промовише његову улогу у унапређивању здравља.</w:t>
      </w:r>
    </w:p>
    <w:p w:rsidR="00EE5AF7" w:rsidRPr="00AD7241" w:rsidRDefault="00EE5AF7" w:rsidP="00EE5AF7">
      <w:pPr>
        <w:rPr>
          <w:rFonts w:ascii="Times New Roman" w:hAnsi="Times New Roman"/>
          <w:b/>
          <w:sz w:val="24"/>
          <w:szCs w:val="24"/>
          <w:lang w:val="ru-RU"/>
        </w:rPr>
      </w:pPr>
      <w:r w:rsidRPr="00AD7241">
        <w:rPr>
          <w:rFonts w:ascii="Times New Roman" w:hAnsi="Times New Roman"/>
          <w:b/>
          <w:sz w:val="24"/>
          <w:szCs w:val="24"/>
          <w:lang w:val="ru-RU"/>
        </w:rPr>
        <w:t>УПУСТВО ЗА ДИДАКТИЧКО – МЕТОДИЧКО ОСТВАРИВАЊЕ ПРОГРАМА</w:t>
      </w:r>
    </w:p>
    <w:tbl>
      <w:tblPr>
        <w:tblW w:w="14310" w:type="dxa"/>
        <w:tblInd w:w="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330"/>
        <w:gridCol w:w="10980"/>
      </w:tblGrid>
      <w:tr w:rsidR="00EE5AF7" w:rsidRPr="00D52331" w:rsidTr="002A54DA">
        <w:trPr>
          <w:trHeight w:val="315"/>
        </w:trPr>
        <w:tc>
          <w:tcPr>
            <w:tcW w:w="3330" w:type="dxa"/>
          </w:tcPr>
          <w:p w:rsidR="00EE5AF7" w:rsidRPr="00D52331" w:rsidRDefault="00EE5AF7" w:rsidP="002A54DA">
            <w:pPr>
              <w:spacing w:after="0" w:line="240" w:lineRule="auto"/>
              <w:jc w:val="center"/>
              <w:rPr>
                <w:rFonts w:ascii="Times New Roman" w:hAnsi="Times New Roman"/>
                <w:b/>
                <w:lang w:val="sr-Latn-CS"/>
              </w:rPr>
            </w:pPr>
            <w:r w:rsidRPr="00D52331">
              <w:rPr>
                <w:rFonts w:ascii="Times New Roman" w:hAnsi="Times New Roman"/>
                <w:b/>
              </w:rPr>
              <w:t>Област/Тема</w:t>
            </w:r>
          </w:p>
        </w:tc>
        <w:tc>
          <w:tcPr>
            <w:tcW w:w="10980" w:type="dxa"/>
            <w:tcBorders>
              <w:right w:val="single" w:sz="4" w:space="0" w:color="auto"/>
            </w:tcBorders>
          </w:tcPr>
          <w:p w:rsidR="00EE5AF7" w:rsidRPr="00D52331" w:rsidRDefault="00EE5AF7" w:rsidP="002A54DA">
            <w:pPr>
              <w:spacing w:after="0" w:line="240" w:lineRule="auto"/>
              <w:jc w:val="center"/>
              <w:rPr>
                <w:rFonts w:ascii="Times New Roman" w:hAnsi="Times New Roman"/>
                <w:b/>
              </w:rPr>
            </w:pPr>
            <w:r w:rsidRPr="00D52331">
              <w:rPr>
                <w:rFonts w:ascii="Times New Roman" w:hAnsi="Times New Roman"/>
                <w:b/>
              </w:rPr>
              <w:t>Начини и поступци остваривања</w:t>
            </w:r>
          </w:p>
        </w:tc>
      </w:tr>
      <w:tr w:rsidR="00EE5AF7" w:rsidRPr="00D52331" w:rsidTr="002A54DA">
        <w:trPr>
          <w:trHeight w:val="315"/>
        </w:trPr>
        <w:tc>
          <w:tcPr>
            <w:tcW w:w="3330" w:type="dxa"/>
          </w:tcPr>
          <w:p w:rsidR="00EE5AF7" w:rsidRPr="005F235D" w:rsidRDefault="00EE5AF7" w:rsidP="002A54DA">
            <w:pPr>
              <w:spacing w:after="0" w:line="240" w:lineRule="auto"/>
              <w:rPr>
                <w:rFonts w:ascii="Times New Roman" w:hAnsi="Times New Roman"/>
                <w:lang w:val="sr-Cyrl-CS"/>
              </w:rPr>
            </w:pPr>
            <w:r>
              <w:rPr>
                <w:rFonts w:ascii="Times New Roman" w:hAnsi="Times New Roman"/>
                <w:lang w:val="sr-Cyrl-CS"/>
              </w:rPr>
              <w:t>Физичке способности</w:t>
            </w:r>
          </w:p>
        </w:tc>
        <w:tc>
          <w:tcPr>
            <w:tcW w:w="10980" w:type="dxa"/>
            <w:tcBorders>
              <w:right w:val="single" w:sz="4" w:space="0" w:color="auto"/>
            </w:tcBorders>
          </w:tcPr>
          <w:p w:rsidR="00EE5AF7" w:rsidRDefault="00EE5AF7" w:rsidP="002A54DA">
            <w:pPr>
              <w:spacing w:after="0" w:line="240" w:lineRule="auto"/>
              <w:rPr>
                <w:rFonts w:ascii="Times New Roman" w:hAnsi="Times New Roman"/>
                <w:lang w:val="sr-Cyrl-CS"/>
              </w:rPr>
            </w:pPr>
            <w:r>
              <w:rPr>
                <w:rFonts w:ascii="Times New Roman" w:hAnsi="Times New Roman"/>
                <w:lang w:val="sr-Cyrl-CS"/>
              </w:rPr>
              <w:t>При планирању вежбања у припремној фази часа, треба узети у обзир утицај наставне теме на физичке способности ученика и припремити вежбе које одговарају главном делу часа и служе за обучавање и увежбавање кретног задатка. У раду са ученицима примењивати диференциране облике рада , дозирати вежбања у складу са њиховим могућностима.</w:t>
            </w:r>
          </w:p>
          <w:p w:rsidR="00EE5AF7" w:rsidRPr="008A4D88" w:rsidRDefault="00EE5AF7" w:rsidP="002A54DA">
            <w:pPr>
              <w:spacing w:after="0" w:line="240" w:lineRule="auto"/>
              <w:rPr>
                <w:rFonts w:ascii="Times New Roman" w:hAnsi="Times New Roman"/>
                <w:lang w:val="sr-Cyrl-CS"/>
              </w:rPr>
            </w:pPr>
            <w:r>
              <w:rPr>
                <w:rFonts w:ascii="Times New Roman" w:hAnsi="Times New Roman"/>
                <w:lang w:val="sr-Cyrl-CS"/>
              </w:rPr>
              <w:t>За ученике који из физичких разлога изводе посебно одабране вежбе потребно је обезбедити посебно место за вежбање.</w:t>
            </w:r>
          </w:p>
        </w:tc>
      </w:tr>
      <w:tr w:rsidR="00EE5AF7" w:rsidRPr="00D52331" w:rsidTr="002A54DA">
        <w:trPr>
          <w:trHeight w:val="315"/>
        </w:trPr>
        <w:tc>
          <w:tcPr>
            <w:tcW w:w="3330" w:type="dxa"/>
          </w:tcPr>
          <w:p w:rsidR="00EE5AF7" w:rsidRPr="00D52331" w:rsidRDefault="00EE5AF7" w:rsidP="002A54DA">
            <w:pPr>
              <w:spacing w:after="0" w:line="240" w:lineRule="auto"/>
              <w:rPr>
                <w:rFonts w:ascii="Times New Roman" w:hAnsi="Times New Roman"/>
                <w:lang w:val="sr-Cyrl-CS"/>
              </w:rPr>
            </w:pPr>
            <w:r>
              <w:rPr>
                <w:rFonts w:ascii="Times New Roman" w:hAnsi="Times New Roman"/>
                <w:lang w:val="sr-Cyrl-CS"/>
              </w:rPr>
              <w:t>Моторичке вештине</w:t>
            </w:r>
          </w:p>
        </w:tc>
        <w:tc>
          <w:tcPr>
            <w:tcW w:w="10980" w:type="dxa"/>
            <w:tcBorders>
              <w:right w:val="single" w:sz="4" w:space="0" w:color="auto"/>
            </w:tcBorders>
          </w:tcPr>
          <w:p w:rsidR="00EE5AF7" w:rsidRPr="00BF7D01" w:rsidRDefault="00EE5AF7" w:rsidP="002A54DA">
            <w:pPr>
              <w:spacing w:after="0" w:line="240" w:lineRule="auto"/>
              <w:rPr>
                <w:rFonts w:ascii="Times New Roman" w:hAnsi="Times New Roman"/>
                <w:lang w:val="sr-Cyrl-CS"/>
              </w:rPr>
            </w:pPr>
            <w:r>
              <w:rPr>
                <w:rFonts w:ascii="Times New Roman" w:hAnsi="Times New Roman"/>
                <w:lang w:val="sr-Cyrl-CS"/>
              </w:rPr>
              <w:t xml:space="preserve">Усвајање моторичких вештина оставрује се кроз примену основних и проширених програмских садржаја </w:t>
            </w:r>
            <w:r>
              <w:rPr>
                <w:rFonts w:ascii="Times New Roman" w:hAnsi="Times New Roman"/>
                <w:lang w:val="sr-Cyrl-CS"/>
              </w:rPr>
              <w:lastRenderedPageBreak/>
              <w:t>примењујући основне дидактичко-методичке принципе и методе рада.Усвојене моторичке вештине треба да омогуће ученицима њихову примену у свакодневним животним ситуацијама. Усвајање неких моторичких задатака је континуирани процес без обзира на садржаје програма. Кроз процес реализације програма неопходно је пратити спосоности ученика за разне физичке активности.</w:t>
            </w:r>
          </w:p>
        </w:tc>
      </w:tr>
      <w:tr w:rsidR="00EE5AF7" w:rsidRPr="00D52331" w:rsidTr="002A54DA">
        <w:trPr>
          <w:trHeight w:val="315"/>
        </w:trPr>
        <w:tc>
          <w:tcPr>
            <w:tcW w:w="3330" w:type="dxa"/>
          </w:tcPr>
          <w:p w:rsidR="00EE5AF7" w:rsidRPr="00D52331" w:rsidRDefault="00EE5AF7" w:rsidP="002A54DA">
            <w:pPr>
              <w:spacing w:after="0" w:line="240" w:lineRule="auto"/>
              <w:rPr>
                <w:rFonts w:ascii="Times New Roman" w:hAnsi="Times New Roman"/>
                <w:lang w:val="sr-Cyrl-CS"/>
              </w:rPr>
            </w:pPr>
            <w:r>
              <w:rPr>
                <w:rFonts w:ascii="Times New Roman" w:hAnsi="Times New Roman"/>
                <w:lang w:val="sr-Cyrl-CS"/>
              </w:rPr>
              <w:lastRenderedPageBreak/>
              <w:t>Физичка и здравствена култура</w:t>
            </w:r>
          </w:p>
        </w:tc>
        <w:tc>
          <w:tcPr>
            <w:tcW w:w="10980" w:type="dxa"/>
            <w:tcBorders>
              <w:bottom w:val="single" w:sz="4" w:space="0" w:color="auto"/>
              <w:right w:val="single" w:sz="4" w:space="0" w:color="auto"/>
            </w:tcBorders>
          </w:tcPr>
          <w:p w:rsidR="00EE5AF7" w:rsidRPr="00E53EA5" w:rsidRDefault="00EE5AF7" w:rsidP="002A54DA">
            <w:pPr>
              <w:spacing w:after="0" w:line="240" w:lineRule="auto"/>
              <w:rPr>
                <w:rFonts w:ascii="Times New Roman" w:hAnsi="Times New Roman"/>
                <w:lang w:val="sr-Cyrl-CS"/>
              </w:rPr>
            </w:pPr>
            <w:r>
              <w:rPr>
                <w:rFonts w:ascii="Times New Roman" w:hAnsi="Times New Roman"/>
                <w:lang w:val="sr-Cyrl-CS"/>
              </w:rPr>
              <w:t>Ова наставна област реализује се кроз све организационе облике рада, наставне области и теме уз практичан рад. Ученици стичу знања, вештине и ставове о вредност вежбања . Основне информације о вежбању и здрављу преносе се непосредно пре , током и након вежбања. Поред наведеног у овој области потребно је радити на: неговању патриотских вредности, формирању правилног односа према различитостима, чувању личне и школске имовине, неговању друштвених вредности.</w:t>
            </w:r>
          </w:p>
        </w:tc>
      </w:tr>
    </w:tbl>
    <w:p w:rsidR="00EE5AF7" w:rsidRPr="00264DFB" w:rsidRDefault="00EE5AF7" w:rsidP="00EE5AF7">
      <w:pPr>
        <w:spacing w:after="0" w:line="240" w:lineRule="auto"/>
        <w:rPr>
          <w:rFonts w:ascii="Times New Roman" w:hAnsi="Times New Roman"/>
          <w:lang w:val="sr-Cyrl-CS"/>
        </w:rPr>
      </w:pPr>
    </w:p>
    <w:p w:rsidR="00EE5AF7" w:rsidRPr="00264DFB" w:rsidRDefault="00EE5AF7" w:rsidP="00EE5AF7">
      <w:pPr>
        <w:rPr>
          <w:rFonts w:ascii="Times New Roman" w:hAnsi="Times New Roman"/>
          <w:b/>
          <w:lang w:val="sr-Cyrl-CS"/>
        </w:rPr>
      </w:pPr>
      <w:r w:rsidRPr="00264DFB">
        <w:rPr>
          <w:rFonts w:ascii="Times New Roman" w:hAnsi="Times New Roman"/>
          <w:b/>
          <w:lang w:val="sr-Cyrl-CS"/>
        </w:rPr>
        <w:t>УПУТСТВО ЗА ФОРМАТИВНО И СУМАТИВНО ОЦЕЊИВАЊЕ УЧЕНИКА</w:t>
      </w:r>
    </w:p>
    <w:p w:rsidR="00EE5AF7" w:rsidRPr="006A7148" w:rsidRDefault="00EE5AF7" w:rsidP="00EE5AF7">
      <w:pPr>
        <w:pStyle w:val="Normal1"/>
        <w:spacing w:before="0" w:beforeAutospacing="0" w:after="0" w:afterAutospacing="0"/>
        <w:rPr>
          <w:rFonts w:ascii="Times New Roman" w:hAnsi="Times New Roman" w:cs="Times New Roman"/>
          <w:sz w:val="24"/>
          <w:szCs w:val="24"/>
          <w:lang w:val="sr-Cyrl-CS"/>
        </w:rPr>
      </w:pPr>
      <w:r w:rsidRPr="006A7148">
        <w:rPr>
          <w:rFonts w:ascii="Times New Roman" w:hAnsi="Times New Roman" w:cs="Times New Roman"/>
          <w:sz w:val="24"/>
          <w:szCs w:val="24"/>
          <w:lang w:val="sr-Cyrl-CS"/>
        </w:rPr>
        <w:t>Елементи за процењивање напредовања и и оцењивање постигнућа су :</w:t>
      </w:r>
    </w:p>
    <w:p w:rsidR="00EE5AF7" w:rsidRPr="006A7148" w:rsidRDefault="00EE5AF7" w:rsidP="00EE5AF7">
      <w:pPr>
        <w:spacing w:after="0" w:line="240" w:lineRule="auto"/>
        <w:rPr>
          <w:rFonts w:ascii="Times New Roman" w:hAnsi="Times New Roman"/>
          <w:sz w:val="24"/>
          <w:szCs w:val="24"/>
          <w:lang w:val="sr-Cyrl-CS"/>
        </w:rPr>
      </w:pPr>
      <w:r w:rsidRPr="006A7148">
        <w:rPr>
          <w:rFonts w:ascii="Times New Roman" w:hAnsi="Times New Roman"/>
          <w:sz w:val="24"/>
          <w:szCs w:val="24"/>
          <w:lang w:val="sr-Cyrl-CS"/>
        </w:rPr>
        <w:t>-ниво ангажованости,</w:t>
      </w:r>
    </w:p>
    <w:p w:rsidR="00EE5AF7" w:rsidRPr="006A7148" w:rsidRDefault="00EE5AF7" w:rsidP="00EE5AF7">
      <w:pPr>
        <w:spacing w:after="0" w:line="240" w:lineRule="auto"/>
        <w:rPr>
          <w:rFonts w:ascii="Times New Roman" w:hAnsi="Times New Roman"/>
          <w:sz w:val="24"/>
          <w:szCs w:val="24"/>
          <w:lang w:val="sr-Cyrl-CS"/>
        </w:rPr>
      </w:pPr>
      <w:r w:rsidRPr="006A7148">
        <w:rPr>
          <w:rFonts w:ascii="Times New Roman" w:hAnsi="Times New Roman"/>
          <w:sz w:val="24"/>
          <w:szCs w:val="24"/>
          <w:lang w:val="sr-Cyrl-CS"/>
        </w:rPr>
        <w:t>-приказ два комплекса општеприпремних вежби, без реквизита,</w:t>
      </w:r>
    </w:p>
    <w:p w:rsidR="00EE5AF7" w:rsidRPr="006A7148" w:rsidRDefault="00EE5AF7" w:rsidP="00EE5AF7">
      <w:pPr>
        <w:spacing w:after="0" w:line="240" w:lineRule="auto"/>
        <w:rPr>
          <w:rFonts w:ascii="Times New Roman" w:hAnsi="Times New Roman"/>
          <w:sz w:val="24"/>
          <w:szCs w:val="24"/>
          <w:lang w:val="sr-Cyrl-CS"/>
        </w:rPr>
      </w:pPr>
      <w:r w:rsidRPr="006A7148">
        <w:rPr>
          <w:rFonts w:ascii="Times New Roman" w:hAnsi="Times New Roman"/>
          <w:sz w:val="24"/>
          <w:szCs w:val="24"/>
          <w:lang w:val="sr-Cyrl-CS"/>
        </w:rPr>
        <w:t>-постигнућа у моторичким вештинама,</w:t>
      </w:r>
    </w:p>
    <w:p w:rsidR="009670E2" w:rsidRDefault="00EE5AF7" w:rsidP="009670E2">
      <w:pPr>
        <w:spacing w:after="0" w:line="240" w:lineRule="auto"/>
        <w:rPr>
          <w:rFonts w:ascii="Times New Roman" w:hAnsi="Times New Roman"/>
          <w:sz w:val="24"/>
          <w:szCs w:val="24"/>
          <w:lang w:val="sr-Cyrl-CS"/>
        </w:rPr>
      </w:pPr>
      <w:r w:rsidRPr="006A7148">
        <w:rPr>
          <w:rFonts w:ascii="Times New Roman" w:hAnsi="Times New Roman"/>
          <w:sz w:val="24"/>
          <w:szCs w:val="24"/>
          <w:lang w:val="sr-Cyrl-CS"/>
        </w:rPr>
        <w:t>-индивидуални напредак ученика.</w:t>
      </w:r>
    </w:p>
    <w:p w:rsidR="009670E2" w:rsidRPr="009670E2" w:rsidRDefault="009670E2" w:rsidP="009670E2">
      <w:pPr>
        <w:spacing w:after="0" w:line="240" w:lineRule="auto"/>
        <w:rPr>
          <w:rFonts w:ascii="Times New Roman" w:hAnsi="Times New Roman"/>
          <w:sz w:val="24"/>
          <w:szCs w:val="24"/>
          <w:lang w:val="sr-Cyrl-CS"/>
        </w:rPr>
      </w:pPr>
    </w:p>
    <w:tbl>
      <w:tblPr>
        <w:tblW w:w="143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428"/>
        <w:gridCol w:w="9900"/>
      </w:tblGrid>
      <w:tr w:rsidR="00EE5AF7" w:rsidRPr="00D23CBC" w:rsidTr="002A54DA">
        <w:trPr>
          <w:trHeight w:val="260"/>
        </w:trPr>
        <w:tc>
          <w:tcPr>
            <w:tcW w:w="4428" w:type="dxa"/>
          </w:tcPr>
          <w:p w:rsidR="00EE5AF7" w:rsidRPr="00D23CBC" w:rsidRDefault="00EE5AF7" w:rsidP="002A54DA">
            <w:pPr>
              <w:spacing w:after="0" w:line="240" w:lineRule="auto"/>
              <w:rPr>
                <w:rFonts w:ascii="Times New Roman" w:hAnsi="Times New Roman"/>
                <w:b/>
              </w:rPr>
            </w:pPr>
            <w:r w:rsidRPr="00D23CBC">
              <w:rPr>
                <w:rFonts w:ascii="Times New Roman" w:hAnsi="Times New Roman"/>
                <w:b/>
              </w:rPr>
              <w:t>Разред</w:t>
            </w:r>
          </w:p>
        </w:tc>
        <w:tc>
          <w:tcPr>
            <w:tcW w:w="9900" w:type="dxa"/>
          </w:tcPr>
          <w:p w:rsidR="00EE5AF7" w:rsidRPr="00D23CBC" w:rsidRDefault="00EE5AF7" w:rsidP="002A54DA">
            <w:pPr>
              <w:spacing w:after="0" w:line="240" w:lineRule="auto"/>
              <w:rPr>
                <w:rFonts w:ascii="Times New Roman" w:hAnsi="Times New Roman"/>
                <w:b/>
                <w:lang w:val="sr-Cyrl-CS"/>
              </w:rPr>
            </w:pPr>
            <w:r w:rsidRPr="00D23CBC">
              <w:rPr>
                <w:rFonts w:ascii="Times New Roman" w:hAnsi="Times New Roman"/>
                <w:b/>
                <w:lang w:val="sr-Cyrl-CS"/>
              </w:rPr>
              <w:t>други</w:t>
            </w:r>
          </w:p>
        </w:tc>
      </w:tr>
      <w:tr w:rsidR="00EE5AF7" w:rsidRPr="00D23CBC" w:rsidTr="002A54DA">
        <w:trPr>
          <w:trHeight w:val="476"/>
        </w:trPr>
        <w:tc>
          <w:tcPr>
            <w:tcW w:w="4428" w:type="dxa"/>
          </w:tcPr>
          <w:p w:rsidR="00EE5AF7" w:rsidRPr="00D23CBC" w:rsidRDefault="00EE5AF7" w:rsidP="002A54DA">
            <w:pPr>
              <w:spacing w:after="0" w:line="240" w:lineRule="auto"/>
              <w:rPr>
                <w:rFonts w:ascii="Times New Roman" w:hAnsi="Times New Roman"/>
                <w:b/>
              </w:rPr>
            </w:pPr>
            <w:r w:rsidRPr="00D23CBC">
              <w:rPr>
                <w:rFonts w:ascii="Times New Roman" w:hAnsi="Times New Roman"/>
                <w:b/>
              </w:rPr>
              <w:t>Наставни предмет</w:t>
            </w:r>
          </w:p>
        </w:tc>
        <w:tc>
          <w:tcPr>
            <w:tcW w:w="9900" w:type="dxa"/>
          </w:tcPr>
          <w:p w:rsidR="00EE5AF7" w:rsidRPr="00D23CBC" w:rsidRDefault="00EE5AF7" w:rsidP="002A54DA">
            <w:pPr>
              <w:spacing w:after="0" w:line="240" w:lineRule="auto"/>
              <w:rPr>
                <w:rFonts w:ascii="Times New Roman" w:hAnsi="Times New Roman"/>
                <w:b/>
                <w:lang w:val="sr-Cyrl-CS"/>
              </w:rPr>
            </w:pPr>
            <w:r w:rsidRPr="00D23CBC">
              <w:rPr>
                <w:rFonts w:ascii="Times New Roman" w:hAnsi="Times New Roman"/>
                <w:b/>
                <w:lang w:val="sr-Cyrl-CS"/>
              </w:rPr>
              <w:t>ДИГИТАЛНИ СВЕТ</w:t>
            </w:r>
          </w:p>
        </w:tc>
      </w:tr>
      <w:tr w:rsidR="00EE5AF7" w:rsidRPr="00D23CBC" w:rsidTr="002A54DA">
        <w:trPr>
          <w:trHeight w:val="476"/>
        </w:trPr>
        <w:tc>
          <w:tcPr>
            <w:tcW w:w="4428" w:type="dxa"/>
          </w:tcPr>
          <w:p w:rsidR="00EE5AF7" w:rsidRPr="00D23CBC" w:rsidRDefault="00EE5AF7" w:rsidP="002A54DA">
            <w:pPr>
              <w:spacing w:after="0" w:line="240" w:lineRule="auto"/>
              <w:rPr>
                <w:rFonts w:ascii="Times New Roman" w:hAnsi="Times New Roman"/>
                <w:b/>
              </w:rPr>
            </w:pPr>
            <w:r w:rsidRPr="00D23CBC">
              <w:rPr>
                <w:rFonts w:ascii="Times New Roman" w:hAnsi="Times New Roman"/>
                <w:b/>
              </w:rPr>
              <w:t>Годишњи фонд часова</w:t>
            </w:r>
          </w:p>
        </w:tc>
        <w:tc>
          <w:tcPr>
            <w:tcW w:w="9900" w:type="dxa"/>
          </w:tcPr>
          <w:p w:rsidR="00EE5AF7" w:rsidRPr="00D23CBC" w:rsidRDefault="00EE5AF7" w:rsidP="002A54DA">
            <w:pPr>
              <w:spacing w:after="0" w:line="240" w:lineRule="auto"/>
              <w:rPr>
                <w:rFonts w:ascii="Times New Roman" w:hAnsi="Times New Roman"/>
                <w:b/>
                <w:lang w:val="sr-Cyrl-CS"/>
              </w:rPr>
            </w:pPr>
            <w:r w:rsidRPr="00D23CBC">
              <w:rPr>
                <w:rFonts w:ascii="Times New Roman" w:hAnsi="Times New Roman"/>
                <w:b/>
                <w:lang w:val="sr-Cyrl-CS"/>
              </w:rPr>
              <w:t>36</w:t>
            </w:r>
          </w:p>
        </w:tc>
      </w:tr>
      <w:tr w:rsidR="00EE5AF7" w:rsidRPr="00D23CBC" w:rsidTr="002A54DA">
        <w:tc>
          <w:tcPr>
            <w:tcW w:w="4428" w:type="dxa"/>
          </w:tcPr>
          <w:p w:rsidR="00EE5AF7" w:rsidRPr="00D23CBC" w:rsidRDefault="00EE5AF7" w:rsidP="002A54DA">
            <w:pPr>
              <w:spacing w:after="0" w:line="240" w:lineRule="auto"/>
              <w:rPr>
                <w:rFonts w:ascii="Times New Roman" w:hAnsi="Times New Roman"/>
                <w:b/>
              </w:rPr>
            </w:pPr>
            <w:r w:rsidRPr="00D23CBC">
              <w:rPr>
                <w:rFonts w:ascii="Times New Roman" w:hAnsi="Times New Roman"/>
                <w:b/>
              </w:rPr>
              <w:t>Циљ наставе предмета</w:t>
            </w:r>
          </w:p>
          <w:p w:rsidR="00EE5AF7" w:rsidRPr="00D23CBC" w:rsidRDefault="00EE5AF7" w:rsidP="002A54DA">
            <w:pPr>
              <w:spacing w:after="0" w:line="240" w:lineRule="auto"/>
              <w:rPr>
                <w:rFonts w:ascii="Times New Roman" w:hAnsi="Times New Roman"/>
                <w:b/>
              </w:rPr>
            </w:pPr>
          </w:p>
        </w:tc>
        <w:tc>
          <w:tcPr>
            <w:tcW w:w="9900" w:type="dxa"/>
          </w:tcPr>
          <w:p w:rsidR="00EE5AF7" w:rsidRPr="00D23CBC" w:rsidRDefault="00EE5AF7" w:rsidP="002A54DA">
            <w:pPr>
              <w:spacing w:after="0" w:line="240" w:lineRule="auto"/>
              <w:rPr>
                <w:rFonts w:ascii="Times New Roman" w:hAnsi="Times New Roman"/>
                <w:b/>
                <w:lang w:val="sr-Cyrl-CS"/>
              </w:rPr>
            </w:pPr>
            <w:r w:rsidRPr="00D23CBC">
              <w:rPr>
                <w:rFonts w:ascii="Times New Roman" w:hAnsi="Times New Roman"/>
                <w:lang w:val="ru-RU"/>
              </w:rPr>
              <w:t>Развијање дигиталне компетенције ученика неопходне за безбедну и правилну употребу дигиталних уређаја за учење , комуникацију, сарадњу и развијање основа алгоритамског начина размишљања.</w:t>
            </w:r>
          </w:p>
        </w:tc>
      </w:tr>
    </w:tbl>
    <w:p w:rsidR="00EE5AF7" w:rsidRPr="00FF2F7D" w:rsidRDefault="00EE5AF7" w:rsidP="00D23CBC">
      <w:pPr>
        <w:spacing w:after="0" w:line="240" w:lineRule="auto"/>
        <w:rPr>
          <w:color w:val="FF0000"/>
        </w:rPr>
      </w:pPr>
    </w:p>
    <w:tbl>
      <w:tblPr>
        <w:tblW w:w="143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77"/>
        <w:gridCol w:w="2861"/>
        <w:gridCol w:w="3510"/>
        <w:gridCol w:w="5580"/>
      </w:tblGrid>
      <w:tr w:rsidR="00EE5AF7" w:rsidRPr="00D23CBC" w:rsidTr="002A54DA">
        <w:tc>
          <w:tcPr>
            <w:tcW w:w="5238" w:type="dxa"/>
            <w:gridSpan w:val="2"/>
          </w:tcPr>
          <w:p w:rsidR="00EE5AF7" w:rsidRPr="00D23CBC" w:rsidRDefault="00EE5AF7" w:rsidP="002A54DA">
            <w:pPr>
              <w:spacing w:after="0" w:line="240" w:lineRule="auto"/>
              <w:jc w:val="center"/>
              <w:rPr>
                <w:rFonts w:ascii="Times New Roman" w:hAnsi="Times New Roman"/>
                <w:b/>
              </w:rPr>
            </w:pPr>
            <w:r w:rsidRPr="00D23CBC">
              <w:rPr>
                <w:rFonts w:ascii="Times New Roman" w:hAnsi="Times New Roman"/>
                <w:b/>
              </w:rPr>
              <w:t xml:space="preserve">Исходи </w:t>
            </w:r>
          </w:p>
        </w:tc>
        <w:tc>
          <w:tcPr>
            <w:tcW w:w="3510" w:type="dxa"/>
          </w:tcPr>
          <w:p w:rsidR="00EE5AF7" w:rsidRPr="00D23CBC" w:rsidRDefault="00EE5AF7" w:rsidP="002A54DA">
            <w:pPr>
              <w:spacing w:after="0" w:line="240" w:lineRule="auto"/>
              <w:jc w:val="center"/>
              <w:rPr>
                <w:rFonts w:ascii="Times New Roman" w:hAnsi="Times New Roman"/>
                <w:b/>
              </w:rPr>
            </w:pPr>
            <w:r w:rsidRPr="00D23CBC">
              <w:rPr>
                <w:rFonts w:ascii="Times New Roman" w:hAnsi="Times New Roman"/>
                <w:b/>
              </w:rPr>
              <w:t>Област/Тема</w:t>
            </w:r>
          </w:p>
        </w:tc>
        <w:tc>
          <w:tcPr>
            <w:tcW w:w="5580" w:type="dxa"/>
          </w:tcPr>
          <w:p w:rsidR="00EE5AF7" w:rsidRPr="00D23CBC" w:rsidRDefault="00EE5AF7" w:rsidP="002A54DA">
            <w:pPr>
              <w:spacing w:after="0" w:line="240" w:lineRule="auto"/>
              <w:rPr>
                <w:rFonts w:ascii="Times New Roman" w:hAnsi="Times New Roman"/>
                <w:b/>
                <w:lang w:val="sr-Cyrl-CS"/>
              </w:rPr>
            </w:pPr>
            <w:r w:rsidRPr="00D23CBC">
              <w:rPr>
                <w:rFonts w:ascii="Times New Roman" w:hAnsi="Times New Roman"/>
                <w:b/>
                <w:lang w:val="sr-Cyrl-CS"/>
              </w:rPr>
              <w:t xml:space="preserve">Садржаји </w:t>
            </w:r>
          </w:p>
        </w:tc>
      </w:tr>
      <w:tr w:rsidR="00EE5AF7" w:rsidRPr="00D23CBC" w:rsidTr="002A54DA">
        <w:tc>
          <w:tcPr>
            <w:tcW w:w="5238" w:type="dxa"/>
            <w:gridSpan w:val="2"/>
          </w:tcPr>
          <w:p w:rsidR="00EE5AF7" w:rsidRPr="00D23CBC" w:rsidRDefault="00EE5AF7" w:rsidP="002A54DA">
            <w:pPr>
              <w:spacing w:after="0" w:line="240" w:lineRule="auto"/>
              <w:rPr>
                <w:rFonts w:ascii="Times New Roman" w:hAnsi="Times New Roman"/>
                <w:lang w:val="sr-Cyrl-CS"/>
              </w:rPr>
            </w:pPr>
            <w:r w:rsidRPr="00D23CBC">
              <w:rPr>
                <w:rFonts w:ascii="Times New Roman" w:hAnsi="Times New Roman"/>
                <w:lang w:val="sr-Cyrl-CS"/>
              </w:rPr>
              <w:t>-упореди начин на који учи у школи са онлајн учењем путем школске платформе;</w:t>
            </w:r>
          </w:p>
          <w:p w:rsidR="00EE5AF7" w:rsidRPr="00D23CBC" w:rsidRDefault="00EE5AF7" w:rsidP="002A54DA">
            <w:pPr>
              <w:spacing w:after="0" w:line="240" w:lineRule="auto"/>
              <w:rPr>
                <w:rFonts w:ascii="Times New Roman" w:hAnsi="Times New Roman"/>
                <w:lang w:val="sr-Cyrl-CS"/>
              </w:rPr>
            </w:pPr>
            <w:r w:rsidRPr="00D23CBC">
              <w:rPr>
                <w:rFonts w:ascii="Times New Roman" w:hAnsi="Times New Roman"/>
                <w:lang w:val="sr-Cyrl-CS"/>
              </w:rPr>
              <w:t>-користи школску платформу за онлајн учење;</w:t>
            </w:r>
          </w:p>
          <w:p w:rsidR="00EE5AF7" w:rsidRPr="00D23CBC" w:rsidRDefault="00EE5AF7" w:rsidP="002A54DA">
            <w:pPr>
              <w:spacing w:after="0" w:line="240" w:lineRule="auto"/>
              <w:rPr>
                <w:rFonts w:ascii="Times New Roman" w:hAnsi="Times New Roman"/>
                <w:lang w:val="sr-Cyrl-CS"/>
              </w:rPr>
            </w:pPr>
            <w:r w:rsidRPr="00D23CBC">
              <w:rPr>
                <w:rFonts w:ascii="Times New Roman" w:hAnsi="Times New Roman"/>
                <w:lang w:val="sr-Cyrl-CS"/>
              </w:rPr>
              <w:t>-самостално користи дигиталне уџбенике;</w:t>
            </w:r>
          </w:p>
          <w:p w:rsidR="00EE5AF7" w:rsidRPr="00D23CBC" w:rsidRDefault="00EE5AF7" w:rsidP="002A54DA">
            <w:pPr>
              <w:spacing w:after="0" w:line="240" w:lineRule="auto"/>
              <w:rPr>
                <w:rFonts w:ascii="Times New Roman" w:hAnsi="Times New Roman"/>
                <w:lang w:val="sr-Cyrl-CS"/>
              </w:rPr>
            </w:pPr>
            <w:r w:rsidRPr="00D23CBC">
              <w:rPr>
                <w:rFonts w:ascii="Times New Roman" w:hAnsi="Times New Roman"/>
                <w:lang w:val="sr-Cyrl-CS"/>
              </w:rPr>
              <w:t>- креира, чува и поново уређује покретну слику;</w:t>
            </w:r>
          </w:p>
          <w:p w:rsidR="00EE5AF7" w:rsidRPr="00D23CBC" w:rsidRDefault="00EE5AF7" w:rsidP="002A54DA">
            <w:pPr>
              <w:spacing w:after="0" w:line="240" w:lineRule="auto"/>
              <w:rPr>
                <w:rFonts w:ascii="Times New Roman" w:hAnsi="Times New Roman"/>
                <w:lang w:val="sr-Cyrl-CS"/>
              </w:rPr>
            </w:pPr>
            <w:r w:rsidRPr="00D23CBC">
              <w:rPr>
                <w:rFonts w:ascii="Times New Roman" w:hAnsi="Times New Roman"/>
                <w:lang w:val="sr-Cyrl-CS"/>
              </w:rPr>
              <w:t>-својим речима објасни појам покретне слике;</w:t>
            </w:r>
          </w:p>
          <w:p w:rsidR="00EE5AF7" w:rsidRPr="00D23CBC" w:rsidRDefault="00EE5AF7" w:rsidP="002A54DA">
            <w:pPr>
              <w:spacing w:after="0" w:line="240" w:lineRule="auto"/>
              <w:rPr>
                <w:rFonts w:ascii="Times New Roman" w:hAnsi="Times New Roman"/>
                <w:lang w:val="sr-Cyrl-CS"/>
              </w:rPr>
            </w:pPr>
            <w:r w:rsidRPr="00D23CBC">
              <w:rPr>
                <w:rFonts w:ascii="Times New Roman" w:hAnsi="Times New Roman"/>
                <w:lang w:val="sr-Cyrl-CS"/>
              </w:rPr>
              <w:t>-креира елементе покретне слике;</w:t>
            </w:r>
          </w:p>
          <w:p w:rsidR="00EE5AF7" w:rsidRPr="00D23CBC" w:rsidRDefault="00EE5AF7" w:rsidP="002A54DA">
            <w:pPr>
              <w:spacing w:after="0" w:line="240" w:lineRule="auto"/>
              <w:rPr>
                <w:rFonts w:ascii="Times New Roman" w:hAnsi="Times New Roman"/>
                <w:lang w:val="sr-Cyrl-CS"/>
              </w:rPr>
            </w:pPr>
            <w:r w:rsidRPr="00D23CBC">
              <w:rPr>
                <w:rFonts w:ascii="Times New Roman" w:hAnsi="Times New Roman"/>
                <w:lang w:val="sr-Cyrl-CS"/>
              </w:rPr>
              <w:t>-креира једноставан графички дигитални материјал намењеј познатој публици;</w:t>
            </w:r>
          </w:p>
          <w:p w:rsidR="00EE5AF7" w:rsidRPr="00D23CBC" w:rsidRDefault="00EE5AF7" w:rsidP="002A54DA">
            <w:pPr>
              <w:spacing w:after="0" w:line="240" w:lineRule="auto"/>
              <w:rPr>
                <w:rFonts w:ascii="Times New Roman" w:hAnsi="Times New Roman"/>
                <w:lang w:val="sr-Cyrl-CS"/>
              </w:rPr>
            </w:pPr>
            <w:r w:rsidRPr="00D23CBC">
              <w:rPr>
                <w:rFonts w:ascii="Times New Roman" w:hAnsi="Times New Roman"/>
                <w:lang w:val="sr-Cyrl-CS"/>
              </w:rPr>
              <w:t>-својим речима објасни због чега дигиталне уређаје повезујемо на мреже, укључујући интернет;</w:t>
            </w:r>
          </w:p>
          <w:p w:rsidR="00EE5AF7" w:rsidRPr="00D23CBC" w:rsidRDefault="00EE5AF7" w:rsidP="002A54DA">
            <w:pPr>
              <w:spacing w:after="0" w:line="240" w:lineRule="auto"/>
              <w:rPr>
                <w:rFonts w:ascii="Times New Roman" w:hAnsi="Times New Roman"/>
                <w:lang w:val="sr-Cyrl-CS"/>
              </w:rPr>
            </w:pPr>
            <w:r w:rsidRPr="00D23CBC">
              <w:rPr>
                <w:rFonts w:ascii="Times New Roman" w:hAnsi="Times New Roman"/>
                <w:lang w:val="sr-Cyrl-CS"/>
              </w:rPr>
              <w:t>-наведе могућности за размену материјала ,</w:t>
            </w:r>
            <w:r w:rsidR="00D23CBC">
              <w:rPr>
                <w:rFonts w:ascii="Times New Roman" w:hAnsi="Times New Roman"/>
                <w:lang w:val="sr-Cyrl-CS"/>
              </w:rPr>
              <w:t xml:space="preserve"> комуникацију и заједничји рад;</w:t>
            </w:r>
          </w:p>
        </w:tc>
        <w:tc>
          <w:tcPr>
            <w:tcW w:w="3510" w:type="dxa"/>
          </w:tcPr>
          <w:p w:rsidR="00EE5AF7" w:rsidRPr="00D23CBC" w:rsidRDefault="00EE5AF7" w:rsidP="002A54DA">
            <w:pPr>
              <w:spacing w:after="0" w:line="240" w:lineRule="auto"/>
              <w:rPr>
                <w:rFonts w:ascii="Times New Roman" w:hAnsi="Times New Roman"/>
              </w:rPr>
            </w:pPr>
          </w:p>
          <w:p w:rsidR="00EE5AF7" w:rsidRPr="00D23CBC" w:rsidRDefault="00EE5AF7" w:rsidP="002A54DA">
            <w:pPr>
              <w:spacing w:after="0" w:line="240" w:lineRule="auto"/>
              <w:rPr>
                <w:rFonts w:ascii="Times New Roman" w:hAnsi="Times New Roman"/>
                <w:lang w:val="sr-Cyrl-CS"/>
              </w:rPr>
            </w:pPr>
            <w:r w:rsidRPr="00D23CBC">
              <w:rPr>
                <w:rFonts w:ascii="Times New Roman" w:hAnsi="Times New Roman"/>
                <w:lang w:val="sr-Cyrl-CS"/>
              </w:rPr>
              <w:t>Дигитално друштво</w:t>
            </w:r>
          </w:p>
          <w:p w:rsidR="00EE5AF7" w:rsidRPr="00D23CBC" w:rsidRDefault="00EE5AF7" w:rsidP="002A54DA">
            <w:pPr>
              <w:spacing w:after="0" w:line="240" w:lineRule="auto"/>
              <w:rPr>
                <w:rFonts w:ascii="Times New Roman" w:hAnsi="Times New Roman"/>
              </w:rPr>
            </w:pPr>
          </w:p>
        </w:tc>
        <w:tc>
          <w:tcPr>
            <w:tcW w:w="5580" w:type="dxa"/>
          </w:tcPr>
          <w:p w:rsidR="00EE5AF7" w:rsidRPr="00D23CBC" w:rsidRDefault="00EE5AF7" w:rsidP="002A54DA">
            <w:pPr>
              <w:spacing w:after="0" w:line="240" w:lineRule="auto"/>
              <w:rPr>
                <w:rFonts w:ascii="Times New Roman" w:hAnsi="Times New Roman"/>
                <w:lang w:val="sr-Cyrl-CS"/>
              </w:rPr>
            </w:pPr>
            <w:r w:rsidRPr="00D23CBC">
              <w:rPr>
                <w:rFonts w:ascii="Times New Roman" w:hAnsi="Times New Roman"/>
                <w:lang w:val="sr-Cyrl-CS"/>
              </w:rPr>
              <w:t>-Учење путем школске платформе</w:t>
            </w:r>
          </w:p>
          <w:p w:rsidR="00EE5AF7" w:rsidRPr="00D23CBC" w:rsidRDefault="00EE5AF7" w:rsidP="002A54DA">
            <w:pPr>
              <w:spacing w:after="0" w:line="240" w:lineRule="auto"/>
              <w:rPr>
                <w:rFonts w:ascii="Times New Roman" w:hAnsi="Times New Roman"/>
                <w:lang w:val="sr-Cyrl-CS"/>
              </w:rPr>
            </w:pPr>
            <w:r w:rsidRPr="00D23CBC">
              <w:rPr>
                <w:rFonts w:ascii="Times New Roman" w:hAnsi="Times New Roman"/>
                <w:lang w:val="sr-Cyrl-CS"/>
              </w:rPr>
              <w:t>-Учење уз помоћ дигиталних уџбеника</w:t>
            </w:r>
          </w:p>
          <w:p w:rsidR="00EE5AF7" w:rsidRPr="00D23CBC" w:rsidRDefault="00EE5AF7" w:rsidP="002A54DA">
            <w:pPr>
              <w:spacing w:after="0" w:line="240" w:lineRule="auto"/>
              <w:rPr>
                <w:rFonts w:ascii="Times New Roman" w:hAnsi="Times New Roman"/>
                <w:lang w:val="sr-Cyrl-CS"/>
              </w:rPr>
            </w:pPr>
            <w:r w:rsidRPr="00D23CBC">
              <w:rPr>
                <w:rFonts w:ascii="Times New Roman" w:hAnsi="Times New Roman"/>
                <w:lang w:val="sr-Cyrl-CS"/>
              </w:rPr>
              <w:t>-Креативно графичко изражавање коришћењем -дигиталног уређаја</w:t>
            </w:r>
          </w:p>
        </w:tc>
      </w:tr>
      <w:tr w:rsidR="00EE5AF7" w:rsidRPr="00D23CBC" w:rsidTr="002A54DA">
        <w:tc>
          <w:tcPr>
            <w:tcW w:w="5238" w:type="dxa"/>
            <w:gridSpan w:val="2"/>
            <w:tcBorders>
              <w:top w:val="single" w:sz="4" w:space="0" w:color="auto"/>
            </w:tcBorders>
          </w:tcPr>
          <w:p w:rsidR="00EE5AF7" w:rsidRPr="00D23CBC" w:rsidRDefault="00EE5AF7" w:rsidP="002A54DA">
            <w:pPr>
              <w:spacing w:after="0" w:line="240" w:lineRule="auto"/>
              <w:rPr>
                <w:rFonts w:ascii="Times New Roman" w:hAnsi="Times New Roman"/>
                <w:lang w:val="sr-Cyrl-CS"/>
              </w:rPr>
            </w:pPr>
            <w:r w:rsidRPr="00D23CBC">
              <w:rPr>
                <w:rFonts w:ascii="Times New Roman" w:hAnsi="Times New Roman"/>
                <w:lang w:val="sr-Cyrl-CS"/>
              </w:rPr>
              <w:t xml:space="preserve">-објасни добитке и ризике који произилазе из </w:t>
            </w:r>
            <w:r w:rsidRPr="00D23CBC">
              <w:rPr>
                <w:rFonts w:ascii="Times New Roman" w:hAnsi="Times New Roman"/>
                <w:lang w:val="sr-Cyrl-CS"/>
              </w:rPr>
              <w:lastRenderedPageBreak/>
              <w:t>комуникације путем дигиталних уређаја;</w:t>
            </w:r>
          </w:p>
          <w:p w:rsidR="00EE5AF7" w:rsidRPr="00D23CBC" w:rsidRDefault="00EE5AF7" w:rsidP="002A54DA">
            <w:pPr>
              <w:spacing w:after="0" w:line="240" w:lineRule="auto"/>
              <w:rPr>
                <w:rFonts w:ascii="Times New Roman" w:hAnsi="Times New Roman"/>
                <w:lang w:val="sr-Cyrl-CS"/>
              </w:rPr>
            </w:pPr>
            <w:r w:rsidRPr="00D23CBC">
              <w:rPr>
                <w:rFonts w:ascii="Times New Roman" w:hAnsi="Times New Roman"/>
                <w:lang w:val="sr-Cyrl-CS"/>
              </w:rPr>
              <w:t>-разликује прихватљиво од неприхватљивог понашања при комуникацији преко интернета;</w:t>
            </w:r>
          </w:p>
          <w:p w:rsidR="00EE5AF7" w:rsidRPr="00D23CBC" w:rsidRDefault="00EE5AF7" w:rsidP="002A54DA">
            <w:pPr>
              <w:spacing w:after="0" w:line="240" w:lineRule="auto"/>
              <w:rPr>
                <w:rFonts w:ascii="Times New Roman" w:hAnsi="Times New Roman"/>
                <w:lang w:val="sr-Cyrl-CS"/>
              </w:rPr>
            </w:pPr>
            <w:r w:rsidRPr="00D23CBC">
              <w:rPr>
                <w:rFonts w:ascii="Times New Roman" w:hAnsi="Times New Roman"/>
                <w:lang w:val="sr-Cyrl-CS"/>
              </w:rPr>
              <w:t>-реагује на одговарајући начин ако дође у додир са непримереним садржајем , непознатим, злонамерним особама које комуницирају на неприхватљив начин;</w:t>
            </w:r>
          </w:p>
          <w:p w:rsidR="00EE5AF7" w:rsidRPr="00D23CBC" w:rsidRDefault="00EE5AF7" w:rsidP="002A54DA">
            <w:pPr>
              <w:spacing w:after="0" w:line="240" w:lineRule="auto"/>
              <w:rPr>
                <w:rFonts w:ascii="Times New Roman" w:hAnsi="Times New Roman"/>
                <w:lang w:val="sr-Cyrl-CS"/>
              </w:rPr>
            </w:pPr>
            <w:r w:rsidRPr="00D23CBC">
              <w:rPr>
                <w:rFonts w:ascii="Times New Roman" w:hAnsi="Times New Roman"/>
                <w:lang w:val="sr-Cyrl-CS"/>
              </w:rPr>
              <w:t>-наведе неке од начина на које корисници дигиталних уређаја остављају личне податке у дигиталном окружењу;</w:t>
            </w:r>
          </w:p>
          <w:p w:rsidR="00EE5AF7" w:rsidRPr="00D23CBC" w:rsidRDefault="00EE5AF7" w:rsidP="002A54DA">
            <w:pPr>
              <w:spacing w:after="0" w:line="240" w:lineRule="auto"/>
              <w:rPr>
                <w:rFonts w:ascii="Times New Roman" w:hAnsi="Times New Roman"/>
                <w:lang w:val="sr-Cyrl-CS"/>
              </w:rPr>
            </w:pPr>
            <w:r w:rsidRPr="00D23CBC">
              <w:rPr>
                <w:rFonts w:ascii="Times New Roman" w:hAnsi="Times New Roman"/>
                <w:lang w:val="sr-Cyrl-CS"/>
              </w:rPr>
              <w:t>-организује сопствено учење у онлајн окружењу на начин који не угрожава здравље и личну безбедност  као и сигурност дигиталног уређаја;</w:t>
            </w:r>
          </w:p>
        </w:tc>
        <w:tc>
          <w:tcPr>
            <w:tcW w:w="3510" w:type="dxa"/>
          </w:tcPr>
          <w:p w:rsidR="00EE5AF7" w:rsidRPr="00D23CBC" w:rsidRDefault="00EE5AF7" w:rsidP="002A54DA">
            <w:pPr>
              <w:spacing w:after="0" w:line="240" w:lineRule="auto"/>
              <w:jc w:val="center"/>
              <w:rPr>
                <w:rFonts w:ascii="Times New Roman" w:hAnsi="Times New Roman"/>
                <w:lang w:val="sr-Cyrl-CS"/>
              </w:rPr>
            </w:pPr>
            <w:r w:rsidRPr="00D23CBC">
              <w:rPr>
                <w:rFonts w:ascii="Times New Roman" w:hAnsi="Times New Roman"/>
                <w:lang w:val="sr-Cyrl-CS"/>
              </w:rPr>
              <w:lastRenderedPageBreak/>
              <w:t xml:space="preserve">Безбедно коришћење дигиталних </w:t>
            </w:r>
            <w:r w:rsidRPr="00D23CBC">
              <w:rPr>
                <w:rFonts w:ascii="Times New Roman" w:hAnsi="Times New Roman"/>
                <w:lang w:val="sr-Cyrl-CS"/>
              </w:rPr>
              <w:lastRenderedPageBreak/>
              <w:t>уређаја</w:t>
            </w:r>
          </w:p>
        </w:tc>
        <w:tc>
          <w:tcPr>
            <w:tcW w:w="5580" w:type="dxa"/>
          </w:tcPr>
          <w:p w:rsidR="00EE5AF7" w:rsidRPr="00D23CBC" w:rsidRDefault="00EE5AF7" w:rsidP="00D23CBC">
            <w:pPr>
              <w:spacing w:after="0" w:line="240" w:lineRule="auto"/>
              <w:rPr>
                <w:rFonts w:ascii="Times New Roman" w:hAnsi="Times New Roman"/>
                <w:lang w:val="sr-Cyrl-CS"/>
              </w:rPr>
            </w:pPr>
            <w:r w:rsidRPr="00D23CBC">
              <w:rPr>
                <w:rFonts w:ascii="Times New Roman" w:hAnsi="Times New Roman"/>
                <w:lang w:val="sr-Cyrl-CS"/>
              </w:rPr>
              <w:lastRenderedPageBreak/>
              <w:t xml:space="preserve">-Добици и ризици који произилазе из комуникације </w:t>
            </w:r>
            <w:r w:rsidRPr="00D23CBC">
              <w:rPr>
                <w:rFonts w:ascii="Times New Roman" w:hAnsi="Times New Roman"/>
                <w:lang w:val="sr-Cyrl-CS"/>
              </w:rPr>
              <w:lastRenderedPageBreak/>
              <w:t>путем дигиталних уређаја</w:t>
            </w:r>
          </w:p>
          <w:p w:rsidR="00EE5AF7" w:rsidRPr="00D23CBC" w:rsidRDefault="00EE5AF7" w:rsidP="00D23CBC">
            <w:pPr>
              <w:spacing w:after="0" w:line="240" w:lineRule="auto"/>
              <w:rPr>
                <w:rFonts w:ascii="Times New Roman" w:hAnsi="Times New Roman"/>
                <w:lang w:val="sr-Cyrl-CS"/>
              </w:rPr>
            </w:pPr>
            <w:r w:rsidRPr="00D23CBC">
              <w:rPr>
                <w:rFonts w:ascii="Times New Roman" w:hAnsi="Times New Roman"/>
                <w:lang w:val="sr-Cyrl-CS"/>
              </w:rPr>
              <w:t>-Понашање на интернету – бонтон</w:t>
            </w:r>
          </w:p>
          <w:p w:rsidR="00EE5AF7" w:rsidRPr="00D23CBC" w:rsidRDefault="00EE5AF7" w:rsidP="00D23CBC">
            <w:pPr>
              <w:spacing w:after="0" w:line="240" w:lineRule="auto"/>
              <w:rPr>
                <w:rFonts w:ascii="Times New Roman" w:hAnsi="Times New Roman"/>
                <w:lang w:val="sr-Cyrl-CS"/>
              </w:rPr>
            </w:pPr>
            <w:r w:rsidRPr="00D23CBC">
              <w:rPr>
                <w:rFonts w:ascii="Times New Roman" w:hAnsi="Times New Roman"/>
                <w:lang w:val="sr-Cyrl-CS"/>
              </w:rPr>
              <w:t>-Остављање личних података при коришћењу дигиталних уређаја</w:t>
            </w:r>
          </w:p>
          <w:p w:rsidR="00EE5AF7" w:rsidRPr="00D23CBC" w:rsidRDefault="00EE5AF7" w:rsidP="002A54DA">
            <w:pPr>
              <w:spacing w:after="0" w:line="240" w:lineRule="auto"/>
              <w:rPr>
                <w:rFonts w:ascii="Times New Roman" w:hAnsi="Times New Roman"/>
                <w:lang w:val="sr-Cyrl-CS"/>
              </w:rPr>
            </w:pPr>
          </w:p>
        </w:tc>
      </w:tr>
      <w:tr w:rsidR="00EE5AF7" w:rsidRPr="00D23CBC" w:rsidTr="002A54DA">
        <w:tc>
          <w:tcPr>
            <w:tcW w:w="5238" w:type="dxa"/>
            <w:gridSpan w:val="2"/>
          </w:tcPr>
          <w:p w:rsidR="00EE5AF7" w:rsidRPr="00D23CBC" w:rsidRDefault="00EE5AF7" w:rsidP="002A54DA">
            <w:pPr>
              <w:spacing w:after="0" w:line="240" w:lineRule="auto"/>
              <w:rPr>
                <w:rFonts w:ascii="Times New Roman" w:hAnsi="Times New Roman"/>
                <w:lang w:val="sr-Cyrl-CS"/>
              </w:rPr>
            </w:pPr>
            <w:r w:rsidRPr="00D23CBC">
              <w:rPr>
                <w:rFonts w:ascii="Times New Roman" w:hAnsi="Times New Roman"/>
                <w:lang w:val="sr-Cyrl-CS"/>
              </w:rPr>
              <w:lastRenderedPageBreak/>
              <w:t>-предложи начине одлагања електронског отпада који не угрожавају природну средину;</w:t>
            </w:r>
          </w:p>
          <w:p w:rsidR="00EE5AF7" w:rsidRPr="00D23CBC" w:rsidRDefault="00EE5AF7" w:rsidP="002A54DA">
            <w:pPr>
              <w:spacing w:after="0" w:line="240" w:lineRule="auto"/>
              <w:rPr>
                <w:rFonts w:ascii="Times New Roman" w:hAnsi="Times New Roman"/>
                <w:lang w:val="sr-Cyrl-CS"/>
              </w:rPr>
            </w:pPr>
            <w:r w:rsidRPr="00D23CBC">
              <w:rPr>
                <w:rFonts w:ascii="Times New Roman" w:hAnsi="Times New Roman"/>
                <w:lang w:val="sr-Cyrl-CS"/>
              </w:rPr>
              <w:t>-својим речима објасни појам алгоритма;</w:t>
            </w:r>
          </w:p>
          <w:p w:rsidR="00EE5AF7" w:rsidRPr="00D23CBC" w:rsidRDefault="00EE5AF7" w:rsidP="002A54DA">
            <w:pPr>
              <w:spacing w:after="0" w:line="240" w:lineRule="auto"/>
              <w:rPr>
                <w:rFonts w:ascii="Times New Roman" w:hAnsi="Times New Roman"/>
                <w:lang w:val="sr-Cyrl-CS"/>
              </w:rPr>
            </w:pPr>
            <w:r w:rsidRPr="00D23CBC">
              <w:rPr>
                <w:rFonts w:ascii="Times New Roman" w:hAnsi="Times New Roman"/>
                <w:lang w:val="sr-Cyrl-CS"/>
              </w:rPr>
              <w:t>-анализира једноставан поступак који садржи понављања одређених радњи и представци га алгоритамски;</w:t>
            </w:r>
          </w:p>
          <w:p w:rsidR="00EE5AF7" w:rsidRPr="00D23CBC" w:rsidRDefault="00EE5AF7" w:rsidP="002A54DA">
            <w:pPr>
              <w:spacing w:after="0" w:line="240" w:lineRule="auto"/>
              <w:rPr>
                <w:rFonts w:ascii="Times New Roman" w:hAnsi="Times New Roman"/>
                <w:lang w:val="sr-Cyrl-CS"/>
              </w:rPr>
            </w:pPr>
            <w:r w:rsidRPr="00D23CBC">
              <w:rPr>
                <w:rFonts w:ascii="Times New Roman" w:hAnsi="Times New Roman"/>
                <w:lang w:val="sr-Cyrl-CS"/>
              </w:rPr>
              <w:t>-креира одговарајући рачунарски програм у визуелном програмском језику;</w:t>
            </w:r>
          </w:p>
          <w:p w:rsidR="00EE5AF7" w:rsidRPr="00D23CBC" w:rsidRDefault="00EE5AF7" w:rsidP="002A54DA">
            <w:pPr>
              <w:spacing w:after="0" w:line="240" w:lineRule="auto"/>
              <w:rPr>
                <w:rFonts w:ascii="Times New Roman" w:hAnsi="Times New Roman"/>
                <w:lang w:val="sr-Cyrl-CS"/>
              </w:rPr>
            </w:pPr>
            <w:r w:rsidRPr="00D23CBC">
              <w:rPr>
                <w:rFonts w:ascii="Times New Roman" w:hAnsi="Times New Roman"/>
                <w:lang w:val="sr-Cyrl-CS"/>
              </w:rPr>
              <w:t>-анализира једноставан рачунарски програм у визуелном програмском језику;</w:t>
            </w:r>
          </w:p>
          <w:p w:rsidR="00EE5AF7" w:rsidRPr="00D23CBC" w:rsidRDefault="00EE5AF7" w:rsidP="002A54DA">
            <w:pPr>
              <w:spacing w:after="0" w:line="240" w:lineRule="auto"/>
              <w:rPr>
                <w:rFonts w:ascii="Times New Roman" w:hAnsi="Times New Roman"/>
                <w:lang w:val="sr-Cyrl-CS"/>
              </w:rPr>
            </w:pPr>
            <w:r w:rsidRPr="00D23CBC">
              <w:rPr>
                <w:rFonts w:ascii="Times New Roman" w:hAnsi="Times New Roman"/>
                <w:lang w:val="sr-Cyrl-CS"/>
              </w:rPr>
              <w:t>-уочи и исправи грешку у једноставном програму, провери ваљаност новог решења и по потреби га додатно поправи;</w:t>
            </w:r>
          </w:p>
          <w:p w:rsidR="00EE5AF7" w:rsidRPr="00D23CBC" w:rsidRDefault="00EE5AF7" w:rsidP="002A54DA">
            <w:pPr>
              <w:spacing w:after="0" w:line="240" w:lineRule="auto"/>
              <w:rPr>
                <w:rFonts w:ascii="Times New Roman" w:hAnsi="Times New Roman"/>
                <w:lang w:val="sr-Cyrl-CS"/>
              </w:rPr>
            </w:pPr>
            <w:r w:rsidRPr="00D23CBC">
              <w:rPr>
                <w:rFonts w:ascii="Times New Roman" w:hAnsi="Times New Roman"/>
                <w:lang w:val="sr-Cyrl-CS"/>
              </w:rPr>
              <w:t>-креира програм у визуелном језику којим управља понашањем расположивог физичког дигиталног уређаја.</w:t>
            </w:r>
          </w:p>
        </w:tc>
        <w:tc>
          <w:tcPr>
            <w:tcW w:w="3510" w:type="dxa"/>
          </w:tcPr>
          <w:p w:rsidR="00EE5AF7" w:rsidRPr="00D23CBC" w:rsidRDefault="00EE5AF7" w:rsidP="002A54DA">
            <w:pPr>
              <w:spacing w:after="0" w:line="240" w:lineRule="auto"/>
              <w:rPr>
                <w:rFonts w:ascii="Times New Roman" w:hAnsi="Times New Roman"/>
                <w:lang w:val="sr-Cyrl-CS"/>
              </w:rPr>
            </w:pPr>
            <w:r w:rsidRPr="00D23CBC">
              <w:rPr>
                <w:rFonts w:ascii="Times New Roman" w:hAnsi="Times New Roman"/>
                <w:lang w:val="sr-Cyrl-CS"/>
              </w:rPr>
              <w:t>Алгоритамски начин размишљања</w:t>
            </w:r>
          </w:p>
        </w:tc>
        <w:tc>
          <w:tcPr>
            <w:tcW w:w="5580" w:type="dxa"/>
          </w:tcPr>
          <w:p w:rsidR="00EE5AF7" w:rsidRPr="00D23CBC" w:rsidRDefault="00EE5AF7" w:rsidP="00D23CBC">
            <w:pPr>
              <w:spacing w:after="0" w:line="240" w:lineRule="auto"/>
              <w:rPr>
                <w:rFonts w:ascii="Times New Roman" w:hAnsi="Times New Roman"/>
                <w:lang w:val="sr-Cyrl-CS"/>
              </w:rPr>
            </w:pPr>
            <w:r w:rsidRPr="00D23CBC">
              <w:rPr>
                <w:rFonts w:ascii="Times New Roman" w:hAnsi="Times New Roman"/>
                <w:lang w:val="sr-Cyrl-CS"/>
              </w:rPr>
              <w:t>-Разлагање проблема на мање целине</w:t>
            </w:r>
          </w:p>
          <w:p w:rsidR="00EE5AF7" w:rsidRPr="00D23CBC" w:rsidRDefault="00EE5AF7" w:rsidP="00D23CBC">
            <w:pPr>
              <w:spacing w:after="0" w:line="240" w:lineRule="auto"/>
              <w:rPr>
                <w:rFonts w:ascii="Times New Roman" w:hAnsi="Times New Roman"/>
                <w:lang w:val="sr-Cyrl-CS"/>
              </w:rPr>
            </w:pPr>
            <w:r w:rsidRPr="00D23CBC">
              <w:rPr>
                <w:rFonts w:ascii="Times New Roman" w:hAnsi="Times New Roman"/>
                <w:lang w:val="sr-Cyrl-CS"/>
              </w:rPr>
              <w:t>-Осмишљавање алгоритма</w:t>
            </w:r>
          </w:p>
          <w:p w:rsidR="00EE5AF7" w:rsidRPr="00D23CBC" w:rsidRDefault="00EE5AF7" w:rsidP="00D23CBC">
            <w:pPr>
              <w:spacing w:after="0" w:line="240" w:lineRule="auto"/>
              <w:rPr>
                <w:rFonts w:ascii="Times New Roman" w:hAnsi="Times New Roman"/>
                <w:lang w:val="sr-Cyrl-CS"/>
              </w:rPr>
            </w:pPr>
            <w:r w:rsidRPr="00D23CBC">
              <w:rPr>
                <w:rFonts w:ascii="Times New Roman" w:hAnsi="Times New Roman"/>
                <w:lang w:val="sr-Cyrl-CS"/>
              </w:rPr>
              <w:t>-Управљање понашањем физичког дигиталног уређаја креирањем програма у визуелномпрограмском језику</w:t>
            </w:r>
          </w:p>
          <w:p w:rsidR="00EE5AF7" w:rsidRPr="00D23CBC" w:rsidRDefault="00EE5AF7" w:rsidP="00D23CBC">
            <w:pPr>
              <w:spacing w:after="0" w:line="240" w:lineRule="auto"/>
              <w:rPr>
                <w:rFonts w:ascii="Times New Roman" w:hAnsi="Times New Roman"/>
              </w:rPr>
            </w:pPr>
            <w:r w:rsidRPr="00D23CBC">
              <w:rPr>
                <w:rFonts w:ascii="Times New Roman" w:hAnsi="Times New Roman"/>
                <w:lang w:val="sr-Cyrl-CS"/>
              </w:rPr>
              <w:t>-Уочавање и исправљање грешака у програмском језику</w:t>
            </w:r>
          </w:p>
        </w:tc>
      </w:tr>
      <w:tr w:rsidR="00EE5AF7" w:rsidRPr="00D23CBC" w:rsidTr="002A54DA">
        <w:tc>
          <w:tcPr>
            <w:tcW w:w="2377" w:type="dxa"/>
            <w:tcBorders>
              <w:bottom w:val="nil"/>
            </w:tcBorders>
          </w:tcPr>
          <w:p w:rsidR="00EE5AF7" w:rsidRPr="00D23CBC" w:rsidRDefault="00EE5AF7" w:rsidP="002A54DA">
            <w:pPr>
              <w:spacing w:after="0" w:line="240" w:lineRule="auto"/>
              <w:rPr>
                <w:rFonts w:ascii="Times New Roman" w:hAnsi="Times New Roman"/>
                <w:lang w:val="sr-Cyrl-CS"/>
              </w:rPr>
            </w:pPr>
            <w:r w:rsidRPr="00D23CBC">
              <w:rPr>
                <w:rFonts w:ascii="Times New Roman" w:hAnsi="Times New Roman"/>
                <w:lang w:val="sr-Cyrl-CS"/>
              </w:rPr>
              <w:t>Кључни појмови</w:t>
            </w:r>
          </w:p>
        </w:tc>
        <w:tc>
          <w:tcPr>
            <w:tcW w:w="11951" w:type="dxa"/>
            <w:gridSpan w:val="3"/>
            <w:tcBorders>
              <w:bottom w:val="nil"/>
            </w:tcBorders>
          </w:tcPr>
          <w:p w:rsidR="00EE5AF7" w:rsidRPr="00D23CBC" w:rsidRDefault="00EE5AF7" w:rsidP="002A54DA">
            <w:pPr>
              <w:spacing w:after="0" w:line="240" w:lineRule="auto"/>
              <w:rPr>
                <w:rFonts w:ascii="Times New Roman" w:hAnsi="Times New Roman"/>
                <w:lang w:val="sr-Cyrl-CS"/>
              </w:rPr>
            </w:pPr>
            <w:r w:rsidRPr="00D23CBC">
              <w:rPr>
                <w:rFonts w:ascii="Times New Roman" w:hAnsi="Times New Roman"/>
                <w:lang w:val="sr-Cyrl-CS"/>
              </w:rPr>
              <w:t>Онлајн учење, дигитална слика, покретна слика, умрежавање дигиталних уређаја, комуникација, лични подаци, одлагање електронског отпада, алгоритам, програмирање у визуелном језику.</w:t>
            </w:r>
          </w:p>
        </w:tc>
      </w:tr>
      <w:tr w:rsidR="00EE5AF7" w:rsidRPr="00D23CBC" w:rsidTr="002A54DA">
        <w:tc>
          <w:tcPr>
            <w:tcW w:w="2377" w:type="dxa"/>
            <w:tcBorders>
              <w:top w:val="nil"/>
            </w:tcBorders>
          </w:tcPr>
          <w:p w:rsidR="00EE5AF7" w:rsidRPr="00D23CBC" w:rsidRDefault="00EE5AF7" w:rsidP="002A54DA">
            <w:pPr>
              <w:spacing w:after="0" w:line="240" w:lineRule="auto"/>
              <w:rPr>
                <w:rFonts w:ascii="Times New Roman" w:hAnsi="Times New Roman"/>
                <w:lang w:val="sr-Cyrl-CS"/>
              </w:rPr>
            </w:pPr>
          </w:p>
        </w:tc>
        <w:tc>
          <w:tcPr>
            <w:tcW w:w="11951" w:type="dxa"/>
            <w:gridSpan w:val="3"/>
            <w:tcBorders>
              <w:top w:val="nil"/>
            </w:tcBorders>
          </w:tcPr>
          <w:p w:rsidR="00EE5AF7" w:rsidRPr="00D23CBC" w:rsidRDefault="00EE5AF7" w:rsidP="002A54DA">
            <w:pPr>
              <w:spacing w:after="0" w:line="240" w:lineRule="auto"/>
              <w:rPr>
                <w:rFonts w:ascii="Times New Roman" w:hAnsi="Times New Roman"/>
                <w:lang w:val="sr-Cyrl-CS"/>
              </w:rPr>
            </w:pPr>
          </w:p>
        </w:tc>
      </w:tr>
    </w:tbl>
    <w:p w:rsidR="00EE5AF7" w:rsidRPr="00FF2F7D" w:rsidRDefault="00EE5AF7" w:rsidP="00EE5AF7">
      <w:pPr>
        <w:spacing w:after="0" w:line="240" w:lineRule="auto"/>
        <w:jc w:val="both"/>
        <w:rPr>
          <w:rFonts w:ascii="Times New Roman" w:hAnsi="Times New Roman"/>
          <w:color w:val="FF0000"/>
          <w:sz w:val="24"/>
          <w:szCs w:val="24"/>
          <w:lang w:val="sr-Cyrl-CS"/>
        </w:rPr>
      </w:pPr>
    </w:p>
    <w:p w:rsidR="00EE5AF7" w:rsidRPr="00D23CBC" w:rsidRDefault="00EE5AF7" w:rsidP="00EE5AF7">
      <w:pPr>
        <w:rPr>
          <w:rFonts w:ascii="Times New Roman" w:hAnsi="Times New Roman"/>
          <w:b/>
          <w:sz w:val="24"/>
          <w:szCs w:val="24"/>
          <w:lang w:val="ru-RU"/>
        </w:rPr>
      </w:pPr>
      <w:r w:rsidRPr="00D23CBC">
        <w:rPr>
          <w:rFonts w:ascii="Times New Roman" w:hAnsi="Times New Roman"/>
          <w:b/>
          <w:sz w:val="24"/>
          <w:szCs w:val="24"/>
          <w:lang w:val="ru-RU"/>
        </w:rPr>
        <w:t>УПУСТВО ЗА ДИДАКТИЧКО – МЕТОДИЧКО ОСТВАРИВАЊЕ ПРОГРАМА</w:t>
      </w:r>
    </w:p>
    <w:tbl>
      <w:tblPr>
        <w:tblW w:w="14310" w:type="dxa"/>
        <w:tblInd w:w="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140"/>
        <w:gridCol w:w="10170"/>
      </w:tblGrid>
      <w:tr w:rsidR="00EE5AF7" w:rsidRPr="00D23CBC" w:rsidTr="002A54DA">
        <w:trPr>
          <w:trHeight w:val="315"/>
        </w:trPr>
        <w:tc>
          <w:tcPr>
            <w:tcW w:w="4140" w:type="dxa"/>
          </w:tcPr>
          <w:p w:rsidR="00EE5AF7" w:rsidRPr="00D23CBC" w:rsidRDefault="00EE5AF7" w:rsidP="002A54DA">
            <w:pPr>
              <w:spacing w:after="0" w:line="240" w:lineRule="auto"/>
              <w:jc w:val="center"/>
              <w:rPr>
                <w:rFonts w:ascii="Times New Roman" w:hAnsi="Times New Roman"/>
                <w:b/>
                <w:lang w:val="sr-Latn-CS"/>
              </w:rPr>
            </w:pPr>
            <w:r w:rsidRPr="00D23CBC">
              <w:rPr>
                <w:rFonts w:ascii="Times New Roman" w:hAnsi="Times New Roman"/>
                <w:b/>
              </w:rPr>
              <w:t>Област/Тема</w:t>
            </w:r>
          </w:p>
        </w:tc>
        <w:tc>
          <w:tcPr>
            <w:tcW w:w="10170" w:type="dxa"/>
            <w:tcBorders>
              <w:right w:val="single" w:sz="4" w:space="0" w:color="auto"/>
            </w:tcBorders>
          </w:tcPr>
          <w:p w:rsidR="00EE5AF7" w:rsidRPr="00D23CBC" w:rsidRDefault="00EE5AF7" w:rsidP="002A54DA">
            <w:pPr>
              <w:spacing w:after="0" w:line="240" w:lineRule="auto"/>
              <w:jc w:val="center"/>
              <w:rPr>
                <w:rFonts w:ascii="Times New Roman" w:hAnsi="Times New Roman"/>
                <w:b/>
              </w:rPr>
            </w:pPr>
            <w:r w:rsidRPr="00D23CBC">
              <w:rPr>
                <w:rFonts w:ascii="Times New Roman" w:hAnsi="Times New Roman"/>
                <w:b/>
              </w:rPr>
              <w:t>Начини и поступци остваривања</w:t>
            </w:r>
          </w:p>
        </w:tc>
      </w:tr>
      <w:tr w:rsidR="00EE5AF7" w:rsidRPr="00D23CBC" w:rsidTr="002A54DA">
        <w:trPr>
          <w:trHeight w:val="315"/>
        </w:trPr>
        <w:tc>
          <w:tcPr>
            <w:tcW w:w="4140" w:type="dxa"/>
          </w:tcPr>
          <w:p w:rsidR="00EE5AF7" w:rsidRPr="00D23CBC" w:rsidRDefault="00EE5AF7" w:rsidP="002A54DA">
            <w:pPr>
              <w:spacing w:after="0" w:line="240" w:lineRule="auto"/>
              <w:rPr>
                <w:rFonts w:ascii="Times New Roman" w:hAnsi="Times New Roman"/>
              </w:rPr>
            </w:pPr>
          </w:p>
          <w:p w:rsidR="00EE5AF7" w:rsidRPr="00D23CBC" w:rsidRDefault="00EE5AF7" w:rsidP="002A54DA">
            <w:pPr>
              <w:spacing w:after="0" w:line="240" w:lineRule="auto"/>
              <w:rPr>
                <w:rFonts w:ascii="Times New Roman" w:hAnsi="Times New Roman"/>
                <w:lang w:val="sr-Cyrl-CS"/>
              </w:rPr>
            </w:pPr>
            <w:r w:rsidRPr="00D23CBC">
              <w:rPr>
                <w:rFonts w:ascii="Times New Roman" w:hAnsi="Times New Roman"/>
                <w:lang w:val="sr-Cyrl-CS"/>
              </w:rPr>
              <w:t>Дигитално друштво</w:t>
            </w:r>
          </w:p>
          <w:p w:rsidR="00EE5AF7" w:rsidRPr="00D23CBC" w:rsidRDefault="00EE5AF7" w:rsidP="002A54DA">
            <w:pPr>
              <w:spacing w:after="0" w:line="240" w:lineRule="auto"/>
              <w:rPr>
                <w:rFonts w:ascii="Times New Roman" w:hAnsi="Times New Roman"/>
              </w:rPr>
            </w:pPr>
          </w:p>
        </w:tc>
        <w:tc>
          <w:tcPr>
            <w:tcW w:w="10170" w:type="dxa"/>
            <w:tcBorders>
              <w:right w:val="single" w:sz="4" w:space="0" w:color="auto"/>
            </w:tcBorders>
          </w:tcPr>
          <w:p w:rsidR="00EE5AF7" w:rsidRPr="00D23CBC" w:rsidRDefault="00EE5AF7" w:rsidP="002A54DA">
            <w:pPr>
              <w:spacing w:after="0" w:line="240" w:lineRule="auto"/>
              <w:rPr>
                <w:rFonts w:ascii="Times New Roman" w:hAnsi="Times New Roman"/>
                <w:lang w:val="sr-Cyrl-CS"/>
              </w:rPr>
            </w:pPr>
            <w:r w:rsidRPr="00D23CBC">
              <w:rPr>
                <w:rFonts w:ascii="Times New Roman" w:hAnsi="Times New Roman"/>
                <w:lang w:val="sr-Cyrl-CS"/>
              </w:rPr>
              <w:t>Наставник иницира разговор са ученицима на тему онлајн учења. Учитељ износи чињенице о онлајн учењу наводећи да је то саставни део традиционалног учења, да представља подршку учењу код куће.Ученицима треба демонстрирати основне могућности школске платформе.</w:t>
            </w:r>
          </w:p>
          <w:p w:rsidR="00EE5AF7" w:rsidRPr="00D23CBC" w:rsidRDefault="00EE5AF7" w:rsidP="002A54DA">
            <w:pPr>
              <w:spacing w:after="0" w:line="240" w:lineRule="auto"/>
              <w:rPr>
                <w:rFonts w:ascii="Times New Roman" w:hAnsi="Times New Roman"/>
                <w:lang w:val="sr-Cyrl-CS"/>
              </w:rPr>
            </w:pPr>
            <w:r w:rsidRPr="00D23CBC">
              <w:rPr>
                <w:rFonts w:ascii="Times New Roman" w:hAnsi="Times New Roman"/>
                <w:lang w:val="sr-Cyrl-CS"/>
              </w:rPr>
              <w:t>Треба подстицати ученике да користе дигиталне уџбенике .</w:t>
            </w:r>
          </w:p>
          <w:p w:rsidR="00EE5AF7" w:rsidRPr="00D23CBC" w:rsidRDefault="00EE5AF7" w:rsidP="002A54DA">
            <w:pPr>
              <w:spacing w:after="0" w:line="240" w:lineRule="auto"/>
              <w:rPr>
                <w:rFonts w:ascii="Times New Roman" w:hAnsi="Times New Roman"/>
                <w:lang w:val="sr-Cyrl-CS"/>
              </w:rPr>
            </w:pPr>
            <w:r w:rsidRPr="00D23CBC">
              <w:rPr>
                <w:rFonts w:ascii="Times New Roman" w:hAnsi="Times New Roman"/>
                <w:lang w:val="sr-Cyrl-CS"/>
              </w:rPr>
              <w:t>У зависности од дигиталних уређаја , треба одабрати једноставну апилкацију за цртање и упознати ученике са радним окружењем. Потребно је објаснити појам покретне слике и креирати елементе покретне слике.</w:t>
            </w:r>
          </w:p>
          <w:p w:rsidR="00EE5AF7" w:rsidRPr="00D23CBC" w:rsidRDefault="00EE5AF7" w:rsidP="002A54DA">
            <w:pPr>
              <w:spacing w:after="0" w:line="240" w:lineRule="auto"/>
              <w:rPr>
                <w:rFonts w:ascii="Times New Roman" w:hAnsi="Times New Roman"/>
                <w:lang w:val="sr-Cyrl-CS"/>
              </w:rPr>
            </w:pPr>
            <w:r w:rsidRPr="00D23CBC">
              <w:rPr>
                <w:rFonts w:ascii="Times New Roman" w:hAnsi="Times New Roman"/>
                <w:lang w:val="sr-Cyrl-CS"/>
              </w:rPr>
              <w:lastRenderedPageBreak/>
              <w:t>Иницирати хеуристички разговор на тему добробити које произилазе из повезивања дигиталних уређаја на мреже.</w:t>
            </w:r>
          </w:p>
        </w:tc>
      </w:tr>
      <w:tr w:rsidR="00EE5AF7" w:rsidRPr="00D23CBC" w:rsidTr="002A54DA">
        <w:trPr>
          <w:trHeight w:val="315"/>
        </w:trPr>
        <w:tc>
          <w:tcPr>
            <w:tcW w:w="4140" w:type="dxa"/>
          </w:tcPr>
          <w:p w:rsidR="00EE5AF7" w:rsidRPr="00D23CBC" w:rsidRDefault="00EE5AF7" w:rsidP="002A54DA">
            <w:pPr>
              <w:spacing w:after="0" w:line="240" w:lineRule="auto"/>
              <w:jc w:val="center"/>
              <w:rPr>
                <w:rFonts w:ascii="Times New Roman" w:hAnsi="Times New Roman"/>
                <w:lang w:val="sr-Cyrl-CS"/>
              </w:rPr>
            </w:pPr>
            <w:r w:rsidRPr="00D23CBC">
              <w:rPr>
                <w:rFonts w:ascii="Times New Roman" w:hAnsi="Times New Roman"/>
                <w:lang w:val="sr-Cyrl-CS"/>
              </w:rPr>
              <w:lastRenderedPageBreak/>
              <w:t>Безбедно коришћење дигиталних уређаја</w:t>
            </w:r>
          </w:p>
        </w:tc>
        <w:tc>
          <w:tcPr>
            <w:tcW w:w="10170" w:type="dxa"/>
            <w:tcBorders>
              <w:right w:val="single" w:sz="4" w:space="0" w:color="auto"/>
            </w:tcBorders>
          </w:tcPr>
          <w:p w:rsidR="00EE5AF7" w:rsidRPr="00D23CBC" w:rsidRDefault="00EE5AF7" w:rsidP="002A54DA">
            <w:pPr>
              <w:spacing w:after="0" w:line="240" w:lineRule="auto"/>
              <w:rPr>
                <w:rFonts w:ascii="Times New Roman" w:hAnsi="Times New Roman"/>
                <w:lang w:val="sr-Cyrl-CS"/>
              </w:rPr>
            </w:pPr>
            <w:r w:rsidRPr="00D23CBC">
              <w:rPr>
                <w:rFonts w:ascii="Times New Roman" w:hAnsi="Times New Roman"/>
                <w:lang w:val="sr-Cyrl-CS"/>
              </w:rPr>
              <w:t>Објаснити добитке и ризике који произилазе из комуникације путем дигиталних уређаја, разликује неприхватљиво од прихватљивог понашања приликом комуникације путем интернета, реагује на одговарајући начин ако дође у додир са непримереним садржајем , непознатим, злонамерним особама. Треба нагласити да комуникација путем интернета не може да замени живи контакт са другим људима. Разговарати са ученицима о видовима дигиталне комуникације.</w:t>
            </w:r>
          </w:p>
          <w:p w:rsidR="00EE5AF7" w:rsidRPr="00D23CBC" w:rsidRDefault="00EE5AF7" w:rsidP="002A54DA">
            <w:pPr>
              <w:spacing w:after="0" w:line="240" w:lineRule="auto"/>
              <w:rPr>
                <w:rFonts w:ascii="Times New Roman" w:hAnsi="Times New Roman"/>
                <w:lang w:val="sr-Cyrl-CS"/>
              </w:rPr>
            </w:pPr>
            <w:r w:rsidRPr="00D23CBC">
              <w:rPr>
                <w:rFonts w:ascii="Times New Roman" w:hAnsi="Times New Roman"/>
                <w:lang w:val="sr-Cyrl-CS"/>
              </w:rPr>
              <w:t xml:space="preserve">Подстицати ученике да наведу неке од података које спадају у личне податке и ипознати ученике са чињеницом да коришћењем дигиталних уређаја остављамо личне податке на интернету , а да тога често нисмо ни свесни. </w:t>
            </w:r>
          </w:p>
          <w:p w:rsidR="00EE5AF7" w:rsidRPr="00D23CBC" w:rsidRDefault="00EE5AF7" w:rsidP="002A54DA">
            <w:pPr>
              <w:spacing w:after="0" w:line="240" w:lineRule="auto"/>
              <w:rPr>
                <w:rFonts w:ascii="Times New Roman" w:hAnsi="Times New Roman"/>
                <w:lang w:val="sr-Cyrl-CS"/>
              </w:rPr>
            </w:pPr>
            <w:r w:rsidRPr="00D23CBC">
              <w:rPr>
                <w:rFonts w:ascii="Times New Roman" w:hAnsi="Times New Roman"/>
                <w:lang w:val="sr-Cyrl-CS"/>
              </w:rPr>
              <w:t>Ученици треба да креирају статичке и покретне слике које подижу свест о могућностима које доноси комуникација на интернету , али и о опасностима које вребају.</w:t>
            </w:r>
          </w:p>
          <w:p w:rsidR="00EE5AF7" w:rsidRPr="00D23CBC" w:rsidRDefault="00EE5AF7" w:rsidP="002A54DA">
            <w:pPr>
              <w:spacing w:after="0" w:line="240" w:lineRule="auto"/>
              <w:rPr>
                <w:rFonts w:ascii="Times New Roman" w:hAnsi="Times New Roman"/>
                <w:lang w:val="sr-Cyrl-CS"/>
              </w:rPr>
            </w:pPr>
            <w:r w:rsidRPr="00D23CBC">
              <w:rPr>
                <w:rFonts w:ascii="Times New Roman" w:hAnsi="Times New Roman"/>
                <w:lang w:val="sr-Cyrl-CS"/>
              </w:rPr>
              <w:t>Ученици треба да креирају дневни план рада.</w:t>
            </w:r>
          </w:p>
          <w:p w:rsidR="00EE5AF7" w:rsidRPr="00D23CBC" w:rsidRDefault="00EE5AF7" w:rsidP="002A54DA">
            <w:pPr>
              <w:spacing w:after="0" w:line="240" w:lineRule="auto"/>
              <w:rPr>
                <w:rFonts w:ascii="Times New Roman" w:hAnsi="Times New Roman"/>
                <w:lang w:val="sr-Cyrl-CS"/>
              </w:rPr>
            </w:pPr>
            <w:r w:rsidRPr="00D23CBC">
              <w:rPr>
                <w:rFonts w:ascii="Times New Roman" w:hAnsi="Times New Roman"/>
                <w:lang w:val="sr-Cyrl-CS"/>
              </w:rPr>
              <w:t>Очување животне средине треба да буде императив.Ученици треба да креирају статичке или покретне слике које подижу свест о опасностима неправилног одлагања електронског отпада и промовишу одговорно понашање према планети.</w:t>
            </w:r>
          </w:p>
        </w:tc>
      </w:tr>
      <w:tr w:rsidR="00EE5AF7" w:rsidRPr="00D23CBC" w:rsidTr="002A54DA">
        <w:trPr>
          <w:trHeight w:val="315"/>
        </w:trPr>
        <w:tc>
          <w:tcPr>
            <w:tcW w:w="4140" w:type="dxa"/>
          </w:tcPr>
          <w:p w:rsidR="00EE5AF7" w:rsidRPr="00D23CBC" w:rsidRDefault="00EE5AF7" w:rsidP="002A54DA">
            <w:pPr>
              <w:spacing w:after="0" w:line="240" w:lineRule="auto"/>
              <w:rPr>
                <w:rFonts w:ascii="Times New Roman" w:hAnsi="Times New Roman"/>
                <w:lang w:val="sr-Cyrl-CS"/>
              </w:rPr>
            </w:pPr>
            <w:r w:rsidRPr="00D23CBC">
              <w:rPr>
                <w:rFonts w:ascii="Times New Roman" w:hAnsi="Times New Roman"/>
                <w:lang w:val="sr-Cyrl-CS"/>
              </w:rPr>
              <w:t>Алгоритамски начин размишљања</w:t>
            </w:r>
          </w:p>
        </w:tc>
        <w:tc>
          <w:tcPr>
            <w:tcW w:w="10170" w:type="dxa"/>
            <w:tcBorders>
              <w:bottom w:val="single" w:sz="4" w:space="0" w:color="auto"/>
              <w:right w:val="single" w:sz="4" w:space="0" w:color="auto"/>
            </w:tcBorders>
          </w:tcPr>
          <w:p w:rsidR="00EE5AF7" w:rsidRPr="00D23CBC" w:rsidRDefault="00EE5AF7" w:rsidP="002A54DA">
            <w:pPr>
              <w:spacing w:after="0" w:line="240" w:lineRule="auto"/>
              <w:rPr>
                <w:rFonts w:ascii="Times New Roman" w:hAnsi="Times New Roman"/>
                <w:lang w:val="sr-Cyrl-CS"/>
              </w:rPr>
            </w:pPr>
            <w:r w:rsidRPr="00D23CBC">
              <w:rPr>
                <w:rFonts w:ascii="Times New Roman" w:hAnsi="Times New Roman"/>
                <w:lang w:val="sr-Cyrl-CS"/>
              </w:rPr>
              <w:t>Ученике треба ставити пред проблеме које треба да декомпонују и њихово решење прикажу у форми низа корака . Дефинисани низ корака треба назвати алгоритам .</w:t>
            </w:r>
          </w:p>
          <w:p w:rsidR="00EE5AF7" w:rsidRPr="00D23CBC" w:rsidRDefault="00EE5AF7" w:rsidP="002A54DA">
            <w:pPr>
              <w:spacing w:after="0" w:line="240" w:lineRule="auto"/>
              <w:rPr>
                <w:rFonts w:ascii="Times New Roman" w:hAnsi="Times New Roman"/>
                <w:lang w:val="sr-Cyrl-CS"/>
              </w:rPr>
            </w:pPr>
            <w:r w:rsidRPr="00D23CBC">
              <w:rPr>
                <w:rFonts w:ascii="Times New Roman" w:hAnsi="Times New Roman"/>
                <w:lang w:val="sr-Cyrl-CS"/>
              </w:rPr>
              <w:t xml:space="preserve">Наставник ставља пред ученике неколико раније креираних програма, који они треба да анализирају и објасне шта и на који начин раде. </w:t>
            </w:r>
          </w:p>
          <w:p w:rsidR="00EE5AF7" w:rsidRPr="00D23CBC" w:rsidRDefault="00EE5AF7" w:rsidP="002A54DA">
            <w:pPr>
              <w:spacing w:after="0" w:line="240" w:lineRule="auto"/>
              <w:rPr>
                <w:rFonts w:ascii="Times New Roman" w:hAnsi="Times New Roman"/>
                <w:lang w:val="sr-Cyrl-CS"/>
              </w:rPr>
            </w:pPr>
            <w:r w:rsidRPr="00D23CBC">
              <w:rPr>
                <w:rFonts w:ascii="Times New Roman" w:hAnsi="Times New Roman"/>
                <w:lang w:val="sr-Cyrl-CS"/>
              </w:rPr>
              <w:t xml:space="preserve">Представити ученицима процес програмирања расположивог физичког </w:t>
            </w:r>
          </w:p>
          <w:p w:rsidR="00EE5AF7" w:rsidRPr="00D23CBC" w:rsidRDefault="00EE5AF7" w:rsidP="002A54DA">
            <w:pPr>
              <w:spacing w:after="0" w:line="240" w:lineRule="auto"/>
              <w:rPr>
                <w:rFonts w:ascii="Times New Roman" w:hAnsi="Times New Roman"/>
                <w:lang w:val="sr-Cyrl-CS"/>
              </w:rPr>
            </w:pPr>
            <w:r w:rsidRPr="00D23CBC">
              <w:rPr>
                <w:rFonts w:ascii="Times New Roman" w:hAnsi="Times New Roman"/>
                <w:lang w:val="sr-Cyrl-CS"/>
              </w:rPr>
              <w:t>дигиталног уређаја у окружењу за визуелно програмирање које је локализовано на српски језик.</w:t>
            </w:r>
          </w:p>
          <w:p w:rsidR="00EE5AF7" w:rsidRPr="00D23CBC" w:rsidRDefault="00EE5AF7" w:rsidP="002A54DA">
            <w:pPr>
              <w:spacing w:after="0" w:line="240" w:lineRule="auto"/>
              <w:rPr>
                <w:rFonts w:ascii="Times New Roman" w:hAnsi="Times New Roman"/>
                <w:lang w:val="sr-Cyrl-CS"/>
              </w:rPr>
            </w:pPr>
            <w:r w:rsidRPr="00D23CBC">
              <w:rPr>
                <w:rFonts w:ascii="Times New Roman" w:hAnsi="Times New Roman"/>
                <w:lang w:val="sr-Cyrl-CS"/>
              </w:rPr>
              <w:t>Наставник треба да нагласи чињеницу да учење програмирања представља трајно знање, које је применљиво у годинама које долазе.</w:t>
            </w:r>
          </w:p>
        </w:tc>
      </w:tr>
    </w:tbl>
    <w:p w:rsidR="00EE5AF7" w:rsidRPr="00FF2F7D" w:rsidRDefault="00EE5AF7" w:rsidP="00EE5AF7">
      <w:pPr>
        <w:spacing w:after="0" w:line="240" w:lineRule="auto"/>
        <w:rPr>
          <w:rFonts w:ascii="Times New Roman" w:hAnsi="Times New Roman"/>
          <w:b/>
          <w:color w:val="FF0000"/>
          <w:sz w:val="24"/>
          <w:szCs w:val="24"/>
        </w:rPr>
      </w:pPr>
    </w:p>
    <w:p w:rsidR="00EE5AF7" w:rsidRDefault="005E354B" w:rsidP="00EE5AF7">
      <w:pPr>
        <w:rPr>
          <w:rFonts w:ascii="Times New Roman" w:hAnsi="Times New Roman"/>
          <w:b/>
          <w:sz w:val="24"/>
          <w:szCs w:val="24"/>
        </w:rPr>
      </w:pPr>
      <w:r>
        <w:rPr>
          <w:rFonts w:ascii="Times New Roman" w:hAnsi="Times New Roman"/>
          <w:b/>
          <w:sz w:val="24"/>
          <w:szCs w:val="24"/>
        </w:rPr>
        <w:t xml:space="preserve">5.2. </w:t>
      </w:r>
      <w:r w:rsidR="00EE5AF7" w:rsidRPr="00AD7241">
        <w:rPr>
          <w:rFonts w:ascii="Times New Roman" w:hAnsi="Times New Roman"/>
          <w:b/>
          <w:sz w:val="24"/>
          <w:szCs w:val="24"/>
        </w:rPr>
        <w:t>ИЗБОРНИ НАСТАВНИ ПРЕДМЕТИ</w:t>
      </w:r>
    </w:p>
    <w:tbl>
      <w:tblPr>
        <w:tblW w:w="143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428"/>
        <w:gridCol w:w="9900"/>
      </w:tblGrid>
      <w:tr w:rsidR="00D23CBC" w:rsidRPr="00752615" w:rsidTr="002807C4">
        <w:trPr>
          <w:trHeight w:val="260"/>
        </w:trPr>
        <w:tc>
          <w:tcPr>
            <w:tcW w:w="4428" w:type="dxa"/>
          </w:tcPr>
          <w:p w:rsidR="00D23CBC" w:rsidRPr="00337BDF" w:rsidRDefault="00D23CBC" w:rsidP="002807C4">
            <w:pPr>
              <w:spacing w:after="0" w:line="240" w:lineRule="auto"/>
              <w:rPr>
                <w:rFonts w:ascii="Times New Roman" w:hAnsi="Times New Roman"/>
                <w:b/>
              </w:rPr>
            </w:pPr>
            <w:r w:rsidRPr="00337BDF">
              <w:rPr>
                <w:rFonts w:ascii="Times New Roman" w:hAnsi="Times New Roman"/>
                <w:b/>
              </w:rPr>
              <w:t>Разред</w:t>
            </w:r>
          </w:p>
        </w:tc>
        <w:tc>
          <w:tcPr>
            <w:tcW w:w="9900" w:type="dxa"/>
          </w:tcPr>
          <w:p w:rsidR="00D23CBC" w:rsidRPr="00567483" w:rsidRDefault="00D23CBC" w:rsidP="002807C4">
            <w:pPr>
              <w:spacing w:after="0" w:line="240" w:lineRule="auto"/>
              <w:rPr>
                <w:rFonts w:ascii="Times New Roman" w:hAnsi="Times New Roman"/>
                <w:b/>
                <w:lang w:val="sr-Cyrl-CS"/>
              </w:rPr>
            </w:pPr>
            <w:r>
              <w:rPr>
                <w:rFonts w:ascii="Times New Roman" w:hAnsi="Times New Roman"/>
                <w:b/>
                <w:lang w:val="sr-Cyrl-CS"/>
              </w:rPr>
              <w:t>Д</w:t>
            </w:r>
            <w:r w:rsidRPr="00567483">
              <w:rPr>
                <w:rFonts w:ascii="Times New Roman" w:hAnsi="Times New Roman"/>
                <w:b/>
                <w:lang w:val="sr-Cyrl-CS"/>
              </w:rPr>
              <w:t>руги</w:t>
            </w:r>
          </w:p>
        </w:tc>
      </w:tr>
      <w:tr w:rsidR="00D23CBC" w:rsidRPr="00752615" w:rsidTr="002807C4">
        <w:trPr>
          <w:trHeight w:val="476"/>
        </w:trPr>
        <w:tc>
          <w:tcPr>
            <w:tcW w:w="4428" w:type="dxa"/>
          </w:tcPr>
          <w:p w:rsidR="00D23CBC" w:rsidRPr="00337BDF" w:rsidRDefault="00D23CBC" w:rsidP="002807C4">
            <w:pPr>
              <w:spacing w:after="0" w:line="240" w:lineRule="auto"/>
              <w:rPr>
                <w:rFonts w:ascii="Times New Roman" w:hAnsi="Times New Roman"/>
                <w:b/>
              </w:rPr>
            </w:pPr>
            <w:r w:rsidRPr="00337BDF">
              <w:rPr>
                <w:rFonts w:ascii="Times New Roman" w:hAnsi="Times New Roman"/>
                <w:b/>
              </w:rPr>
              <w:t>Наставни предмет</w:t>
            </w:r>
          </w:p>
        </w:tc>
        <w:tc>
          <w:tcPr>
            <w:tcW w:w="9900" w:type="dxa"/>
          </w:tcPr>
          <w:p w:rsidR="00D23CBC" w:rsidRPr="00A85D21" w:rsidRDefault="00D23CBC" w:rsidP="002807C4">
            <w:pPr>
              <w:spacing w:after="0" w:line="240" w:lineRule="auto"/>
              <w:rPr>
                <w:rFonts w:ascii="Times New Roman" w:hAnsi="Times New Roman"/>
                <w:b/>
                <w:lang w:val="sr-Cyrl-CS"/>
              </w:rPr>
            </w:pPr>
            <w:r>
              <w:rPr>
                <w:rFonts w:ascii="Times New Roman" w:hAnsi="Times New Roman"/>
                <w:b/>
                <w:lang w:val="sr-Cyrl-CS"/>
              </w:rPr>
              <w:t>Грађанско васпитање</w:t>
            </w:r>
          </w:p>
        </w:tc>
      </w:tr>
      <w:tr w:rsidR="00D23CBC" w:rsidRPr="00752615" w:rsidTr="002807C4">
        <w:trPr>
          <w:trHeight w:val="476"/>
        </w:trPr>
        <w:tc>
          <w:tcPr>
            <w:tcW w:w="4428" w:type="dxa"/>
          </w:tcPr>
          <w:p w:rsidR="00D23CBC" w:rsidRPr="00337BDF" w:rsidRDefault="00D23CBC" w:rsidP="002807C4">
            <w:pPr>
              <w:spacing w:after="0" w:line="240" w:lineRule="auto"/>
              <w:rPr>
                <w:rFonts w:ascii="Times New Roman" w:hAnsi="Times New Roman"/>
                <w:b/>
              </w:rPr>
            </w:pPr>
            <w:r w:rsidRPr="00337BDF">
              <w:rPr>
                <w:rFonts w:ascii="Times New Roman" w:hAnsi="Times New Roman"/>
                <w:b/>
              </w:rPr>
              <w:t>Годишњи фонд часова</w:t>
            </w:r>
          </w:p>
        </w:tc>
        <w:tc>
          <w:tcPr>
            <w:tcW w:w="9900" w:type="dxa"/>
          </w:tcPr>
          <w:p w:rsidR="00D23CBC" w:rsidRPr="00567483" w:rsidRDefault="00D23CBC" w:rsidP="002807C4">
            <w:pPr>
              <w:spacing w:after="0" w:line="240" w:lineRule="auto"/>
              <w:rPr>
                <w:rFonts w:ascii="Times New Roman" w:hAnsi="Times New Roman"/>
                <w:b/>
                <w:lang w:val="sr-Cyrl-CS"/>
              </w:rPr>
            </w:pPr>
            <w:r w:rsidRPr="00567483">
              <w:rPr>
                <w:rFonts w:ascii="Times New Roman" w:hAnsi="Times New Roman"/>
                <w:b/>
                <w:lang w:val="sr-Cyrl-CS"/>
              </w:rPr>
              <w:t>36</w:t>
            </w:r>
          </w:p>
        </w:tc>
      </w:tr>
      <w:tr w:rsidR="00D23CBC" w:rsidRPr="00752615" w:rsidTr="002807C4">
        <w:tc>
          <w:tcPr>
            <w:tcW w:w="4428" w:type="dxa"/>
          </w:tcPr>
          <w:p w:rsidR="00D23CBC" w:rsidRPr="00337BDF" w:rsidRDefault="00D23CBC" w:rsidP="002807C4">
            <w:pPr>
              <w:spacing w:after="0" w:line="240" w:lineRule="auto"/>
              <w:rPr>
                <w:rFonts w:ascii="Times New Roman" w:hAnsi="Times New Roman"/>
                <w:b/>
              </w:rPr>
            </w:pPr>
            <w:r>
              <w:rPr>
                <w:rFonts w:ascii="Times New Roman" w:hAnsi="Times New Roman"/>
                <w:b/>
              </w:rPr>
              <w:t>Циљ</w:t>
            </w:r>
            <w:r w:rsidRPr="00337BDF">
              <w:rPr>
                <w:rFonts w:ascii="Times New Roman" w:hAnsi="Times New Roman"/>
                <w:b/>
              </w:rPr>
              <w:t xml:space="preserve"> наставе предмета</w:t>
            </w:r>
          </w:p>
          <w:p w:rsidR="00D23CBC" w:rsidRPr="00337BDF" w:rsidRDefault="00D23CBC" w:rsidP="002807C4">
            <w:pPr>
              <w:spacing w:after="0" w:line="240" w:lineRule="auto"/>
              <w:rPr>
                <w:rFonts w:ascii="Times New Roman" w:hAnsi="Times New Roman"/>
                <w:b/>
              </w:rPr>
            </w:pPr>
          </w:p>
        </w:tc>
        <w:tc>
          <w:tcPr>
            <w:tcW w:w="9900" w:type="dxa"/>
          </w:tcPr>
          <w:p w:rsidR="00D23CBC" w:rsidRPr="00567483" w:rsidRDefault="00D23CBC" w:rsidP="002807C4">
            <w:pPr>
              <w:spacing w:after="0" w:line="240" w:lineRule="auto"/>
              <w:rPr>
                <w:rFonts w:ascii="Times New Roman" w:hAnsi="Times New Roman"/>
                <w:b/>
                <w:lang w:val="sr-Cyrl-CS"/>
              </w:rPr>
            </w:pPr>
            <w:r>
              <w:rPr>
                <w:rFonts w:ascii="Times New Roman" w:hAnsi="Times New Roman"/>
                <w:b/>
                <w:lang w:val="sr-Cyrl-CS"/>
              </w:rPr>
              <w:t>Подстицање развоја личности која је одговорна према својим правима и правима других, отворена за разговор и сарадњу и спремна да активно учествује у животу школске заједнице, уважавајући принципе и вредности демократског друштва.</w:t>
            </w:r>
          </w:p>
        </w:tc>
      </w:tr>
    </w:tbl>
    <w:p w:rsidR="00D23CBC" w:rsidRDefault="00D23CBC" w:rsidP="00D23CBC">
      <w:pPr>
        <w:spacing w:after="0" w:line="240" w:lineRule="auto"/>
      </w:pPr>
    </w:p>
    <w:tbl>
      <w:tblPr>
        <w:tblW w:w="143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77"/>
        <w:gridCol w:w="2861"/>
        <w:gridCol w:w="3510"/>
        <w:gridCol w:w="5580"/>
      </w:tblGrid>
      <w:tr w:rsidR="00D23CBC" w:rsidRPr="00752615" w:rsidTr="002807C4">
        <w:tc>
          <w:tcPr>
            <w:tcW w:w="5238" w:type="dxa"/>
            <w:gridSpan w:val="2"/>
          </w:tcPr>
          <w:p w:rsidR="00D23CBC" w:rsidRPr="00337BDF" w:rsidRDefault="00D23CBC" w:rsidP="002807C4">
            <w:pPr>
              <w:spacing w:after="0" w:line="240" w:lineRule="auto"/>
              <w:jc w:val="center"/>
              <w:rPr>
                <w:rFonts w:ascii="Times New Roman" w:hAnsi="Times New Roman"/>
                <w:b/>
              </w:rPr>
            </w:pPr>
            <w:r>
              <w:rPr>
                <w:rFonts w:ascii="Times New Roman" w:hAnsi="Times New Roman"/>
                <w:b/>
              </w:rPr>
              <w:t>Исходи</w:t>
            </w:r>
            <w:r w:rsidRPr="00337BDF">
              <w:rPr>
                <w:rFonts w:ascii="Times New Roman" w:hAnsi="Times New Roman"/>
                <w:b/>
              </w:rPr>
              <w:t xml:space="preserve"> </w:t>
            </w:r>
          </w:p>
        </w:tc>
        <w:tc>
          <w:tcPr>
            <w:tcW w:w="3510" w:type="dxa"/>
          </w:tcPr>
          <w:p w:rsidR="00D23CBC" w:rsidRPr="00337BDF" w:rsidRDefault="00D23CBC" w:rsidP="002807C4">
            <w:pPr>
              <w:spacing w:after="0" w:line="240" w:lineRule="auto"/>
              <w:jc w:val="center"/>
              <w:rPr>
                <w:rFonts w:ascii="Times New Roman" w:hAnsi="Times New Roman"/>
                <w:b/>
              </w:rPr>
            </w:pPr>
            <w:r w:rsidRPr="00337BDF">
              <w:rPr>
                <w:rFonts w:ascii="Times New Roman" w:hAnsi="Times New Roman"/>
                <w:b/>
              </w:rPr>
              <w:t>Област/Тема</w:t>
            </w:r>
          </w:p>
        </w:tc>
        <w:tc>
          <w:tcPr>
            <w:tcW w:w="5580" w:type="dxa"/>
          </w:tcPr>
          <w:p w:rsidR="00D23CBC" w:rsidRPr="00337BDF" w:rsidRDefault="00D23CBC" w:rsidP="002807C4">
            <w:pPr>
              <w:spacing w:after="0" w:line="240" w:lineRule="auto"/>
              <w:rPr>
                <w:rFonts w:ascii="Times New Roman" w:hAnsi="Times New Roman"/>
                <w:b/>
                <w:lang w:val="sr-Cyrl-CS"/>
              </w:rPr>
            </w:pPr>
            <w:r w:rsidRPr="00337BDF">
              <w:rPr>
                <w:rFonts w:ascii="Times New Roman" w:hAnsi="Times New Roman"/>
                <w:b/>
                <w:lang w:val="sr-Cyrl-CS"/>
              </w:rPr>
              <w:t xml:space="preserve">Садржаји </w:t>
            </w:r>
          </w:p>
        </w:tc>
      </w:tr>
      <w:tr w:rsidR="00D23CBC" w:rsidRPr="00752615" w:rsidTr="002807C4">
        <w:tc>
          <w:tcPr>
            <w:tcW w:w="5238" w:type="dxa"/>
            <w:gridSpan w:val="2"/>
            <w:vMerge w:val="restart"/>
          </w:tcPr>
          <w:p w:rsidR="00D23CBC" w:rsidRPr="00337BDF" w:rsidRDefault="00D23CBC" w:rsidP="002807C4">
            <w:pPr>
              <w:spacing w:after="0" w:line="240" w:lineRule="auto"/>
              <w:rPr>
                <w:rFonts w:ascii="Times New Roman" w:hAnsi="Times New Roman"/>
              </w:rPr>
            </w:pPr>
          </w:p>
          <w:p w:rsidR="00D23CBC" w:rsidRDefault="00D23CBC" w:rsidP="002807C4">
            <w:pPr>
              <w:spacing w:after="0" w:line="240" w:lineRule="auto"/>
              <w:rPr>
                <w:rFonts w:ascii="Times New Roman" w:hAnsi="Times New Roman"/>
                <w:lang w:val="sr-Cyrl-CS"/>
              </w:rPr>
            </w:pPr>
            <w:r>
              <w:rPr>
                <w:rFonts w:ascii="Times New Roman" w:hAnsi="Times New Roman"/>
                <w:lang w:val="sr-Cyrl-CS"/>
              </w:rPr>
              <w:t>По завршетку разреда ученик ће бити у стању да:</w:t>
            </w:r>
          </w:p>
          <w:p w:rsidR="00D23CBC" w:rsidRDefault="00D23CBC" w:rsidP="002807C4">
            <w:pPr>
              <w:spacing w:after="0" w:line="240" w:lineRule="auto"/>
              <w:rPr>
                <w:rFonts w:ascii="Times New Roman" w:hAnsi="Times New Roman"/>
                <w:lang w:val="sr-Cyrl-CS"/>
              </w:rPr>
            </w:pPr>
            <w:r>
              <w:rPr>
                <w:rFonts w:ascii="Times New Roman" w:hAnsi="Times New Roman"/>
                <w:lang w:val="sr-Cyrl-CS"/>
              </w:rPr>
              <w:t>-разликује понашања појединаца;</w:t>
            </w:r>
          </w:p>
          <w:p w:rsidR="00D23CBC" w:rsidRDefault="00D23CBC" w:rsidP="002807C4">
            <w:pPr>
              <w:spacing w:after="0" w:line="240" w:lineRule="auto"/>
              <w:rPr>
                <w:rFonts w:ascii="Times New Roman" w:hAnsi="Times New Roman"/>
                <w:lang w:val="sr-Cyrl-CS"/>
              </w:rPr>
            </w:pPr>
            <w:r>
              <w:rPr>
                <w:rFonts w:ascii="Times New Roman" w:hAnsi="Times New Roman"/>
                <w:lang w:val="sr-Cyrl-CS"/>
              </w:rPr>
              <w:t>-искаже своја осећања и потребе на начин који не повређује дете;</w:t>
            </w:r>
          </w:p>
          <w:p w:rsidR="00D23CBC" w:rsidRDefault="00D23CBC" w:rsidP="002807C4">
            <w:pPr>
              <w:spacing w:after="0" w:line="240" w:lineRule="auto"/>
              <w:rPr>
                <w:rFonts w:ascii="Times New Roman" w:hAnsi="Times New Roman"/>
                <w:lang w:val="sr-Cyrl-CS"/>
              </w:rPr>
            </w:pPr>
            <w:r>
              <w:rPr>
                <w:rFonts w:ascii="Times New Roman" w:hAnsi="Times New Roman"/>
                <w:lang w:val="sr-Cyrl-CS"/>
              </w:rPr>
              <w:lastRenderedPageBreak/>
              <w:t>-препозна и уважи осећања и потребе других;</w:t>
            </w:r>
          </w:p>
          <w:p w:rsidR="00D23CBC" w:rsidRDefault="00D23CBC" w:rsidP="002807C4">
            <w:pPr>
              <w:spacing w:after="0" w:line="240" w:lineRule="auto"/>
              <w:rPr>
                <w:rFonts w:ascii="Times New Roman" w:hAnsi="Times New Roman"/>
                <w:lang w:val="sr-Cyrl-CS"/>
              </w:rPr>
            </w:pPr>
            <w:r>
              <w:rPr>
                <w:rFonts w:ascii="Times New Roman" w:hAnsi="Times New Roman"/>
                <w:lang w:val="sr-Cyrl-CS"/>
              </w:rPr>
              <w:t>-наведе и својим речима објасни основна права детета;</w:t>
            </w:r>
          </w:p>
          <w:p w:rsidR="00D23CBC" w:rsidRDefault="00D23CBC" w:rsidP="002807C4">
            <w:pPr>
              <w:spacing w:after="0" w:line="240" w:lineRule="auto"/>
              <w:rPr>
                <w:rFonts w:ascii="Times New Roman" w:hAnsi="Times New Roman"/>
                <w:lang w:val="sr-Cyrl-CS"/>
              </w:rPr>
            </w:pPr>
            <w:r>
              <w:rPr>
                <w:rFonts w:ascii="Times New Roman" w:hAnsi="Times New Roman"/>
                <w:lang w:val="sr-Cyrl-CS"/>
              </w:rPr>
              <w:t>-препозна ситуације кршења својих и туђих права;</w:t>
            </w:r>
          </w:p>
          <w:p w:rsidR="00D23CBC" w:rsidRDefault="00D23CBC" w:rsidP="002807C4">
            <w:pPr>
              <w:spacing w:after="0" w:line="240" w:lineRule="auto"/>
              <w:rPr>
                <w:rFonts w:ascii="Times New Roman" w:hAnsi="Times New Roman"/>
                <w:lang w:val="sr-Cyrl-CS"/>
              </w:rPr>
            </w:pPr>
            <w:r>
              <w:rPr>
                <w:rFonts w:ascii="Times New Roman" w:hAnsi="Times New Roman"/>
                <w:lang w:val="sr-Cyrl-CS"/>
              </w:rPr>
              <w:t>-се договара и одлучује у доношењу правила групе и понаша се у складу са тим;</w:t>
            </w:r>
          </w:p>
          <w:p w:rsidR="00D23CBC" w:rsidRDefault="00D23CBC" w:rsidP="002807C4">
            <w:pPr>
              <w:spacing w:after="0" w:line="240" w:lineRule="auto"/>
              <w:rPr>
                <w:rFonts w:ascii="Times New Roman" w:hAnsi="Times New Roman"/>
                <w:lang w:val="sr-Cyrl-CS"/>
              </w:rPr>
            </w:pPr>
            <w:r>
              <w:rPr>
                <w:rFonts w:ascii="Times New Roman" w:hAnsi="Times New Roman"/>
                <w:lang w:val="sr-Cyrl-CS"/>
              </w:rPr>
              <w:t>-разликује ненасилну од насилне комуникације;</w:t>
            </w:r>
          </w:p>
          <w:p w:rsidR="00D23CBC" w:rsidRDefault="00D23CBC" w:rsidP="002807C4">
            <w:pPr>
              <w:spacing w:after="0" w:line="240" w:lineRule="auto"/>
              <w:rPr>
                <w:rFonts w:ascii="Times New Roman" w:hAnsi="Times New Roman"/>
                <w:lang w:val="sr-Cyrl-CS"/>
              </w:rPr>
            </w:pPr>
            <w:r>
              <w:rPr>
                <w:rFonts w:ascii="Times New Roman" w:hAnsi="Times New Roman"/>
                <w:lang w:val="sr-Cyrl-CS"/>
              </w:rPr>
              <w:t>-саслуша излагање саговорника без упадица и са уважавањем;</w:t>
            </w:r>
          </w:p>
          <w:p w:rsidR="00D23CBC" w:rsidRDefault="00D23CBC" w:rsidP="002807C4">
            <w:pPr>
              <w:spacing w:after="0" w:line="240" w:lineRule="auto"/>
              <w:rPr>
                <w:rFonts w:ascii="Times New Roman" w:hAnsi="Times New Roman"/>
                <w:lang w:val="sr-Cyrl-CS"/>
              </w:rPr>
            </w:pPr>
            <w:r>
              <w:rPr>
                <w:rFonts w:ascii="Times New Roman" w:hAnsi="Times New Roman"/>
                <w:lang w:val="sr-Cyrl-CS"/>
              </w:rPr>
              <w:t>-даје и прихвата предлоге водећи рачуна о интересу свих страна у сукобу;</w:t>
            </w:r>
          </w:p>
          <w:p w:rsidR="00D23CBC" w:rsidRDefault="00D23CBC" w:rsidP="002807C4">
            <w:pPr>
              <w:spacing w:after="0" w:line="240" w:lineRule="auto"/>
              <w:rPr>
                <w:rFonts w:ascii="Times New Roman" w:hAnsi="Times New Roman"/>
                <w:lang w:val="sr-Cyrl-CS"/>
              </w:rPr>
            </w:pPr>
            <w:r>
              <w:rPr>
                <w:rFonts w:ascii="Times New Roman" w:hAnsi="Times New Roman"/>
                <w:lang w:val="sr-Cyrl-CS"/>
              </w:rPr>
              <w:t>-представи шта садржи Правилник о безбедности ученика његове школе;</w:t>
            </w:r>
          </w:p>
          <w:p w:rsidR="00D23CBC" w:rsidRDefault="00D23CBC" w:rsidP="002807C4">
            <w:pPr>
              <w:spacing w:after="0" w:line="240" w:lineRule="auto"/>
              <w:rPr>
                <w:rFonts w:ascii="Times New Roman" w:hAnsi="Times New Roman"/>
                <w:lang w:val="sr-Cyrl-CS"/>
              </w:rPr>
            </w:pPr>
            <w:r>
              <w:rPr>
                <w:rFonts w:ascii="Times New Roman" w:hAnsi="Times New Roman"/>
                <w:lang w:val="sr-Cyrl-CS"/>
              </w:rPr>
              <w:t>-наводи примере одговорности одраслих и ученика за безбедност школе;</w:t>
            </w:r>
          </w:p>
          <w:p w:rsidR="00D23CBC" w:rsidRDefault="00D23CBC" w:rsidP="002807C4">
            <w:pPr>
              <w:spacing w:after="0" w:line="240" w:lineRule="auto"/>
              <w:rPr>
                <w:rFonts w:ascii="Times New Roman" w:hAnsi="Times New Roman"/>
                <w:lang w:val="sr-Cyrl-CS"/>
              </w:rPr>
            </w:pPr>
            <w:r>
              <w:rPr>
                <w:rFonts w:ascii="Times New Roman" w:hAnsi="Times New Roman"/>
                <w:lang w:val="sr-Cyrl-CS"/>
              </w:rPr>
              <w:t>-препознаје предности, ризике и опасности по себе и друге и одговорно приступа при коришћењу мобилног телефона и интернета;</w:t>
            </w:r>
          </w:p>
          <w:p w:rsidR="00D23CBC" w:rsidRDefault="00D23CBC" w:rsidP="002807C4">
            <w:pPr>
              <w:spacing w:after="0" w:line="240" w:lineRule="auto"/>
              <w:rPr>
                <w:rFonts w:ascii="Times New Roman" w:hAnsi="Times New Roman"/>
                <w:lang w:val="sr-Cyrl-CS"/>
              </w:rPr>
            </w:pPr>
            <w:r>
              <w:rPr>
                <w:rFonts w:ascii="Times New Roman" w:hAnsi="Times New Roman"/>
                <w:lang w:val="sr-Cyrl-CS"/>
              </w:rPr>
              <w:t>-сарађује и преузима различите улоге на основу договора у групи;</w:t>
            </w:r>
          </w:p>
          <w:p w:rsidR="00D23CBC" w:rsidRDefault="00D23CBC" w:rsidP="002807C4">
            <w:pPr>
              <w:spacing w:after="0" w:line="240" w:lineRule="auto"/>
              <w:rPr>
                <w:rFonts w:ascii="Times New Roman" w:hAnsi="Times New Roman"/>
                <w:lang w:val="sr-Cyrl-CS"/>
              </w:rPr>
            </w:pPr>
            <w:r>
              <w:rPr>
                <w:rFonts w:ascii="Times New Roman" w:hAnsi="Times New Roman"/>
                <w:lang w:val="sr-Cyrl-CS"/>
              </w:rPr>
              <w:t>-износи мишљење, образлаже идеје , даје предлоге који могу унапредити безбедност ученика у школи;</w:t>
            </w:r>
          </w:p>
          <w:p w:rsidR="00D23CBC" w:rsidRDefault="00D23CBC" w:rsidP="002807C4">
            <w:pPr>
              <w:spacing w:after="0" w:line="240" w:lineRule="auto"/>
              <w:rPr>
                <w:rFonts w:ascii="Times New Roman" w:hAnsi="Times New Roman"/>
                <w:lang w:val="sr-Cyrl-CS"/>
              </w:rPr>
            </w:pPr>
            <w:r>
              <w:rPr>
                <w:rFonts w:ascii="Times New Roman" w:hAnsi="Times New Roman"/>
                <w:lang w:val="sr-Cyrl-CS"/>
              </w:rPr>
              <w:t>-учествује у изради плана једноставне акције;</w:t>
            </w:r>
          </w:p>
          <w:p w:rsidR="00D23CBC" w:rsidRDefault="00D23CBC" w:rsidP="002807C4">
            <w:pPr>
              <w:spacing w:after="0" w:line="240" w:lineRule="auto"/>
              <w:rPr>
                <w:rFonts w:ascii="Times New Roman" w:hAnsi="Times New Roman"/>
                <w:lang w:val="sr-Cyrl-CS"/>
              </w:rPr>
            </w:pPr>
            <w:r>
              <w:rPr>
                <w:rFonts w:ascii="Times New Roman" w:hAnsi="Times New Roman"/>
                <w:lang w:val="sr-Cyrl-CS"/>
              </w:rPr>
              <w:t>-доприноси промоцији акције;</w:t>
            </w:r>
          </w:p>
          <w:p w:rsidR="00D23CBC" w:rsidRDefault="00D23CBC" w:rsidP="002807C4">
            <w:pPr>
              <w:spacing w:after="0" w:line="240" w:lineRule="auto"/>
              <w:rPr>
                <w:rFonts w:ascii="Times New Roman" w:hAnsi="Times New Roman"/>
                <w:lang w:val="sr-Cyrl-CS"/>
              </w:rPr>
            </w:pPr>
            <w:r>
              <w:rPr>
                <w:rFonts w:ascii="Times New Roman" w:hAnsi="Times New Roman"/>
                <w:lang w:val="sr-Cyrl-CS"/>
              </w:rPr>
              <w:t>-на једноставан начин вреднује изведену акцију.</w:t>
            </w:r>
          </w:p>
          <w:p w:rsidR="00D23CBC" w:rsidRPr="00337BDF" w:rsidRDefault="00D23CBC" w:rsidP="002807C4">
            <w:pPr>
              <w:spacing w:after="0" w:line="240" w:lineRule="auto"/>
              <w:rPr>
                <w:rFonts w:ascii="Times New Roman" w:hAnsi="Times New Roman"/>
              </w:rPr>
            </w:pPr>
            <w:r w:rsidRPr="00337BDF">
              <w:rPr>
                <w:rFonts w:ascii="Times New Roman" w:hAnsi="Times New Roman"/>
              </w:rPr>
              <w:t xml:space="preserve"> </w:t>
            </w:r>
          </w:p>
        </w:tc>
        <w:tc>
          <w:tcPr>
            <w:tcW w:w="3510" w:type="dxa"/>
          </w:tcPr>
          <w:p w:rsidR="00D23CBC" w:rsidRPr="0085756B" w:rsidRDefault="00D23CBC" w:rsidP="002807C4">
            <w:pPr>
              <w:spacing w:after="0" w:line="240" w:lineRule="auto"/>
              <w:rPr>
                <w:rFonts w:ascii="Times New Roman" w:hAnsi="Times New Roman"/>
                <w:lang w:val="sr-Cyrl-CS"/>
              </w:rPr>
            </w:pPr>
            <w:r w:rsidRPr="0085756B">
              <w:rPr>
                <w:rFonts w:ascii="Times New Roman" w:hAnsi="Times New Roman"/>
                <w:lang w:val="sr-Cyrl-CS"/>
              </w:rPr>
              <w:lastRenderedPageBreak/>
              <w:t>Људска права</w:t>
            </w:r>
          </w:p>
          <w:p w:rsidR="00D23CBC" w:rsidRPr="00CE1B83" w:rsidRDefault="00D23CBC" w:rsidP="002807C4">
            <w:pPr>
              <w:spacing w:after="0" w:line="240" w:lineRule="auto"/>
              <w:rPr>
                <w:rFonts w:ascii="Times New Roman" w:hAnsi="Times New Roman"/>
              </w:rPr>
            </w:pPr>
          </w:p>
        </w:tc>
        <w:tc>
          <w:tcPr>
            <w:tcW w:w="5580" w:type="dxa"/>
          </w:tcPr>
          <w:p w:rsidR="00D23CBC" w:rsidRDefault="00D23CBC" w:rsidP="002807C4">
            <w:pPr>
              <w:spacing w:after="0" w:line="240" w:lineRule="auto"/>
              <w:rPr>
                <w:rFonts w:ascii="Times New Roman" w:hAnsi="Times New Roman"/>
                <w:lang w:val="sr-Cyrl-CS"/>
              </w:rPr>
            </w:pPr>
            <w:r>
              <w:rPr>
                <w:rFonts w:ascii="Times New Roman" w:hAnsi="Times New Roman"/>
                <w:lang w:val="sr-Cyrl-CS"/>
              </w:rPr>
              <w:t>-Групни идентитет</w:t>
            </w:r>
          </w:p>
          <w:p w:rsidR="00D23CBC" w:rsidRDefault="00D23CBC" w:rsidP="002807C4">
            <w:pPr>
              <w:spacing w:after="0" w:line="240" w:lineRule="auto"/>
              <w:rPr>
                <w:rFonts w:ascii="Times New Roman" w:hAnsi="Times New Roman"/>
                <w:lang w:val="sr-Cyrl-CS"/>
              </w:rPr>
            </w:pPr>
            <w:r>
              <w:rPr>
                <w:rFonts w:ascii="Times New Roman" w:hAnsi="Times New Roman"/>
                <w:lang w:val="sr-Cyrl-CS"/>
              </w:rPr>
              <w:t>-Групе којима припадамо</w:t>
            </w:r>
          </w:p>
          <w:p w:rsidR="00D23CBC" w:rsidRDefault="00D23CBC" w:rsidP="002807C4">
            <w:pPr>
              <w:spacing w:after="0" w:line="240" w:lineRule="auto"/>
              <w:rPr>
                <w:rFonts w:ascii="Times New Roman" w:hAnsi="Times New Roman"/>
                <w:lang w:val="sr-Cyrl-CS"/>
              </w:rPr>
            </w:pPr>
            <w:r>
              <w:rPr>
                <w:rFonts w:ascii="Times New Roman" w:hAnsi="Times New Roman"/>
                <w:lang w:val="sr-Cyrl-CS"/>
              </w:rPr>
              <w:t>-Осећања</w:t>
            </w:r>
          </w:p>
          <w:p w:rsidR="00D23CBC" w:rsidRDefault="00D23CBC" w:rsidP="002807C4">
            <w:pPr>
              <w:spacing w:after="0" w:line="240" w:lineRule="auto"/>
              <w:rPr>
                <w:rFonts w:ascii="Times New Roman" w:hAnsi="Times New Roman"/>
                <w:lang w:val="sr-Cyrl-CS"/>
              </w:rPr>
            </w:pPr>
            <w:r>
              <w:rPr>
                <w:rFonts w:ascii="Times New Roman" w:hAnsi="Times New Roman"/>
                <w:lang w:val="sr-Cyrl-CS"/>
              </w:rPr>
              <w:t>-Потребе и права</w:t>
            </w:r>
          </w:p>
          <w:p w:rsidR="00D23CBC" w:rsidRDefault="00D23CBC" w:rsidP="002807C4">
            <w:pPr>
              <w:spacing w:after="0" w:line="240" w:lineRule="auto"/>
              <w:rPr>
                <w:rFonts w:ascii="Times New Roman" w:hAnsi="Times New Roman"/>
                <w:lang w:val="sr-Cyrl-CS"/>
              </w:rPr>
            </w:pPr>
            <w:r>
              <w:rPr>
                <w:rFonts w:ascii="Times New Roman" w:hAnsi="Times New Roman"/>
                <w:lang w:val="sr-Cyrl-CS"/>
              </w:rPr>
              <w:t>-Права детета</w:t>
            </w:r>
          </w:p>
          <w:p w:rsidR="00D23CBC" w:rsidRPr="00337BDF" w:rsidRDefault="00D23CBC" w:rsidP="002807C4">
            <w:pPr>
              <w:spacing w:after="0" w:line="240" w:lineRule="auto"/>
              <w:rPr>
                <w:rFonts w:ascii="Times New Roman" w:hAnsi="Times New Roman"/>
                <w:lang w:val="sr-Cyrl-CS"/>
              </w:rPr>
            </w:pPr>
            <w:r>
              <w:rPr>
                <w:rFonts w:ascii="Times New Roman" w:hAnsi="Times New Roman"/>
                <w:lang w:val="sr-Cyrl-CS"/>
              </w:rPr>
              <w:lastRenderedPageBreak/>
              <w:t>-Кршење и заштита права</w:t>
            </w:r>
          </w:p>
        </w:tc>
      </w:tr>
      <w:tr w:rsidR="00D23CBC" w:rsidRPr="00752615" w:rsidTr="002807C4">
        <w:tc>
          <w:tcPr>
            <w:tcW w:w="5238" w:type="dxa"/>
            <w:gridSpan w:val="2"/>
            <w:vMerge/>
          </w:tcPr>
          <w:p w:rsidR="00D23CBC" w:rsidRPr="00337BDF" w:rsidRDefault="00D23CBC" w:rsidP="002807C4">
            <w:pPr>
              <w:spacing w:after="0" w:line="240" w:lineRule="auto"/>
              <w:rPr>
                <w:rFonts w:ascii="Times New Roman" w:hAnsi="Times New Roman"/>
                <w:lang w:val="sr-Cyrl-CS"/>
              </w:rPr>
            </w:pPr>
          </w:p>
        </w:tc>
        <w:tc>
          <w:tcPr>
            <w:tcW w:w="3510" w:type="dxa"/>
          </w:tcPr>
          <w:p w:rsidR="00D23CBC" w:rsidRPr="00CE1B83" w:rsidRDefault="00D23CBC" w:rsidP="002807C4">
            <w:pPr>
              <w:spacing w:after="0" w:line="240" w:lineRule="auto"/>
              <w:rPr>
                <w:rFonts w:ascii="Times New Roman" w:hAnsi="Times New Roman"/>
                <w:lang w:val="sr-Cyrl-CS"/>
              </w:rPr>
            </w:pPr>
            <w:r>
              <w:rPr>
                <w:rFonts w:ascii="Times New Roman" w:hAnsi="Times New Roman"/>
                <w:lang w:val="sr-Cyrl-CS"/>
              </w:rPr>
              <w:t>Демократско друштво</w:t>
            </w:r>
          </w:p>
        </w:tc>
        <w:tc>
          <w:tcPr>
            <w:tcW w:w="5580" w:type="dxa"/>
          </w:tcPr>
          <w:p w:rsidR="00D23CBC" w:rsidRDefault="00D23CBC" w:rsidP="002807C4">
            <w:pPr>
              <w:rPr>
                <w:rFonts w:ascii="Times New Roman" w:hAnsi="Times New Roman"/>
                <w:lang w:val="sr-Cyrl-CS"/>
              </w:rPr>
            </w:pPr>
            <w:r>
              <w:rPr>
                <w:rFonts w:ascii="Times New Roman" w:hAnsi="Times New Roman"/>
                <w:lang w:val="sr-Cyrl-CS"/>
              </w:rPr>
              <w:t>Школа као заједница</w:t>
            </w:r>
          </w:p>
          <w:p w:rsidR="00D23CBC" w:rsidRDefault="00D23CBC" w:rsidP="002807C4">
            <w:pPr>
              <w:rPr>
                <w:rFonts w:ascii="Times New Roman" w:hAnsi="Times New Roman"/>
                <w:lang w:val="sr-Cyrl-CS"/>
              </w:rPr>
            </w:pPr>
            <w:r>
              <w:rPr>
                <w:rFonts w:ascii="Times New Roman" w:hAnsi="Times New Roman"/>
                <w:lang w:val="sr-Cyrl-CS"/>
              </w:rPr>
              <w:t>-Односи у заједници</w:t>
            </w:r>
          </w:p>
          <w:p w:rsidR="00D23CBC" w:rsidRDefault="00D23CBC" w:rsidP="002807C4">
            <w:pPr>
              <w:rPr>
                <w:rFonts w:ascii="Times New Roman" w:hAnsi="Times New Roman"/>
                <w:lang w:val="sr-Cyrl-CS"/>
              </w:rPr>
            </w:pPr>
            <w:r>
              <w:rPr>
                <w:rFonts w:ascii="Times New Roman" w:hAnsi="Times New Roman"/>
                <w:lang w:val="sr-Cyrl-CS"/>
              </w:rPr>
              <w:t>-Сукоби</w:t>
            </w:r>
          </w:p>
          <w:p w:rsidR="00D23CBC" w:rsidRPr="00337BDF" w:rsidRDefault="00D23CBC" w:rsidP="002807C4">
            <w:pPr>
              <w:rPr>
                <w:rFonts w:ascii="Times New Roman" w:hAnsi="Times New Roman"/>
                <w:lang w:val="sr-Cyrl-CS"/>
              </w:rPr>
            </w:pPr>
          </w:p>
        </w:tc>
      </w:tr>
      <w:tr w:rsidR="00D23CBC" w:rsidRPr="00752615" w:rsidTr="002807C4">
        <w:tc>
          <w:tcPr>
            <w:tcW w:w="5238" w:type="dxa"/>
            <w:gridSpan w:val="2"/>
            <w:vMerge/>
          </w:tcPr>
          <w:p w:rsidR="00D23CBC" w:rsidRPr="00337BDF" w:rsidRDefault="00D23CBC" w:rsidP="002807C4">
            <w:pPr>
              <w:spacing w:after="0" w:line="240" w:lineRule="auto"/>
              <w:rPr>
                <w:rFonts w:ascii="Times New Roman" w:hAnsi="Times New Roman"/>
                <w:lang w:val="sr-Cyrl-CS"/>
              </w:rPr>
            </w:pPr>
          </w:p>
        </w:tc>
        <w:tc>
          <w:tcPr>
            <w:tcW w:w="3510" w:type="dxa"/>
          </w:tcPr>
          <w:p w:rsidR="00D23CBC" w:rsidRPr="00CE1B83" w:rsidRDefault="00D23CBC" w:rsidP="002807C4">
            <w:pPr>
              <w:spacing w:after="0" w:line="240" w:lineRule="auto"/>
              <w:rPr>
                <w:rFonts w:ascii="Times New Roman" w:hAnsi="Times New Roman"/>
                <w:lang w:val="sr-Cyrl-CS"/>
              </w:rPr>
            </w:pPr>
            <w:r>
              <w:rPr>
                <w:rFonts w:ascii="Times New Roman" w:hAnsi="Times New Roman"/>
                <w:lang w:val="sr-Cyrl-CS"/>
              </w:rPr>
              <w:t>Процеси у савременом свету</w:t>
            </w:r>
          </w:p>
        </w:tc>
        <w:tc>
          <w:tcPr>
            <w:tcW w:w="5580" w:type="dxa"/>
          </w:tcPr>
          <w:p w:rsidR="00D23CBC" w:rsidRDefault="00D23CBC" w:rsidP="002807C4">
            <w:pPr>
              <w:spacing w:after="0" w:line="240" w:lineRule="auto"/>
              <w:rPr>
                <w:rFonts w:ascii="Times New Roman" w:hAnsi="Times New Roman"/>
                <w:lang w:val="sr-Cyrl-CS"/>
              </w:rPr>
            </w:pPr>
            <w:r>
              <w:rPr>
                <w:rFonts w:ascii="Times New Roman" w:hAnsi="Times New Roman"/>
                <w:lang w:val="sr-Cyrl-CS"/>
              </w:rPr>
              <w:t>-Безбедност ученика у школи</w:t>
            </w:r>
          </w:p>
          <w:p w:rsidR="00D23CBC" w:rsidRDefault="00D23CBC" w:rsidP="002807C4">
            <w:pPr>
              <w:spacing w:after="0" w:line="240" w:lineRule="auto"/>
              <w:rPr>
                <w:rFonts w:ascii="Times New Roman" w:hAnsi="Times New Roman"/>
                <w:lang w:val="sr-Cyrl-CS"/>
              </w:rPr>
            </w:pPr>
            <w:r>
              <w:rPr>
                <w:rFonts w:ascii="Times New Roman" w:hAnsi="Times New Roman"/>
                <w:lang w:val="sr-Cyrl-CS"/>
              </w:rPr>
              <w:t>-Ученици имају право на заштиту и безбедност</w:t>
            </w:r>
          </w:p>
          <w:p w:rsidR="00D23CBC" w:rsidRDefault="00D23CBC" w:rsidP="002807C4">
            <w:pPr>
              <w:spacing w:after="0" w:line="240" w:lineRule="auto"/>
              <w:rPr>
                <w:rFonts w:ascii="Times New Roman" w:hAnsi="Times New Roman"/>
                <w:lang w:val="sr-Cyrl-CS"/>
              </w:rPr>
            </w:pPr>
            <w:r>
              <w:rPr>
                <w:rFonts w:ascii="Times New Roman" w:hAnsi="Times New Roman"/>
                <w:lang w:val="sr-Cyrl-CS"/>
              </w:rPr>
              <w:t>-Безбедност ученика у школи и школском дворишту</w:t>
            </w:r>
          </w:p>
          <w:p w:rsidR="00D23CBC" w:rsidRDefault="00D23CBC" w:rsidP="002807C4">
            <w:pPr>
              <w:spacing w:after="0" w:line="240" w:lineRule="auto"/>
              <w:rPr>
                <w:rFonts w:ascii="Times New Roman" w:hAnsi="Times New Roman"/>
                <w:lang w:val="sr-Cyrl-CS"/>
              </w:rPr>
            </w:pPr>
            <w:r>
              <w:rPr>
                <w:rFonts w:ascii="Times New Roman" w:hAnsi="Times New Roman"/>
                <w:lang w:val="sr-Cyrl-CS"/>
              </w:rPr>
              <w:t>-Безбедно и небезбедно понашање на интернету</w:t>
            </w:r>
          </w:p>
          <w:p w:rsidR="00D23CBC" w:rsidRPr="00A85D21" w:rsidRDefault="00D23CBC" w:rsidP="002807C4">
            <w:pPr>
              <w:spacing w:after="0" w:line="240" w:lineRule="auto"/>
              <w:rPr>
                <w:rFonts w:ascii="Times New Roman" w:hAnsi="Times New Roman"/>
                <w:lang w:val="sr-Cyrl-CS"/>
              </w:rPr>
            </w:pPr>
          </w:p>
        </w:tc>
      </w:tr>
      <w:tr w:rsidR="00D23CBC" w:rsidRPr="00752615" w:rsidTr="002807C4">
        <w:tc>
          <w:tcPr>
            <w:tcW w:w="5238" w:type="dxa"/>
            <w:gridSpan w:val="2"/>
            <w:vMerge/>
          </w:tcPr>
          <w:p w:rsidR="00D23CBC" w:rsidRPr="00337BDF" w:rsidRDefault="00D23CBC" w:rsidP="002807C4">
            <w:pPr>
              <w:spacing w:after="0" w:line="240" w:lineRule="auto"/>
              <w:rPr>
                <w:rFonts w:ascii="Times New Roman" w:hAnsi="Times New Roman"/>
                <w:lang w:val="sr-Cyrl-CS"/>
              </w:rPr>
            </w:pPr>
          </w:p>
        </w:tc>
        <w:tc>
          <w:tcPr>
            <w:tcW w:w="3510" w:type="dxa"/>
          </w:tcPr>
          <w:p w:rsidR="00D23CBC" w:rsidRPr="00CE1B83" w:rsidRDefault="00D23CBC" w:rsidP="002807C4">
            <w:pPr>
              <w:spacing w:after="0" w:line="240" w:lineRule="auto"/>
              <w:rPr>
                <w:rFonts w:ascii="Times New Roman" w:hAnsi="Times New Roman"/>
                <w:lang w:val="sr-Cyrl-CS"/>
              </w:rPr>
            </w:pPr>
            <w:r>
              <w:rPr>
                <w:rFonts w:ascii="Times New Roman" w:hAnsi="Times New Roman"/>
                <w:lang w:val="sr-Cyrl-CS"/>
              </w:rPr>
              <w:t>Грађански активизам</w:t>
            </w:r>
          </w:p>
        </w:tc>
        <w:tc>
          <w:tcPr>
            <w:tcW w:w="5580" w:type="dxa"/>
          </w:tcPr>
          <w:p w:rsidR="00D23CBC" w:rsidRDefault="00D23CBC" w:rsidP="002807C4">
            <w:pPr>
              <w:spacing w:after="0" w:line="240" w:lineRule="auto"/>
              <w:rPr>
                <w:rFonts w:ascii="Times New Roman" w:hAnsi="Times New Roman"/>
                <w:lang w:val="sr-Cyrl-CS"/>
              </w:rPr>
            </w:pPr>
            <w:r>
              <w:rPr>
                <w:rFonts w:ascii="Times New Roman" w:hAnsi="Times New Roman"/>
                <w:lang w:val="sr-Cyrl-CS"/>
              </w:rPr>
              <w:t>-Како учинити школу као безбедно место за све</w:t>
            </w:r>
          </w:p>
          <w:p w:rsidR="00D23CBC" w:rsidRDefault="00D23CBC" w:rsidP="002807C4">
            <w:pPr>
              <w:spacing w:after="0" w:line="240" w:lineRule="auto"/>
              <w:rPr>
                <w:rFonts w:ascii="Times New Roman" w:hAnsi="Times New Roman"/>
                <w:lang w:val="sr-Cyrl-CS"/>
              </w:rPr>
            </w:pPr>
            <w:r>
              <w:rPr>
                <w:rFonts w:ascii="Times New Roman" w:hAnsi="Times New Roman"/>
                <w:lang w:val="sr-Cyrl-CS"/>
              </w:rPr>
              <w:t>-Кораци у планирању акције</w:t>
            </w:r>
          </w:p>
          <w:p w:rsidR="00D23CBC" w:rsidRDefault="00D23CBC" w:rsidP="002807C4">
            <w:pPr>
              <w:spacing w:after="0" w:line="240" w:lineRule="auto"/>
              <w:rPr>
                <w:rFonts w:ascii="Times New Roman" w:hAnsi="Times New Roman"/>
                <w:lang w:val="sr-Cyrl-CS"/>
              </w:rPr>
            </w:pPr>
            <w:r>
              <w:rPr>
                <w:rFonts w:ascii="Times New Roman" w:hAnsi="Times New Roman"/>
                <w:lang w:val="sr-Cyrl-CS"/>
              </w:rPr>
              <w:t xml:space="preserve">-Одређивање циља и израда плана акције </w:t>
            </w:r>
          </w:p>
          <w:p w:rsidR="00D23CBC" w:rsidRDefault="00D23CBC" w:rsidP="002807C4">
            <w:pPr>
              <w:spacing w:after="0" w:line="240" w:lineRule="auto"/>
              <w:rPr>
                <w:rFonts w:ascii="Times New Roman" w:hAnsi="Times New Roman"/>
                <w:lang w:val="sr-Cyrl-CS"/>
              </w:rPr>
            </w:pPr>
            <w:r>
              <w:rPr>
                <w:rFonts w:ascii="Times New Roman" w:hAnsi="Times New Roman"/>
                <w:lang w:val="sr-Cyrl-CS"/>
              </w:rPr>
              <w:t>-Извођење и документовање акције</w:t>
            </w:r>
          </w:p>
          <w:p w:rsidR="00D23CBC" w:rsidRPr="00A85D21" w:rsidRDefault="00D23CBC" w:rsidP="002807C4">
            <w:pPr>
              <w:spacing w:after="0" w:line="240" w:lineRule="auto"/>
              <w:rPr>
                <w:rFonts w:ascii="Times New Roman" w:hAnsi="Times New Roman"/>
                <w:lang w:val="sr-Cyrl-CS"/>
              </w:rPr>
            </w:pPr>
          </w:p>
        </w:tc>
      </w:tr>
      <w:tr w:rsidR="00D23CBC" w:rsidRPr="00752615" w:rsidTr="002807C4">
        <w:tc>
          <w:tcPr>
            <w:tcW w:w="2377" w:type="dxa"/>
            <w:tcBorders>
              <w:bottom w:val="nil"/>
            </w:tcBorders>
          </w:tcPr>
          <w:p w:rsidR="00D23CBC" w:rsidRPr="00337BDF" w:rsidRDefault="00D23CBC" w:rsidP="002807C4">
            <w:pPr>
              <w:spacing w:after="0" w:line="240" w:lineRule="auto"/>
              <w:rPr>
                <w:rFonts w:ascii="Times New Roman" w:hAnsi="Times New Roman"/>
                <w:lang w:val="sr-Cyrl-CS"/>
              </w:rPr>
            </w:pPr>
            <w:r w:rsidRPr="00337BDF">
              <w:rPr>
                <w:rFonts w:ascii="Times New Roman" w:hAnsi="Times New Roman"/>
                <w:lang w:val="sr-Cyrl-CS"/>
              </w:rPr>
              <w:t>Кључни појмови</w:t>
            </w:r>
          </w:p>
        </w:tc>
        <w:tc>
          <w:tcPr>
            <w:tcW w:w="11951" w:type="dxa"/>
            <w:gridSpan w:val="3"/>
            <w:tcBorders>
              <w:bottom w:val="nil"/>
            </w:tcBorders>
          </w:tcPr>
          <w:p w:rsidR="00D23CBC" w:rsidRPr="00337BDF" w:rsidRDefault="00D23CBC" w:rsidP="002807C4">
            <w:pPr>
              <w:spacing w:after="0" w:line="240" w:lineRule="auto"/>
              <w:rPr>
                <w:rFonts w:ascii="Times New Roman" w:hAnsi="Times New Roman"/>
                <w:lang w:val="sr-Cyrl-CS"/>
              </w:rPr>
            </w:pPr>
            <w:r>
              <w:rPr>
                <w:rFonts w:ascii="Times New Roman" w:hAnsi="Times New Roman"/>
                <w:lang w:val="sr-Cyrl-CS"/>
              </w:rPr>
              <w:t>Група, школа као заједница, безбедност у школи</w:t>
            </w:r>
          </w:p>
        </w:tc>
      </w:tr>
      <w:tr w:rsidR="00D23CBC" w:rsidRPr="00752615" w:rsidTr="002807C4">
        <w:tc>
          <w:tcPr>
            <w:tcW w:w="2377" w:type="dxa"/>
            <w:tcBorders>
              <w:top w:val="nil"/>
            </w:tcBorders>
          </w:tcPr>
          <w:p w:rsidR="00D23CBC" w:rsidRPr="00337BDF" w:rsidRDefault="00D23CBC" w:rsidP="002807C4">
            <w:pPr>
              <w:spacing w:after="0" w:line="240" w:lineRule="auto"/>
              <w:rPr>
                <w:rFonts w:ascii="Times New Roman" w:hAnsi="Times New Roman"/>
                <w:lang w:val="sr-Cyrl-CS"/>
              </w:rPr>
            </w:pPr>
          </w:p>
        </w:tc>
        <w:tc>
          <w:tcPr>
            <w:tcW w:w="11951" w:type="dxa"/>
            <w:gridSpan w:val="3"/>
            <w:tcBorders>
              <w:top w:val="nil"/>
            </w:tcBorders>
          </w:tcPr>
          <w:p w:rsidR="00D23CBC" w:rsidRPr="00337BDF" w:rsidRDefault="00D23CBC" w:rsidP="002807C4">
            <w:pPr>
              <w:spacing w:after="0" w:line="240" w:lineRule="auto"/>
              <w:rPr>
                <w:rFonts w:ascii="Times New Roman" w:hAnsi="Times New Roman"/>
                <w:lang w:val="sr-Cyrl-CS"/>
              </w:rPr>
            </w:pPr>
          </w:p>
        </w:tc>
      </w:tr>
    </w:tbl>
    <w:p w:rsidR="00D23CBC" w:rsidRPr="00773528" w:rsidRDefault="00D23CBC" w:rsidP="00D23CBC">
      <w:pPr>
        <w:spacing w:after="0" w:line="240" w:lineRule="auto"/>
        <w:jc w:val="both"/>
        <w:rPr>
          <w:rFonts w:ascii="Times New Roman" w:hAnsi="Times New Roman"/>
          <w:sz w:val="24"/>
          <w:szCs w:val="24"/>
          <w:lang w:val="sr-Cyrl-CS"/>
        </w:rPr>
      </w:pPr>
    </w:p>
    <w:p w:rsidR="00D23CBC" w:rsidRPr="00AD7241" w:rsidRDefault="00D23CBC" w:rsidP="00D23CBC">
      <w:pPr>
        <w:rPr>
          <w:rFonts w:ascii="Times New Roman" w:hAnsi="Times New Roman"/>
          <w:b/>
          <w:sz w:val="24"/>
          <w:szCs w:val="24"/>
          <w:lang w:val="ru-RU"/>
        </w:rPr>
      </w:pPr>
      <w:r w:rsidRPr="00AD7241">
        <w:rPr>
          <w:rFonts w:ascii="Times New Roman" w:hAnsi="Times New Roman"/>
          <w:b/>
          <w:sz w:val="24"/>
          <w:szCs w:val="24"/>
          <w:lang w:val="ru-RU"/>
        </w:rPr>
        <w:t>УПУСТВО ЗА ДИДАКТИЧКО – МЕТОДИЧКО ОСТВАРИВАЊЕ ПРОГРАМА</w:t>
      </w:r>
    </w:p>
    <w:tbl>
      <w:tblPr>
        <w:tblW w:w="14310" w:type="dxa"/>
        <w:tblInd w:w="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140"/>
        <w:gridCol w:w="10170"/>
      </w:tblGrid>
      <w:tr w:rsidR="00D23CBC" w:rsidRPr="00752615" w:rsidTr="002807C4">
        <w:trPr>
          <w:trHeight w:val="315"/>
        </w:trPr>
        <w:tc>
          <w:tcPr>
            <w:tcW w:w="4140" w:type="dxa"/>
          </w:tcPr>
          <w:p w:rsidR="00D23CBC" w:rsidRPr="00752615" w:rsidRDefault="00D23CBC" w:rsidP="002807C4">
            <w:pPr>
              <w:spacing w:after="0" w:line="240" w:lineRule="auto"/>
              <w:jc w:val="center"/>
              <w:rPr>
                <w:rFonts w:ascii="Times New Roman" w:hAnsi="Times New Roman"/>
                <w:b/>
                <w:lang w:val="sr-Latn-CS"/>
              </w:rPr>
            </w:pPr>
            <w:r w:rsidRPr="00752615">
              <w:rPr>
                <w:rFonts w:ascii="Times New Roman" w:hAnsi="Times New Roman"/>
                <w:b/>
              </w:rPr>
              <w:t>Област/Тема</w:t>
            </w:r>
          </w:p>
        </w:tc>
        <w:tc>
          <w:tcPr>
            <w:tcW w:w="10170" w:type="dxa"/>
            <w:tcBorders>
              <w:right w:val="single" w:sz="4" w:space="0" w:color="auto"/>
            </w:tcBorders>
          </w:tcPr>
          <w:p w:rsidR="00D23CBC" w:rsidRPr="00752615" w:rsidRDefault="00D23CBC" w:rsidP="002807C4">
            <w:pPr>
              <w:spacing w:after="0" w:line="240" w:lineRule="auto"/>
              <w:jc w:val="center"/>
              <w:rPr>
                <w:rFonts w:ascii="Times New Roman" w:hAnsi="Times New Roman"/>
                <w:b/>
              </w:rPr>
            </w:pPr>
            <w:r w:rsidRPr="00752615">
              <w:rPr>
                <w:rFonts w:ascii="Times New Roman" w:hAnsi="Times New Roman"/>
                <w:b/>
              </w:rPr>
              <w:t>Начини и поступци остваривања</w:t>
            </w:r>
          </w:p>
        </w:tc>
      </w:tr>
      <w:tr w:rsidR="00D23CBC" w:rsidRPr="00752615" w:rsidTr="002807C4">
        <w:trPr>
          <w:trHeight w:val="315"/>
        </w:trPr>
        <w:tc>
          <w:tcPr>
            <w:tcW w:w="4140" w:type="dxa"/>
          </w:tcPr>
          <w:p w:rsidR="00D23CBC" w:rsidRPr="0085756B" w:rsidRDefault="00D23CBC" w:rsidP="002807C4">
            <w:pPr>
              <w:spacing w:after="0" w:line="240" w:lineRule="auto"/>
              <w:rPr>
                <w:rFonts w:ascii="Times New Roman" w:hAnsi="Times New Roman"/>
                <w:lang w:val="sr-Cyrl-CS"/>
              </w:rPr>
            </w:pPr>
            <w:r w:rsidRPr="0085756B">
              <w:rPr>
                <w:rFonts w:ascii="Times New Roman" w:hAnsi="Times New Roman"/>
                <w:lang w:val="sr-Cyrl-CS"/>
              </w:rPr>
              <w:t>Људска права</w:t>
            </w:r>
          </w:p>
          <w:p w:rsidR="00D23CBC" w:rsidRPr="00CE1B83" w:rsidRDefault="00D23CBC" w:rsidP="002807C4">
            <w:pPr>
              <w:spacing w:after="0" w:line="240" w:lineRule="auto"/>
              <w:rPr>
                <w:rFonts w:ascii="Times New Roman" w:hAnsi="Times New Roman"/>
              </w:rPr>
            </w:pPr>
          </w:p>
        </w:tc>
        <w:tc>
          <w:tcPr>
            <w:tcW w:w="10170" w:type="dxa"/>
            <w:tcBorders>
              <w:right w:val="single" w:sz="4" w:space="0" w:color="auto"/>
            </w:tcBorders>
          </w:tcPr>
          <w:p w:rsidR="00D23CBC" w:rsidRPr="00CE1B83" w:rsidRDefault="00D23CBC" w:rsidP="002807C4">
            <w:pPr>
              <w:spacing w:after="0" w:line="240" w:lineRule="auto"/>
              <w:rPr>
                <w:rFonts w:ascii="Times New Roman" w:hAnsi="Times New Roman"/>
                <w:lang w:val="sr-Cyrl-CS"/>
              </w:rPr>
            </w:pPr>
            <w:r>
              <w:rPr>
                <w:rFonts w:ascii="Times New Roman" w:hAnsi="Times New Roman"/>
                <w:lang w:val="sr-Cyrl-CS"/>
              </w:rPr>
              <w:t>Размишљање и дискусија не само о својим потребама већ и уважавање туђих потреба и осећања, представља једну од суштинских васпитних компоненти предмета.</w:t>
            </w:r>
          </w:p>
          <w:p w:rsidR="00D23CBC" w:rsidRPr="00CE1B83" w:rsidRDefault="00D23CBC" w:rsidP="002807C4">
            <w:pPr>
              <w:spacing w:after="0" w:line="240" w:lineRule="auto"/>
              <w:rPr>
                <w:rFonts w:ascii="Times New Roman" w:hAnsi="Times New Roman"/>
                <w:lang w:val="sr-Cyrl-CS"/>
              </w:rPr>
            </w:pPr>
          </w:p>
        </w:tc>
      </w:tr>
      <w:tr w:rsidR="00D23CBC" w:rsidRPr="00752615" w:rsidTr="002807C4">
        <w:trPr>
          <w:trHeight w:val="315"/>
        </w:trPr>
        <w:tc>
          <w:tcPr>
            <w:tcW w:w="4140" w:type="dxa"/>
          </w:tcPr>
          <w:p w:rsidR="00D23CBC" w:rsidRPr="00CE1B83" w:rsidRDefault="00D23CBC" w:rsidP="002807C4">
            <w:pPr>
              <w:spacing w:after="0" w:line="240" w:lineRule="auto"/>
              <w:rPr>
                <w:rFonts w:ascii="Times New Roman" w:hAnsi="Times New Roman"/>
                <w:lang w:val="sr-Cyrl-CS"/>
              </w:rPr>
            </w:pPr>
            <w:r>
              <w:rPr>
                <w:rFonts w:ascii="Times New Roman" w:hAnsi="Times New Roman"/>
                <w:lang w:val="sr-Cyrl-CS"/>
              </w:rPr>
              <w:t>Демократско друштво</w:t>
            </w:r>
          </w:p>
        </w:tc>
        <w:tc>
          <w:tcPr>
            <w:tcW w:w="10170" w:type="dxa"/>
            <w:tcBorders>
              <w:right w:val="single" w:sz="4" w:space="0" w:color="auto"/>
            </w:tcBorders>
          </w:tcPr>
          <w:p w:rsidR="00D23CBC" w:rsidRDefault="00D23CBC" w:rsidP="002807C4">
            <w:pPr>
              <w:spacing w:after="0" w:line="240" w:lineRule="auto"/>
              <w:rPr>
                <w:rFonts w:ascii="Times New Roman" w:hAnsi="Times New Roman"/>
                <w:lang w:val="sr-Cyrl-CS"/>
              </w:rPr>
            </w:pPr>
            <w:r>
              <w:rPr>
                <w:rFonts w:ascii="Times New Roman" w:hAnsi="Times New Roman"/>
                <w:lang w:val="sr-Cyrl-CS"/>
              </w:rPr>
              <w:t>Неопходно је на адекватним и ученицима блиским примерима указати на дуализам права и обавеза ученика.</w:t>
            </w:r>
          </w:p>
          <w:p w:rsidR="00D23CBC" w:rsidRPr="00CE1B83" w:rsidRDefault="00D23CBC" w:rsidP="002807C4">
            <w:pPr>
              <w:spacing w:after="0" w:line="240" w:lineRule="auto"/>
              <w:rPr>
                <w:rFonts w:ascii="Times New Roman" w:hAnsi="Times New Roman"/>
                <w:lang w:val="sr-Cyrl-CS"/>
              </w:rPr>
            </w:pPr>
          </w:p>
        </w:tc>
      </w:tr>
      <w:tr w:rsidR="00D23CBC" w:rsidRPr="00752615" w:rsidTr="002807C4">
        <w:trPr>
          <w:trHeight w:val="315"/>
        </w:trPr>
        <w:tc>
          <w:tcPr>
            <w:tcW w:w="4140" w:type="dxa"/>
          </w:tcPr>
          <w:p w:rsidR="00D23CBC" w:rsidRPr="00CE1B83" w:rsidRDefault="00D23CBC" w:rsidP="002807C4">
            <w:pPr>
              <w:spacing w:after="0" w:line="240" w:lineRule="auto"/>
              <w:rPr>
                <w:rFonts w:ascii="Times New Roman" w:hAnsi="Times New Roman"/>
                <w:lang w:val="sr-Cyrl-CS"/>
              </w:rPr>
            </w:pPr>
            <w:r>
              <w:rPr>
                <w:rFonts w:ascii="Times New Roman" w:hAnsi="Times New Roman"/>
                <w:lang w:val="sr-Cyrl-CS"/>
              </w:rPr>
              <w:t>Процеси у савременом свету</w:t>
            </w:r>
          </w:p>
        </w:tc>
        <w:tc>
          <w:tcPr>
            <w:tcW w:w="10170" w:type="dxa"/>
            <w:tcBorders>
              <w:right w:val="single" w:sz="4" w:space="0" w:color="auto"/>
            </w:tcBorders>
          </w:tcPr>
          <w:p w:rsidR="00D23CBC" w:rsidRDefault="00D23CBC" w:rsidP="002807C4">
            <w:pPr>
              <w:spacing w:after="0" w:line="240" w:lineRule="auto"/>
              <w:rPr>
                <w:rFonts w:ascii="Times New Roman" w:hAnsi="Times New Roman"/>
                <w:lang w:val="sr-Cyrl-CS"/>
              </w:rPr>
            </w:pPr>
            <w:r>
              <w:rPr>
                <w:rFonts w:ascii="Times New Roman" w:hAnsi="Times New Roman"/>
                <w:lang w:val="sr-Cyrl-CS"/>
              </w:rPr>
              <w:t>Слободни, односно друштвени разговор , основа је свакодневне комуникације и зато је потребно ученике усмеравати како да учтиво започну разговор, размењују информације и користе основне форме учтивости.</w:t>
            </w:r>
          </w:p>
          <w:p w:rsidR="00D23CBC" w:rsidRPr="00CE1B83" w:rsidRDefault="00D23CBC" w:rsidP="002807C4">
            <w:pPr>
              <w:spacing w:after="0" w:line="240" w:lineRule="auto"/>
              <w:rPr>
                <w:rFonts w:ascii="Times New Roman" w:hAnsi="Times New Roman"/>
                <w:lang w:val="sr-Cyrl-CS"/>
              </w:rPr>
            </w:pPr>
            <w:r>
              <w:rPr>
                <w:rFonts w:ascii="Times New Roman" w:hAnsi="Times New Roman"/>
                <w:lang w:val="sr-Cyrl-CS"/>
              </w:rPr>
              <w:lastRenderedPageBreak/>
              <w:t>Наставник треба да обезбеди да се ученик на часу осећа уважено и прихваћено.</w:t>
            </w:r>
          </w:p>
        </w:tc>
      </w:tr>
      <w:tr w:rsidR="00D23CBC" w:rsidRPr="00752615" w:rsidTr="002807C4">
        <w:trPr>
          <w:trHeight w:val="315"/>
        </w:trPr>
        <w:tc>
          <w:tcPr>
            <w:tcW w:w="4140" w:type="dxa"/>
          </w:tcPr>
          <w:p w:rsidR="00D23CBC" w:rsidRPr="00CE1B83" w:rsidRDefault="00D23CBC" w:rsidP="002807C4">
            <w:pPr>
              <w:spacing w:after="0" w:line="240" w:lineRule="auto"/>
              <w:rPr>
                <w:rFonts w:ascii="Times New Roman" w:hAnsi="Times New Roman"/>
                <w:lang w:val="sr-Cyrl-CS"/>
              </w:rPr>
            </w:pPr>
            <w:r>
              <w:rPr>
                <w:rFonts w:ascii="Times New Roman" w:hAnsi="Times New Roman"/>
                <w:lang w:val="sr-Cyrl-CS"/>
              </w:rPr>
              <w:lastRenderedPageBreak/>
              <w:t>Грађански активизам</w:t>
            </w:r>
          </w:p>
        </w:tc>
        <w:tc>
          <w:tcPr>
            <w:tcW w:w="10170" w:type="dxa"/>
            <w:tcBorders>
              <w:right w:val="single" w:sz="4" w:space="0" w:color="auto"/>
            </w:tcBorders>
          </w:tcPr>
          <w:p w:rsidR="00D23CBC" w:rsidRDefault="00D23CBC" w:rsidP="002807C4">
            <w:pPr>
              <w:spacing w:after="0" w:line="240" w:lineRule="auto"/>
              <w:rPr>
                <w:rFonts w:ascii="Times New Roman" w:hAnsi="Times New Roman"/>
                <w:lang w:val="sr-Cyrl-CS"/>
              </w:rPr>
            </w:pPr>
            <w:r>
              <w:rPr>
                <w:rFonts w:ascii="Times New Roman" w:hAnsi="Times New Roman"/>
                <w:lang w:val="sr-Cyrl-CS"/>
              </w:rPr>
              <w:t>Ученике треба кроз активности које се организују у оквиру одељења или школе подстицати на учење кроз искуство.</w:t>
            </w:r>
          </w:p>
          <w:p w:rsidR="00D23CBC" w:rsidRDefault="00D23CBC" w:rsidP="002807C4">
            <w:pPr>
              <w:spacing w:after="0" w:line="240" w:lineRule="auto"/>
              <w:rPr>
                <w:rFonts w:ascii="Times New Roman" w:hAnsi="Times New Roman"/>
                <w:lang w:val="sr-Cyrl-CS"/>
              </w:rPr>
            </w:pPr>
            <w:r>
              <w:rPr>
                <w:rFonts w:ascii="Times New Roman" w:hAnsi="Times New Roman"/>
                <w:lang w:val="sr-Cyrl-CS"/>
              </w:rPr>
              <w:t>Претходно стечена знања и искуства се интегришу и практикују.</w:t>
            </w:r>
          </w:p>
          <w:p w:rsidR="00D23CBC" w:rsidRDefault="00D23CBC" w:rsidP="002807C4">
            <w:pPr>
              <w:spacing w:after="0" w:line="240" w:lineRule="auto"/>
              <w:rPr>
                <w:rFonts w:ascii="Times New Roman" w:hAnsi="Times New Roman"/>
                <w:lang w:val="sr-Cyrl-CS"/>
              </w:rPr>
            </w:pPr>
            <w:r>
              <w:rPr>
                <w:rFonts w:ascii="Times New Roman" w:hAnsi="Times New Roman"/>
                <w:lang w:val="sr-Cyrl-CS"/>
              </w:rPr>
              <w:t>Реализује се кроз заједничко промишљање наставника и ученика на задату тему.</w:t>
            </w:r>
          </w:p>
        </w:tc>
      </w:tr>
    </w:tbl>
    <w:p w:rsidR="00D23CBC" w:rsidRPr="00773528" w:rsidRDefault="00D23CBC" w:rsidP="00D23CBC">
      <w:pPr>
        <w:spacing w:after="0" w:line="240" w:lineRule="auto"/>
        <w:rPr>
          <w:rFonts w:ascii="Times New Roman" w:hAnsi="Times New Roman"/>
          <w:b/>
          <w:sz w:val="24"/>
          <w:szCs w:val="24"/>
          <w:lang w:val="ru-RU"/>
        </w:rPr>
      </w:pPr>
    </w:p>
    <w:p w:rsidR="00D23CBC" w:rsidRPr="00264DFB" w:rsidRDefault="00D23CBC" w:rsidP="00D23CBC">
      <w:pPr>
        <w:rPr>
          <w:rFonts w:ascii="Times New Roman" w:hAnsi="Times New Roman"/>
          <w:b/>
          <w:lang w:val="sr-Cyrl-CS"/>
        </w:rPr>
      </w:pPr>
      <w:r w:rsidRPr="00264DFB">
        <w:rPr>
          <w:rFonts w:ascii="Times New Roman" w:hAnsi="Times New Roman"/>
          <w:b/>
          <w:lang w:val="sr-Cyrl-CS"/>
        </w:rPr>
        <w:t>УПУТСТВО ЗА ФОРМАТИВНО И СУМАТИВНО ОЦЕЊИВАЊЕ УЧЕНИКА</w:t>
      </w:r>
    </w:p>
    <w:p w:rsidR="00D23CBC" w:rsidRPr="006A7148" w:rsidRDefault="00D23CBC" w:rsidP="00D23CBC">
      <w:pPr>
        <w:pStyle w:val="Normal1"/>
        <w:spacing w:before="0" w:beforeAutospacing="0" w:after="0" w:afterAutospacing="0"/>
        <w:rPr>
          <w:rFonts w:ascii="Times New Roman" w:hAnsi="Times New Roman" w:cs="Times New Roman"/>
          <w:sz w:val="24"/>
          <w:szCs w:val="24"/>
          <w:lang w:val="sr-Cyrl-CS"/>
        </w:rPr>
      </w:pPr>
      <w:r w:rsidRPr="006A7148">
        <w:rPr>
          <w:rFonts w:ascii="Times New Roman" w:hAnsi="Times New Roman" w:cs="Times New Roman"/>
          <w:sz w:val="24"/>
          <w:szCs w:val="24"/>
          <w:lang w:val="sr-Cyrl-CS"/>
        </w:rPr>
        <w:t>Елементи за процењивање напредовања и и оцењивање постигнућа су :</w:t>
      </w:r>
    </w:p>
    <w:p w:rsidR="00D23CBC" w:rsidRPr="00FD5C8A" w:rsidRDefault="00D23CBC" w:rsidP="00D23CBC">
      <w:pPr>
        <w:spacing w:after="0" w:line="240" w:lineRule="auto"/>
        <w:rPr>
          <w:rFonts w:ascii="Times New Roman" w:hAnsi="Times New Roman"/>
          <w:sz w:val="24"/>
          <w:szCs w:val="24"/>
          <w:lang w:val="sr-Cyrl-CS"/>
        </w:rPr>
      </w:pPr>
      <w:r w:rsidRPr="00FD5C8A">
        <w:rPr>
          <w:rFonts w:ascii="Times New Roman" w:hAnsi="Times New Roman"/>
          <w:sz w:val="24"/>
          <w:szCs w:val="24"/>
          <w:lang w:val="sr-Cyrl-CS"/>
        </w:rPr>
        <w:t>-свакодневно оцењивање усмених одговора ученика;</w:t>
      </w:r>
    </w:p>
    <w:p w:rsidR="00D23CBC" w:rsidRPr="00FD5C8A" w:rsidRDefault="00D23CBC" w:rsidP="00D23CBC">
      <w:pPr>
        <w:spacing w:after="0" w:line="240" w:lineRule="auto"/>
        <w:rPr>
          <w:rFonts w:ascii="Times New Roman" w:hAnsi="Times New Roman"/>
          <w:sz w:val="24"/>
          <w:szCs w:val="24"/>
          <w:lang w:val="sr-Cyrl-CS"/>
        </w:rPr>
      </w:pPr>
      <w:r w:rsidRPr="00FD5C8A">
        <w:rPr>
          <w:rFonts w:ascii="Times New Roman" w:hAnsi="Times New Roman"/>
          <w:sz w:val="24"/>
          <w:szCs w:val="24"/>
          <w:lang w:val="sr-Cyrl-CS"/>
        </w:rPr>
        <w:t>-сарадња ученика у групи</w:t>
      </w:r>
    </w:p>
    <w:p w:rsidR="00D23CBC" w:rsidRPr="00FD5C8A" w:rsidRDefault="00D23CBC" w:rsidP="00D23CBC">
      <w:pPr>
        <w:spacing w:after="0" w:line="240" w:lineRule="auto"/>
        <w:rPr>
          <w:rFonts w:ascii="Times New Roman" w:hAnsi="Times New Roman"/>
          <w:sz w:val="24"/>
          <w:szCs w:val="24"/>
          <w:lang w:val="sr-Cyrl-CS"/>
        </w:rPr>
      </w:pPr>
      <w:r w:rsidRPr="00FD5C8A">
        <w:rPr>
          <w:rFonts w:ascii="Times New Roman" w:hAnsi="Times New Roman"/>
          <w:sz w:val="24"/>
          <w:szCs w:val="24"/>
          <w:lang w:val="sr-Cyrl-CS"/>
        </w:rPr>
        <w:t>-самосталност у раду</w:t>
      </w:r>
    </w:p>
    <w:p w:rsidR="00D23CBC" w:rsidRDefault="00D23CBC" w:rsidP="00D23CBC">
      <w:pPr>
        <w:spacing w:after="0" w:line="240" w:lineRule="auto"/>
        <w:rPr>
          <w:rFonts w:ascii="Times New Roman" w:hAnsi="Times New Roman"/>
          <w:sz w:val="24"/>
          <w:szCs w:val="24"/>
          <w:lang w:val="sr-Cyrl-CS"/>
        </w:rPr>
      </w:pPr>
      <w:r>
        <w:rPr>
          <w:rFonts w:ascii="Times New Roman" w:hAnsi="Times New Roman"/>
          <w:sz w:val="24"/>
          <w:szCs w:val="24"/>
          <w:lang w:val="sr-Cyrl-CS"/>
        </w:rPr>
        <w:t>-м</w:t>
      </w:r>
      <w:r w:rsidRPr="00FD5C8A">
        <w:rPr>
          <w:rFonts w:ascii="Times New Roman" w:hAnsi="Times New Roman"/>
          <w:sz w:val="24"/>
          <w:szCs w:val="24"/>
          <w:lang w:val="sr-Cyrl-CS"/>
        </w:rPr>
        <w:t xml:space="preserve">аштовитост и креативност </w:t>
      </w:r>
      <w:r>
        <w:rPr>
          <w:rFonts w:ascii="Times New Roman" w:hAnsi="Times New Roman"/>
          <w:sz w:val="24"/>
          <w:szCs w:val="24"/>
          <w:lang w:val="sr-Cyrl-CS"/>
        </w:rPr>
        <w:t>у осмишљавању одговарајућих акција.</w:t>
      </w:r>
    </w:p>
    <w:p w:rsidR="00D23CBC" w:rsidRPr="00FD5C8A" w:rsidRDefault="00D23CBC" w:rsidP="00D23CBC">
      <w:pPr>
        <w:spacing w:after="0" w:line="240" w:lineRule="auto"/>
        <w:rPr>
          <w:rFonts w:ascii="Times New Roman" w:hAnsi="Times New Roman"/>
          <w:sz w:val="24"/>
          <w:szCs w:val="24"/>
          <w:lang w:val="sr-Cyrl-CS"/>
        </w:rPr>
      </w:pPr>
    </w:p>
    <w:tbl>
      <w:tblPr>
        <w:tblW w:w="143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428"/>
        <w:gridCol w:w="9900"/>
      </w:tblGrid>
      <w:tr w:rsidR="002807C4" w:rsidRPr="00752615" w:rsidTr="002807C4">
        <w:trPr>
          <w:trHeight w:val="260"/>
        </w:trPr>
        <w:tc>
          <w:tcPr>
            <w:tcW w:w="4428" w:type="dxa"/>
          </w:tcPr>
          <w:p w:rsidR="002807C4" w:rsidRPr="00337BDF" w:rsidRDefault="002807C4" w:rsidP="002807C4">
            <w:pPr>
              <w:spacing w:after="0" w:line="240" w:lineRule="auto"/>
              <w:rPr>
                <w:rFonts w:ascii="Times New Roman" w:hAnsi="Times New Roman"/>
                <w:b/>
              </w:rPr>
            </w:pPr>
            <w:r w:rsidRPr="00337BDF">
              <w:rPr>
                <w:rFonts w:ascii="Times New Roman" w:hAnsi="Times New Roman"/>
                <w:b/>
              </w:rPr>
              <w:t>Разред</w:t>
            </w:r>
          </w:p>
        </w:tc>
        <w:tc>
          <w:tcPr>
            <w:tcW w:w="9900" w:type="dxa"/>
          </w:tcPr>
          <w:p w:rsidR="002807C4" w:rsidRPr="00337BDF" w:rsidRDefault="002807C4" w:rsidP="002807C4">
            <w:pPr>
              <w:spacing w:after="0" w:line="240" w:lineRule="auto"/>
              <w:rPr>
                <w:rFonts w:ascii="Times New Roman" w:hAnsi="Times New Roman"/>
                <w:b/>
                <w:lang w:val="sr-Cyrl-CS"/>
              </w:rPr>
            </w:pPr>
            <w:r>
              <w:rPr>
                <w:rFonts w:ascii="Times New Roman" w:hAnsi="Times New Roman"/>
                <w:b/>
                <w:lang w:val="sr-Cyrl-CS"/>
              </w:rPr>
              <w:t>Други</w:t>
            </w:r>
          </w:p>
        </w:tc>
      </w:tr>
      <w:tr w:rsidR="002807C4" w:rsidRPr="00752615" w:rsidTr="002807C4">
        <w:trPr>
          <w:trHeight w:val="476"/>
        </w:trPr>
        <w:tc>
          <w:tcPr>
            <w:tcW w:w="4428" w:type="dxa"/>
          </w:tcPr>
          <w:p w:rsidR="002807C4" w:rsidRPr="00337BDF" w:rsidRDefault="002807C4" w:rsidP="002807C4">
            <w:pPr>
              <w:spacing w:after="0" w:line="240" w:lineRule="auto"/>
              <w:rPr>
                <w:rFonts w:ascii="Times New Roman" w:hAnsi="Times New Roman"/>
                <w:b/>
              </w:rPr>
            </w:pPr>
            <w:r w:rsidRPr="00337BDF">
              <w:rPr>
                <w:rFonts w:ascii="Times New Roman" w:hAnsi="Times New Roman"/>
                <w:b/>
              </w:rPr>
              <w:t>Наставни предмет</w:t>
            </w:r>
          </w:p>
        </w:tc>
        <w:tc>
          <w:tcPr>
            <w:tcW w:w="9900" w:type="dxa"/>
          </w:tcPr>
          <w:p w:rsidR="002807C4" w:rsidRPr="00337BDF" w:rsidRDefault="002807C4" w:rsidP="002807C4">
            <w:pPr>
              <w:spacing w:after="0" w:line="240" w:lineRule="auto"/>
              <w:rPr>
                <w:rFonts w:ascii="Times New Roman" w:hAnsi="Times New Roman"/>
                <w:b/>
                <w:lang w:val="sr-Cyrl-CS"/>
              </w:rPr>
            </w:pPr>
            <w:r>
              <w:rPr>
                <w:rFonts w:ascii="Times New Roman" w:hAnsi="Times New Roman"/>
                <w:b/>
                <w:lang w:val="sr-Cyrl-CS"/>
              </w:rPr>
              <w:t>Верска настава – православни катихизис</w:t>
            </w:r>
          </w:p>
        </w:tc>
      </w:tr>
      <w:tr w:rsidR="002807C4" w:rsidRPr="00752615" w:rsidTr="002807C4">
        <w:trPr>
          <w:trHeight w:val="476"/>
        </w:trPr>
        <w:tc>
          <w:tcPr>
            <w:tcW w:w="4428" w:type="dxa"/>
          </w:tcPr>
          <w:p w:rsidR="002807C4" w:rsidRPr="00337BDF" w:rsidRDefault="002807C4" w:rsidP="002807C4">
            <w:pPr>
              <w:spacing w:after="0" w:line="240" w:lineRule="auto"/>
              <w:rPr>
                <w:rFonts w:ascii="Times New Roman" w:hAnsi="Times New Roman"/>
                <w:b/>
              </w:rPr>
            </w:pPr>
            <w:r w:rsidRPr="00337BDF">
              <w:rPr>
                <w:rFonts w:ascii="Times New Roman" w:hAnsi="Times New Roman"/>
                <w:b/>
              </w:rPr>
              <w:t>Годишњи фонд часова</w:t>
            </w:r>
          </w:p>
        </w:tc>
        <w:tc>
          <w:tcPr>
            <w:tcW w:w="9900" w:type="dxa"/>
          </w:tcPr>
          <w:p w:rsidR="002807C4" w:rsidRPr="00337BDF" w:rsidRDefault="002807C4" w:rsidP="002807C4">
            <w:pPr>
              <w:spacing w:after="0" w:line="240" w:lineRule="auto"/>
              <w:rPr>
                <w:rFonts w:ascii="Times New Roman" w:hAnsi="Times New Roman"/>
                <w:b/>
                <w:lang w:val="sr-Cyrl-CS"/>
              </w:rPr>
            </w:pPr>
            <w:r>
              <w:rPr>
                <w:rFonts w:ascii="Times New Roman" w:hAnsi="Times New Roman"/>
                <w:b/>
                <w:lang w:val="sr-Cyrl-CS"/>
              </w:rPr>
              <w:t>36</w:t>
            </w:r>
          </w:p>
          <w:p w:rsidR="002807C4" w:rsidRPr="00337BDF" w:rsidRDefault="002807C4" w:rsidP="002807C4">
            <w:pPr>
              <w:spacing w:after="0" w:line="240" w:lineRule="auto"/>
              <w:rPr>
                <w:rFonts w:ascii="Times New Roman" w:hAnsi="Times New Roman"/>
                <w:b/>
                <w:lang w:val="sr-Cyrl-CS"/>
              </w:rPr>
            </w:pPr>
          </w:p>
        </w:tc>
      </w:tr>
      <w:tr w:rsidR="002807C4" w:rsidRPr="00752615" w:rsidTr="002807C4">
        <w:tc>
          <w:tcPr>
            <w:tcW w:w="4428" w:type="dxa"/>
          </w:tcPr>
          <w:p w:rsidR="002807C4" w:rsidRPr="00337BDF" w:rsidRDefault="002807C4" w:rsidP="002807C4">
            <w:pPr>
              <w:spacing w:after="0" w:line="240" w:lineRule="auto"/>
              <w:rPr>
                <w:rFonts w:ascii="Times New Roman" w:hAnsi="Times New Roman"/>
                <w:b/>
              </w:rPr>
            </w:pPr>
            <w:r>
              <w:rPr>
                <w:rFonts w:ascii="Times New Roman" w:hAnsi="Times New Roman"/>
                <w:b/>
              </w:rPr>
              <w:t>Циљ</w:t>
            </w:r>
            <w:r w:rsidRPr="00337BDF">
              <w:rPr>
                <w:rFonts w:ascii="Times New Roman" w:hAnsi="Times New Roman"/>
                <w:b/>
              </w:rPr>
              <w:t xml:space="preserve"> наставе предмета</w:t>
            </w:r>
          </w:p>
          <w:p w:rsidR="002807C4" w:rsidRPr="00337BDF" w:rsidRDefault="002807C4" w:rsidP="002807C4">
            <w:pPr>
              <w:spacing w:after="0" w:line="240" w:lineRule="auto"/>
              <w:rPr>
                <w:rFonts w:ascii="Times New Roman" w:hAnsi="Times New Roman"/>
                <w:b/>
              </w:rPr>
            </w:pPr>
          </w:p>
        </w:tc>
        <w:tc>
          <w:tcPr>
            <w:tcW w:w="9900" w:type="dxa"/>
          </w:tcPr>
          <w:p w:rsidR="002807C4" w:rsidRPr="008F78F3" w:rsidRDefault="002807C4" w:rsidP="002807C4">
            <w:pPr>
              <w:spacing w:after="0" w:line="240" w:lineRule="auto"/>
              <w:rPr>
                <w:rFonts w:ascii="Times New Roman" w:hAnsi="Times New Roman"/>
                <w:b/>
                <w:lang w:val="sr-Cyrl-CS"/>
              </w:rPr>
            </w:pPr>
            <w:r w:rsidRPr="00337BDF">
              <w:rPr>
                <w:rFonts w:ascii="Times New Roman" w:hAnsi="Times New Roman"/>
                <w:b/>
                <w:lang w:val="sr-Cyrl-CS"/>
              </w:rPr>
              <w:t xml:space="preserve"> </w:t>
            </w:r>
            <w:r w:rsidRPr="008F78F3">
              <w:rPr>
                <w:rFonts w:ascii="Times New Roman" w:hAnsi="Times New Roman"/>
                <w:b/>
                <w:lang w:val="sr-Cyrl-CS"/>
              </w:rPr>
              <w:t>• упознавање ученика са садржајима и начином рада . мотивисање ученика за похађање часова верске наставе.</w:t>
            </w:r>
          </w:p>
          <w:p w:rsidR="002807C4" w:rsidRPr="008F78F3" w:rsidRDefault="002807C4" w:rsidP="002807C4">
            <w:pPr>
              <w:spacing w:after="0" w:line="240" w:lineRule="auto"/>
              <w:rPr>
                <w:rFonts w:ascii="Times New Roman" w:hAnsi="Times New Roman"/>
                <w:b/>
                <w:lang w:val="sr-Cyrl-CS"/>
              </w:rPr>
            </w:pPr>
            <w:r w:rsidRPr="008F78F3">
              <w:rPr>
                <w:rFonts w:ascii="Times New Roman" w:hAnsi="Times New Roman"/>
                <w:b/>
                <w:lang w:val="sr-Cyrl-CS"/>
              </w:rPr>
              <w:t>• омогућити ученицима разумевање Крштења као уласка у Божју породицу</w:t>
            </w:r>
          </w:p>
          <w:p w:rsidR="002807C4" w:rsidRPr="008F78F3" w:rsidRDefault="002807C4" w:rsidP="002807C4">
            <w:pPr>
              <w:spacing w:after="0" w:line="240" w:lineRule="auto"/>
              <w:rPr>
                <w:rFonts w:ascii="Times New Roman" w:hAnsi="Times New Roman"/>
                <w:b/>
                <w:lang w:val="sr-Cyrl-CS"/>
              </w:rPr>
            </w:pPr>
            <w:r w:rsidRPr="008F78F3">
              <w:rPr>
                <w:rFonts w:ascii="Times New Roman" w:hAnsi="Times New Roman"/>
                <w:b/>
                <w:lang w:val="sr-Cyrl-CS"/>
              </w:rPr>
              <w:t>• омогућити ученицима да разликују појмове: Црква, храм, Литургија.</w:t>
            </w:r>
          </w:p>
          <w:p w:rsidR="002807C4" w:rsidRPr="008F78F3" w:rsidRDefault="002807C4" w:rsidP="002807C4">
            <w:pPr>
              <w:spacing w:after="0" w:line="240" w:lineRule="auto"/>
              <w:rPr>
                <w:rFonts w:ascii="Times New Roman" w:hAnsi="Times New Roman"/>
                <w:b/>
                <w:lang w:val="sr-Cyrl-CS"/>
              </w:rPr>
            </w:pPr>
            <w:r w:rsidRPr="008F78F3">
              <w:rPr>
                <w:rFonts w:ascii="Times New Roman" w:hAnsi="Times New Roman"/>
                <w:b/>
                <w:lang w:val="sr-Cyrl-CS"/>
              </w:rPr>
              <w:t>указати ученицима да је учешће у Литургији засновано на слободи.ученицима пружити основно знање о</w:t>
            </w:r>
            <w:r>
              <w:rPr>
                <w:rFonts w:ascii="Times New Roman" w:hAnsi="Times New Roman"/>
                <w:b/>
                <w:lang w:val="sr-Cyrl-CS"/>
              </w:rPr>
              <w:t xml:space="preserve"> </w:t>
            </w:r>
            <w:r w:rsidRPr="008F78F3">
              <w:rPr>
                <w:rFonts w:ascii="Times New Roman" w:hAnsi="Times New Roman"/>
                <w:b/>
                <w:lang w:val="sr-Cyrl-CS"/>
              </w:rPr>
              <w:t>литургијским службама</w:t>
            </w:r>
          </w:p>
          <w:p w:rsidR="002807C4" w:rsidRPr="008F78F3" w:rsidRDefault="002807C4" w:rsidP="002807C4">
            <w:pPr>
              <w:spacing w:after="0" w:line="240" w:lineRule="auto"/>
              <w:rPr>
                <w:rFonts w:ascii="Times New Roman" w:hAnsi="Times New Roman"/>
                <w:b/>
                <w:lang w:val="sr-Cyrl-CS"/>
              </w:rPr>
            </w:pPr>
            <w:r w:rsidRPr="008F78F3">
              <w:rPr>
                <w:rFonts w:ascii="Times New Roman" w:hAnsi="Times New Roman"/>
                <w:b/>
                <w:lang w:val="sr-Cyrl-CS"/>
              </w:rPr>
              <w:t>• омогућити ученицима да уоче да Црква не може да постоји без свих служби</w:t>
            </w:r>
          </w:p>
          <w:p w:rsidR="002807C4" w:rsidRPr="008F78F3" w:rsidRDefault="002807C4" w:rsidP="002807C4">
            <w:pPr>
              <w:spacing w:after="0" w:line="240" w:lineRule="auto"/>
              <w:rPr>
                <w:rFonts w:ascii="Times New Roman" w:hAnsi="Times New Roman"/>
                <w:b/>
                <w:lang w:val="sr-Cyrl-CS"/>
              </w:rPr>
            </w:pPr>
            <w:r w:rsidRPr="008F78F3">
              <w:rPr>
                <w:rFonts w:ascii="Times New Roman" w:hAnsi="Times New Roman"/>
                <w:b/>
                <w:lang w:val="sr-Cyrl-CS"/>
              </w:rPr>
              <w:t>• омогућити ученицима да уоче да свако у Цркви има своју службу. Ученицима пружити основно знање о</w:t>
            </w:r>
            <w:r>
              <w:rPr>
                <w:rFonts w:ascii="Times New Roman" w:hAnsi="Times New Roman"/>
                <w:b/>
                <w:lang w:val="sr-Cyrl-CS"/>
              </w:rPr>
              <w:t xml:space="preserve"> </w:t>
            </w:r>
            <w:r w:rsidRPr="008F78F3">
              <w:rPr>
                <w:rFonts w:ascii="Times New Roman" w:hAnsi="Times New Roman"/>
                <w:b/>
                <w:lang w:val="sr-Cyrl-CS"/>
              </w:rPr>
              <w:t>великим празницима Цркве.</w:t>
            </w:r>
          </w:p>
          <w:p w:rsidR="002807C4" w:rsidRPr="008F78F3" w:rsidRDefault="002807C4" w:rsidP="002807C4">
            <w:pPr>
              <w:spacing w:after="0" w:line="240" w:lineRule="auto"/>
              <w:rPr>
                <w:rFonts w:ascii="Times New Roman" w:hAnsi="Times New Roman"/>
                <w:b/>
                <w:lang w:val="sr-Cyrl-CS"/>
              </w:rPr>
            </w:pPr>
            <w:r w:rsidRPr="008F78F3">
              <w:rPr>
                <w:rFonts w:ascii="Times New Roman" w:hAnsi="Times New Roman"/>
                <w:b/>
                <w:lang w:val="sr-Cyrl-CS"/>
              </w:rPr>
              <w:t>• указати ученицима да се празници прослављају литургијски – на заједничкој молитви</w:t>
            </w:r>
          </w:p>
          <w:p w:rsidR="002807C4" w:rsidRPr="008F78F3" w:rsidRDefault="002807C4" w:rsidP="002807C4">
            <w:pPr>
              <w:spacing w:after="0" w:line="240" w:lineRule="auto"/>
              <w:rPr>
                <w:rFonts w:ascii="Times New Roman" w:hAnsi="Times New Roman"/>
                <w:b/>
                <w:lang w:val="sr-Cyrl-CS"/>
              </w:rPr>
            </w:pPr>
            <w:r w:rsidRPr="008F78F3">
              <w:rPr>
                <w:rFonts w:ascii="Times New Roman" w:hAnsi="Times New Roman"/>
                <w:b/>
                <w:lang w:val="sr-Cyrl-CS"/>
              </w:rPr>
              <w:t>• ученицима пружити основно знање о важности личности Пресвете Богородице.</w:t>
            </w:r>
          </w:p>
          <w:p w:rsidR="002807C4" w:rsidRPr="008F78F3" w:rsidRDefault="002807C4" w:rsidP="002807C4">
            <w:pPr>
              <w:spacing w:after="0" w:line="240" w:lineRule="auto"/>
              <w:rPr>
                <w:rFonts w:ascii="Times New Roman" w:hAnsi="Times New Roman"/>
                <w:b/>
                <w:lang w:val="sr-Cyrl-CS"/>
              </w:rPr>
            </w:pPr>
            <w:r w:rsidRPr="008F78F3">
              <w:rPr>
                <w:rFonts w:ascii="Times New Roman" w:hAnsi="Times New Roman"/>
                <w:b/>
                <w:lang w:val="sr-Cyrl-CS"/>
              </w:rPr>
              <w:t>•</w:t>
            </w:r>
            <w:r>
              <w:rPr>
                <w:rFonts w:ascii="Times New Roman" w:hAnsi="Times New Roman"/>
                <w:b/>
                <w:lang w:val="sr-Cyrl-CS"/>
              </w:rPr>
              <w:t xml:space="preserve"> п</w:t>
            </w:r>
            <w:r w:rsidRPr="008F78F3">
              <w:rPr>
                <w:rFonts w:ascii="Times New Roman" w:hAnsi="Times New Roman"/>
                <w:b/>
                <w:lang w:val="sr-Cyrl-CS"/>
              </w:rPr>
              <w:t>ружити ученицима неопходно знање да у Литургији свет приносимо Богу</w:t>
            </w:r>
          </w:p>
          <w:p w:rsidR="002807C4" w:rsidRPr="008F78F3" w:rsidRDefault="002807C4" w:rsidP="002807C4">
            <w:pPr>
              <w:spacing w:after="0" w:line="240" w:lineRule="auto"/>
              <w:rPr>
                <w:rFonts w:ascii="Times New Roman" w:hAnsi="Times New Roman"/>
                <w:b/>
                <w:lang w:val="sr-Cyrl-CS"/>
              </w:rPr>
            </w:pPr>
            <w:r w:rsidRPr="008F78F3">
              <w:rPr>
                <w:rFonts w:ascii="Times New Roman" w:hAnsi="Times New Roman"/>
                <w:b/>
                <w:lang w:val="sr-Cyrl-CS"/>
              </w:rPr>
              <w:t>• омогућити ученицима основ за разумевање да се кроз Причешће остварује наша заједница са Богом</w:t>
            </w:r>
          </w:p>
          <w:p w:rsidR="002807C4" w:rsidRPr="008F78F3" w:rsidRDefault="002807C4" w:rsidP="002807C4">
            <w:pPr>
              <w:spacing w:after="0" w:line="240" w:lineRule="auto"/>
              <w:rPr>
                <w:rFonts w:ascii="Times New Roman" w:hAnsi="Times New Roman"/>
                <w:b/>
                <w:lang w:val="sr-Cyrl-CS"/>
              </w:rPr>
            </w:pPr>
            <w:r w:rsidRPr="008F78F3">
              <w:rPr>
                <w:rFonts w:ascii="Times New Roman" w:hAnsi="Times New Roman"/>
                <w:b/>
                <w:lang w:val="sr-Cyrl-CS"/>
              </w:rPr>
              <w:t>• ученицима пружити основно знање о предметима који се користе на Литургији</w:t>
            </w:r>
          </w:p>
          <w:p w:rsidR="002807C4" w:rsidRPr="008F78F3" w:rsidRDefault="002807C4" w:rsidP="002807C4">
            <w:pPr>
              <w:spacing w:after="0" w:line="240" w:lineRule="auto"/>
              <w:rPr>
                <w:rFonts w:ascii="Times New Roman" w:hAnsi="Times New Roman"/>
                <w:b/>
                <w:lang w:val="sr-Cyrl-CS"/>
              </w:rPr>
            </w:pPr>
            <w:r w:rsidRPr="008F78F3">
              <w:rPr>
                <w:rFonts w:ascii="Times New Roman" w:hAnsi="Times New Roman"/>
                <w:b/>
                <w:lang w:val="sr-Cyrl-CS"/>
              </w:rPr>
              <w:t>• упознати ученике са основним елементима славе и њеном везом са Литургијом.</w:t>
            </w:r>
          </w:p>
          <w:p w:rsidR="002807C4" w:rsidRPr="008F78F3" w:rsidRDefault="002807C4" w:rsidP="002807C4">
            <w:pPr>
              <w:spacing w:after="0" w:line="240" w:lineRule="auto"/>
              <w:rPr>
                <w:rFonts w:ascii="Times New Roman" w:hAnsi="Times New Roman"/>
                <w:b/>
                <w:lang w:val="sr-Cyrl-CS"/>
              </w:rPr>
            </w:pPr>
            <w:r w:rsidRPr="008F78F3">
              <w:rPr>
                <w:rFonts w:ascii="Times New Roman" w:hAnsi="Times New Roman"/>
                <w:b/>
                <w:lang w:val="sr-Cyrl-CS"/>
              </w:rPr>
              <w:t>пружити ученицима основ за разумевање Литургије као догађаја остварeња наше заједнице са Богом</w:t>
            </w:r>
          </w:p>
          <w:p w:rsidR="002807C4" w:rsidRPr="008F78F3" w:rsidRDefault="002807C4" w:rsidP="002807C4">
            <w:pPr>
              <w:spacing w:after="0" w:line="240" w:lineRule="auto"/>
              <w:rPr>
                <w:rFonts w:ascii="Times New Roman" w:hAnsi="Times New Roman"/>
                <w:b/>
                <w:lang w:val="sr-Cyrl-CS"/>
              </w:rPr>
            </w:pPr>
            <w:r w:rsidRPr="008F78F3">
              <w:rPr>
                <w:rFonts w:ascii="Times New Roman" w:hAnsi="Times New Roman"/>
                <w:b/>
                <w:lang w:val="sr-Cyrl-CS"/>
              </w:rPr>
              <w:t>• побољшати знање о догађајима везаним за Васкрсење Христово.</w:t>
            </w:r>
          </w:p>
          <w:p w:rsidR="002807C4" w:rsidRPr="008F78F3" w:rsidRDefault="002807C4" w:rsidP="002807C4">
            <w:pPr>
              <w:spacing w:after="0" w:line="240" w:lineRule="auto"/>
              <w:rPr>
                <w:rFonts w:ascii="Times New Roman" w:hAnsi="Times New Roman"/>
                <w:b/>
                <w:lang w:val="sr-Cyrl-CS"/>
              </w:rPr>
            </w:pPr>
            <w:r w:rsidRPr="008F78F3">
              <w:rPr>
                <w:rFonts w:ascii="Times New Roman" w:hAnsi="Times New Roman"/>
                <w:b/>
                <w:lang w:val="sr-Cyrl-CS"/>
              </w:rPr>
              <w:t>•</w:t>
            </w:r>
            <w:r>
              <w:rPr>
                <w:rFonts w:ascii="Times New Roman" w:hAnsi="Times New Roman"/>
                <w:b/>
                <w:lang w:val="sr-Cyrl-CS"/>
              </w:rPr>
              <w:t xml:space="preserve"> </w:t>
            </w:r>
            <w:r w:rsidRPr="008F78F3">
              <w:rPr>
                <w:rFonts w:ascii="Times New Roman" w:hAnsi="Times New Roman"/>
                <w:b/>
                <w:lang w:val="sr-Cyrl-CS"/>
              </w:rPr>
              <w:t>омогућити ученицима да упознају који су основни делови храма</w:t>
            </w:r>
          </w:p>
          <w:p w:rsidR="002807C4" w:rsidRPr="008F78F3" w:rsidRDefault="002807C4" w:rsidP="002807C4">
            <w:pPr>
              <w:spacing w:after="0" w:line="240" w:lineRule="auto"/>
              <w:rPr>
                <w:rFonts w:ascii="Times New Roman" w:hAnsi="Times New Roman"/>
                <w:b/>
                <w:lang w:val="sr-Cyrl-CS"/>
              </w:rPr>
            </w:pPr>
            <w:r w:rsidRPr="008F78F3">
              <w:rPr>
                <w:rFonts w:ascii="Times New Roman" w:hAnsi="Times New Roman"/>
                <w:b/>
                <w:lang w:val="sr-Cyrl-CS"/>
              </w:rPr>
              <w:t>• приближити ученицима појам Царства Божјег</w:t>
            </w:r>
          </w:p>
          <w:p w:rsidR="002807C4" w:rsidRPr="008F78F3" w:rsidRDefault="002807C4" w:rsidP="002807C4">
            <w:pPr>
              <w:spacing w:after="0" w:line="240" w:lineRule="auto"/>
              <w:rPr>
                <w:rFonts w:ascii="Times New Roman" w:hAnsi="Times New Roman"/>
                <w:b/>
                <w:lang w:val="sr-Cyrl-CS"/>
              </w:rPr>
            </w:pPr>
            <w:r w:rsidRPr="008F78F3">
              <w:rPr>
                <w:rFonts w:ascii="Times New Roman" w:hAnsi="Times New Roman"/>
                <w:b/>
                <w:lang w:val="sr-Cyrl-CS"/>
              </w:rPr>
              <w:t>•</w:t>
            </w:r>
            <w:r>
              <w:rPr>
                <w:rFonts w:ascii="Times New Roman" w:hAnsi="Times New Roman"/>
                <w:b/>
                <w:lang w:val="sr-Cyrl-CS"/>
              </w:rPr>
              <w:t xml:space="preserve"> </w:t>
            </w:r>
            <w:r w:rsidRPr="008F78F3">
              <w:rPr>
                <w:rFonts w:ascii="Times New Roman" w:hAnsi="Times New Roman"/>
                <w:b/>
                <w:lang w:val="sr-Cyrl-CS"/>
              </w:rPr>
              <w:t>указати на иконе као на посебну пројаву Царства Небеског</w:t>
            </w:r>
          </w:p>
          <w:p w:rsidR="002807C4" w:rsidRPr="00337BDF" w:rsidRDefault="002807C4" w:rsidP="002807C4">
            <w:pPr>
              <w:spacing w:after="0" w:line="240" w:lineRule="auto"/>
              <w:rPr>
                <w:rFonts w:ascii="Times New Roman" w:hAnsi="Times New Roman"/>
                <w:b/>
                <w:lang w:val="sr-Cyrl-CS"/>
              </w:rPr>
            </w:pPr>
            <w:r w:rsidRPr="008F78F3">
              <w:rPr>
                <w:rFonts w:ascii="Times New Roman" w:hAnsi="Times New Roman"/>
                <w:b/>
                <w:lang w:val="sr-Cyrl-CS"/>
              </w:rPr>
              <w:lastRenderedPageBreak/>
              <w:t>• приближити ученицима појам светих.</w:t>
            </w:r>
          </w:p>
        </w:tc>
      </w:tr>
    </w:tbl>
    <w:p w:rsidR="002807C4" w:rsidRDefault="002807C4" w:rsidP="002807C4">
      <w:pPr>
        <w:spacing w:after="0" w:line="240" w:lineRule="auto"/>
      </w:pPr>
    </w:p>
    <w:tbl>
      <w:tblPr>
        <w:tblW w:w="143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38"/>
        <w:gridCol w:w="3510"/>
        <w:gridCol w:w="5580"/>
      </w:tblGrid>
      <w:tr w:rsidR="002807C4" w:rsidRPr="00752615" w:rsidTr="002807C4">
        <w:tc>
          <w:tcPr>
            <w:tcW w:w="5238" w:type="dxa"/>
          </w:tcPr>
          <w:p w:rsidR="002807C4" w:rsidRPr="00337BDF" w:rsidRDefault="002807C4" w:rsidP="002807C4">
            <w:pPr>
              <w:spacing w:after="0" w:line="240" w:lineRule="auto"/>
              <w:jc w:val="center"/>
              <w:rPr>
                <w:rFonts w:ascii="Times New Roman" w:hAnsi="Times New Roman"/>
                <w:b/>
              </w:rPr>
            </w:pPr>
            <w:r>
              <w:rPr>
                <w:rFonts w:ascii="Times New Roman" w:hAnsi="Times New Roman"/>
                <w:b/>
              </w:rPr>
              <w:t>Исходи</w:t>
            </w:r>
            <w:r w:rsidRPr="00337BDF">
              <w:rPr>
                <w:rFonts w:ascii="Times New Roman" w:hAnsi="Times New Roman"/>
                <w:b/>
              </w:rPr>
              <w:t xml:space="preserve"> </w:t>
            </w:r>
          </w:p>
        </w:tc>
        <w:tc>
          <w:tcPr>
            <w:tcW w:w="3510" w:type="dxa"/>
          </w:tcPr>
          <w:p w:rsidR="002807C4" w:rsidRPr="00337BDF" w:rsidRDefault="002807C4" w:rsidP="002807C4">
            <w:pPr>
              <w:spacing w:after="0" w:line="240" w:lineRule="auto"/>
              <w:jc w:val="center"/>
              <w:rPr>
                <w:rFonts w:ascii="Times New Roman" w:hAnsi="Times New Roman"/>
                <w:b/>
              </w:rPr>
            </w:pPr>
            <w:r w:rsidRPr="00337BDF">
              <w:rPr>
                <w:rFonts w:ascii="Times New Roman" w:hAnsi="Times New Roman"/>
                <w:b/>
              </w:rPr>
              <w:t>Област/Тема</w:t>
            </w:r>
          </w:p>
        </w:tc>
        <w:tc>
          <w:tcPr>
            <w:tcW w:w="5580" w:type="dxa"/>
          </w:tcPr>
          <w:p w:rsidR="002807C4" w:rsidRPr="00337BDF" w:rsidRDefault="002807C4" w:rsidP="002807C4">
            <w:pPr>
              <w:spacing w:after="0" w:line="240" w:lineRule="auto"/>
              <w:rPr>
                <w:rFonts w:ascii="Times New Roman" w:hAnsi="Times New Roman"/>
                <w:b/>
                <w:lang w:val="sr-Cyrl-CS"/>
              </w:rPr>
            </w:pPr>
            <w:r w:rsidRPr="00337BDF">
              <w:rPr>
                <w:rFonts w:ascii="Times New Roman" w:hAnsi="Times New Roman"/>
                <w:b/>
                <w:lang w:val="sr-Cyrl-CS"/>
              </w:rPr>
              <w:t xml:space="preserve">Садржаји </w:t>
            </w:r>
          </w:p>
        </w:tc>
      </w:tr>
      <w:tr w:rsidR="002807C4" w:rsidRPr="00752615" w:rsidTr="002807C4">
        <w:tc>
          <w:tcPr>
            <w:tcW w:w="5238" w:type="dxa"/>
          </w:tcPr>
          <w:p w:rsidR="002807C4" w:rsidRDefault="002807C4" w:rsidP="002807C4">
            <w:pPr>
              <w:spacing w:after="0" w:line="240" w:lineRule="auto"/>
              <w:rPr>
                <w:rFonts w:ascii="Times New Roman" w:hAnsi="Times New Roman"/>
              </w:rPr>
            </w:pPr>
            <w:r w:rsidRPr="008F78F3">
              <w:rPr>
                <w:rFonts w:ascii="Times New Roman" w:hAnsi="Times New Roman"/>
              </w:rPr>
              <w:t>Когнитивни аспект:</w:t>
            </w:r>
          </w:p>
          <w:p w:rsidR="002807C4" w:rsidRPr="008F78F3" w:rsidRDefault="002807C4" w:rsidP="002807C4">
            <w:pPr>
              <w:spacing w:after="0" w:line="240" w:lineRule="auto"/>
              <w:rPr>
                <w:rFonts w:ascii="Times New Roman" w:hAnsi="Times New Roman"/>
              </w:rPr>
            </w:pPr>
            <w:r w:rsidRPr="008F78F3">
              <w:rPr>
                <w:rFonts w:ascii="Times New Roman" w:hAnsi="Times New Roman"/>
              </w:rPr>
              <w:t>моћи да сагледа садржаје којима ће се бавити</w:t>
            </w:r>
          </w:p>
          <w:p w:rsidR="002807C4" w:rsidRPr="008F78F3" w:rsidRDefault="002807C4" w:rsidP="002807C4">
            <w:pPr>
              <w:spacing w:after="0" w:line="240" w:lineRule="auto"/>
              <w:rPr>
                <w:rFonts w:ascii="Times New Roman" w:hAnsi="Times New Roman"/>
              </w:rPr>
            </w:pPr>
            <w:r w:rsidRPr="008F78F3">
              <w:rPr>
                <w:rFonts w:ascii="Times New Roman" w:hAnsi="Times New Roman"/>
              </w:rPr>
              <w:t>настава Православног катихизиса у току 2. разреда</w:t>
            </w:r>
          </w:p>
          <w:p w:rsidR="002807C4" w:rsidRPr="008F78F3" w:rsidRDefault="002807C4" w:rsidP="002807C4">
            <w:pPr>
              <w:spacing w:after="0" w:line="240" w:lineRule="auto"/>
              <w:rPr>
                <w:rFonts w:ascii="Times New Roman" w:hAnsi="Times New Roman"/>
              </w:rPr>
            </w:pPr>
            <w:r w:rsidRPr="008F78F3">
              <w:rPr>
                <w:rFonts w:ascii="Times New Roman" w:hAnsi="Times New Roman"/>
              </w:rPr>
              <w:t>основне школе;</w:t>
            </w:r>
          </w:p>
          <w:p w:rsidR="002807C4" w:rsidRPr="008F78F3" w:rsidRDefault="002807C4" w:rsidP="002807C4">
            <w:pPr>
              <w:spacing w:after="0" w:line="240" w:lineRule="auto"/>
              <w:rPr>
                <w:rFonts w:ascii="Times New Roman" w:hAnsi="Times New Roman"/>
              </w:rPr>
            </w:pPr>
            <w:r w:rsidRPr="008F78F3">
              <w:rPr>
                <w:rFonts w:ascii="Times New Roman" w:hAnsi="Times New Roman"/>
              </w:rPr>
              <w:t>моћи да уочи какво је његово предзнање из градива</w:t>
            </w:r>
          </w:p>
          <w:p w:rsidR="002807C4" w:rsidRPr="008F78F3" w:rsidRDefault="002807C4" w:rsidP="002807C4">
            <w:pPr>
              <w:spacing w:after="0" w:line="240" w:lineRule="auto"/>
              <w:rPr>
                <w:rFonts w:ascii="Times New Roman" w:hAnsi="Times New Roman"/>
              </w:rPr>
            </w:pPr>
            <w:r w:rsidRPr="008F78F3">
              <w:rPr>
                <w:rFonts w:ascii="Times New Roman" w:hAnsi="Times New Roman"/>
              </w:rPr>
              <w:t>Православног катихизиса обрађеног у претходном</w:t>
            </w:r>
          </w:p>
          <w:p w:rsidR="002807C4" w:rsidRPr="008F78F3" w:rsidRDefault="002807C4" w:rsidP="002807C4">
            <w:pPr>
              <w:spacing w:after="0" w:line="240" w:lineRule="auto"/>
              <w:rPr>
                <w:rFonts w:ascii="Times New Roman" w:hAnsi="Times New Roman"/>
              </w:rPr>
            </w:pPr>
            <w:r w:rsidRPr="008F78F3">
              <w:rPr>
                <w:rFonts w:ascii="Times New Roman" w:hAnsi="Times New Roman"/>
              </w:rPr>
              <w:t>разреду школовања.</w:t>
            </w:r>
          </w:p>
          <w:p w:rsidR="002807C4" w:rsidRPr="008F78F3" w:rsidRDefault="002807C4" w:rsidP="002807C4">
            <w:pPr>
              <w:spacing w:after="0" w:line="240" w:lineRule="auto"/>
              <w:rPr>
                <w:rFonts w:ascii="Times New Roman" w:hAnsi="Times New Roman"/>
              </w:rPr>
            </w:pPr>
            <w:r w:rsidRPr="008F78F3">
              <w:rPr>
                <w:rFonts w:ascii="Times New Roman" w:hAnsi="Times New Roman"/>
              </w:rPr>
              <w:t>Афективни аспект:</w:t>
            </w:r>
          </w:p>
          <w:p w:rsidR="002807C4" w:rsidRPr="008F78F3" w:rsidRDefault="002807C4" w:rsidP="002807C4">
            <w:pPr>
              <w:spacing w:after="0" w:line="240" w:lineRule="auto"/>
              <w:rPr>
                <w:rFonts w:ascii="Times New Roman" w:hAnsi="Times New Roman"/>
              </w:rPr>
            </w:pPr>
            <w:r w:rsidRPr="008F78F3">
              <w:rPr>
                <w:rFonts w:ascii="Times New Roman" w:hAnsi="Times New Roman"/>
              </w:rPr>
              <w:t>желети да активно учествује на часовима верске</w:t>
            </w:r>
          </w:p>
          <w:p w:rsidR="002807C4" w:rsidRPr="00337BDF" w:rsidRDefault="002807C4" w:rsidP="002807C4">
            <w:pPr>
              <w:spacing w:after="0" w:line="240" w:lineRule="auto"/>
              <w:rPr>
                <w:rFonts w:ascii="Times New Roman" w:hAnsi="Times New Roman"/>
              </w:rPr>
            </w:pPr>
            <w:r w:rsidRPr="008F78F3">
              <w:rPr>
                <w:rFonts w:ascii="Times New Roman" w:hAnsi="Times New Roman"/>
              </w:rPr>
              <w:t>наставе</w:t>
            </w:r>
          </w:p>
        </w:tc>
        <w:tc>
          <w:tcPr>
            <w:tcW w:w="3510" w:type="dxa"/>
          </w:tcPr>
          <w:p w:rsidR="002807C4" w:rsidRPr="00337BDF" w:rsidRDefault="002807C4" w:rsidP="002807C4">
            <w:pPr>
              <w:spacing w:after="0" w:line="240" w:lineRule="auto"/>
              <w:rPr>
                <w:rFonts w:ascii="Times New Roman" w:hAnsi="Times New Roman"/>
              </w:rPr>
            </w:pPr>
            <w:r w:rsidRPr="008F78F3">
              <w:rPr>
                <w:rFonts w:ascii="Times New Roman" w:hAnsi="Times New Roman"/>
              </w:rPr>
              <w:t>1-- УВОД</w:t>
            </w:r>
          </w:p>
        </w:tc>
        <w:tc>
          <w:tcPr>
            <w:tcW w:w="5580" w:type="dxa"/>
          </w:tcPr>
          <w:p w:rsidR="002807C4" w:rsidRPr="00337BDF" w:rsidRDefault="002807C4" w:rsidP="002807C4">
            <w:pPr>
              <w:spacing w:after="0" w:line="240" w:lineRule="auto"/>
              <w:rPr>
                <w:rFonts w:ascii="Times New Roman" w:hAnsi="Times New Roman"/>
                <w:lang w:val="sr-Cyrl-CS"/>
              </w:rPr>
            </w:pPr>
            <w:r w:rsidRPr="008F78F3">
              <w:rPr>
                <w:rFonts w:ascii="Times New Roman" w:hAnsi="Times New Roman"/>
                <w:lang w:val="sr-Cyrl-CS"/>
              </w:rPr>
              <w:t>Упознавање са садржајем програма и начином рада</w:t>
            </w:r>
          </w:p>
        </w:tc>
      </w:tr>
      <w:tr w:rsidR="002807C4" w:rsidRPr="00752615" w:rsidTr="002807C4">
        <w:trPr>
          <w:trHeight w:val="3770"/>
        </w:trPr>
        <w:tc>
          <w:tcPr>
            <w:tcW w:w="5238" w:type="dxa"/>
            <w:tcBorders>
              <w:top w:val="single" w:sz="4" w:space="0" w:color="auto"/>
            </w:tcBorders>
          </w:tcPr>
          <w:p w:rsidR="002807C4" w:rsidRDefault="002807C4" w:rsidP="002807C4">
            <w:pPr>
              <w:spacing w:after="0" w:line="240" w:lineRule="auto"/>
              <w:rPr>
                <w:rFonts w:ascii="Times New Roman" w:hAnsi="Times New Roman"/>
                <w:lang w:val="sr-Cyrl-CS"/>
              </w:rPr>
            </w:pPr>
            <w:r w:rsidRPr="008F78F3">
              <w:rPr>
                <w:rFonts w:ascii="Times New Roman" w:hAnsi="Times New Roman"/>
                <w:lang w:val="sr-Cyrl-CS"/>
              </w:rPr>
              <w:t xml:space="preserve">Когнитивни аспект: </w:t>
            </w:r>
          </w:p>
          <w:p w:rsidR="002807C4" w:rsidRPr="008F78F3" w:rsidRDefault="002807C4" w:rsidP="002807C4">
            <w:pPr>
              <w:spacing w:after="0" w:line="240" w:lineRule="auto"/>
              <w:rPr>
                <w:rFonts w:ascii="Times New Roman" w:hAnsi="Times New Roman"/>
                <w:lang w:val="sr-Cyrl-CS"/>
              </w:rPr>
            </w:pPr>
            <w:r w:rsidRPr="008F78F3">
              <w:rPr>
                <w:rFonts w:ascii="Times New Roman" w:hAnsi="Times New Roman"/>
                <w:lang w:val="sr-Cyrl-CS"/>
              </w:rPr>
              <w:t>• знати да се Крштењем постаје</w:t>
            </w:r>
          </w:p>
          <w:p w:rsidR="002807C4" w:rsidRPr="008F78F3" w:rsidRDefault="002807C4" w:rsidP="002807C4">
            <w:pPr>
              <w:spacing w:after="0" w:line="240" w:lineRule="auto"/>
              <w:rPr>
                <w:rFonts w:ascii="Times New Roman" w:hAnsi="Times New Roman"/>
                <w:lang w:val="sr-Cyrl-CS"/>
              </w:rPr>
            </w:pPr>
            <w:r w:rsidRPr="008F78F3">
              <w:rPr>
                <w:rFonts w:ascii="Times New Roman" w:hAnsi="Times New Roman"/>
                <w:lang w:val="sr-Cyrl-CS"/>
              </w:rPr>
              <w:t>члан Цркве</w:t>
            </w:r>
          </w:p>
          <w:p w:rsidR="002807C4" w:rsidRPr="008F78F3" w:rsidRDefault="002807C4" w:rsidP="002807C4">
            <w:pPr>
              <w:spacing w:after="0" w:line="240" w:lineRule="auto"/>
              <w:rPr>
                <w:rFonts w:ascii="Times New Roman" w:hAnsi="Times New Roman"/>
                <w:lang w:val="sr-Cyrl-CS"/>
              </w:rPr>
            </w:pPr>
            <w:r w:rsidRPr="008F78F3">
              <w:rPr>
                <w:rFonts w:ascii="Times New Roman" w:hAnsi="Times New Roman"/>
                <w:lang w:val="sr-Cyrl-CS"/>
              </w:rPr>
              <w:t>• знати да је Црква заједница потпуно другачија од</w:t>
            </w:r>
          </w:p>
          <w:p w:rsidR="002807C4" w:rsidRPr="008F78F3" w:rsidRDefault="002807C4" w:rsidP="002807C4">
            <w:pPr>
              <w:spacing w:after="0" w:line="240" w:lineRule="auto"/>
              <w:rPr>
                <w:rFonts w:ascii="Times New Roman" w:hAnsi="Times New Roman"/>
                <w:lang w:val="sr-Cyrl-CS"/>
              </w:rPr>
            </w:pPr>
            <w:r w:rsidRPr="008F78F3">
              <w:rPr>
                <w:rFonts w:ascii="Times New Roman" w:hAnsi="Times New Roman"/>
                <w:lang w:val="sr-Cyrl-CS"/>
              </w:rPr>
              <w:t>свих</w:t>
            </w:r>
          </w:p>
          <w:p w:rsidR="002807C4" w:rsidRPr="008F78F3" w:rsidRDefault="002807C4" w:rsidP="002807C4">
            <w:pPr>
              <w:spacing w:after="0" w:line="240" w:lineRule="auto"/>
              <w:rPr>
                <w:rFonts w:ascii="Times New Roman" w:hAnsi="Times New Roman"/>
                <w:lang w:val="sr-Cyrl-CS"/>
              </w:rPr>
            </w:pPr>
            <w:r w:rsidRPr="008F78F3">
              <w:rPr>
                <w:rFonts w:ascii="Times New Roman" w:hAnsi="Times New Roman"/>
                <w:lang w:val="sr-Cyrl-CS"/>
              </w:rPr>
              <w:t>• знати да је Црква заједница са Богом • разликовати</w:t>
            </w:r>
          </w:p>
          <w:p w:rsidR="002807C4" w:rsidRPr="008F78F3" w:rsidRDefault="002807C4" w:rsidP="002807C4">
            <w:pPr>
              <w:spacing w:after="0" w:line="240" w:lineRule="auto"/>
              <w:rPr>
                <w:rFonts w:ascii="Times New Roman" w:hAnsi="Times New Roman"/>
                <w:lang w:val="sr-Cyrl-CS"/>
              </w:rPr>
            </w:pPr>
            <w:r w:rsidRPr="008F78F3">
              <w:rPr>
                <w:rFonts w:ascii="Times New Roman" w:hAnsi="Times New Roman"/>
                <w:lang w:val="sr-Cyrl-CS"/>
              </w:rPr>
              <w:t>значења појмова Црква (заједница) и храм (место на</w:t>
            </w:r>
          </w:p>
          <w:p w:rsidR="002807C4" w:rsidRPr="008F78F3" w:rsidRDefault="002807C4" w:rsidP="002807C4">
            <w:pPr>
              <w:spacing w:after="0" w:line="240" w:lineRule="auto"/>
              <w:rPr>
                <w:rFonts w:ascii="Times New Roman" w:hAnsi="Times New Roman"/>
                <w:lang w:val="sr-Cyrl-CS"/>
              </w:rPr>
            </w:pPr>
            <w:r w:rsidRPr="008F78F3">
              <w:rPr>
                <w:rFonts w:ascii="Times New Roman" w:hAnsi="Times New Roman"/>
                <w:lang w:val="sr-Cyrl-CS"/>
              </w:rPr>
              <w:t>којем се сабирамо</w:t>
            </w:r>
          </w:p>
          <w:p w:rsidR="002807C4" w:rsidRPr="008F78F3" w:rsidRDefault="002807C4" w:rsidP="002807C4">
            <w:pPr>
              <w:spacing w:after="0" w:line="240" w:lineRule="auto"/>
              <w:rPr>
                <w:rFonts w:ascii="Times New Roman" w:hAnsi="Times New Roman"/>
                <w:lang w:val="sr-Cyrl-CS"/>
              </w:rPr>
            </w:pPr>
            <w:r w:rsidRPr="008F78F3">
              <w:rPr>
                <w:rFonts w:ascii="Times New Roman" w:hAnsi="Times New Roman"/>
                <w:lang w:val="sr-Cyrl-CS"/>
              </w:rPr>
              <w:t>на елементарном нивоу моћи да опише зашто се</w:t>
            </w:r>
          </w:p>
          <w:p w:rsidR="002807C4" w:rsidRPr="008F78F3" w:rsidRDefault="002807C4" w:rsidP="002807C4">
            <w:pPr>
              <w:spacing w:after="0" w:line="240" w:lineRule="auto"/>
              <w:rPr>
                <w:rFonts w:ascii="Times New Roman" w:hAnsi="Times New Roman"/>
                <w:lang w:val="sr-Cyrl-CS"/>
              </w:rPr>
            </w:pPr>
            <w:r w:rsidRPr="008F78F3">
              <w:rPr>
                <w:rFonts w:ascii="Times New Roman" w:hAnsi="Times New Roman"/>
                <w:lang w:val="sr-Cyrl-CS"/>
              </w:rPr>
              <w:t>подижу храмови</w:t>
            </w:r>
          </w:p>
          <w:p w:rsidR="002807C4" w:rsidRPr="008F78F3" w:rsidRDefault="002807C4" w:rsidP="002807C4">
            <w:pPr>
              <w:spacing w:after="0" w:line="240" w:lineRule="auto"/>
              <w:rPr>
                <w:rFonts w:ascii="Times New Roman" w:hAnsi="Times New Roman"/>
                <w:lang w:val="sr-Cyrl-CS"/>
              </w:rPr>
            </w:pPr>
            <w:r w:rsidRPr="008F78F3">
              <w:rPr>
                <w:rFonts w:ascii="Times New Roman" w:hAnsi="Times New Roman"/>
                <w:lang w:val="sr-Cyrl-CS"/>
              </w:rPr>
              <w:t>• моћи да уочи да је Литургија догађај Цркве • знати</w:t>
            </w:r>
          </w:p>
          <w:p w:rsidR="002807C4" w:rsidRDefault="002807C4" w:rsidP="002807C4">
            <w:pPr>
              <w:spacing w:after="0" w:line="240" w:lineRule="auto"/>
              <w:rPr>
                <w:rFonts w:ascii="Times New Roman" w:hAnsi="Times New Roman"/>
                <w:lang w:val="sr-Cyrl-CS"/>
              </w:rPr>
            </w:pPr>
            <w:r w:rsidRPr="008F78F3">
              <w:rPr>
                <w:rFonts w:ascii="Times New Roman" w:hAnsi="Times New Roman"/>
                <w:lang w:val="sr-Cyrl-CS"/>
              </w:rPr>
              <w:t>да у Литургији учесвује само онај ко је крштен и ко то</w:t>
            </w:r>
            <w:r>
              <w:rPr>
                <w:rFonts w:ascii="Times New Roman" w:hAnsi="Times New Roman"/>
                <w:lang w:val="sr-Cyrl-CS"/>
              </w:rPr>
              <w:t xml:space="preserve"> </w:t>
            </w:r>
            <w:r w:rsidRPr="008F78F3">
              <w:rPr>
                <w:rFonts w:ascii="Times New Roman" w:hAnsi="Times New Roman"/>
                <w:lang w:val="sr-Cyrl-CS"/>
              </w:rPr>
              <w:t xml:space="preserve">жели </w:t>
            </w:r>
          </w:p>
          <w:p w:rsidR="002807C4" w:rsidRPr="008F78F3" w:rsidRDefault="002807C4" w:rsidP="002807C4">
            <w:pPr>
              <w:spacing w:after="0" w:line="240" w:lineRule="auto"/>
              <w:rPr>
                <w:rFonts w:ascii="Times New Roman" w:hAnsi="Times New Roman"/>
                <w:lang w:val="sr-Cyrl-CS"/>
              </w:rPr>
            </w:pPr>
            <w:r w:rsidRPr="008F78F3">
              <w:rPr>
                <w:rFonts w:ascii="Times New Roman" w:hAnsi="Times New Roman"/>
                <w:lang w:val="sr-Cyrl-CS"/>
              </w:rPr>
              <w:t>Афективни аспект:</w:t>
            </w:r>
          </w:p>
          <w:p w:rsidR="002807C4" w:rsidRPr="008F78F3" w:rsidRDefault="002807C4" w:rsidP="002807C4">
            <w:pPr>
              <w:spacing w:after="0" w:line="240" w:lineRule="auto"/>
              <w:rPr>
                <w:rFonts w:ascii="Times New Roman" w:hAnsi="Times New Roman"/>
                <w:lang w:val="sr-Cyrl-CS"/>
              </w:rPr>
            </w:pPr>
            <w:r w:rsidRPr="008F78F3">
              <w:rPr>
                <w:rFonts w:ascii="Times New Roman" w:hAnsi="Times New Roman"/>
                <w:lang w:val="sr-Cyrl-CS"/>
              </w:rPr>
              <w:t>• желети да посети храм и боље упозна основна</w:t>
            </w:r>
          </w:p>
          <w:p w:rsidR="002807C4" w:rsidRPr="00337BDF" w:rsidRDefault="002807C4" w:rsidP="002807C4">
            <w:pPr>
              <w:spacing w:after="0" w:line="240" w:lineRule="auto"/>
              <w:rPr>
                <w:rFonts w:ascii="Times New Roman" w:hAnsi="Times New Roman"/>
                <w:lang w:val="sr-Cyrl-CS"/>
              </w:rPr>
            </w:pPr>
            <w:r w:rsidRPr="008F78F3">
              <w:rPr>
                <w:rFonts w:ascii="Times New Roman" w:hAnsi="Times New Roman"/>
                <w:lang w:val="sr-Cyrl-CS"/>
              </w:rPr>
              <w:t>обележја православних храмова</w:t>
            </w:r>
          </w:p>
          <w:p w:rsidR="002807C4" w:rsidRPr="00B05893" w:rsidRDefault="002807C4" w:rsidP="002807C4">
            <w:pPr>
              <w:spacing w:after="0" w:line="240" w:lineRule="auto"/>
              <w:rPr>
                <w:rFonts w:ascii="Times New Roman" w:hAnsi="Times New Roman"/>
                <w:lang w:val="sr-Cyrl-CS"/>
              </w:rPr>
            </w:pPr>
            <w:r w:rsidRPr="00B05893">
              <w:rPr>
                <w:rFonts w:ascii="Times New Roman" w:hAnsi="Times New Roman"/>
                <w:lang w:val="sr-Cyrl-CS"/>
              </w:rPr>
              <w:t>Когнитивни аспект:</w:t>
            </w:r>
          </w:p>
          <w:p w:rsidR="002807C4" w:rsidRPr="00B05893" w:rsidRDefault="002807C4" w:rsidP="002807C4">
            <w:pPr>
              <w:spacing w:after="0" w:line="240" w:lineRule="auto"/>
              <w:rPr>
                <w:rFonts w:ascii="Times New Roman" w:hAnsi="Times New Roman"/>
                <w:lang w:val="sr-Cyrl-CS"/>
              </w:rPr>
            </w:pPr>
            <w:r w:rsidRPr="00B05893">
              <w:rPr>
                <w:rFonts w:ascii="Times New Roman" w:hAnsi="Times New Roman"/>
                <w:lang w:val="sr-Cyrl-CS"/>
              </w:rPr>
              <w:t>• препознати и именовати основне службе које</w:t>
            </w:r>
          </w:p>
          <w:p w:rsidR="002807C4" w:rsidRPr="00B05893" w:rsidRDefault="002807C4" w:rsidP="002807C4">
            <w:pPr>
              <w:spacing w:after="0" w:line="240" w:lineRule="auto"/>
              <w:rPr>
                <w:rFonts w:ascii="Times New Roman" w:hAnsi="Times New Roman"/>
                <w:lang w:val="sr-Cyrl-CS"/>
              </w:rPr>
            </w:pPr>
            <w:r w:rsidRPr="00B05893">
              <w:rPr>
                <w:rFonts w:ascii="Times New Roman" w:hAnsi="Times New Roman"/>
                <w:lang w:val="sr-Cyrl-CS"/>
              </w:rPr>
              <w:t>постоје на Литургији</w:t>
            </w:r>
          </w:p>
          <w:p w:rsidR="002807C4" w:rsidRPr="00B05893" w:rsidRDefault="002807C4" w:rsidP="002807C4">
            <w:pPr>
              <w:spacing w:after="0" w:line="240" w:lineRule="auto"/>
              <w:rPr>
                <w:rFonts w:ascii="Times New Roman" w:hAnsi="Times New Roman"/>
                <w:lang w:val="sr-Cyrl-CS"/>
              </w:rPr>
            </w:pPr>
            <w:r w:rsidRPr="00B05893">
              <w:rPr>
                <w:rFonts w:ascii="Times New Roman" w:hAnsi="Times New Roman"/>
                <w:lang w:val="sr-Cyrl-CS"/>
              </w:rPr>
              <w:t>• знати да свако у Цркви има своју службу</w:t>
            </w:r>
          </w:p>
          <w:p w:rsidR="002807C4" w:rsidRPr="00B05893" w:rsidRDefault="002807C4" w:rsidP="002807C4">
            <w:pPr>
              <w:spacing w:after="0" w:line="240" w:lineRule="auto"/>
              <w:rPr>
                <w:rFonts w:ascii="Times New Roman" w:hAnsi="Times New Roman"/>
                <w:lang w:val="sr-Cyrl-CS"/>
              </w:rPr>
            </w:pPr>
            <w:r w:rsidRPr="00B05893">
              <w:rPr>
                <w:rFonts w:ascii="Times New Roman" w:hAnsi="Times New Roman"/>
                <w:lang w:val="sr-Cyrl-CS"/>
              </w:rPr>
              <w:t>• уочити међусобну повезаност служби у Цркви</w:t>
            </w:r>
          </w:p>
          <w:p w:rsidR="002807C4" w:rsidRPr="00B05893" w:rsidRDefault="002807C4" w:rsidP="002807C4">
            <w:pPr>
              <w:spacing w:after="0" w:line="240" w:lineRule="auto"/>
              <w:rPr>
                <w:rFonts w:ascii="Times New Roman" w:hAnsi="Times New Roman"/>
                <w:lang w:val="sr-Cyrl-CS"/>
              </w:rPr>
            </w:pPr>
            <w:r w:rsidRPr="00B05893">
              <w:rPr>
                <w:rFonts w:ascii="Times New Roman" w:hAnsi="Times New Roman"/>
                <w:lang w:val="sr-Cyrl-CS"/>
              </w:rPr>
              <w:t>• уочити од коликог је значаја за неку заједницу</w:t>
            </w:r>
          </w:p>
          <w:p w:rsidR="002807C4" w:rsidRPr="00B05893" w:rsidRDefault="002807C4" w:rsidP="002807C4">
            <w:pPr>
              <w:spacing w:after="0" w:line="240" w:lineRule="auto"/>
              <w:rPr>
                <w:rFonts w:ascii="Times New Roman" w:hAnsi="Times New Roman"/>
                <w:lang w:val="sr-Cyrl-CS"/>
              </w:rPr>
            </w:pPr>
            <w:r w:rsidRPr="00B05893">
              <w:rPr>
                <w:rFonts w:ascii="Times New Roman" w:hAnsi="Times New Roman"/>
                <w:lang w:val="sr-Cyrl-CS"/>
              </w:rPr>
              <w:t>окупљање свих њених чланова</w:t>
            </w:r>
          </w:p>
          <w:p w:rsidR="002807C4" w:rsidRPr="00B05893" w:rsidRDefault="002807C4" w:rsidP="002807C4">
            <w:pPr>
              <w:spacing w:after="0" w:line="240" w:lineRule="auto"/>
              <w:rPr>
                <w:rFonts w:ascii="Times New Roman" w:hAnsi="Times New Roman"/>
                <w:lang w:val="sr-Cyrl-CS"/>
              </w:rPr>
            </w:pPr>
            <w:r w:rsidRPr="00B05893">
              <w:rPr>
                <w:rFonts w:ascii="Times New Roman" w:hAnsi="Times New Roman"/>
                <w:lang w:val="sr-Cyrl-CS"/>
              </w:rPr>
              <w:t>• уочити да је и он сам важан и посебан у животу</w:t>
            </w:r>
          </w:p>
          <w:p w:rsidR="002807C4" w:rsidRPr="00B05893" w:rsidRDefault="002807C4" w:rsidP="002807C4">
            <w:pPr>
              <w:spacing w:after="0" w:line="240" w:lineRule="auto"/>
              <w:rPr>
                <w:rFonts w:ascii="Times New Roman" w:hAnsi="Times New Roman"/>
                <w:lang w:val="sr-Cyrl-CS"/>
              </w:rPr>
            </w:pPr>
            <w:r w:rsidRPr="00B05893">
              <w:rPr>
                <w:rFonts w:ascii="Times New Roman" w:hAnsi="Times New Roman"/>
                <w:lang w:val="sr-Cyrl-CS"/>
              </w:rPr>
              <w:t>Цркве</w:t>
            </w:r>
          </w:p>
          <w:p w:rsidR="002807C4" w:rsidRPr="00B05893" w:rsidRDefault="002807C4" w:rsidP="002807C4">
            <w:pPr>
              <w:spacing w:after="0" w:line="240" w:lineRule="auto"/>
              <w:rPr>
                <w:rFonts w:ascii="Times New Roman" w:hAnsi="Times New Roman"/>
                <w:lang w:val="sr-Cyrl-CS"/>
              </w:rPr>
            </w:pPr>
            <w:r w:rsidRPr="00B05893">
              <w:rPr>
                <w:rFonts w:ascii="Times New Roman" w:hAnsi="Times New Roman"/>
                <w:lang w:val="sr-Cyrl-CS"/>
              </w:rPr>
              <w:t>• моћи да објасни службу Епископа у Цркви</w:t>
            </w:r>
          </w:p>
          <w:p w:rsidR="002807C4" w:rsidRPr="00B05893" w:rsidRDefault="002807C4" w:rsidP="002807C4">
            <w:pPr>
              <w:spacing w:after="0" w:line="240" w:lineRule="auto"/>
              <w:rPr>
                <w:rFonts w:ascii="Times New Roman" w:hAnsi="Times New Roman"/>
                <w:lang w:val="sr-Cyrl-CS"/>
              </w:rPr>
            </w:pPr>
            <w:r w:rsidRPr="00B05893">
              <w:rPr>
                <w:rFonts w:ascii="Times New Roman" w:hAnsi="Times New Roman"/>
                <w:lang w:val="sr-Cyrl-CS"/>
              </w:rPr>
              <w:t>• моћи да увиди сличност службе Епископа са</w:t>
            </w:r>
          </w:p>
          <w:p w:rsidR="002807C4" w:rsidRDefault="002807C4" w:rsidP="002807C4">
            <w:pPr>
              <w:spacing w:after="0" w:line="240" w:lineRule="auto"/>
              <w:rPr>
                <w:rFonts w:ascii="Times New Roman" w:hAnsi="Times New Roman"/>
                <w:lang w:val="sr-Cyrl-CS"/>
              </w:rPr>
            </w:pPr>
            <w:r w:rsidRPr="00B05893">
              <w:rPr>
                <w:rFonts w:ascii="Times New Roman" w:hAnsi="Times New Roman"/>
                <w:lang w:val="sr-Cyrl-CS"/>
              </w:rPr>
              <w:t>првосвештеником Христом</w:t>
            </w:r>
          </w:p>
          <w:p w:rsidR="002807C4" w:rsidRPr="00B05893" w:rsidRDefault="002807C4" w:rsidP="002807C4">
            <w:pPr>
              <w:spacing w:after="0" w:line="240" w:lineRule="auto"/>
              <w:rPr>
                <w:rFonts w:ascii="Times New Roman" w:hAnsi="Times New Roman"/>
                <w:lang w:val="sr-Cyrl-CS"/>
              </w:rPr>
            </w:pPr>
            <w:r w:rsidRPr="00B05893">
              <w:rPr>
                <w:rFonts w:ascii="Times New Roman" w:hAnsi="Times New Roman"/>
                <w:lang w:val="sr-Cyrl-CS"/>
              </w:rPr>
              <w:t>• уочити да Eпископ предводи молитву Цркве</w:t>
            </w:r>
          </w:p>
          <w:p w:rsidR="002807C4" w:rsidRPr="00B05893" w:rsidRDefault="002807C4" w:rsidP="002807C4">
            <w:pPr>
              <w:spacing w:after="0" w:line="240" w:lineRule="auto"/>
              <w:rPr>
                <w:rFonts w:ascii="Times New Roman" w:hAnsi="Times New Roman"/>
                <w:lang w:val="sr-Cyrl-CS"/>
              </w:rPr>
            </w:pPr>
            <w:r w:rsidRPr="00B05893">
              <w:rPr>
                <w:rFonts w:ascii="Times New Roman" w:hAnsi="Times New Roman"/>
                <w:lang w:val="sr-Cyrl-CS"/>
              </w:rPr>
              <w:lastRenderedPageBreak/>
              <w:t>• моћи да објасни ко су монаси и шта су манастири</w:t>
            </w:r>
          </w:p>
          <w:p w:rsidR="002807C4" w:rsidRPr="00B05893" w:rsidRDefault="002807C4" w:rsidP="002807C4">
            <w:pPr>
              <w:spacing w:after="0" w:line="240" w:lineRule="auto"/>
              <w:rPr>
                <w:rFonts w:ascii="Times New Roman" w:hAnsi="Times New Roman"/>
                <w:lang w:val="sr-Cyrl-CS"/>
              </w:rPr>
            </w:pPr>
            <w:r w:rsidRPr="00B05893">
              <w:rPr>
                <w:rFonts w:ascii="Times New Roman" w:hAnsi="Times New Roman"/>
                <w:lang w:val="sr-Cyrl-CS"/>
              </w:rPr>
              <w:t>Афективни аспект:</w:t>
            </w:r>
          </w:p>
          <w:p w:rsidR="002807C4" w:rsidRPr="00B05893" w:rsidRDefault="002807C4" w:rsidP="002807C4">
            <w:pPr>
              <w:spacing w:after="0" w:line="240" w:lineRule="auto"/>
              <w:rPr>
                <w:rFonts w:ascii="Times New Roman" w:hAnsi="Times New Roman"/>
                <w:lang w:val="sr-Cyrl-CS"/>
              </w:rPr>
            </w:pPr>
            <w:r w:rsidRPr="00B05893">
              <w:rPr>
                <w:rFonts w:ascii="Times New Roman" w:hAnsi="Times New Roman"/>
                <w:lang w:val="sr-Cyrl-CS"/>
              </w:rPr>
              <w:t>• ученик ће бити подстакнут да размишља о својој</w:t>
            </w:r>
          </w:p>
          <w:p w:rsidR="002807C4" w:rsidRPr="00B05893" w:rsidRDefault="002807C4" w:rsidP="002807C4">
            <w:pPr>
              <w:spacing w:after="0" w:line="240" w:lineRule="auto"/>
              <w:rPr>
                <w:rFonts w:ascii="Times New Roman" w:hAnsi="Times New Roman"/>
                <w:lang w:val="sr-Cyrl-CS"/>
              </w:rPr>
            </w:pPr>
            <w:r w:rsidRPr="00B05893">
              <w:rPr>
                <w:rFonts w:ascii="Times New Roman" w:hAnsi="Times New Roman"/>
                <w:lang w:val="sr-Cyrl-CS"/>
              </w:rPr>
              <w:t>служби у Цркви</w:t>
            </w:r>
          </w:p>
          <w:p w:rsidR="002807C4" w:rsidRPr="00B05893" w:rsidRDefault="002807C4" w:rsidP="002807C4">
            <w:pPr>
              <w:spacing w:after="0" w:line="240" w:lineRule="auto"/>
              <w:rPr>
                <w:rFonts w:ascii="Times New Roman" w:hAnsi="Times New Roman"/>
                <w:lang w:val="sr-Cyrl-CS"/>
              </w:rPr>
            </w:pPr>
            <w:r w:rsidRPr="00B05893">
              <w:rPr>
                <w:rFonts w:ascii="Times New Roman" w:hAnsi="Times New Roman"/>
                <w:lang w:val="sr-Cyrl-CS"/>
              </w:rPr>
              <w:t>Когнитивни аспект:</w:t>
            </w:r>
          </w:p>
          <w:p w:rsidR="002807C4" w:rsidRPr="00B05893" w:rsidRDefault="002807C4" w:rsidP="002807C4">
            <w:pPr>
              <w:spacing w:after="0" w:line="240" w:lineRule="auto"/>
              <w:rPr>
                <w:rFonts w:ascii="Times New Roman" w:hAnsi="Times New Roman"/>
                <w:lang w:val="sr-Cyrl-CS"/>
              </w:rPr>
            </w:pPr>
            <w:r w:rsidRPr="00B05893">
              <w:rPr>
                <w:rFonts w:ascii="Times New Roman" w:hAnsi="Times New Roman"/>
                <w:lang w:val="sr-Cyrl-CS"/>
              </w:rPr>
              <w:t>• уочити разлог нaшег великог поштовања према</w:t>
            </w:r>
          </w:p>
          <w:p w:rsidR="002807C4" w:rsidRPr="00B05893" w:rsidRDefault="002807C4" w:rsidP="002807C4">
            <w:pPr>
              <w:spacing w:after="0" w:line="240" w:lineRule="auto"/>
              <w:rPr>
                <w:rFonts w:ascii="Times New Roman" w:hAnsi="Times New Roman"/>
                <w:lang w:val="sr-Cyrl-CS"/>
              </w:rPr>
            </w:pPr>
            <w:r w:rsidRPr="00B05893">
              <w:rPr>
                <w:rFonts w:ascii="Times New Roman" w:hAnsi="Times New Roman"/>
                <w:lang w:val="sr-Cyrl-CS"/>
              </w:rPr>
              <w:t>Богородици</w:t>
            </w:r>
          </w:p>
          <w:p w:rsidR="002807C4" w:rsidRPr="00B05893" w:rsidRDefault="002807C4" w:rsidP="002807C4">
            <w:pPr>
              <w:spacing w:after="0" w:line="240" w:lineRule="auto"/>
              <w:rPr>
                <w:rFonts w:ascii="Times New Roman" w:hAnsi="Times New Roman"/>
                <w:lang w:val="sr-Cyrl-CS"/>
              </w:rPr>
            </w:pPr>
            <w:r w:rsidRPr="00B05893">
              <w:rPr>
                <w:rFonts w:ascii="Times New Roman" w:hAnsi="Times New Roman"/>
                <w:lang w:val="sr-Cyrl-CS"/>
              </w:rPr>
              <w:t>• знати да је Богородица много волела Бога и желела</w:t>
            </w:r>
          </w:p>
          <w:p w:rsidR="002807C4" w:rsidRPr="00B05893" w:rsidRDefault="002807C4" w:rsidP="002807C4">
            <w:pPr>
              <w:spacing w:after="0" w:line="240" w:lineRule="auto"/>
              <w:rPr>
                <w:rFonts w:ascii="Times New Roman" w:hAnsi="Times New Roman"/>
                <w:lang w:val="sr-Cyrl-CS"/>
              </w:rPr>
            </w:pPr>
            <w:r w:rsidRPr="00B05893">
              <w:rPr>
                <w:rFonts w:ascii="Times New Roman" w:hAnsi="Times New Roman"/>
                <w:lang w:val="sr-Cyrl-CS"/>
              </w:rPr>
              <w:t>да му служи и да много воли нас</w:t>
            </w:r>
          </w:p>
          <w:p w:rsidR="002807C4" w:rsidRPr="00B05893" w:rsidRDefault="002807C4" w:rsidP="002807C4">
            <w:pPr>
              <w:spacing w:after="0" w:line="240" w:lineRule="auto"/>
              <w:rPr>
                <w:rFonts w:ascii="Times New Roman" w:hAnsi="Times New Roman"/>
                <w:lang w:val="sr-Cyrl-CS"/>
              </w:rPr>
            </w:pPr>
            <w:r w:rsidRPr="00B05893">
              <w:rPr>
                <w:rFonts w:ascii="Times New Roman" w:hAnsi="Times New Roman"/>
                <w:lang w:val="sr-Cyrl-CS"/>
              </w:rPr>
              <w:t>уочити да Богородицу сматрамо светијом од свих</w:t>
            </w:r>
          </w:p>
          <w:p w:rsidR="002807C4" w:rsidRPr="00B05893" w:rsidRDefault="002807C4" w:rsidP="002807C4">
            <w:pPr>
              <w:spacing w:after="0" w:line="240" w:lineRule="auto"/>
              <w:rPr>
                <w:rFonts w:ascii="Times New Roman" w:hAnsi="Times New Roman"/>
                <w:lang w:val="sr-Cyrl-CS"/>
              </w:rPr>
            </w:pPr>
            <w:r w:rsidRPr="00B05893">
              <w:rPr>
                <w:rFonts w:ascii="Times New Roman" w:hAnsi="Times New Roman"/>
                <w:lang w:val="sr-Cyrl-CS"/>
              </w:rPr>
              <w:t>светих</w:t>
            </w:r>
          </w:p>
          <w:p w:rsidR="002807C4" w:rsidRPr="00B05893" w:rsidRDefault="002807C4" w:rsidP="002807C4">
            <w:pPr>
              <w:spacing w:after="0" w:line="240" w:lineRule="auto"/>
              <w:rPr>
                <w:rFonts w:ascii="Times New Roman" w:hAnsi="Times New Roman"/>
                <w:lang w:val="sr-Cyrl-CS"/>
              </w:rPr>
            </w:pPr>
            <w:r w:rsidRPr="00B05893">
              <w:rPr>
                <w:rFonts w:ascii="Times New Roman" w:hAnsi="Times New Roman"/>
                <w:lang w:val="sr-Cyrl-CS"/>
              </w:rPr>
              <w:t>знaти молитву Богородице Дјево</w:t>
            </w:r>
          </w:p>
          <w:p w:rsidR="002807C4" w:rsidRPr="00B05893" w:rsidRDefault="002807C4" w:rsidP="002807C4">
            <w:pPr>
              <w:spacing w:after="0" w:line="240" w:lineRule="auto"/>
              <w:rPr>
                <w:rFonts w:ascii="Times New Roman" w:hAnsi="Times New Roman"/>
                <w:lang w:val="sr-Cyrl-CS"/>
              </w:rPr>
            </w:pPr>
            <w:r w:rsidRPr="00B05893">
              <w:rPr>
                <w:rFonts w:ascii="Times New Roman" w:hAnsi="Times New Roman"/>
                <w:lang w:val="sr-Cyrl-CS"/>
              </w:rPr>
              <w:t>усвојити текст и мелодију песме „Витлејеме славни</w:t>
            </w:r>
          </w:p>
          <w:p w:rsidR="002807C4" w:rsidRPr="00B05893" w:rsidRDefault="002807C4" w:rsidP="002807C4">
            <w:pPr>
              <w:spacing w:after="0" w:line="240" w:lineRule="auto"/>
              <w:rPr>
                <w:rFonts w:ascii="Times New Roman" w:hAnsi="Times New Roman"/>
                <w:lang w:val="sr-Cyrl-CS"/>
              </w:rPr>
            </w:pPr>
            <w:r w:rsidRPr="00B05893">
              <w:rPr>
                <w:rFonts w:ascii="Times New Roman" w:hAnsi="Times New Roman"/>
                <w:lang w:val="sr-Cyrl-CS"/>
              </w:rPr>
              <w:t>граде“</w:t>
            </w:r>
          </w:p>
          <w:p w:rsidR="002807C4" w:rsidRPr="00B05893" w:rsidRDefault="002807C4" w:rsidP="002807C4">
            <w:pPr>
              <w:spacing w:after="0" w:line="240" w:lineRule="auto"/>
              <w:rPr>
                <w:rFonts w:ascii="Times New Roman" w:hAnsi="Times New Roman"/>
                <w:lang w:val="sr-Cyrl-CS"/>
              </w:rPr>
            </w:pPr>
            <w:r w:rsidRPr="00B05893">
              <w:rPr>
                <w:rFonts w:ascii="Times New Roman" w:hAnsi="Times New Roman"/>
                <w:lang w:val="sr-Cyrl-CS"/>
              </w:rPr>
              <w:t>• знати да се приликом Крштења Христовог, Бог</w:t>
            </w:r>
          </w:p>
          <w:p w:rsidR="002807C4" w:rsidRPr="00B05893" w:rsidRDefault="002807C4" w:rsidP="002807C4">
            <w:pPr>
              <w:spacing w:after="0" w:line="240" w:lineRule="auto"/>
              <w:rPr>
                <w:rFonts w:ascii="Times New Roman" w:hAnsi="Times New Roman"/>
                <w:lang w:val="sr-Cyrl-CS"/>
              </w:rPr>
            </w:pPr>
            <w:r w:rsidRPr="00B05893">
              <w:rPr>
                <w:rFonts w:ascii="Times New Roman" w:hAnsi="Times New Roman"/>
                <w:lang w:val="sr-Cyrl-CS"/>
              </w:rPr>
              <w:t>открива као Света Тројица</w:t>
            </w:r>
          </w:p>
          <w:p w:rsidR="002807C4" w:rsidRPr="00B05893" w:rsidRDefault="002807C4" w:rsidP="002807C4">
            <w:pPr>
              <w:spacing w:after="0" w:line="240" w:lineRule="auto"/>
              <w:rPr>
                <w:rFonts w:ascii="Times New Roman" w:hAnsi="Times New Roman"/>
                <w:lang w:val="sr-Cyrl-CS"/>
              </w:rPr>
            </w:pPr>
            <w:r w:rsidRPr="00B05893">
              <w:rPr>
                <w:rFonts w:ascii="Times New Roman" w:hAnsi="Times New Roman"/>
                <w:lang w:val="sr-Cyrl-CS"/>
              </w:rPr>
              <w:t>• знати да је Свети Сава наш први Архиепископ</w:t>
            </w:r>
          </w:p>
          <w:p w:rsidR="002807C4" w:rsidRPr="00B05893" w:rsidRDefault="002807C4" w:rsidP="002807C4">
            <w:pPr>
              <w:spacing w:after="0" w:line="240" w:lineRule="auto"/>
              <w:rPr>
                <w:rFonts w:ascii="Times New Roman" w:hAnsi="Times New Roman"/>
                <w:lang w:val="sr-Cyrl-CS"/>
              </w:rPr>
            </w:pPr>
            <w:r w:rsidRPr="00B05893">
              <w:rPr>
                <w:rFonts w:ascii="Times New Roman" w:hAnsi="Times New Roman"/>
                <w:lang w:val="sr-Cyrl-CS"/>
              </w:rPr>
              <w:t>• знати ко је подигао манастир Хиландар Афективни</w:t>
            </w:r>
          </w:p>
          <w:p w:rsidR="002807C4" w:rsidRPr="00B05893" w:rsidRDefault="002807C4" w:rsidP="002807C4">
            <w:pPr>
              <w:spacing w:after="0" w:line="240" w:lineRule="auto"/>
              <w:rPr>
                <w:rFonts w:ascii="Times New Roman" w:hAnsi="Times New Roman"/>
                <w:lang w:val="sr-Cyrl-CS"/>
              </w:rPr>
            </w:pPr>
            <w:r w:rsidRPr="00B05893">
              <w:rPr>
                <w:rFonts w:ascii="Times New Roman" w:hAnsi="Times New Roman"/>
                <w:lang w:val="sr-Cyrl-CS"/>
              </w:rPr>
              <w:t>аспект:</w:t>
            </w:r>
          </w:p>
          <w:p w:rsidR="002807C4" w:rsidRPr="00B05893" w:rsidRDefault="002807C4" w:rsidP="002807C4">
            <w:pPr>
              <w:spacing w:after="0" w:line="240" w:lineRule="auto"/>
              <w:rPr>
                <w:rFonts w:ascii="Times New Roman" w:hAnsi="Times New Roman"/>
                <w:lang w:val="sr-Cyrl-CS"/>
              </w:rPr>
            </w:pPr>
            <w:r w:rsidRPr="00B05893">
              <w:rPr>
                <w:rFonts w:ascii="Times New Roman" w:hAnsi="Times New Roman"/>
                <w:lang w:val="sr-Cyrl-CS"/>
              </w:rPr>
              <w:t>пожелети да радо учестује у прослављању празника</w:t>
            </w:r>
          </w:p>
          <w:p w:rsidR="002807C4" w:rsidRPr="00B05893" w:rsidRDefault="002807C4" w:rsidP="002807C4">
            <w:pPr>
              <w:spacing w:after="0" w:line="240" w:lineRule="auto"/>
              <w:rPr>
                <w:rFonts w:ascii="Times New Roman" w:hAnsi="Times New Roman"/>
                <w:lang w:val="sr-Cyrl-CS"/>
              </w:rPr>
            </w:pPr>
            <w:r w:rsidRPr="00B05893">
              <w:rPr>
                <w:rFonts w:ascii="Times New Roman" w:hAnsi="Times New Roman"/>
                <w:lang w:val="sr-Cyrl-CS"/>
              </w:rPr>
              <w:t>пожелети да стваралачки ( кроз песму, молитву,</w:t>
            </w:r>
          </w:p>
          <w:p w:rsidR="002807C4" w:rsidRPr="00B05893" w:rsidRDefault="002807C4" w:rsidP="002807C4">
            <w:pPr>
              <w:spacing w:after="0" w:line="240" w:lineRule="auto"/>
              <w:rPr>
                <w:rFonts w:ascii="Times New Roman" w:hAnsi="Times New Roman"/>
                <w:lang w:val="sr-Cyrl-CS"/>
              </w:rPr>
            </w:pPr>
            <w:r w:rsidRPr="00B05893">
              <w:rPr>
                <w:rFonts w:ascii="Times New Roman" w:hAnsi="Times New Roman"/>
                <w:lang w:val="sr-Cyrl-CS"/>
              </w:rPr>
              <w:t>цртеж ), искаже своју љубав и поштовање према</w:t>
            </w:r>
          </w:p>
          <w:p w:rsidR="002807C4" w:rsidRPr="00B05893" w:rsidRDefault="002807C4" w:rsidP="002807C4">
            <w:pPr>
              <w:spacing w:after="0" w:line="240" w:lineRule="auto"/>
              <w:rPr>
                <w:rFonts w:ascii="Times New Roman" w:hAnsi="Times New Roman"/>
                <w:lang w:val="sr-Cyrl-CS"/>
              </w:rPr>
            </w:pPr>
            <w:r w:rsidRPr="00B05893">
              <w:rPr>
                <w:rFonts w:ascii="Times New Roman" w:hAnsi="Times New Roman"/>
                <w:lang w:val="sr-Cyrl-CS"/>
              </w:rPr>
              <w:t>Богородици</w:t>
            </w:r>
          </w:p>
          <w:p w:rsidR="002807C4" w:rsidRPr="00B05893" w:rsidRDefault="002807C4" w:rsidP="002807C4">
            <w:pPr>
              <w:spacing w:after="0" w:line="240" w:lineRule="auto"/>
              <w:rPr>
                <w:rFonts w:ascii="Times New Roman" w:hAnsi="Times New Roman"/>
                <w:lang w:val="sr-Cyrl-CS"/>
              </w:rPr>
            </w:pPr>
            <w:r w:rsidRPr="00B05893">
              <w:rPr>
                <w:rFonts w:ascii="Times New Roman" w:hAnsi="Times New Roman"/>
                <w:lang w:val="sr-Cyrl-CS"/>
              </w:rPr>
              <w:t>Когнитивни аспект: •моћи да увиди и каже зашто</w:t>
            </w:r>
          </w:p>
          <w:p w:rsidR="002807C4" w:rsidRPr="00B05893" w:rsidRDefault="002807C4" w:rsidP="002807C4">
            <w:pPr>
              <w:spacing w:after="0" w:line="240" w:lineRule="auto"/>
              <w:rPr>
                <w:rFonts w:ascii="Times New Roman" w:hAnsi="Times New Roman"/>
                <w:lang w:val="sr-Cyrl-CS"/>
              </w:rPr>
            </w:pPr>
            <w:r w:rsidRPr="00B05893">
              <w:rPr>
                <w:rFonts w:ascii="Times New Roman" w:hAnsi="Times New Roman"/>
                <w:lang w:val="sr-Cyrl-CS"/>
              </w:rPr>
              <w:t>приносимо дарове природе Богу • уочити да су</w:t>
            </w:r>
          </w:p>
          <w:p w:rsidR="002807C4" w:rsidRPr="00B05893" w:rsidRDefault="002807C4" w:rsidP="002807C4">
            <w:pPr>
              <w:spacing w:after="0" w:line="240" w:lineRule="auto"/>
              <w:rPr>
                <w:rFonts w:ascii="Times New Roman" w:hAnsi="Times New Roman"/>
                <w:lang w:val="sr-Cyrl-CS"/>
              </w:rPr>
            </w:pPr>
            <w:r w:rsidRPr="00B05893">
              <w:rPr>
                <w:rFonts w:ascii="Times New Roman" w:hAnsi="Times New Roman"/>
                <w:lang w:val="sr-Cyrl-CS"/>
              </w:rPr>
              <w:t>дарови које приносимо Богу, свет у малом</w:t>
            </w:r>
          </w:p>
          <w:p w:rsidR="002807C4" w:rsidRPr="00B05893" w:rsidRDefault="002807C4" w:rsidP="002807C4">
            <w:pPr>
              <w:spacing w:after="0" w:line="240" w:lineRule="auto"/>
              <w:rPr>
                <w:rFonts w:ascii="Times New Roman" w:hAnsi="Times New Roman"/>
                <w:lang w:val="sr-Cyrl-CS"/>
              </w:rPr>
            </w:pPr>
            <w:r w:rsidRPr="00B05893">
              <w:rPr>
                <w:rFonts w:ascii="Times New Roman" w:hAnsi="Times New Roman"/>
                <w:lang w:val="sr-Cyrl-CS"/>
              </w:rPr>
              <w:t>• моћи на елементарном нивоу да препозна и</w:t>
            </w:r>
          </w:p>
          <w:p w:rsidR="002807C4" w:rsidRPr="00B05893" w:rsidRDefault="002807C4" w:rsidP="002807C4">
            <w:pPr>
              <w:spacing w:after="0" w:line="240" w:lineRule="auto"/>
              <w:rPr>
                <w:rFonts w:ascii="Times New Roman" w:hAnsi="Times New Roman"/>
                <w:lang w:val="sr-Cyrl-CS"/>
              </w:rPr>
            </w:pPr>
            <w:r w:rsidRPr="00B05893">
              <w:rPr>
                <w:rFonts w:ascii="Times New Roman" w:hAnsi="Times New Roman"/>
                <w:lang w:val="sr-Cyrl-CS"/>
              </w:rPr>
              <w:t>именује литургијске предмете</w:t>
            </w:r>
          </w:p>
          <w:p w:rsidR="002807C4" w:rsidRPr="00B05893" w:rsidRDefault="002807C4" w:rsidP="002807C4">
            <w:pPr>
              <w:spacing w:after="0" w:line="240" w:lineRule="auto"/>
              <w:rPr>
                <w:rFonts w:ascii="Times New Roman" w:hAnsi="Times New Roman"/>
                <w:lang w:val="sr-Cyrl-CS"/>
              </w:rPr>
            </w:pPr>
            <w:r w:rsidRPr="00B05893">
              <w:rPr>
                <w:rFonts w:ascii="Times New Roman" w:hAnsi="Times New Roman"/>
                <w:lang w:val="sr-Cyrl-CS"/>
              </w:rPr>
              <w:t>• уочити да је заједничка трпеза израз љубави</w:t>
            </w:r>
          </w:p>
          <w:p w:rsidR="002807C4" w:rsidRPr="00B05893" w:rsidRDefault="002807C4" w:rsidP="002807C4">
            <w:pPr>
              <w:spacing w:after="0" w:line="240" w:lineRule="auto"/>
              <w:rPr>
                <w:rFonts w:ascii="Times New Roman" w:hAnsi="Times New Roman"/>
                <w:lang w:val="sr-Cyrl-CS"/>
              </w:rPr>
            </w:pPr>
            <w:r w:rsidRPr="00B05893">
              <w:rPr>
                <w:rFonts w:ascii="Times New Roman" w:hAnsi="Times New Roman"/>
                <w:lang w:val="sr-Cyrl-CS"/>
              </w:rPr>
              <w:t>• знати да је Литургија заједничка трпеза око које се</w:t>
            </w:r>
          </w:p>
          <w:p w:rsidR="002807C4" w:rsidRPr="00B05893" w:rsidRDefault="002807C4" w:rsidP="002807C4">
            <w:pPr>
              <w:spacing w:after="0" w:line="240" w:lineRule="auto"/>
              <w:rPr>
                <w:rFonts w:ascii="Times New Roman" w:hAnsi="Times New Roman"/>
                <w:lang w:val="sr-Cyrl-CS"/>
              </w:rPr>
            </w:pPr>
            <w:r w:rsidRPr="00B05893">
              <w:rPr>
                <w:rFonts w:ascii="Times New Roman" w:hAnsi="Times New Roman"/>
                <w:lang w:val="sr-Cyrl-CS"/>
              </w:rPr>
              <w:t>окупљају чланови Цркве •моћи да уочи разлику</w:t>
            </w:r>
          </w:p>
          <w:p w:rsidR="002807C4" w:rsidRDefault="002807C4" w:rsidP="002807C4">
            <w:pPr>
              <w:spacing w:after="0" w:line="240" w:lineRule="auto"/>
              <w:rPr>
                <w:rFonts w:ascii="Times New Roman" w:hAnsi="Times New Roman"/>
                <w:lang w:val="sr-Cyrl-CS"/>
              </w:rPr>
            </w:pPr>
            <w:r w:rsidRPr="00B05893">
              <w:rPr>
                <w:rFonts w:ascii="Times New Roman" w:hAnsi="Times New Roman"/>
                <w:lang w:val="sr-Cyrl-CS"/>
              </w:rPr>
              <w:t>између Светог Причешћа и друге хране</w:t>
            </w:r>
          </w:p>
          <w:p w:rsidR="002807C4" w:rsidRPr="00B05893" w:rsidRDefault="002807C4" w:rsidP="002807C4">
            <w:pPr>
              <w:spacing w:after="0" w:line="240" w:lineRule="auto"/>
              <w:rPr>
                <w:rFonts w:ascii="Times New Roman" w:hAnsi="Times New Roman"/>
                <w:lang w:val="sr-Cyrl-CS"/>
              </w:rPr>
            </w:pPr>
            <w:r w:rsidRPr="00B05893">
              <w:rPr>
                <w:rFonts w:ascii="Times New Roman" w:hAnsi="Times New Roman"/>
                <w:lang w:val="sr-Cyrl-CS"/>
              </w:rPr>
              <w:t>• уочити сличности елемената Литургије и славе</w:t>
            </w:r>
          </w:p>
          <w:p w:rsidR="002807C4" w:rsidRPr="00B05893" w:rsidRDefault="002807C4" w:rsidP="002807C4">
            <w:pPr>
              <w:spacing w:after="0" w:line="240" w:lineRule="auto"/>
              <w:rPr>
                <w:rFonts w:ascii="Times New Roman" w:hAnsi="Times New Roman"/>
                <w:lang w:val="sr-Cyrl-CS"/>
              </w:rPr>
            </w:pPr>
            <w:r w:rsidRPr="00B05893">
              <w:rPr>
                <w:rFonts w:ascii="Times New Roman" w:hAnsi="Times New Roman"/>
                <w:lang w:val="sr-Cyrl-CS"/>
              </w:rPr>
              <w:t>Афективни аспект: • код ученика ће се развити жеља</w:t>
            </w:r>
          </w:p>
          <w:p w:rsidR="002807C4" w:rsidRPr="00B05893" w:rsidRDefault="002807C4" w:rsidP="002807C4">
            <w:pPr>
              <w:spacing w:after="0" w:line="240" w:lineRule="auto"/>
              <w:rPr>
                <w:rFonts w:ascii="Times New Roman" w:hAnsi="Times New Roman"/>
                <w:lang w:val="sr-Cyrl-CS"/>
              </w:rPr>
            </w:pPr>
            <w:r w:rsidRPr="00B05893">
              <w:rPr>
                <w:rFonts w:ascii="Times New Roman" w:hAnsi="Times New Roman"/>
                <w:lang w:val="sr-Cyrl-CS"/>
              </w:rPr>
              <w:t>да учествује у Литургији</w:t>
            </w:r>
          </w:p>
          <w:p w:rsidR="002807C4" w:rsidRPr="00B05893" w:rsidRDefault="002807C4" w:rsidP="002807C4">
            <w:pPr>
              <w:spacing w:after="0" w:line="240" w:lineRule="auto"/>
              <w:rPr>
                <w:rFonts w:ascii="Times New Roman" w:hAnsi="Times New Roman"/>
                <w:lang w:val="sr-Cyrl-CS"/>
              </w:rPr>
            </w:pPr>
            <w:r w:rsidRPr="00B05893">
              <w:rPr>
                <w:rFonts w:ascii="Times New Roman" w:hAnsi="Times New Roman"/>
                <w:lang w:val="sr-Cyrl-CS"/>
              </w:rPr>
              <w:t>Когнитивни аспект: • препознати значај празновања</w:t>
            </w:r>
          </w:p>
          <w:p w:rsidR="002807C4" w:rsidRPr="00B05893" w:rsidRDefault="002807C4" w:rsidP="002807C4">
            <w:pPr>
              <w:spacing w:after="0" w:line="240" w:lineRule="auto"/>
              <w:rPr>
                <w:rFonts w:ascii="Times New Roman" w:hAnsi="Times New Roman"/>
                <w:lang w:val="sr-Cyrl-CS"/>
              </w:rPr>
            </w:pPr>
            <w:r w:rsidRPr="00B05893">
              <w:rPr>
                <w:rFonts w:ascii="Times New Roman" w:hAnsi="Times New Roman"/>
                <w:lang w:val="sr-Cyrl-CS"/>
              </w:rPr>
              <w:t>Васкрса</w:t>
            </w:r>
          </w:p>
          <w:p w:rsidR="002807C4" w:rsidRPr="00B05893" w:rsidRDefault="002807C4" w:rsidP="002807C4">
            <w:pPr>
              <w:spacing w:after="0" w:line="240" w:lineRule="auto"/>
              <w:rPr>
                <w:rFonts w:ascii="Times New Roman" w:hAnsi="Times New Roman"/>
                <w:lang w:val="sr-Cyrl-CS"/>
              </w:rPr>
            </w:pPr>
            <w:r w:rsidRPr="00B05893">
              <w:rPr>
                <w:rFonts w:ascii="Times New Roman" w:hAnsi="Times New Roman"/>
                <w:lang w:val="sr-Cyrl-CS"/>
              </w:rPr>
              <w:t>• проширити своја знања о Христовом Васкрсењу</w:t>
            </w:r>
          </w:p>
          <w:p w:rsidR="002807C4" w:rsidRPr="00B05893" w:rsidRDefault="002807C4" w:rsidP="002807C4">
            <w:pPr>
              <w:spacing w:after="0" w:line="240" w:lineRule="auto"/>
              <w:rPr>
                <w:rFonts w:ascii="Times New Roman" w:hAnsi="Times New Roman"/>
                <w:lang w:val="sr-Cyrl-CS"/>
              </w:rPr>
            </w:pPr>
            <w:r w:rsidRPr="00B05893">
              <w:rPr>
                <w:rFonts w:ascii="Times New Roman" w:hAnsi="Times New Roman"/>
                <w:lang w:val="sr-Cyrl-CS"/>
              </w:rPr>
              <w:t>• уочити да је Христово Васкрсење изузетан догађај</w:t>
            </w:r>
          </w:p>
          <w:p w:rsidR="002807C4" w:rsidRPr="00B05893" w:rsidRDefault="002807C4" w:rsidP="002807C4">
            <w:pPr>
              <w:spacing w:after="0" w:line="240" w:lineRule="auto"/>
              <w:rPr>
                <w:rFonts w:ascii="Times New Roman" w:hAnsi="Times New Roman"/>
                <w:lang w:val="sr-Cyrl-CS"/>
              </w:rPr>
            </w:pPr>
            <w:r w:rsidRPr="00B05893">
              <w:rPr>
                <w:rFonts w:ascii="Times New Roman" w:hAnsi="Times New Roman"/>
                <w:lang w:val="sr-Cyrl-CS"/>
              </w:rPr>
              <w:t>у који је укључена читава природа</w:t>
            </w:r>
          </w:p>
          <w:p w:rsidR="002807C4" w:rsidRPr="00B05893" w:rsidRDefault="002807C4" w:rsidP="002807C4">
            <w:pPr>
              <w:spacing w:after="0" w:line="240" w:lineRule="auto"/>
              <w:rPr>
                <w:rFonts w:ascii="Times New Roman" w:hAnsi="Times New Roman"/>
                <w:lang w:val="sr-Cyrl-CS"/>
              </w:rPr>
            </w:pPr>
            <w:r w:rsidRPr="00B05893">
              <w:rPr>
                <w:rFonts w:ascii="Times New Roman" w:hAnsi="Times New Roman"/>
                <w:lang w:val="sr-Cyrl-CS"/>
              </w:rPr>
              <w:t>• знати да је Христос увек са нама</w:t>
            </w:r>
          </w:p>
          <w:p w:rsidR="002807C4" w:rsidRPr="00B05893" w:rsidRDefault="002807C4" w:rsidP="002807C4">
            <w:pPr>
              <w:spacing w:after="0" w:line="240" w:lineRule="auto"/>
              <w:rPr>
                <w:rFonts w:ascii="Times New Roman" w:hAnsi="Times New Roman"/>
                <w:lang w:val="sr-Cyrl-CS"/>
              </w:rPr>
            </w:pPr>
            <w:r w:rsidRPr="00B05893">
              <w:rPr>
                <w:rFonts w:ascii="Times New Roman" w:hAnsi="Times New Roman"/>
                <w:lang w:val="sr-Cyrl-CS"/>
              </w:rPr>
              <w:t>Афективни аспект:</w:t>
            </w:r>
          </w:p>
          <w:p w:rsidR="002807C4" w:rsidRPr="00B05893" w:rsidRDefault="002807C4" w:rsidP="002807C4">
            <w:pPr>
              <w:spacing w:after="0" w:line="240" w:lineRule="auto"/>
              <w:rPr>
                <w:rFonts w:ascii="Times New Roman" w:hAnsi="Times New Roman"/>
                <w:lang w:val="sr-Cyrl-CS"/>
              </w:rPr>
            </w:pPr>
            <w:r w:rsidRPr="00B05893">
              <w:rPr>
                <w:rFonts w:ascii="Times New Roman" w:hAnsi="Times New Roman"/>
                <w:lang w:val="sr-Cyrl-CS"/>
              </w:rPr>
              <w:lastRenderedPageBreak/>
              <w:t>• исказати свој доживљај Христовог Васкрсења кроз</w:t>
            </w:r>
          </w:p>
          <w:p w:rsidR="002807C4" w:rsidRPr="00B05893" w:rsidRDefault="002807C4" w:rsidP="002807C4">
            <w:pPr>
              <w:spacing w:after="0" w:line="240" w:lineRule="auto"/>
              <w:rPr>
                <w:rFonts w:ascii="Times New Roman" w:hAnsi="Times New Roman"/>
                <w:lang w:val="sr-Cyrl-CS"/>
              </w:rPr>
            </w:pPr>
            <w:r w:rsidRPr="00B05893">
              <w:rPr>
                <w:rFonts w:ascii="Times New Roman" w:hAnsi="Times New Roman"/>
                <w:lang w:val="sr-Cyrl-CS"/>
              </w:rPr>
              <w:t>самостални креативни израз</w:t>
            </w:r>
          </w:p>
          <w:p w:rsidR="002807C4" w:rsidRPr="00B05893" w:rsidRDefault="002807C4" w:rsidP="002807C4">
            <w:pPr>
              <w:spacing w:after="0" w:line="240" w:lineRule="auto"/>
              <w:rPr>
                <w:rFonts w:ascii="Times New Roman" w:hAnsi="Times New Roman"/>
                <w:lang w:val="sr-Cyrl-CS"/>
              </w:rPr>
            </w:pPr>
            <w:r w:rsidRPr="00B05893">
              <w:rPr>
                <w:rFonts w:ascii="Times New Roman" w:hAnsi="Times New Roman"/>
                <w:lang w:val="sr-Cyrl-CS"/>
              </w:rPr>
              <w:t>Когнитивни аспект: • знати да наброји основне</w:t>
            </w:r>
          </w:p>
          <w:p w:rsidR="002807C4" w:rsidRPr="00B05893" w:rsidRDefault="002807C4" w:rsidP="002807C4">
            <w:pPr>
              <w:spacing w:after="0" w:line="240" w:lineRule="auto"/>
              <w:rPr>
                <w:rFonts w:ascii="Times New Roman" w:hAnsi="Times New Roman"/>
                <w:lang w:val="sr-Cyrl-CS"/>
              </w:rPr>
            </w:pPr>
            <w:r w:rsidRPr="00B05893">
              <w:rPr>
                <w:rFonts w:ascii="Times New Roman" w:hAnsi="Times New Roman"/>
                <w:lang w:val="sr-Cyrl-CS"/>
              </w:rPr>
              <w:t>делове храма</w:t>
            </w:r>
          </w:p>
          <w:p w:rsidR="002807C4" w:rsidRPr="00B05893" w:rsidRDefault="002807C4" w:rsidP="002807C4">
            <w:pPr>
              <w:spacing w:after="0" w:line="240" w:lineRule="auto"/>
              <w:rPr>
                <w:rFonts w:ascii="Times New Roman" w:hAnsi="Times New Roman"/>
                <w:lang w:val="sr-Cyrl-CS"/>
              </w:rPr>
            </w:pPr>
            <w:r w:rsidRPr="00B05893">
              <w:rPr>
                <w:rFonts w:ascii="Times New Roman" w:hAnsi="Times New Roman"/>
                <w:lang w:val="sr-Cyrl-CS"/>
              </w:rPr>
              <w:t>• уочити да је унутрашњост храмова уређена за</w:t>
            </w:r>
          </w:p>
          <w:p w:rsidR="002807C4" w:rsidRPr="00B05893" w:rsidRDefault="002807C4" w:rsidP="002807C4">
            <w:pPr>
              <w:spacing w:after="0" w:line="240" w:lineRule="auto"/>
              <w:rPr>
                <w:rFonts w:ascii="Times New Roman" w:hAnsi="Times New Roman"/>
                <w:lang w:val="sr-Cyrl-CS"/>
              </w:rPr>
            </w:pPr>
            <w:r w:rsidRPr="00B05893">
              <w:rPr>
                <w:rFonts w:ascii="Times New Roman" w:hAnsi="Times New Roman"/>
                <w:lang w:val="sr-Cyrl-CS"/>
              </w:rPr>
              <w:t>служење Литургије</w:t>
            </w:r>
          </w:p>
          <w:p w:rsidR="002807C4" w:rsidRPr="00B05893" w:rsidRDefault="002807C4" w:rsidP="002807C4">
            <w:pPr>
              <w:spacing w:after="0" w:line="240" w:lineRule="auto"/>
              <w:rPr>
                <w:rFonts w:ascii="Times New Roman" w:hAnsi="Times New Roman"/>
                <w:lang w:val="sr-Cyrl-CS"/>
              </w:rPr>
            </w:pPr>
            <w:r w:rsidRPr="00B05893">
              <w:rPr>
                <w:rFonts w:ascii="Times New Roman" w:hAnsi="Times New Roman"/>
                <w:lang w:val="sr-Cyrl-CS"/>
              </w:rPr>
              <w:t>• знати да објасни ко су светитељи</w:t>
            </w:r>
          </w:p>
          <w:p w:rsidR="002807C4" w:rsidRPr="00B05893" w:rsidRDefault="002807C4" w:rsidP="002807C4">
            <w:pPr>
              <w:spacing w:after="0" w:line="240" w:lineRule="auto"/>
              <w:rPr>
                <w:rFonts w:ascii="Times New Roman" w:hAnsi="Times New Roman"/>
                <w:lang w:val="sr-Cyrl-CS"/>
              </w:rPr>
            </w:pPr>
            <w:r w:rsidRPr="00B05893">
              <w:rPr>
                <w:rFonts w:ascii="Times New Roman" w:hAnsi="Times New Roman"/>
                <w:lang w:val="sr-Cyrl-CS"/>
              </w:rPr>
              <w:t>• испричати ко су и шта су све чинили светитељи које</w:t>
            </w:r>
          </w:p>
          <w:p w:rsidR="002807C4" w:rsidRPr="00B05893" w:rsidRDefault="002807C4" w:rsidP="002807C4">
            <w:pPr>
              <w:spacing w:after="0" w:line="240" w:lineRule="auto"/>
              <w:rPr>
                <w:rFonts w:ascii="Times New Roman" w:hAnsi="Times New Roman"/>
                <w:lang w:val="sr-Cyrl-CS"/>
              </w:rPr>
            </w:pPr>
            <w:r w:rsidRPr="00B05893">
              <w:rPr>
                <w:rFonts w:ascii="Times New Roman" w:hAnsi="Times New Roman"/>
                <w:lang w:val="sr-Cyrl-CS"/>
              </w:rPr>
              <w:t>славимо</w:t>
            </w:r>
          </w:p>
          <w:p w:rsidR="002807C4" w:rsidRPr="00B05893" w:rsidRDefault="002807C4" w:rsidP="002807C4">
            <w:pPr>
              <w:spacing w:after="0" w:line="240" w:lineRule="auto"/>
              <w:rPr>
                <w:rFonts w:ascii="Times New Roman" w:hAnsi="Times New Roman"/>
                <w:lang w:val="sr-Cyrl-CS"/>
              </w:rPr>
            </w:pPr>
            <w:r w:rsidRPr="00B05893">
              <w:rPr>
                <w:rFonts w:ascii="Times New Roman" w:hAnsi="Times New Roman"/>
                <w:lang w:val="sr-Cyrl-CS"/>
              </w:rPr>
              <w:t>• уочити да постоје светитељи и у данашње време</w:t>
            </w:r>
          </w:p>
          <w:p w:rsidR="002807C4" w:rsidRPr="00B05893" w:rsidRDefault="002807C4" w:rsidP="002807C4">
            <w:pPr>
              <w:spacing w:after="0" w:line="240" w:lineRule="auto"/>
              <w:rPr>
                <w:rFonts w:ascii="Times New Roman" w:hAnsi="Times New Roman"/>
                <w:lang w:val="sr-Cyrl-CS"/>
              </w:rPr>
            </w:pPr>
            <w:r w:rsidRPr="00B05893">
              <w:rPr>
                <w:rFonts w:ascii="Times New Roman" w:hAnsi="Times New Roman"/>
                <w:lang w:val="sr-Cyrl-CS"/>
              </w:rPr>
              <w:t>• сазнати о неким светитељима новијег доба</w:t>
            </w:r>
          </w:p>
          <w:p w:rsidR="002807C4" w:rsidRPr="00B05893" w:rsidRDefault="002807C4" w:rsidP="002807C4">
            <w:pPr>
              <w:spacing w:after="0" w:line="240" w:lineRule="auto"/>
              <w:rPr>
                <w:rFonts w:ascii="Times New Roman" w:hAnsi="Times New Roman"/>
                <w:lang w:val="sr-Cyrl-CS"/>
              </w:rPr>
            </w:pPr>
            <w:r w:rsidRPr="00B05893">
              <w:rPr>
                <w:rFonts w:ascii="Times New Roman" w:hAnsi="Times New Roman"/>
                <w:lang w:val="sr-Cyrl-CS"/>
              </w:rPr>
              <w:t>Афективни аспект:</w:t>
            </w:r>
          </w:p>
          <w:p w:rsidR="002807C4" w:rsidRPr="00B05893" w:rsidRDefault="002807C4" w:rsidP="002807C4">
            <w:pPr>
              <w:spacing w:after="0" w:line="240" w:lineRule="auto"/>
              <w:rPr>
                <w:rFonts w:ascii="Times New Roman" w:hAnsi="Times New Roman"/>
                <w:lang w:val="sr-Cyrl-CS"/>
              </w:rPr>
            </w:pPr>
            <w:r w:rsidRPr="00B05893">
              <w:rPr>
                <w:rFonts w:ascii="Times New Roman" w:hAnsi="Times New Roman"/>
                <w:lang w:val="sr-Cyrl-CS"/>
              </w:rPr>
              <w:t>бити подстакнут на поштовање и правилан однос</w:t>
            </w:r>
          </w:p>
          <w:p w:rsidR="002807C4" w:rsidRPr="00B05893" w:rsidRDefault="002807C4" w:rsidP="002807C4">
            <w:pPr>
              <w:spacing w:after="0" w:line="240" w:lineRule="auto"/>
              <w:rPr>
                <w:rFonts w:ascii="Times New Roman" w:hAnsi="Times New Roman"/>
                <w:lang w:val="sr-Cyrl-CS"/>
              </w:rPr>
            </w:pPr>
            <w:r w:rsidRPr="00B05893">
              <w:rPr>
                <w:rFonts w:ascii="Times New Roman" w:hAnsi="Times New Roman"/>
                <w:lang w:val="sr-Cyrl-CS"/>
              </w:rPr>
              <w:t>према храму и иконама</w:t>
            </w:r>
          </w:p>
          <w:p w:rsidR="002807C4" w:rsidRPr="00B05893" w:rsidRDefault="002807C4" w:rsidP="002807C4">
            <w:pPr>
              <w:spacing w:after="0" w:line="240" w:lineRule="auto"/>
              <w:rPr>
                <w:rFonts w:ascii="Times New Roman" w:hAnsi="Times New Roman"/>
                <w:lang w:val="sr-Cyrl-CS"/>
              </w:rPr>
            </w:pPr>
            <w:r w:rsidRPr="00B05893">
              <w:rPr>
                <w:rFonts w:ascii="Times New Roman" w:hAnsi="Times New Roman"/>
                <w:lang w:val="sr-Cyrl-CS"/>
              </w:rPr>
              <w:t>• бити подстакнут да воли природу и друге људе</w:t>
            </w:r>
          </w:p>
          <w:p w:rsidR="002807C4" w:rsidRPr="00B05893" w:rsidRDefault="002807C4" w:rsidP="002807C4">
            <w:pPr>
              <w:spacing w:after="0" w:line="240" w:lineRule="auto"/>
              <w:rPr>
                <w:rFonts w:ascii="Times New Roman" w:hAnsi="Times New Roman"/>
                <w:lang w:val="sr-Cyrl-CS"/>
              </w:rPr>
            </w:pPr>
            <w:r w:rsidRPr="00B05893">
              <w:rPr>
                <w:rFonts w:ascii="Times New Roman" w:hAnsi="Times New Roman"/>
                <w:lang w:val="sr-Cyrl-CS"/>
              </w:rPr>
              <w:t>• бити подстакнут да у свим људима види пријатеље</w:t>
            </w:r>
          </w:p>
          <w:p w:rsidR="002807C4" w:rsidRPr="00337BDF" w:rsidRDefault="002807C4" w:rsidP="002807C4">
            <w:pPr>
              <w:spacing w:after="0" w:line="240" w:lineRule="auto"/>
              <w:rPr>
                <w:rFonts w:ascii="Times New Roman" w:hAnsi="Times New Roman"/>
                <w:lang w:val="sr-Cyrl-CS"/>
              </w:rPr>
            </w:pPr>
            <w:r w:rsidRPr="00B05893">
              <w:rPr>
                <w:rFonts w:ascii="Times New Roman" w:hAnsi="Times New Roman"/>
                <w:lang w:val="sr-Cyrl-CS"/>
              </w:rPr>
              <w:t>Божје</w:t>
            </w:r>
          </w:p>
        </w:tc>
        <w:tc>
          <w:tcPr>
            <w:tcW w:w="3510" w:type="dxa"/>
            <w:tcBorders>
              <w:top w:val="nil"/>
            </w:tcBorders>
          </w:tcPr>
          <w:p w:rsidR="002807C4" w:rsidRPr="00337BDF" w:rsidRDefault="002807C4" w:rsidP="002807C4">
            <w:pPr>
              <w:spacing w:after="0" w:line="240" w:lineRule="auto"/>
              <w:rPr>
                <w:rFonts w:ascii="Times New Roman" w:hAnsi="Times New Roman"/>
              </w:rPr>
            </w:pPr>
          </w:p>
          <w:p w:rsidR="002807C4" w:rsidRPr="00337BDF" w:rsidRDefault="002807C4" w:rsidP="002807C4">
            <w:pPr>
              <w:rPr>
                <w:rFonts w:ascii="Times New Roman" w:hAnsi="Times New Roman"/>
                <w:lang w:val="sr-Cyrl-CS"/>
              </w:rPr>
            </w:pPr>
            <w:r w:rsidRPr="008F78F3">
              <w:rPr>
                <w:rFonts w:ascii="Times New Roman" w:hAnsi="Times New Roman"/>
                <w:lang w:val="sr-Cyrl-CS"/>
              </w:rPr>
              <w:t>II - МОЈЕ МЕСТО У ЦРКВИ</w:t>
            </w:r>
          </w:p>
          <w:p w:rsidR="002807C4" w:rsidRPr="00337BDF" w:rsidRDefault="002807C4" w:rsidP="002807C4">
            <w:pPr>
              <w:spacing w:after="0" w:line="240" w:lineRule="auto"/>
              <w:rPr>
                <w:rFonts w:ascii="Times New Roman" w:hAnsi="Times New Roman"/>
              </w:rPr>
            </w:pPr>
          </w:p>
          <w:p w:rsidR="002807C4" w:rsidRPr="00C56C53" w:rsidRDefault="002807C4" w:rsidP="002807C4">
            <w:pPr>
              <w:rPr>
                <w:rFonts w:ascii="Times New Roman" w:hAnsi="Times New Roman"/>
              </w:rPr>
            </w:pPr>
            <w:r w:rsidRPr="00C56C53">
              <w:rPr>
                <w:rFonts w:ascii="Times New Roman" w:hAnsi="Times New Roman"/>
              </w:rPr>
              <w:t>III – ЛИТУРГИЈСКЕ СЛУЖБЕ</w:t>
            </w:r>
          </w:p>
          <w:p w:rsidR="002807C4" w:rsidRPr="002807C4" w:rsidRDefault="002807C4" w:rsidP="002807C4">
            <w:pPr>
              <w:rPr>
                <w:rFonts w:ascii="Times New Roman" w:hAnsi="Times New Roman"/>
              </w:rPr>
            </w:pPr>
          </w:p>
          <w:p w:rsidR="002807C4" w:rsidRPr="00C56C53" w:rsidRDefault="002807C4" w:rsidP="002807C4">
            <w:pPr>
              <w:rPr>
                <w:rFonts w:ascii="Times New Roman" w:hAnsi="Times New Roman"/>
              </w:rPr>
            </w:pPr>
            <w:r w:rsidRPr="00C56C53">
              <w:rPr>
                <w:rFonts w:ascii="Times New Roman" w:hAnsi="Times New Roman"/>
              </w:rPr>
              <w:t>IV – ЖИВОТ У ЦРКВИ – ЛЕПОТА</w:t>
            </w:r>
            <w:r>
              <w:rPr>
                <w:rFonts w:ascii="Times New Roman" w:hAnsi="Times New Roman"/>
              </w:rPr>
              <w:t xml:space="preserve"> </w:t>
            </w:r>
            <w:r w:rsidRPr="00C56C53">
              <w:rPr>
                <w:rFonts w:ascii="Times New Roman" w:hAnsi="Times New Roman"/>
              </w:rPr>
              <w:t>ПРАЗНИКА</w:t>
            </w:r>
          </w:p>
          <w:p w:rsidR="002807C4" w:rsidRPr="002807C4" w:rsidRDefault="002807C4" w:rsidP="002807C4">
            <w:pPr>
              <w:rPr>
                <w:rFonts w:ascii="Times New Roman" w:hAnsi="Times New Roman"/>
              </w:rPr>
            </w:pPr>
          </w:p>
          <w:p w:rsidR="002807C4" w:rsidRDefault="002807C4" w:rsidP="002807C4">
            <w:pPr>
              <w:rPr>
                <w:rFonts w:ascii="Times New Roman" w:hAnsi="Times New Roman"/>
              </w:rPr>
            </w:pPr>
            <w:r w:rsidRPr="00C56C53">
              <w:rPr>
                <w:rFonts w:ascii="Times New Roman" w:hAnsi="Times New Roman"/>
              </w:rPr>
              <w:t>V – ТРПЕЗА ГОСПОДЊА</w:t>
            </w:r>
          </w:p>
          <w:p w:rsidR="002807C4" w:rsidRDefault="002807C4" w:rsidP="002807C4">
            <w:pPr>
              <w:rPr>
                <w:rFonts w:ascii="Times New Roman" w:hAnsi="Times New Roman"/>
              </w:rPr>
            </w:pPr>
          </w:p>
          <w:p w:rsidR="002807C4" w:rsidRPr="002807C4" w:rsidRDefault="002807C4" w:rsidP="002807C4">
            <w:pPr>
              <w:rPr>
                <w:rFonts w:ascii="Times New Roman" w:hAnsi="Times New Roman"/>
              </w:rPr>
            </w:pPr>
          </w:p>
          <w:p w:rsidR="002807C4" w:rsidRPr="00B05893" w:rsidRDefault="002807C4" w:rsidP="002807C4">
            <w:pPr>
              <w:spacing w:after="0" w:line="240" w:lineRule="auto"/>
              <w:rPr>
                <w:rFonts w:ascii="Times New Roman" w:hAnsi="Times New Roman"/>
              </w:rPr>
            </w:pPr>
            <w:r w:rsidRPr="00B05893">
              <w:rPr>
                <w:rFonts w:ascii="Times New Roman" w:hAnsi="Times New Roman"/>
              </w:rPr>
              <w:t>VI – СВЕТА ЛИТУРГИЈА –</w:t>
            </w:r>
          </w:p>
          <w:p w:rsidR="002807C4" w:rsidRDefault="002807C4" w:rsidP="002807C4">
            <w:pPr>
              <w:spacing w:after="0" w:line="240" w:lineRule="auto"/>
              <w:rPr>
                <w:rFonts w:ascii="Times New Roman" w:hAnsi="Times New Roman"/>
              </w:rPr>
            </w:pPr>
            <w:r w:rsidRPr="00B05893">
              <w:rPr>
                <w:rFonts w:ascii="Times New Roman" w:hAnsi="Times New Roman"/>
              </w:rPr>
              <w:t>ПРОСЛАВА ВАСКРСЕЊА</w:t>
            </w:r>
          </w:p>
          <w:p w:rsidR="002807C4" w:rsidRDefault="002807C4" w:rsidP="002807C4">
            <w:pPr>
              <w:rPr>
                <w:rFonts w:ascii="Times New Roman" w:hAnsi="Times New Roman"/>
              </w:rPr>
            </w:pPr>
          </w:p>
          <w:p w:rsidR="002807C4" w:rsidRDefault="002807C4" w:rsidP="002807C4">
            <w:pPr>
              <w:rPr>
                <w:rFonts w:ascii="Times New Roman" w:hAnsi="Times New Roman"/>
              </w:rPr>
            </w:pPr>
          </w:p>
          <w:p w:rsidR="002807C4" w:rsidRPr="002807C4" w:rsidRDefault="002807C4" w:rsidP="002807C4">
            <w:pPr>
              <w:rPr>
                <w:rFonts w:ascii="Times New Roman" w:hAnsi="Times New Roman"/>
              </w:rPr>
            </w:pPr>
          </w:p>
          <w:p w:rsidR="002807C4" w:rsidRPr="00337BDF" w:rsidRDefault="002807C4" w:rsidP="002807C4">
            <w:pPr>
              <w:rPr>
                <w:rFonts w:ascii="Times New Roman" w:hAnsi="Times New Roman"/>
                <w:lang w:val="sr-Cyrl-CS"/>
              </w:rPr>
            </w:pPr>
            <w:r w:rsidRPr="00B05893">
              <w:rPr>
                <w:rFonts w:ascii="Times New Roman" w:hAnsi="Times New Roman"/>
              </w:rPr>
              <w:t xml:space="preserve">VII - ИКОНА-ПРОЗОР У </w:t>
            </w:r>
            <w:r w:rsidRPr="00B05893">
              <w:rPr>
                <w:rFonts w:ascii="Times New Roman" w:hAnsi="Times New Roman"/>
              </w:rPr>
              <w:lastRenderedPageBreak/>
              <w:t>ВЕЧНОСТ</w:t>
            </w:r>
          </w:p>
        </w:tc>
        <w:tc>
          <w:tcPr>
            <w:tcW w:w="5580" w:type="dxa"/>
            <w:tcBorders>
              <w:top w:val="nil"/>
            </w:tcBorders>
          </w:tcPr>
          <w:p w:rsidR="002807C4" w:rsidRPr="008F78F3" w:rsidRDefault="002807C4" w:rsidP="002807C4">
            <w:pPr>
              <w:spacing w:after="0" w:line="240" w:lineRule="auto"/>
              <w:rPr>
                <w:rFonts w:ascii="Times New Roman" w:hAnsi="Times New Roman"/>
                <w:lang w:val="sr-Cyrl-CS"/>
              </w:rPr>
            </w:pPr>
            <w:r w:rsidRPr="008F78F3">
              <w:rPr>
                <w:rFonts w:ascii="Times New Roman" w:hAnsi="Times New Roman"/>
                <w:lang w:val="sr-Cyrl-CS"/>
              </w:rPr>
              <w:lastRenderedPageBreak/>
              <w:t>Икона Христовог Крштења</w:t>
            </w:r>
          </w:p>
          <w:p w:rsidR="002807C4" w:rsidRPr="008F78F3" w:rsidRDefault="002807C4" w:rsidP="002807C4">
            <w:pPr>
              <w:spacing w:after="0" w:line="240" w:lineRule="auto"/>
              <w:rPr>
                <w:rFonts w:ascii="Times New Roman" w:hAnsi="Times New Roman"/>
                <w:lang w:val="sr-Cyrl-CS"/>
              </w:rPr>
            </w:pPr>
            <w:r w:rsidRPr="008F78F3">
              <w:rPr>
                <w:rFonts w:ascii="Times New Roman" w:hAnsi="Times New Roman"/>
                <w:lang w:val="sr-Cyrl-CS"/>
              </w:rPr>
              <w:t>Библијска прича о Ноју – Нојева барка – брод спасења</w:t>
            </w:r>
          </w:p>
          <w:p w:rsidR="002807C4" w:rsidRPr="008F78F3" w:rsidRDefault="002807C4" w:rsidP="002807C4">
            <w:pPr>
              <w:spacing w:after="0" w:line="240" w:lineRule="auto"/>
              <w:rPr>
                <w:rFonts w:ascii="Times New Roman" w:hAnsi="Times New Roman"/>
                <w:lang w:val="sr-Cyrl-CS"/>
              </w:rPr>
            </w:pPr>
            <w:r w:rsidRPr="008F78F3">
              <w:rPr>
                <w:rFonts w:ascii="Times New Roman" w:hAnsi="Times New Roman"/>
                <w:lang w:val="sr-Cyrl-CS"/>
              </w:rPr>
              <w:t>Народна приповетка „Седам прутова“</w:t>
            </w:r>
          </w:p>
          <w:p w:rsidR="002807C4" w:rsidRPr="008F78F3" w:rsidRDefault="002807C4" w:rsidP="002807C4">
            <w:pPr>
              <w:spacing w:after="0" w:line="240" w:lineRule="auto"/>
              <w:rPr>
                <w:rFonts w:ascii="Times New Roman" w:hAnsi="Times New Roman"/>
                <w:lang w:val="sr-Cyrl-CS"/>
              </w:rPr>
            </w:pPr>
            <w:r w:rsidRPr="008F78F3">
              <w:rPr>
                <w:rFonts w:ascii="Times New Roman" w:hAnsi="Times New Roman"/>
                <w:lang w:val="sr-Cyrl-CS"/>
              </w:rPr>
              <w:t>Слике различитих</w:t>
            </w:r>
          </w:p>
          <w:p w:rsidR="002807C4" w:rsidRPr="008F78F3" w:rsidRDefault="002807C4" w:rsidP="002807C4">
            <w:pPr>
              <w:spacing w:after="0" w:line="240" w:lineRule="auto"/>
              <w:rPr>
                <w:rFonts w:ascii="Times New Roman" w:hAnsi="Times New Roman"/>
                <w:lang w:val="sr-Cyrl-CS"/>
              </w:rPr>
            </w:pPr>
            <w:r w:rsidRPr="008F78F3">
              <w:rPr>
                <w:rFonts w:ascii="Times New Roman" w:hAnsi="Times New Roman"/>
                <w:lang w:val="sr-Cyrl-CS"/>
              </w:rPr>
              <w:t>православних храмова (спољашњи и унутрашњи изглед)</w:t>
            </w:r>
          </w:p>
          <w:p w:rsidR="002807C4" w:rsidRPr="008F78F3" w:rsidRDefault="002807C4" w:rsidP="002807C4">
            <w:pPr>
              <w:spacing w:after="0" w:line="240" w:lineRule="auto"/>
              <w:rPr>
                <w:rFonts w:ascii="Times New Roman" w:hAnsi="Times New Roman"/>
                <w:lang w:val="sr-Cyrl-CS"/>
              </w:rPr>
            </w:pPr>
            <w:r w:rsidRPr="008F78F3">
              <w:rPr>
                <w:rFonts w:ascii="Times New Roman" w:hAnsi="Times New Roman"/>
                <w:lang w:val="sr-Cyrl-CS"/>
              </w:rPr>
              <w:t>Новозаветно сведочанство о Свадби царевог сина</w:t>
            </w:r>
          </w:p>
          <w:p w:rsidR="002807C4" w:rsidRPr="00337BDF" w:rsidRDefault="002807C4" w:rsidP="002807C4">
            <w:pPr>
              <w:spacing w:after="0" w:line="240" w:lineRule="auto"/>
              <w:rPr>
                <w:rFonts w:ascii="Times New Roman" w:hAnsi="Times New Roman"/>
                <w:lang w:val="sr-Cyrl-CS"/>
              </w:rPr>
            </w:pPr>
            <w:r w:rsidRPr="008F78F3">
              <w:rPr>
                <w:rFonts w:ascii="Times New Roman" w:hAnsi="Times New Roman"/>
                <w:lang w:val="sr-Cyrl-CS"/>
              </w:rPr>
              <w:t>(препричано и прилагођено)</w:t>
            </w:r>
          </w:p>
          <w:p w:rsidR="002807C4" w:rsidRDefault="002807C4" w:rsidP="002807C4">
            <w:pPr>
              <w:spacing w:after="0" w:line="240" w:lineRule="auto"/>
              <w:rPr>
                <w:rFonts w:ascii="Times New Roman" w:hAnsi="Times New Roman"/>
              </w:rPr>
            </w:pPr>
          </w:p>
          <w:p w:rsidR="002807C4" w:rsidRPr="00B05893" w:rsidRDefault="002807C4" w:rsidP="002807C4">
            <w:pPr>
              <w:spacing w:after="0" w:line="240" w:lineRule="auto"/>
              <w:rPr>
                <w:rFonts w:ascii="Times New Roman" w:hAnsi="Times New Roman"/>
              </w:rPr>
            </w:pPr>
            <w:r w:rsidRPr="00B05893">
              <w:rPr>
                <w:rFonts w:ascii="Times New Roman" w:hAnsi="Times New Roman"/>
              </w:rPr>
              <w:t>Садржаји који се односе на разне службе људи у свету</w:t>
            </w:r>
          </w:p>
          <w:p w:rsidR="002807C4" w:rsidRPr="00B05893" w:rsidRDefault="002807C4" w:rsidP="002807C4">
            <w:pPr>
              <w:spacing w:after="0" w:line="240" w:lineRule="auto"/>
              <w:rPr>
                <w:rFonts w:ascii="Times New Roman" w:hAnsi="Times New Roman"/>
              </w:rPr>
            </w:pPr>
            <w:r w:rsidRPr="00B05893">
              <w:rPr>
                <w:rFonts w:ascii="Times New Roman" w:hAnsi="Times New Roman"/>
              </w:rPr>
              <w:t>Прича „Отац управља бродом“</w:t>
            </w:r>
          </w:p>
          <w:p w:rsidR="002807C4" w:rsidRPr="00B05893" w:rsidRDefault="002807C4" w:rsidP="002807C4">
            <w:pPr>
              <w:spacing w:after="0" w:line="240" w:lineRule="auto"/>
              <w:rPr>
                <w:rFonts w:ascii="Times New Roman" w:hAnsi="Times New Roman"/>
              </w:rPr>
            </w:pPr>
            <w:r w:rsidRPr="00B05893">
              <w:rPr>
                <w:rFonts w:ascii="Times New Roman" w:hAnsi="Times New Roman"/>
              </w:rPr>
              <w:t>Садржаји који се односе на службе у цркви(примери</w:t>
            </w:r>
          </w:p>
          <w:p w:rsidR="002807C4" w:rsidRPr="00B05893" w:rsidRDefault="002807C4" w:rsidP="002807C4">
            <w:pPr>
              <w:spacing w:after="0" w:line="240" w:lineRule="auto"/>
              <w:rPr>
                <w:rFonts w:ascii="Times New Roman" w:hAnsi="Times New Roman"/>
              </w:rPr>
            </w:pPr>
            <w:r w:rsidRPr="00B05893">
              <w:rPr>
                <w:rFonts w:ascii="Times New Roman" w:hAnsi="Times New Roman"/>
              </w:rPr>
              <w:t>светитеља и њихових служби (епископи: Св. Сава, Св.</w:t>
            </w:r>
          </w:p>
          <w:p w:rsidR="002807C4" w:rsidRPr="00B05893" w:rsidRDefault="002807C4" w:rsidP="002807C4">
            <w:pPr>
              <w:spacing w:after="0" w:line="240" w:lineRule="auto"/>
              <w:rPr>
                <w:rFonts w:ascii="Times New Roman" w:hAnsi="Times New Roman"/>
              </w:rPr>
            </w:pPr>
            <w:r w:rsidRPr="00B05893">
              <w:rPr>
                <w:rFonts w:ascii="Times New Roman" w:hAnsi="Times New Roman"/>
              </w:rPr>
              <w:t>Никола...;Св. ава Јустин; Св.СерафимСаровски; Св.</w:t>
            </w:r>
          </w:p>
          <w:p w:rsidR="002807C4" w:rsidRPr="00B05893" w:rsidRDefault="002807C4" w:rsidP="002807C4">
            <w:pPr>
              <w:spacing w:after="0" w:line="240" w:lineRule="auto"/>
              <w:rPr>
                <w:rFonts w:ascii="Times New Roman" w:hAnsi="Times New Roman"/>
              </w:rPr>
            </w:pPr>
            <w:r w:rsidRPr="00B05893">
              <w:rPr>
                <w:rFonts w:ascii="Times New Roman" w:hAnsi="Times New Roman"/>
              </w:rPr>
              <w:t>архиђакон Стефан, Св.ђакон Авакум;народ: Св. Петка, Св.</w:t>
            </w:r>
          </w:p>
          <w:p w:rsidR="002807C4" w:rsidRPr="00B05893" w:rsidRDefault="002807C4" w:rsidP="002807C4">
            <w:pPr>
              <w:spacing w:after="0" w:line="240" w:lineRule="auto"/>
              <w:rPr>
                <w:rFonts w:ascii="Times New Roman" w:hAnsi="Times New Roman"/>
              </w:rPr>
            </w:pPr>
            <w:r w:rsidRPr="00B05893">
              <w:rPr>
                <w:rFonts w:ascii="Times New Roman" w:hAnsi="Times New Roman"/>
              </w:rPr>
              <w:t>Димитрије, Св.Ђорђе)</w:t>
            </w:r>
          </w:p>
          <w:p w:rsidR="002807C4" w:rsidRPr="00B05893" w:rsidRDefault="002807C4" w:rsidP="002807C4">
            <w:pPr>
              <w:spacing w:after="0" w:line="240" w:lineRule="auto"/>
              <w:rPr>
                <w:rFonts w:ascii="Times New Roman" w:hAnsi="Times New Roman"/>
              </w:rPr>
            </w:pPr>
            <w:r w:rsidRPr="00B05893">
              <w:rPr>
                <w:rFonts w:ascii="Times New Roman" w:hAnsi="Times New Roman"/>
              </w:rPr>
              <w:t>Разне илустрације епископа, свештеника, ђакона</w:t>
            </w:r>
          </w:p>
          <w:p w:rsidR="002807C4" w:rsidRPr="00B05893" w:rsidRDefault="002807C4" w:rsidP="002807C4">
            <w:pPr>
              <w:spacing w:after="0" w:line="240" w:lineRule="auto"/>
              <w:rPr>
                <w:rFonts w:ascii="Times New Roman" w:hAnsi="Times New Roman"/>
              </w:rPr>
            </w:pPr>
            <w:r w:rsidRPr="00B05893">
              <w:rPr>
                <w:rFonts w:ascii="Times New Roman" w:hAnsi="Times New Roman"/>
              </w:rPr>
              <w:t>Пресвета Богородица – Ваведење и Благовести</w:t>
            </w:r>
          </w:p>
          <w:p w:rsidR="002807C4" w:rsidRPr="00B05893" w:rsidRDefault="002807C4" w:rsidP="002807C4">
            <w:pPr>
              <w:spacing w:after="0" w:line="240" w:lineRule="auto"/>
              <w:rPr>
                <w:rFonts w:ascii="Times New Roman" w:hAnsi="Times New Roman"/>
              </w:rPr>
            </w:pPr>
            <w:r w:rsidRPr="00B05893">
              <w:rPr>
                <w:rFonts w:ascii="Times New Roman" w:hAnsi="Times New Roman"/>
              </w:rPr>
              <w:t>Богородичини празници</w:t>
            </w:r>
          </w:p>
          <w:p w:rsidR="002807C4" w:rsidRPr="00B05893" w:rsidRDefault="002807C4" w:rsidP="002807C4">
            <w:pPr>
              <w:spacing w:after="0" w:line="240" w:lineRule="auto"/>
              <w:rPr>
                <w:rFonts w:ascii="Times New Roman" w:hAnsi="Times New Roman"/>
              </w:rPr>
            </w:pPr>
            <w:r w:rsidRPr="00B05893">
              <w:rPr>
                <w:rFonts w:ascii="Times New Roman" w:hAnsi="Times New Roman"/>
              </w:rPr>
              <w:t>Молитва „Богородице Дјево“</w:t>
            </w:r>
          </w:p>
          <w:p w:rsidR="002807C4" w:rsidRDefault="002807C4" w:rsidP="002807C4">
            <w:pPr>
              <w:spacing w:after="0" w:line="240" w:lineRule="auto"/>
              <w:rPr>
                <w:rFonts w:ascii="Times New Roman" w:hAnsi="Times New Roman"/>
              </w:rPr>
            </w:pPr>
            <w:r w:rsidRPr="00B05893">
              <w:rPr>
                <w:rFonts w:ascii="Times New Roman" w:hAnsi="Times New Roman"/>
              </w:rPr>
              <w:t>Рођење Христово</w:t>
            </w:r>
          </w:p>
          <w:p w:rsidR="002807C4" w:rsidRPr="00B05893" w:rsidRDefault="002807C4" w:rsidP="002807C4">
            <w:pPr>
              <w:spacing w:after="0" w:line="240" w:lineRule="auto"/>
              <w:rPr>
                <w:rFonts w:ascii="Times New Roman" w:hAnsi="Times New Roman"/>
              </w:rPr>
            </w:pPr>
            <w:r w:rsidRPr="00B05893">
              <w:rPr>
                <w:rFonts w:ascii="Times New Roman" w:hAnsi="Times New Roman"/>
              </w:rPr>
              <w:t>Прича „ Мали Данило сведок Христовог рођења“</w:t>
            </w:r>
          </w:p>
          <w:p w:rsidR="002807C4" w:rsidRPr="00B05893" w:rsidRDefault="002807C4" w:rsidP="002807C4">
            <w:pPr>
              <w:spacing w:after="0" w:line="240" w:lineRule="auto"/>
              <w:rPr>
                <w:rFonts w:ascii="Times New Roman" w:hAnsi="Times New Roman"/>
              </w:rPr>
            </w:pPr>
            <w:r w:rsidRPr="00B05893">
              <w:rPr>
                <w:rFonts w:ascii="Times New Roman" w:hAnsi="Times New Roman"/>
              </w:rPr>
              <w:t>Божићна песма: „Витлејеме славни граде“</w:t>
            </w:r>
          </w:p>
          <w:p w:rsidR="002807C4" w:rsidRPr="00B05893" w:rsidRDefault="002807C4" w:rsidP="002807C4">
            <w:pPr>
              <w:spacing w:after="0" w:line="240" w:lineRule="auto"/>
              <w:rPr>
                <w:rFonts w:ascii="Times New Roman" w:hAnsi="Times New Roman"/>
              </w:rPr>
            </w:pPr>
            <w:r w:rsidRPr="00B05893">
              <w:rPr>
                <w:rFonts w:ascii="Times New Roman" w:hAnsi="Times New Roman"/>
              </w:rPr>
              <w:t>Крштење Христово</w:t>
            </w:r>
          </w:p>
          <w:p w:rsidR="002807C4" w:rsidRPr="00B05893" w:rsidRDefault="002807C4" w:rsidP="002807C4">
            <w:pPr>
              <w:spacing w:after="0" w:line="240" w:lineRule="auto"/>
              <w:rPr>
                <w:rFonts w:ascii="Times New Roman" w:hAnsi="Times New Roman"/>
              </w:rPr>
            </w:pPr>
            <w:r w:rsidRPr="00B05893">
              <w:rPr>
                <w:rFonts w:ascii="Times New Roman" w:hAnsi="Times New Roman"/>
              </w:rPr>
              <w:t>Казивање о Светом Сави и Светом Симеону</w:t>
            </w:r>
          </w:p>
          <w:p w:rsidR="002807C4" w:rsidRPr="00B05893" w:rsidRDefault="002807C4" w:rsidP="002807C4">
            <w:pPr>
              <w:spacing w:after="0" w:line="240" w:lineRule="auto"/>
              <w:rPr>
                <w:rFonts w:ascii="Times New Roman" w:hAnsi="Times New Roman"/>
              </w:rPr>
            </w:pPr>
            <w:r w:rsidRPr="00B05893">
              <w:rPr>
                <w:rFonts w:ascii="Times New Roman" w:hAnsi="Times New Roman"/>
              </w:rPr>
              <w:t>Песме Св. Владике Николаја: Брижни син (о Св. Сави и</w:t>
            </w:r>
          </w:p>
          <w:p w:rsidR="002807C4" w:rsidRPr="00B05893" w:rsidRDefault="002807C4" w:rsidP="002807C4">
            <w:pPr>
              <w:spacing w:after="0" w:line="240" w:lineRule="auto"/>
              <w:rPr>
                <w:rFonts w:ascii="Times New Roman" w:hAnsi="Times New Roman"/>
              </w:rPr>
            </w:pPr>
            <w:r w:rsidRPr="00B05893">
              <w:rPr>
                <w:rFonts w:ascii="Times New Roman" w:hAnsi="Times New Roman"/>
              </w:rPr>
              <w:t>Светом Симеону) и Хиландар</w:t>
            </w:r>
          </w:p>
          <w:p w:rsidR="002807C4" w:rsidRPr="00B05893" w:rsidRDefault="002807C4" w:rsidP="002807C4">
            <w:pPr>
              <w:spacing w:after="0" w:line="240" w:lineRule="auto"/>
              <w:rPr>
                <w:rFonts w:ascii="Times New Roman" w:hAnsi="Times New Roman"/>
              </w:rPr>
            </w:pPr>
            <w:r w:rsidRPr="00B05893">
              <w:rPr>
                <w:rFonts w:ascii="Times New Roman" w:hAnsi="Times New Roman"/>
              </w:rPr>
              <w:t>Прича о Литургијским даровима: вину и хлебу</w:t>
            </w:r>
          </w:p>
          <w:p w:rsidR="002807C4" w:rsidRPr="00B05893" w:rsidRDefault="002807C4" w:rsidP="002807C4">
            <w:pPr>
              <w:spacing w:after="0" w:line="240" w:lineRule="auto"/>
              <w:rPr>
                <w:rFonts w:ascii="Times New Roman" w:hAnsi="Times New Roman"/>
              </w:rPr>
            </w:pPr>
            <w:r w:rsidRPr="00B05893">
              <w:rPr>
                <w:rFonts w:ascii="Times New Roman" w:hAnsi="Times New Roman"/>
              </w:rPr>
              <w:t>Слике литургијских предмета:Путир, кашичица, дискос,</w:t>
            </w:r>
          </w:p>
          <w:p w:rsidR="002807C4" w:rsidRPr="00B05893" w:rsidRDefault="002807C4" w:rsidP="002807C4">
            <w:pPr>
              <w:spacing w:after="0" w:line="240" w:lineRule="auto"/>
              <w:rPr>
                <w:rFonts w:ascii="Times New Roman" w:hAnsi="Times New Roman"/>
              </w:rPr>
            </w:pPr>
            <w:r w:rsidRPr="00B05893">
              <w:rPr>
                <w:rFonts w:ascii="Times New Roman" w:hAnsi="Times New Roman"/>
              </w:rPr>
              <w:lastRenderedPageBreak/>
              <w:t>звездица, кадионица...</w:t>
            </w:r>
          </w:p>
          <w:p w:rsidR="002807C4" w:rsidRPr="00B05893" w:rsidRDefault="002807C4" w:rsidP="002807C4">
            <w:pPr>
              <w:spacing w:after="0" w:line="240" w:lineRule="auto"/>
              <w:rPr>
                <w:rFonts w:ascii="Times New Roman" w:hAnsi="Times New Roman"/>
              </w:rPr>
            </w:pPr>
            <w:r w:rsidRPr="00B05893">
              <w:rPr>
                <w:rFonts w:ascii="Times New Roman" w:hAnsi="Times New Roman"/>
              </w:rPr>
              <w:t>Слике славе.</w:t>
            </w:r>
          </w:p>
          <w:p w:rsidR="002807C4" w:rsidRPr="00B05893" w:rsidRDefault="002807C4" w:rsidP="002807C4">
            <w:pPr>
              <w:spacing w:after="0" w:line="240" w:lineRule="auto"/>
              <w:rPr>
                <w:rFonts w:ascii="Times New Roman" w:hAnsi="Times New Roman"/>
              </w:rPr>
            </w:pPr>
            <w:r w:rsidRPr="00B05893">
              <w:rPr>
                <w:rFonts w:ascii="Times New Roman" w:hAnsi="Times New Roman"/>
              </w:rPr>
              <w:t>Причешће, храна љубави – прича из књиге «Мали анђео»,</w:t>
            </w:r>
          </w:p>
          <w:p w:rsidR="002807C4" w:rsidRPr="00B05893" w:rsidRDefault="002807C4" w:rsidP="002807C4">
            <w:pPr>
              <w:spacing w:after="0" w:line="240" w:lineRule="auto"/>
              <w:rPr>
                <w:rFonts w:ascii="Times New Roman" w:hAnsi="Times New Roman"/>
              </w:rPr>
            </w:pPr>
            <w:r w:rsidRPr="00B05893">
              <w:rPr>
                <w:rFonts w:ascii="Times New Roman" w:hAnsi="Times New Roman"/>
              </w:rPr>
              <w:t>Невена Витошевић</w:t>
            </w:r>
          </w:p>
          <w:p w:rsidR="002807C4" w:rsidRPr="00B05893" w:rsidRDefault="002807C4" w:rsidP="002807C4">
            <w:pPr>
              <w:spacing w:after="0" w:line="240" w:lineRule="auto"/>
              <w:rPr>
                <w:rFonts w:ascii="Times New Roman" w:hAnsi="Times New Roman"/>
              </w:rPr>
            </w:pPr>
            <w:r w:rsidRPr="00B05893">
              <w:rPr>
                <w:rFonts w:ascii="Times New Roman" w:hAnsi="Times New Roman"/>
              </w:rPr>
              <w:t>„Корица хлеба“ (Из житија Св. Онуфрија)</w:t>
            </w:r>
          </w:p>
          <w:p w:rsidR="002807C4" w:rsidRPr="00B05893" w:rsidRDefault="002807C4" w:rsidP="002807C4">
            <w:pPr>
              <w:spacing w:after="0" w:line="240" w:lineRule="auto"/>
              <w:rPr>
                <w:rFonts w:ascii="Times New Roman" w:hAnsi="Times New Roman"/>
              </w:rPr>
            </w:pPr>
            <w:r w:rsidRPr="00B05893">
              <w:rPr>
                <w:rFonts w:ascii="Times New Roman" w:hAnsi="Times New Roman"/>
              </w:rPr>
              <w:t>„ Божије старање“(о томе како је у сиромашном</w:t>
            </w:r>
          </w:p>
          <w:p w:rsidR="002807C4" w:rsidRPr="00B05893" w:rsidRDefault="002807C4" w:rsidP="002807C4">
            <w:pPr>
              <w:spacing w:after="0" w:line="240" w:lineRule="auto"/>
              <w:rPr>
                <w:rFonts w:ascii="Times New Roman" w:hAnsi="Times New Roman"/>
              </w:rPr>
            </w:pPr>
            <w:r w:rsidRPr="00B05893">
              <w:rPr>
                <w:rFonts w:ascii="Times New Roman" w:hAnsi="Times New Roman"/>
              </w:rPr>
              <w:t>манастиру аве Теодосија понестало хлеба и вина, а Ава</w:t>
            </w:r>
          </w:p>
          <w:p w:rsidR="002807C4" w:rsidRPr="00B05893" w:rsidRDefault="002807C4" w:rsidP="002807C4">
            <w:pPr>
              <w:spacing w:after="0" w:line="240" w:lineRule="auto"/>
              <w:rPr>
                <w:rFonts w:ascii="Times New Roman" w:hAnsi="Times New Roman"/>
              </w:rPr>
            </w:pPr>
            <w:r w:rsidRPr="00B05893">
              <w:rPr>
                <w:rFonts w:ascii="Times New Roman" w:hAnsi="Times New Roman"/>
              </w:rPr>
              <w:t>се уздао у Божју помоћ. И Бог се постарао да монаси</w:t>
            </w:r>
          </w:p>
          <w:p w:rsidR="002807C4" w:rsidRPr="00B05893" w:rsidRDefault="002807C4" w:rsidP="002807C4">
            <w:pPr>
              <w:spacing w:after="0" w:line="240" w:lineRule="auto"/>
              <w:rPr>
                <w:rFonts w:ascii="Times New Roman" w:hAnsi="Times New Roman"/>
              </w:rPr>
            </w:pPr>
            <w:r w:rsidRPr="00B05893">
              <w:rPr>
                <w:rFonts w:ascii="Times New Roman" w:hAnsi="Times New Roman"/>
              </w:rPr>
              <w:t>добију све што је потребно за причешће).</w:t>
            </w:r>
          </w:p>
          <w:p w:rsidR="002807C4" w:rsidRPr="00B05893" w:rsidRDefault="002807C4" w:rsidP="002807C4">
            <w:pPr>
              <w:spacing w:after="0" w:line="240" w:lineRule="auto"/>
              <w:rPr>
                <w:rFonts w:ascii="Times New Roman" w:hAnsi="Times New Roman"/>
              </w:rPr>
            </w:pPr>
            <w:r w:rsidRPr="00B05893">
              <w:rPr>
                <w:rFonts w:ascii="Times New Roman" w:hAnsi="Times New Roman"/>
              </w:rPr>
              <w:t>основни делови храма</w:t>
            </w:r>
          </w:p>
          <w:p w:rsidR="002807C4" w:rsidRPr="00B05893" w:rsidRDefault="002807C4" w:rsidP="002807C4">
            <w:pPr>
              <w:spacing w:after="0" w:line="240" w:lineRule="auto"/>
              <w:rPr>
                <w:rFonts w:ascii="Times New Roman" w:hAnsi="Times New Roman"/>
              </w:rPr>
            </w:pPr>
            <w:r w:rsidRPr="00B05893">
              <w:rPr>
                <w:rFonts w:ascii="Times New Roman" w:hAnsi="Times New Roman"/>
              </w:rPr>
              <w:t>иконе Господа, Богородице, празника, светитеља</w:t>
            </w:r>
          </w:p>
          <w:p w:rsidR="002807C4" w:rsidRPr="00337BDF" w:rsidRDefault="002807C4" w:rsidP="002807C4">
            <w:pPr>
              <w:spacing w:after="0" w:line="240" w:lineRule="auto"/>
              <w:rPr>
                <w:rFonts w:ascii="Times New Roman" w:hAnsi="Times New Roman"/>
                <w:lang w:val="sr-Cyrl-CS"/>
              </w:rPr>
            </w:pPr>
            <w:r w:rsidRPr="00B05893">
              <w:rPr>
                <w:rFonts w:ascii="Times New Roman" w:hAnsi="Times New Roman"/>
              </w:rPr>
              <w:t>прилагођена и препричана житија свети.</w:t>
            </w:r>
          </w:p>
        </w:tc>
      </w:tr>
    </w:tbl>
    <w:p w:rsidR="002807C4" w:rsidRDefault="002807C4" w:rsidP="00C75A28">
      <w:pPr>
        <w:spacing w:after="0" w:line="240" w:lineRule="auto"/>
        <w:rPr>
          <w:rFonts w:ascii="Times New Roman" w:hAnsi="Times New Roman"/>
          <w:b/>
          <w:sz w:val="24"/>
          <w:szCs w:val="24"/>
          <w:lang w:val="ru-RU"/>
        </w:rPr>
      </w:pPr>
    </w:p>
    <w:p w:rsidR="002807C4" w:rsidRPr="00AD7241" w:rsidRDefault="002807C4" w:rsidP="002807C4">
      <w:pPr>
        <w:rPr>
          <w:rFonts w:ascii="Times New Roman" w:hAnsi="Times New Roman"/>
          <w:b/>
          <w:sz w:val="24"/>
          <w:szCs w:val="24"/>
          <w:lang w:val="ru-RU"/>
        </w:rPr>
      </w:pPr>
      <w:r w:rsidRPr="00AD7241">
        <w:rPr>
          <w:rFonts w:ascii="Times New Roman" w:hAnsi="Times New Roman"/>
          <w:b/>
          <w:sz w:val="24"/>
          <w:szCs w:val="24"/>
          <w:lang w:val="ru-RU"/>
        </w:rPr>
        <w:t>УПУСТВО ЗА ДИДАКТИЧКО – МЕТОДИЧКО ОСТВАРИВАЊЕ ПРОГРАМА</w:t>
      </w:r>
    </w:p>
    <w:tbl>
      <w:tblPr>
        <w:tblW w:w="14310" w:type="dxa"/>
        <w:tblInd w:w="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330"/>
        <w:gridCol w:w="10980"/>
      </w:tblGrid>
      <w:tr w:rsidR="002807C4" w:rsidRPr="00752615" w:rsidTr="002807C4">
        <w:trPr>
          <w:trHeight w:val="315"/>
        </w:trPr>
        <w:tc>
          <w:tcPr>
            <w:tcW w:w="3330" w:type="dxa"/>
          </w:tcPr>
          <w:p w:rsidR="002807C4" w:rsidRPr="00752615" w:rsidRDefault="002807C4" w:rsidP="002807C4">
            <w:pPr>
              <w:spacing w:after="0" w:line="240" w:lineRule="auto"/>
              <w:jc w:val="center"/>
              <w:rPr>
                <w:rFonts w:ascii="Times New Roman" w:hAnsi="Times New Roman"/>
                <w:b/>
                <w:lang w:val="sr-Latn-CS"/>
              </w:rPr>
            </w:pPr>
            <w:r w:rsidRPr="00752615">
              <w:rPr>
                <w:rFonts w:ascii="Times New Roman" w:hAnsi="Times New Roman"/>
                <w:b/>
              </w:rPr>
              <w:t>Област/Тема</w:t>
            </w:r>
          </w:p>
        </w:tc>
        <w:tc>
          <w:tcPr>
            <w:tcW w:w="10980" w:type="dxa"/>
            <w:tcBorders>
              <w:right w:val="single" w:sz="4" w:space="0" w:color="auto"/>
            </w:tcBorders>
          </w:tcPr>
          <w:p w:rsidR="002807C4" w:rsidRPr="00752615" w:rsidRDefault="002807C4" w:rsidP="002807C4">
            <w:pPr>
              <w:spacing w:after="0" w:line="240" w:lineRule="auto"/>
              <w:jc w:val="center"/>
              <w:rPr>
                <w:rFonts w:ascii="Times New Roman" w:hAnsi="Times New Roman"/>
                <w:b/>
              </w:rPr>
            </w:pPr>
            <w:r w:rsidRPr="00752615">
              <w:rPr>
                <w:rFonts w:ascii="Times New Roman" w:hAnsi="Times New Roman"/>
                <w:b/>
              </w:rPr>
              <w:t>Начини и поступци остваривања</w:t>
            </w:r>
          </w:p>
        </w:tc>
      </w:tr>
      <w:tr w:rsidR="002807C4" w:rsidRPr="00752615" w:rsidTr="002807C4">
        <w:trPr>
          <w:trHeight w:val="965"/>
        </w:trPr>
        <w:tc>
          <w:tcPr>
            <w:tcW w:w="3330" w:type="dxa"/>
          </w:tcPr>
          <w:p w:rsidR="002807C4" w:rsidRPr="00337BDF" w:rsidRDefault="002807C4" w:rsidP="002807C4">
            <w:pPr>
              <w:spacing w:after="0" w:line="240" w:lineRule="auto"/>
              <w:rPr>
                <w:rFonts w:ascii="Times New Roman" w:hAnsi="Times New Roman"/>
              </w:rPr>
            </w:pPr>
          </w:p>
          <w:p w:rsidR="002807C4" w:rsidRDefault="002807C4" w:rsidP="002807C4">
            <w:pPr>
              <w:rPr>
                <w:rFonts w:ascii="Times New Roman" w:hAnsi="Times New Roman"/>
                <w:lang w:val="sr-Cyrl-CS"/>
              </w:rPr>
            </w:pPr>
            <w:r w:rsidRPr="008F78F3">
              <w:rPr>
                <w:rFonts w:ascii="Times New Roman" w:hAnsi="Times New Roman"/>
              </w:rPr>
              <w:t>1-- УВОД</w:t>
            </w:r>
          </w:p>
          <w:p w:rsidR="002807C4" w:rsidRPr="00337BDF" w:rsidRDefault="002807C4" w:rsidP="002807C4">
            <w:pPr>
              <w:rPr>
                <w:rFonts w:ascii="Times New Roman" w:hAnsi="Times New Roman"/>
                <w:lang w:val="sr-Cyrl-CS"/>
              </w:rPr>
            </w:pPr>
            <w:r w:rsidRPr="008F78F3">
              <w:rPr>
                <w:rFonts w:ascii="Times New Roman" w:hAnsi="Times New Roman"/>
                <w:lang w:val="sr-Cyrl-CS"/>
              </w:rPr>
              <w:t>II - МОЈЕ МЕСТО У ЦРКВИ</w:t>
            </w:r>
          </w:p>
          <w:p w:rsidR="002807C4" w:rsidRPr="00337BDF" w:rsidRDefault="002807C4" w:rsidP="002807C4">
            <w:pPr>
              <w:spacing w:after="0" w:line="240" w:lineRule="auto"/>
              <w:rPr>
                <w:rFonts w:ascii="Times New Roman" w:hAnsi="Times New Roman"/>
              </w:rPr>
            </w:pPr>
          </w:p>
          <w:p w:rsidR="002807C4" w:rsidRPr="00C56C53" w:rsidRDefault="002807C4" w:rsidP="002807C4">
            <w:pPr>
              <w:rPr>
                <w:rFonts w:ascii="Times New Roman" w:hAnsi="Times New Roman"/>
              </w:rPr>
            </w:pPr>
            <w:r w:rsidRPr="00C56C53">
              <w:rPr>
                <w:rFonts w:ascii="Times New Roman" w:hAnsi="Times New Roman"/>
              </w:rPr>
              <w:t>III – ЛИТУРГИЈСКЕ СЛУЖБЕ</w:t>
            </w:r>
          </w:p>
          <w:p w:rsidR="002807C4" w:rsidRPr="002807C4" w:rsidRDefault="002807C4" w:rsidP="002807C4">
            <w:pPr>
              <w:rPr>
                <w:rFonts w:ascii="Times New Roman" w:hAnsi="Times New Roman"/>
              </w:rPr>
            </w:pPr>
          </w:p>
          <w:p w:rsidR="002807C4" w:rsidRPr="00C56C53" w:rsidRDefault="002807C4" w:rsidP="002807C4">
            <w:pPr>
              <w:rPr>
                <w:rFonts w:ascii="Times New Roman" w:hAnsi="Times New Roman"/>
              </w:rPr>
            </w:pPr>
            <w:r w:rsidRPr="00C56C53">
              <w:rPr>
                <w:rFonts w:ascii="Times New Roman" w:hAnsi="Times New Roman"/>
              </w:rPr>
              <w:t>IV – ЖИВОТ У ЦРКВИ – ЛЕПОТА</w:t>
            </w:r>
            <w:r>
              <w:rPr>
                <w:rFonts w:ascii="Times New Roman" w:hAnsi="Times New Roman"/>
              </w:rPr>
              <w:t xml:space="preserve"> </w:t>
            </w:r>
            <w:r w:rsidRPr="00C56C53">
              <w:rPr>
                <w:rFonts w:ascii="Times New Roman" w:hAnsi="Times New Roman"/>
              </w:rPr>
              <w:t>ПРАЗНИКА</w:t>
            </w:r>
          </w:p>
          <w:p w:rsidR="002807C4" w:rsidRPr="002807C4" w:rsidRDefault="002807C4" w:rsidP="002807C4">
            <w:pPr>
              <w:rPr>
                <w:rFonts w:ascii="Times New Roman" w:hAnsi="Times New Roman"/>
              </w:rPr>
            </w:pPr>
          </w:p>
          <w:p w:rsidR="002807C4" w:rsidRDefault="002807C4" w:rsidP="002807C4">
            <w:pPr>
              <w:rPr>
                <w:rFonts w:ascii="Times New Roman" w:hAnsi="Times New Roman"/>
              </w:rPr>
            </w:pPr>
            <w:r w:rsidRPr="00C56C53">
              <w:rPr>
                <w:rFonts w:ascii="Times New Roman" w:hAnsi="Times New Roman"/>
              </w:rPr>
              <w:t>V – ТРПЕЗА ГОСПОДЊА</w:t>
            </w:r>
          </w:p>
          <w:p w:rsidR="002807C4" w:rsidRDefault="002807C4" w:rsidP="002807C4">
            <w:pPr>
              <w:rPr>
                <w:rFonts w:ascii="Times New Roman" w:hAnsi="Times New Roman"/>
              </w:rPr>
            </w:pPr>
          </w:p>
          <w:p w:rsidR="002807C4" w:rsidRPr="002807C4" w:rsidRDefault="002807C4" w:rsidP="002807C4">
            <w:pPr>
              <w:rPr>
                <w:rFonts w:ascii="Times New Roman" w:hAnsi="Times New Roman"/>
              </w:rPr>
            </w:pPr>
          </w:p>
          <w:p w:rsidR="002807C4" w:rsidRPr="00B05893" w:rsidRDefault="002807C4" w:rsidP="002807C4">
            <w:pPr>
              <w:spacing w:after="0" w:line="240" w:lineRule="auto"/>
              <w:rPr>
                <w:rFonts w:ascii="Times New Roman" w:hAnsi="Times New Roman"/>
              </w:rPr>
            </w:pPr>
            <w:r w:rsidRPr="00B05893">
              <w:rPr>
                <w:rFonts w:ascii="Times New Roman" w:hAnsi="Times New Roman"/>
              </w:rPr>
              <w:t>VI – СВЕТА ЛИТУРГИЈА –</w:t>
            </w:r>
          </w:p>
          <w:p w:rsidR="002807C4" w:rsidRDefault="002807C4" w:rsidP="002807C4">
            <w:pPr>
              <w:spacing w:after="0" w:line="240" w:lineRule="auto"/>
              <w:rPr>
                <w:rFonts w:ascii="Times New Roman" w:hAnsi="Times New Roman"/>
              </w:rPr>
            </w:pPr>
            <w:r w:rsidRPr="00B05893">
              <w:rPr>
                <w:rFonts w:ascii="Times New Roman" w:hAnsi="Times New Roman"/>
              </w:rPr>
              <w:t>ПРОСЛАВА ВАСКРСЕЊА</w:t>
            </w:r>
          </w:p>
          <w:p w:rsidR="002807C4" w:rsidRDefault="002807C4" w:rsidP="002807C4">
            <w:pPr>
              <w:rPr>
                <w:rFonts w:ascii="Times New Roman" w:hAnsi="Times New Roman"/>
              </w:rPr>
            </w:pPr>
          </w:p>
          <w:p w:rsidR="002807C4" w:rsidRDefault="002807C4" w:rsidP="002807C4">
            <w:pPr>
              <w:rPr>
                <w:rFonts w:ascii="Times New Roman" w:hAnsi="Times New Roman"/>
              </w:rPr>
            </w:pPr>
          </w:p>
          <w:p w:rsidR="002807C4" w:rsidRPr="002807C4" w:rsidRDefault="002807C4" w:rsidP="002807C4">
            <w:pPr>
              <w:rPr>
                <w:rFonts w:ascii="Times New Roman" w:hAnsi="Times New Roman"/>
              </w:rPr>
            </w:pPr>
          </w:p>
          <w:p w:rsidR="002807C4" w:rsidRPr="00337BDF" w:rsidRDefault="002807C4" w:rsidP="002807C4">
            <w:pPr>
              <w:rPr>
                <w:rFonts w:ascii="Times New Roman" w:hAnsi="Times New Roman"/>
                <w:lang w:val="sr-Cyrl-CS"/>
              </w:rPr>
            </w:pPr>
            <w:r w:rsidRPr="00B05893">
              <w:rPr>
                <w:rFonts w:ascii="Times New Roman" w:hAnsi="Times New Roman"/>
              </w:rPr>
              <w:t>VII - ИКОНА-ПРОЗОР У ВЕЧНОСТ</w:t>
            </w:r>
          </w:p>
        </w:tc>
        <w:tc>
          <w:tcPr>
            <w:tcW w:w="10980" w:type="dxa"/>
            <w:tcBorders>
              <w:right w:val="single" w:sz="4" w:space="0" w:color="auto"/>
            </w:tcBorders>
          </w:tcPr>
          <w:p w:rsidR="002807C4" w:rsidRPr="002807C4" w:rsidRDefault="002807C4" w:rsidP="002807C4">
            <w:pPr>
              <w:spacing w:after="0" w:line="240" w:lineRule="auto"/>
              <w:rPr>
                <w:rFonts w:ascii="Times New Roman" w:hAnsi="Times New Roman"/>
                <w:lang w:val="sr-Latn-CS"/>
              </w:rPr>
            </w:pPr>
            <w:r w:rsidRPr="002807C4">
              <w:rPr>
                <w:rFonts w:ascii="Times New Roman" w:hAnsi="Times New Roman"/>
                <w:lang w:val="sr-Latn-CS"/>
              </w:rPr>
              <w:lastRenderedPageBreak/>
              <w:t>Катихизација као литургијска делатност- заједничко је дело катихете (вероучитеља) и његових ученика.</w:t>
            </w:r>
          </w:p>
          <w:p w:rsidR="002807C4" w:rsidRPr="002807C4" w:rsidRDefault="002807C4" w:rsidP="002807C4">
            <w:pPr>
              <w:spacing w:after="0" w:line="240" w:lineRule="auto"/>
              <w:rPr>
                <w:rFonts w:ascii="Times New Roman" w:hAnsi="Times New Roman"/>
                <w:lang w:val="sr-Latn-CS"/>
              </w:rPr>
            </w:pPr>
            <w:r w:rsidRPr="002807C4">
              <w:rPr>
                <w:rFonts w:ascii="Times New Roman" w:hAnsi="Times New Roman"/>
                <w:lang w:val="sr-Latn-CS"/>
              </w:rPr>
              <w:t>Катихета (вероучитељ) би требало стално да има науму да катихеза не постоји ради гомилања информација</w:t>
            </w:r>
            <w:r w:rsidRPr="002807C4">
              <w:rPr>
                <w:rFonts w:ascii="Times New Roman" w:hAnsi="Times New Roman"/>
              </w:rPr>
              <w:t xml:space="preserve"> </w:t>
            </w:r>
            <w:r w:rsidRPr="002807C4">
              <w:rPr>
                <w:rFonts w:ascii="Times New Roman" w:hAnsi="Times New Roman"/>
                <w:lang w:val="sr-Latn-CS"/>
              </w:rPr>
              <w:t>(„знања о вери“), већ као настојање да се учење и искуство Цркве лично усвоје и спроведу у живот кроз слободно</w:t>
            </w:r>
            <w:r w:rsidRPr="002807C4">
              <w:rPr>
                <w:rFonts w:ascii="Times New Roman" w:hAnsi="Times New Roman"/>
              </w:rPr>
              <w:t xml:space="preserve"> </w:t>
            </w:r>
            <w:r w:rsidRPr="002807C4">
              <w:rPr>
                <w:rFonts w:ascii="Times New Roman" w:hAnsi="Times New Roman"/>
                <w:lang w:val="sr-Latn-CS"/>
              </w:rPr>
              <w:t>учешће у богослужбеном животу Цркве.</w:t>
            </w:r>
          </w:p>
          <w:p w:rsidR="002807C4" w:rsidRPr="002807C4" w:rsidRDefault="002807C4" w:rsidP="002807C4">
            <w:pPr>
              <w:spacing w:after="0" w:line="240" w:lineRule="auto"/>
              <w:rPr>
                <w:rFonts w:ascii="Times New Roman" w:hAnsi="Times New Roman"/>
                <w:lang w:val="sr-Latn-CS"/>
              </w:rPr>
            </w:pPr>
            <w:r w:rsidRPr="002807C4">
              <w:rPr>
                <w:rFonts w:ascii="Times New Roman" w:hAnsi="Times New Roman"/>
                <w:lang w:val="sr-Latn-CS"/>
              </w:rPr>
              <w:t>На почетку сваке наставне теме ученике би требало упознати са циљевима и исходима наставе, садржајима по</w:t>
            </w:r>
            <w:r w:rsidRPr="002807C4">
              <w:rPr>
                <w:rFonts w:ascii="Times New Roman" w:hAnsi="Times New Roman"/>
              </w:rPr>
              <w:t xml:space="preserve"> </w:t>
            </w:r>
            <w:r w:rsidRPr="002807C4">
              <w:rPr>
                <w:rFonts w:ascii="Times New Roman" w:hAnsi="Times New Roman"/>
                <w:lang w:val="sr-Latn-CS"/>
              </w:rPr>
              <w:t>темама, начином остваривања програма рада, као и са начином вредновања њиховог рада.</w:t>
            </w:r>
          </w:p>
          <w:p w:rsidR="002807C4" w:rsidRPr="002807C4" w:rsidRDefault="002807C4" w:rsidP="002807C4">
            <w:pPr>
              <w:spacing w:after="0" w:line="240" w:lineRule="auto"/>
              <w:rPr>
                <w:rFonts w:ascii="Times New Roman" w:hAnsi="Times New Roman"/>
                <w:b/>
                <w:lang w:val="sr-Latn-CS"/>
              </w:rPr>
            </w:pPr>
            <w:r w:rsidRPr="002807C4">
              <w:rPr>
                <w:rFonts w:ascii="Times New Roman" w:hAnsi="Times New Roman"/>
                <w:b/>
                <w:lang w:val="sr-Latn-CS"/>
              </w:rPr>
              <w:t>Врсте наставе</w:t>
            </w:r>
          </w:p>
          <w:p w:rsidR="002807C4" w:rsidRPr="002807C4" w:rsidRDefault="002807C4" w:rsidP="002807C4">
            <w:pPr>
              <w:spacing w:after="0" w:line="240" w:lineRule="auto"/>
              <w:rPr>
                <w:rFonts w:ascii="Times New Roman" w:hAnsi="Times New Roman"/>
              </w:rPr>
            </w:pPr>
            <w:r w:rsidRPr="002807C4">
              <w:rPr>
                <w:rFonts w:ascii="Times New Roman" w:hAnsi="Times New Roman"/>
                <w:lang w:val="sr-Latn-CS"/>
              </w:rPr>
              <w:t>Настава се реализује кроз следеће облике наставе:</w:t>
            </w:r>
          </w:p>
          <w:p w:rsidR="002807C4" w:rsidRPr="002807C4" w:rsidRDefault="002807C4" w:rsidP="002807C4">
            <w:pPr>
              <w:spacing w:after="0" w:line="240" w:lineRule="auto"/>
              <w:rPr>
                <w:rFonts w:ascii="Times New Roman" w:hAnsi="Times New Roman"/>
              </w:rPr>
            </w:pPr>
            <w:r w:rsidRPr="002807C4">
              <w:rPr>
                <w:rFonts w:ascii="Times New Roman" w:hAnsi="Times New Roman"/>
              </w:rPr>
              <w:t>теоријска настава (35 часова) практична настава (1 час)</w:t>
            </w:r>
          </w:p>
          <w:p w:rsidR="002807C4" w:rsidRPr="002807C4" w:rsidRDefault="002807C4" w:rsidP="002807C4">
            <w:pPr>
              <w:spacing w:after="0" w:line="240" w:lineRule="auto"/>
              <w:rPr>
                <w:rFonts w:ascii="Times New Roman" w:hAnsi="Times New Roman"/>
                <w:b/>
              </w:rPr>
            </w:pPr>
            <w:r w:rsidRPr="002807C4">
              <w:rPr>
                <w:rFonts w:ascii="Times New Roman" w:hAnsi="Times New Roman"/>
                <w:b/>
              </w:rPr>
              <w:t>Место реализације наставе</w:t>
            </w:r>
          </w:p>
          <w:p w:rsidR="002807C4" w:rsidRPr="002807C4" w:rsidRDefault="002807C4" w:rsidP="002807C4">
            <w:pPr>
              <w:spacing w:after="0" w:line="240" w:lineRule="auto"/>
              <w:rPr>
                <w:rFonts w:ascii="Times New Roman" w:hAnsi="Times New Roman"/>
              </w:rPr>
            </w:pPr>
            <w:r w:rsidRPr="002807C4">
              <w:rPr>
                <w:rFonts w:ascii="Times New Roman" w:hAnsi="Times New Roman"/>
              </w:rPr>
              <w:t>Теоријска настава се реализује у учионици;</w:t>
            </w:r>
          </w:p>
          <w:p w:rsidR="002807C4" w:rsidRPr="002807C4" w:rsidRDefault="002807C4" w:rsidP="002807C4">
            <w:pPr>
              <w:spacing w:after="0" w:line="240" w:lineRule="auto"/>
              <w:rPr>
                <w:rFonts w:ascii="Times New Roman" w:hAnsi="Times New Roman"/>
              </w:rPr>
            </w:pPr>
            <w:r w:rsidRPr="002807C4">
              <w:rPr>
                <w:rFonts w:ascii="Times New Roman" w:hAnsi="Times New Roman"/>
              </w:rPr>
              <w:t>Практична настава се реализује у цркви – учешћем у литургијском сабрању;</w:t>
            </w:r>
          </w:p>
          <w:p w:rsidR="002807C4" w:rsidRPr="002807C4" w:rsidRDefault="002807C4" w:rsidP="002807C4">
            <w:pPr>
              <w:spacing w:after="0" w:line="240" w:lineRule="auto"/>
              <w:rPr>
                <w:rFonts w:ascii="Times New Roman" w:hAnsi="Times New Roman"/>
                <w:b/>
              </w:rPr>
            </w:pPr>
            <w:r w:rsidRPr="002807C4">
              <w:rPr>
                <w:rFonts w:ascii="Times New Roman" w:hAnsi="Times New Roman"/>
                <w:b/>
              </w:rPr>
              <w:t>Дидактичко методичка упутства за реализацију наставе</w:t>
            </w:r>
          </w:p>
          <w:p w:rsidR="002807C4" w:rsidRPr="002807C4" w:rsidRDefault="002807C4" w:rsidP="002807C4">
            <w:pPr>
              <w:spacing w:after="0" w:line="240" w:lineRule="auto"/>
              <w:rPr>
                <w:rFonts w:ascii="Times New Roman" w:hAnsi="Times New Roman"/>
              </w:rPr>
            </w:pPr>
            <w:r w:rsidRPr="002807C4">
              <w:rPr>
                <w:rFonts w:ascii="Times New Roman" w:hAnsi="Times New Roman"/>
              </w:rPr>
              <w:t>Уводне часове требало би осмислити тако да допринесу међусобном упознавању ученика, упознавању ученика</w:t>
            </w:r>
          </w:p>
          <w:p w:rsidR="002807C4" w:rsidRPr="002807C4" w:rsidRDefault="002807C4" w:rsidP="002807C4">
            <w:pPr>
              <w:spacing w:after="0" w:line="240" w:lineRule="auto"/>
              <w:rPr>
                <w:rFonts w:ascii="Times New Roman" w:hAnsi="Times New Roman"/>
              </w:rPr>
            </w:pPr>
            <w:r w:rsidRPr="002807C4">
              <w:rPr>
                <w:rFonts w:ascii="Times New Roman" w:hAnsi="Times New Roman"/>
              </w:rPr>
              <w:t>с циљевима, исходима, наставним садржајима, али и тако да наставник стекне почетни увид у то каквим</w:t>
            </w:r>
          </w:p>
          <w:p w:rsidR="002807C4" w:rsidRPr="002807C4" w:rsidRDefault="002807C4" w:rsidP="002807C4">
            <w:pPr>
              <w:spacing w:after="0" w:line="240" w:lineRule="auto"/>
              <w:rPr>
                <w:rFonts w:ascii="Times New Roman" w:hAnsi="Times New Roman"/>
              </w:rPr>
            </w:pPr>
            <w:r w:rsidRPr="002807C4">
              <w:rPr>
                <w:rFonts w:ascii="Times New Roman" w:hAnsi="Times New Roman"/>
              </w:rPr>
              <w:t>предзнањима и ставовима из подручја Православног катихизиса, група располаже.</w:t>
            </w:r>
          </w:p>
          <w:p w:rsidR="002807C4" w:rsidRPr="002807C4" w:rsidRDefault="002807C4" w:rsidP="002807C4">
            <w:pPr>
              <w:spacing w:after="0" w:line="240" w:lineRule="auto"/>
              <w:rPr>
                <w:rFonts w:ascii="Times New Roman" w:hAnsi="Times New Roman"/>
              </w:rPr>
            </w:pPr>
            <w:r w:rsidRPr="002807C4">
              <w:rPr>
                <w:rFonts w:ascii="Times New Roman" w:hAnsi="Times New Roman"/>
              </w:rPr>
              <w:t>Реализација програма требало би да се одвија у складу с принципима савремене активне наставе, која својом</w:t>
            </w:r>
          </w:p>
          <w:p w:rsidR="002807C4" w:rsidRPr="002807C4" w:rsidRDefault="002807C4" w:rsidP="002807C4">
            <w:pPr>
              <w:spacing w:after="0" w:line="240" w:lineRule="auto"/>
              <w:rPr>
                <w:rFonts w:ascii="Times New Roman" w:hAnsi="Times New Roman"/>
              </w:rPr>
            </w:pPr>
            <w:r w:rsidRPr="002807C4">
              <w:rPr>
                <w:rFonts w:ascii="Times New Roman" w:hAnsi="Times New Roman"/>
              </w:rPr>
              <w:t>динамиком подстиче ученике на истраживачки и проблемски приступ садржајима тема. У току реализације</w:t>
            </w:r>
          </w:p>
          <w:p w:rsidR="002807C4" w:rsidRPr="002807C4" w:rsidRDefault="002807C4" w:rsidP="002807C4">
            <w:pPr>
              <w:spacing w:after="0" w:line="240" w:lineRule="auto"/>
              <w:rPr>
                <w:rFonts w:ascii="Times New Roman" w:hAnsi="Times New Roman"/>
              </w:rPr>
            </w:pPr>
            <w:r w:rsidRPr="002807C4">
              <w:rPr>
                <w:rFonts w:ascii="Times New Roman" w:hAnsi="Times New Roman"/>
              </w:rPr>
              <w:t>стављати нагласак више на доживљајно и формативно, а мање на сазнајно и информативно.</w:t>
            </w:r>
          </w:p>
          <w:p w:rsidR="002807C4" w:rsidRPr="002807C4" w:rsidRDefault="002807C4" w:rsidP="002807C4">
            <w:pPr>
              <w:spacing w:after="0" w:line="240" w:lineRule="auto"/>
              <w:rPr>
                <w:rFonts w:ascii="Times New Roman" w:hAnsi="Times New Roman"/>
              </w:rPr>
            </w:pPr>
            <w:r w:rsidRPr="002807C4">
              <w:rPr>
                <w:rFonts w:ascii="Times New Roman" w:hAnsi="Times New Roman"/>
              </w:rPr>
              <w:t>Квалитет наставе се постиже када се наставни садржаји реализују у складу са савременим педагошким</w:t>
            </w:r>
          </w:p>
          <w:p w:rsidR="002807C4" w:rsidRPr="002807C4" w:rsidRDefault="002807C4" w:rsidP="002807C4">
            <w:pPr>
              <w:spacing w:after="0" w:line="240" w:lineRule="auto"/>
              <w:rPr>
                <w:rFonts w:ascii="Times New Roman" w:hAnsi="Times New Roman"/>
              </w:rPr>
            </w:pPr>
            <w:r w:rsidRPr="002807C4">
              <w:rPr>
                <w:rFonts w:ascii="Times New Roman" w:hAnsi="Times New Roman"/>
              </w:rPr>
              <w:lastRenderedPageBreak/>
              <w:t>захтевима у погледу употребе разноврсних метода, облика рада и наставних средстава.</w:t>
            </w:r>
          </w:p>
          <w:p w:rsidR="002807C4" w:rsidRPr="002807C4" w:rsidRDefault="002807C4" w:rsidP="002807C4">
            <w:pPr>
              <w:spacing w:after="0" w:line="240" w:lineRule="auto"/>
              <w:rPr>
                <w:rFonts w:ascii="Times New Roman" w:hAnsi="Times New Roman"/>
              </w:rPr>
            </w:pPr>
            <w:r w:rsidRPr="002807C4">
              <w:rPr>
                <w:rFonts w:ascii="Times New Roman" w:hAnsi="Times New Roman"/>
              </w:rPr>
              <w:t>Имаући у виду захтеве наставног програма и могућности транспоновања наставног садржаја у педагошко</w:t>
            </w:r>
          </w:p>
          <w:p w:rsidR="002807C4" w:rsidRPr="002807C4" w:rsidRDefault="002807C4" w:rsidP="002807C4">
            <w:pPr>
              <w:spacing w:after="0" w:line="240" w:lineRule="auto"/>
              <w:rPr>
                <w:rFonts w:ascii="Times New Roman" w:hAnsi="Times New Roman"/>
              </w:rPr>
            </w:pPr>
            <w:r w:rsidRPr="002807C4">
              <w:rPr>
                <w:rFonts w:ascii="Times New Roman" w:hAnsi="Times New Roman"/>
              </w:rPr>
              <w:t>дидактичка решења, наставник би требало да води рачуна и о психолошким чиниоцима извођења наставе –</w:t>
            </w:r>
          </w:p>
          <w:p w:rsidR="002807C4" w:rsidRPr="002807C4" w:rsidRDefault="002807C4" w:rsidP="002807C4">
            <w:pPr>
              <w:spacing w:after="0" w:line="240" w:lineRule="auto"/>
              <w:rPr>
                <w:rFonts w:ascii="Times New Roman" w:hAnsi="Times New Roman"/>
              </w:rPr>
            </w:pPr>
            <w:r w:rsidRPr="002807C4">
              <w:rPr>
                <w:rFonts w:ascii="Times New Roman" w:hAnsi="Times New Roman"/>
              </w:rPr>
              <w:t>узрасту ученика, нивоу психофизичког развоја, интересовањима, склоностима, способностима и мотивацији</w:t>
            </w:r>
          </w:p>
          <w:p w:rsidR="002807C4" w:rsidRPr="002807C4" w:rsidRDefault="002807C4" w:rsidP="002807C4">
            <w:pPr>
              <w:spacing w:after="0" w:line="240" w:lineRule="auto"/>
              <w:rPr>
                <w:rFonts w:ascii="Times New Roman" w:hAnsi="Times New Roman"/>
              </w:rPr>
            </w:pPr>
            <w:r w:rsidRPr="002807C4">
              <w:rPr>
                <w:rFonts w:ascii="Times New Roman" w:hAnsi="Times New Roman"/>
              </w:rPr>
              <w:t>ученика.</w:t>
            </w:r>
          </w:p>
          <w:p w:rsidR="002807C4" w:rsidRPr="002807C4" w:rsidRDefault="002807C4" w:rsidP="002807C4">
            <w:pPr>
              <w:spacing w:after="0" w:line="240" w:lineRule="auto"/>
              <w:rPr>
                <w:rFonts w:ascii="Times New Roman" w:hAnsi="Times New Roman"/>
              </w:rPr>
            </w:pPr>
            <w:r w:rsidRPr="002807C4">
              <w:rPr>
                <w:rFonts w:ascii="Times New Roman" w:hAnsi="Times New Roman"/>
              </w:rPr>
              <w:t>У остваривању савремене наставе наставе наставник је извор знања, креатор, организатор и координатор</w:t>
            </w:r>
          </w:p>
          <w:p w:rsidR="002807C4" w:rsidRPr="002807C4" w:rsidRDefault="002807C4" w:rsidP="002807C4">
            <w:pPr>
              <w:spacing w:after="0" w:line="240" w:lineRule="auto"/>
              <w:rPr>
                <w:rFonts w:ascii="Times New Roman" w:hAnsi="Times New Roman"/>
              </w:rPr>
            </w:pPr>
            <w:r w:rsidRPr="002807C4">
              <w:rPr>
                <w:rFonts w:ascii="Times New Roman" w:hAnsi="Times New Roman"/>
              </w:rPr>
              <w:t>ученичких активности у наставном процесу.</w:t>
            </w:r>
          </w:p>
          <w:p w:rsidR="002807C4" w:rsidRPr="002807C4" w:rsidRDefault="002807C4" w:rsidP="002807C4">
            <w:pPr>
              <w:spacing w:after="0" w:line="240" w:lineRule="auto"/>
              <w:rPr>
                <w:rFonts w:ascii="Times New Roman" w:hAnsi="Times New Roman"/>
              </w:rPr>
            </w:pPr>
            <w:r w:rsidRPr="002807C4">
              <w:rPr>
                <w:rFonts w:ascii="Times New Roman" w:hAnsi="Times New Roman"/>
              </w:rPr>
              <w:t>Настава је успешно реализована ако је ученик спреман да Цркву схвати као простор за остваривање своје</w:t>
            </w:r>
          </w:p>
          <w:p w:rsidR="002807C4" w:rsidRPr="002807C4" w:rsidRDefault="002807C4" w:rsidP="002807C4">
            <w:pPr>
              <w:spacing w:after="0" w:line="240" w:lineRule="auto"/>
              <w:rPr>
                <w:rFonts w:ascii="Times New Roman" w:hAnsi="Times New Roman"/>
              </w:rPr>
            </w:pPr>
            <w:r w:rsidRPr="002807C4">
              <w:rPr>
                <w:rFonts w:ascii="Times New Roman" w:hAnsi="Times New Roman"/>
              </w:rPr>
              <w:t>личности кроз заједничарење са ближњима и Тројичним Богом који постаје извор и пуноћа његовог живота.</w:t>
            </w:r>
          </w:p>
          <w:p w:rsidR="002807C4" w:rsidRPr="002807C4" w:rsidRDefault="002807C4" w:rsidP="002807C4">
            <w:pPr>
              <w:spacing w:after="0" w:line="240" w:lineRule="auto"/>
              <w:rPr>
                <w:rFonts w:ascii="Times New Roman" w:hAnsi="Times New Roman"/>
                <w:b/>
              </w:rPr>
            </w:pPr>
            <w:r w:rsidRPr="002807C4">
              <w:rPr>
                <w:rFonts w:ascii="Times New Roman" w:hAnsi="Times New Roman"/>
                <w:b/>
              </w:rPr>
              <w:t>Евалуација наставе</w:t>
            </w:r>
          </w:p>
          <w:p w:rsidR="002807C4" w:rsidRPr="002807C4" w:rsidRDefault="002807C4" w:rsidP="002807C4">
            <w:pPr>
              <w:spacing w:after="0" w:line="240" w:lineRule="auto"/>
              <w:rPr>
                <w:rFonts w:ascii="Times New Roman" w:hAnsi="Times New Roman"/>
              </w:rPr>
            </w:pPr>
            <w:r w:rsidRPr="002807C4">
              <w:rPr>
                <w:rFonts w:ascii="Times New Roman" w:hAnsi="Times New Roman"/>
              </w:rPr>
              <w:t>Евалуацију наставе (процењивање успешности реализације наставе и остварености задатака и исхода наставе)</w:t>
            </w:r>
          </w:p>
          <w:p w:rsidR="002807C4" w:rsidRPr="002807C4" w:rsidRDefault="002807C4" w:rsidP="002807C4">
            <w:pPr>
              <w:spacing w:after="0" w:line="240" w:lineRule="auto"/>
              <w:rPr>
                <w:rFonts w:ascii="Times New Roman" w:hAnsi="Times New Roman"/>
              </w:rPr>
            </w:pPr>
            <w:r w:rsidRPr="002807C4">
              <w:rPr>
                <w:rFonts w:ascii="Times New Roman" w:hAnsi="Times New Roman"/>
              </w:rPr>
              <w:t>наставник ће остварити надва начина:</w:t>
            </w:r>
          </w:p>
          <w:p w:rsidR="002807C4" w:rsidRPr="002807C4" w:rsidRDefault="002807C4" w:rsidP="002807C4">
            <w:pPr>
              <w:spacing w:after="0" w:line="240" w:lineRule="auto"/>
              <w:rPr>
                <w:rFonts w:ascii="Times New Roman" w:hAnsi="Times New Roman"/>
              </w:rPr>
            </w:pPr>
            <w:r w:rsidRPr="002807C4">
              <w:rPr>
                <w:rFonts w:ascii="Times New Roman" w:hAnsi="Times New Roman"/>
              </w:rPr>
              <w:t>процењивањем реакције ученика или прикупљањем коментара ученика путем анкетних евалуационих листића;</w:t>
            </w:r>
          </w:p>
          <w:p w:rsidR="002807C4" w:rsidRPr="002807C4" w:rsidRDefault="002807C4" w:rsidP="002807C4">
            <w:pPr>
              <w:spacing w:after="0" w:line="240" w:lineRule="auto"/>
              <w:rPr>
                <w:rFonts w:ascii="Times New Roman" w:hAnsi="Times New Roman"/>
              </w:rPr>
            </w:pPr>
            <w:r w:rsidRPr="002807C4">
              <w:rPr>
                <w:rFonts w:ascii="Times New Roman" w:hAnsi="Times New Roman"/>
              </w:rPr>
              <w:t>провером знања које ученици усвајају на часу и испитаивањем ставова</w:t>
            </w:r>
          </w:p>
          <w:p w:rsidR="002807C4" w:rsidRPr="002807C4" w:rsidRDefault="002807C4" w:rsidP="002807C4">
            <w:pPr>
              <w:spacing w:after="0" w:line="240" w:lineRule="auto"/>
              <w:rPr>
                <w:rFonts w:ascii="Times New Roman" w:hAnsi="Times New Roman"/>
                <w:b/>
              </w:rPr>
            </w:pPr>
            <w:r w:rsidRPr="002807C4">
              <w:rPr>
                <w:rFonts w:ascii="Times New Roman" w:hAnsi="Times New Roman"/>
                <w:b/>
              </w:rPr>
              <w:t>Оцењивање</w:t>
            </w:r>
          </w:p>
          <w:p w:rsidR="002807C4" w:rsidRPr="002807C4" w:rsidRDefault="002807C4" w:rsidP="002807C4">
            <w:pPr>
              <w:spacing w:after="0" w:line="240" w:lineRule="auto"/>
              <w:rPr>
                <w:rFonts w:ascii="Times New Roman" w:hAnsi="Times New Roman"/>
              </w:rPr>
            </w:pPr>
            <w:r w:rsidRPr="002807C4">
              <w:rPr>
                <w:rFonts w:ascii="Times New Roman" w:hAnsi="Times New Roman"/>
              </w:rPr>
              <w:t>Непосредно описно оцењивање ученика може се вршити кроз:</w:t>
            </w:r>
          </w:p>
          <w:p w:rsidR="002807C4" w:rsidRPr="002807C4" w:rsidRDefault="002807C4" w:rsidP="002807C4">
            <w:pPr>
              <w:spacing w:after="0" w:line="240" w:lineRule="auto"/>
              <w:rPr>
                <w:rFonts w:ascii="Times New Roman" w:hAnsi="Times New Roman"/>
              </w:rPr>
            </w:pPr>
            <w:r w:rsidRPr="002807C4">
              <w:rPr>
                <w:rFonts w:ascii="Times New Roman" w:hAnsi="Times New Roman"/>
              </w:rPr>
              <w:t>усмено испитивање;</w:t>
            </w:r>
          </w:p>
          <w:p w:rsidR="002807C4" w:rsidRPr="002807C4" w:rsidRDefault="002807C4" w:rsidP="002807C4">
            <w:pPr>
              <w:spacing w:after="0" w:line="240" w:lineRule="auto"/>
              <w:rPr>
                <w:rFonts w:ascii="Times New Roman" w:hAnsi="Times New Roman"/>
              </w:rPr>
            </w:pPr>
            <w:r w:rsidRPr="002807C4">
              <w:rPr>
                <w:rFonts w:ascii="Times New Roman" w:hAnsi="Times New Roman"/>
              </w:rPr>
              <w:t>писмено испитивање;</w:t>
            </w:r>
          </w:p>
          <w:p w:rsidR="002807C4" w:rsidRPr="002807C4" w:rsidRDefault="002807C4" w:rsidP="002807C4">
            <w:pPr>
              <w:spacing w:after="0" w:line="240" w:lineRule="auto"/>
              <w:rPr>
                <w:rFonts w:ascii="Times New Roman" w:hAnsi="Times New Roman"/>
                <w:lang w:val="sr-Latn-CS"/>
              </w:rPr>
            </w:pPr>
            <w:r w:rsidRPr="002807C4">
              <w:rPr>
                <w:rFonts w:ascii="Times New Roman" w:hAnsi="Times New Roman"/>
              </w:rPr>
              <w:t>посматрање понашања ученика;</w:t>
            </w:r>
          </w:p>
        </w:tc>
      </w:tr>
    </w:tbl>
    <w:p w:rsidR="002807C4" w:rsidRDefault="002807C4" w:rsidP="002807C4">
      <w:pPr>
        <w:spacing w:after="0" w:line="240" w:lineRule="auto"/>
        <w:rPr>
          <w:rFonts w:ascii="Times New Roman" w:hAnsi="Times New Roman"/>
          <w:b/>
          <w:sz w:val="24"/>
          <w:szCs w:val="24"/>
        </w:rPr>
      </w:pPr>
    </w:p>
    <w:p w:rsidR="00EE5AF7" w:rsidRPr="004753C2" w:rsidRDefault="005E354B" w:rsidP="00EE5AF7">
      <w:pPr>
        <w:rPr>
          <w:rFonts w:ascii="Times New Roman" w:hAnsi="Times New Roman"/>
          <w:b/>
          <w:sz w:val="24"/>
          <w:szCs w:val="24"/>
        </w:rPr>
      </w:pPr>
      <w:r>
        <w:rPr>
          <w:rFonts w:ascii="Times New Roman" w:hAnsi="Times New Roman"/>
          <w:b/>
          <w:sz w:val="24"/>
          <w:szCs w:val="24"/>
        </w:rPr>
        <w:t xml:space="preserve">5.3. </w:t>
      </w:r>
      <w:r w:rsidR="00EE5AF7" w:rsidRPr="004753C2">
        <w:rPr>
          <w:rFonts w:ascii="Times New Roman" w:hAnsi="Times New Roman"/>
          <w:b/>
          <w:sz w:val="24"/>
          <w:szCs w:val="24"/>
        </w:rPr>
        <w:t>ПРОГРАМ ДОП</w:t>
      </w:r>
      <w:r w:rsidR="00EE5AF7" w:rsidRPr="004753C2">
        <w:rPr>
          <w:rFonts w:ascii="Times New Roman" w:hAnsi="Times New Roman"/>
          <w:b/>
          <w:sz w:val="24"/>
          <w:szCs w:val="24"/>
          <w:lang w:val="sr-Cyrl-CS"/>
        </w:rPr>
        <w:t>УНСКЕ</w:t>
      </w:r>
      <w:r w:rsidR="00EE5AF7" w:rsidRPr="004753C2">
        <w:rPr>
          <w:rFonts w:ascii="Times New Roman" w:hAnsi="Times New Roman"/>
          <w:b/>
          <w:sz w:val="24"/>
          <w:szCs w:val="24"/>
        </w:rPr>
        <w:t xml:space="preserve"> НАСТАВЕ</w:t>
      </w:r>
    </w:p>
    <w:tbl>
      <w:tblPr>
        <w:tblW w:w="143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428"/>
        <w:gridCol w:w="9900"/>
      </w:tblGrid>
      <w:tr w:rsidR="00EE5AF7" w:rsidRPr="00752615" w:rsidTr="002A54DA">
        <w:trPr>
          <w:trHeight w:val="260"/>
        </w:trPr>
        <w:tc>
          <w:tcPr>
            <w:tcW w:w="4428" w:type="dxa"/>
          </w:tcPr>
          <w:p w:rsidR="00EE5AF7" w:rsidRPr="00337BDF" w:rsidRDefault="00EE5AF7" w:rsidP="002A54DA">
            <w:pPr>
              <w:spacing w:after="0" w:line="240" w:lineRule="auto"/>
              <w:rPr>
                <w:rFonts w:ascii="Times New Roman" w:hAnsi="Times New Roman"/>
                <w:b/>
              </w:rPr>
            </w:pPr>
            <w:r w:rsidRPr="00337BDF">
              <w:rPr>
                <w:rFonts w:ascii="Times New Roman" w:hAnsi="Times New Roman"/>
                <w:b/>
              </w:rPr>
              <w:t>Разред</w:t>
            </w:r>
          </w:p>
        </w:tc>
        <w:tc>
          <w:tcPr>
            <w:tcW w:w="9900" w:type="dxa"/>
          </w:tcPr>
          <w:p w:rsidR="00EE5AF7" w:rsidRPr="00337BDF" w:rsidRDefault="00EE5AF7" w:rsidP="002A54DA">
            <w:pPr>
              <w:spacing w:after="0" w:line="240" w:lineRule="auto"/>
              <w:rPr>
                <w:rFonts w:ascii="Times New Roman" w:hAnsi="Times New Roman"/>
                <w:b/>
                <w:lang w:val="sr-Cyrl-CS"/>
              </w:rPr>
            </w:pPr>
            <w:r>
              <w:rPr>
                <w:rFonts w:ascii="Times New Roman" w:hAnsi="Times New Roman"/>
                <w:b/>
                <w:lang w:val="sr-Cyrl-CS"/>
              </w:rPr>
              <w:t>Други</w:t>
            </w:r>
          </w:p>
        </w:tc>
      </w:tr>
      <w:tr w:rsidR="00EE5AF7" w:rsidRPr="00752615" w:rsidTr="002A54DA">
        <w:trPr>
          <w:trHeight w:val="476"/>
        </w:trPr>
        <w:tc>
          <w:tcPr>
            <w:tcW w:w="4428" w:type="dxa"/>
          </w:tcPr>
          <w:p w:rsidR="00EE5AF7" w:rsidRPr="00337BDF" w:rsidRDefault="00EE5AF7" w:rsidP="002A54DA">
            <w:pPr>
              <w:spacing w:after="0" w:line="240" w:lineRule="auto"/>
              <w:rPr>
                <w:rFonts w:ascii="Times New Roman" w:hAnsi="Times New Roman"/>
                <w:b/>
              </w:rPr>
            </w:pPr>
            <w:r w:rsidRPr="00337BDF">
              <w:rPr>
                <w:rFonts w:ascii="Times New Roman" w:hAnsi="Times New Roman"/>
                <w:b/>
              </w:rPr>
              <w:t>Наставни предмет</w:t>
            </w:r>
          </w:p>
        </w:tc>
        <w:tc>
          <w:tcPr>
            <w:tcW w:w="9900" w:type="dxa"/>
          </w:tcPr>
          <w:p w:rsidR="00EE5AF7" w:rsidRPr="00337BDF" w:rsidRDefault="00D23CBC" w:rsidP="002A54DA">
            <w:pPr>
              <w:spacing w:after="0" w:line="240" w:lineRule="auto"/>
              <w:rPr>
                <w:rFonts w:ascii="Times New Roman" w:hAnsi="Times New Roman"/>
                <w:b/>
                <w:lang w:val="sr-Cyrl-CS"/>
              </w:rPr>
            </w:pPr>
            <w:r>
              <w:rPr>
                <w:rFonts w:ascii="Times New Roman" w:hAnsi="Times New Roman"/>
                <w:b/>
                <w:lang w:val="sr-Cyrl-CS"/>
              </w:rPr>
              <w:t>Српски језик</w:t>
            </w:r>
          </w:p>
        </w:tc>
      </w:tr>
      <w:tr w:rsidR="00EE5AF7" w:rsidRPr="00752615" w:rsidTr="002A54DA">
        <w:trPr>
          <w:trHeight w:val="476"/>
        </w:trPr>
        <w:tc>
          <w:tcPr>
            <w:tcW w:w="4428" w:type="dxa"/>
          </w:tcPr>
          <w:p w:rsidR="00EE5AF7" w:rsidRPr="00337BDF" w:rsidRDefault="00EE5AF7" w:rsidP="002A54DA">
            <w:pPr>
              <w:spacing w:after="0" w:line="240" w:lineRule="auto"/>
              <w:rPr>
                <w:rFonts w:ascii="Times New Roman" w:hAnsi="Times New Roman"/>
                <w:b/>
              </w:rPr>
            </w:pPr>
            <w:r w:rsidRPr="00337BDF">
              <w:rPr>
                <w:rFonts w:ascii="Times New Roman" w:hAnsi="Times New Roman"/>
                <w:b/>
              </w:rPr>
              <w:t>Годишњи фонд часова</w:t>
            </w:r>
          </w:p>
        </w:tc>
        <w:tc>
          <w:tcPr>
            <w:tcW w:w="9900" w:type="dxa"/>
          </w:tcPr>
          <w:p w:rsidR="00EE5AF7" w:rsidRPr="00337BDF" w:rsidRDefault="00EE5AF7" w:rsidP="002A54DA">
            <w:pPr>
              <w:spacing w:after="0" w:line="240" w:lineRule="auto"/>
              <w:rPr>
                <w:rFonts w:ascii="Times New Roman" w:hAnsi="Times New Roman"/>
                <w:b/>
                <w:lang w:val="sr-Cyrl-CS"/>
              </w:rPr>
            </w:pPr>
            <w:r>
              <w:rPr>
                <w:rFonts w:ascii="Times New Roman" w:hAnsi="Times New Roman"/>
                <w:b/>
                <w:lang w:val="sr-Cyrl-CS"/>
              </w:rPr>
              <w:t>18</w:t>
            </w:r>
          </w:p>
        </w:tc>
      </w:tr>
      <w:tr w:rsidR="00EE5AF7" w:rsidRPr="00752615" w:rsidTr="002A54DA">
        <w:tc>
          <w:tcPr>
            <w:tcW w:w="4428" w:type="dxa"/>
          </w:tcPr>
          <w:p w:rsidR="00EE5AF7" w:rsidRPr="00337BDF" w:rsidRDefault="00EE5AF7" w:rsidP="002A54DA">
            <w:pPr>
              <w:spacing w:after="0" w:line="240" w:lineRule="auto"/>
              <w:rPr>
                <w:rFonts w:ascii="Times New Roman" w:hAnsi="Times New Roman"/>
                <w:b/>
              </w:rPr>
            </w:pPr>
            <w:r>
              <w:rPr>
                <w:rFonts w:ascii="Times New Roman" w:hAnsi="Times New Roman"/>
                <w:b/>
              </w:rPr>
              <w:t>Циљ</w:t>
            </w:r>
            <w:r w:rsidRPr="00337BDF">
              <w:rPr>
                <w:rFonts w:ascii="Times New Roman" w:hAnsi="Times New Roman"/>
                <w:b/>
              </w:rPr>
              <w:t xml:space="preserve"> </w:t>
            </w:r>
            <w:r>
              <w:rPr>
                <w:rFonts w:ascii="Times New Roman" w:hAnsi="Times New Roman"/>
                <w:b/>
              </w:rPr>
              <w:t>допунске наставе</w:t>
            </w:r>
          </w:p>
          <w:p w:rsidR="00EE5AF7" w:rsidRPr="00337BDF" w:rsidRDefault="00EE5AF7" w:rsidP="002A54DA">
            <w:pPr>
              <w:spacing w:after="0" w:line="240" w:lineRule="auto"/>
              <w:rPr>
                <w:rFonts w:ascii="Times New Roman" w:hAnsi="Times New Roman"/>
                <w:b/>
              </w:rPr>
            </w:pPr>
          </w:p>
        </w:tc>
        <w:tc>
          <w:tcPr>
            <w:tcW w:w="9900" w:type="dxa"/>
          </w:tcPr>
          <w:p w:rsidR="00EE5AF7" w:rsidRPr="00373C31" w:rsidRDefault="00EE5AF7" w:rsidP="002A54DA">
            <w:pPr>
              <w:spacing w:after="0" w:line="240" w:lineRule="auto"/>
              <w:rPr>
                <w:rFonts w:ascii="Times New Roman" w:hAnsi="Times New Roman"/>
                <w:b/>
                <w:lang w:val="sr-Cyrl-CS"/>
              </w:rPr>
            </w:pPr>
            <w:r w:rsidRPr="00373C31">
              <w:rPr>
                <w:rFonts w:ascii="Times New Roman" w:hAnsi="Times New Roman"/>
                <w:b/>
                <w:lang w:val="sr-Cyrl-CS"/>
              </w:rPr>
              <w:t xml:space="preserve"> </w:t>
            </w:r>
            <w:r>
              <w:rPr>
                <w:rFonts w:ascii="Times New Roman" w:hAnsi="Times New Roman"/>
                <w:b/>
                <w:lang w:val="sr-Cyrl-CS"/>
              </w:rPr>
              <w:t>Д</w:t>
            </w:r>
            <w:r w:rsidRPr="00373C31">
              <w:rPr>
                <w:rFonts w:ascii="Times New Roman" w:hAnsi="Times New Roman"/>
                <w:b/>
                <w:lang w:val="sr-Cyrl-CS"/>
              </w:rPr>
              <w:t>а ученици овладају основним законитостима српског књижевног језика ради правилног усменог и писменог изражавања</w:t>
            </w:r>
          </w:p>
        </w:tc>
      </w:tr>
    </w:tbl>
    <w:p w:rsidR="00EE5AF7" w:rsidRDefault="00EE5AF7" w:rsidP="009670E2">
      <w:pPr>
        <w:spacing w:after="0" w:line="240" w:lineRule="auto"/>
        <w:rPr>
          <w:rFonts w:ascii="Times New Roman" w:hAnsi="Times New Roman"/>
          <w:b/>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056"/>
        <w:gridCol w:w="3022"/>
        <w:gridCol w:w="5380"/>
        <w:gridCol w:w="3870"/>
      </w:tblGrid>
      <w:tr w:rsidR="00EE5AF7" w:rsidRPr="00CF4807" w:rsidTr="002A54DA">
        <w:trPr>
          <w:trHeight w:val="549"/>
        </w:trPr>
        <w:tc>
          <w:tcPr>
            <w:tcW w:w="2056" w:type="dxa"/>
          </w:tcPr>
          <w:p w:rsidR="00EE5AF7" w:rsidRPr="00CF4807" w:rsidRDefault="00EE5AF7" w:rsidP="002A54DA">
            <w:pPr>
              <w:spacing w:after="0" w:line="240" w:lineRule="auto"/>
              <w:jc w:val="center"/>
              <w:rPr>
                <w:rFonts w:ascii="Times New Roman" w:hAnsi="Times New Roman"/>
                <w:b/>
              </w:rPr>
            </w:pPr>
            <w:r w:rsidRPr="00CF4807">
              <w:rPr>
                <w:rFonts w:ascii="Times New Roman" w:hAnsi="Times New Roman"/>
                <w:b/>
              </w:rPr>
              <w:t>Наставна тема</w:t>
            </w:r>
          </w:p>
        </w:tc>
        <w:tc>
          <w:tcPr>
            <w:tcW w:w="3022" w:type="dxa"/>
          </w:tcPr>
          <w:p w:rsidR="00EE5AF7" w:rsidRPr="00CF4807" w:rsidRDefault="00EE5AF7" w:rsidP="002A54DA">
            <w:pPr>
              <w:spacing w:after="0" w:line="240" w:lineRule="auto"/>
              <w:jc w:val="center"/>
              <w:rPr>
                <w:rFonts w:ascii="Times New Roman" w:hAnsi="Times New Roman"/>
                <w:b/>
              </w:rPr>
            </w:pPr>
            <w:r w:rsidRPr="00CF4807">
              <w:rPr>
                <w:rFonts w:ascii="Times New Roman" w:hAnsi="Times New Roman"/>
                <w:b/>
              </w:rPr>
              <w:t>Начин реализације</w:t>
            </w:r>
          </w:p>
        </w:tc>
        <w:tc>
          <w:tcPr>
            <w:tcW w:w="5380" w:type="dxa"/>
            <w:tcBorders>
              <w:right w:val="single" w:sz="4" w:space="0" w:color="auto"/>
            </w:tcBorders>
          </w:tcPr>
          <w:p w:rsidR="00EE5AF7" w:rsidRPr="00CF4807" w:rsidRDefault="00EE5AF7" w:rsidP="002A54DA">
            <w:pPr>
              <w:spacing w:after="0" w:line="240" w:lineRule="auto"/>
              <w:jc w:val="center"/>
              <w:rPr>
                <w:rFonts w:ascii="Times New Roman" w:hAnsi="Times New Roman"/>
                <w:b/>
              </w:rPr>
            </w:pPr>
            <w:r w:rsidRPr="00CF4807">
              <w:rPr>
                <w:rFonts w:ascii="Times New Roman" w:hAnsi="Times New Roman"/>
                <w:b/>
              </w:rPr>
              <w:t xml:space="preserve">Исходи </w:t>
            </w:r>
          </w:p>
        </w:tc>
        <w:tc>
          <w:tcPr>
            <w:tcW w:w="3870" w:type="dxa"/>
            <w:tcBorders>
              <w:left w:val="single" w:sz="4" w:space="0" w:color="auto"/>
            </w:tcBorders>
          </w:tcPr>
          <w:p w:rsidR="00EE5AF7" w:rsidRPr="00CF4807" w:rsidRDefault="00EE5AF7" w:rsidP="002A54DA">
            <w:pPr>
              <w:spacing w:after="0" w:line="240" w:lineRule="auto"/>
              <w:jc w:val="center"/>
              <w:rPr>
                <w:rFonts w:ascii="Times New Roman" w:hAnsi="Times New Roman"/>
                <w:b/>
              </w:rPr>
            </w:pPr>
            <w:r w:rsidRPr="00CF4807">
              <w:rPr>
                <w:rFonts w:ascii="Times New Roman" w:hAnsi="Times New Roman"/>
                <w:b/>
              </w:rPr>
              <w:t xml:space="preserve">Садржаји </w:t>
            </w:r>
          </w:p>
        </w:tc>
      </w:tr>
      <w:tr w:rsidR="00EE5AF7" w:rsidRPr="00CF4807" w:rsidTr="002A54DA">
        <w:tc>
          <w:tcPr>
            <w:tcW w:w="2056" w:type="dxa"/>
          </w:tcPr>
          <w:p w:rsidR="00EE5AF7" w:rsidRPr="004753C2" w:rsidRDefault="00EE5AF7" w:rsidP="002A54DA">
            <w:pPr>
              <w:spacing w:after="0" w:line="240" w:lineRule="auto"/>
              <w:rPr>
                <w:rFonts w:ascii="Times New Roman" w:hAnsi="Times New Roman"/>
              </w:rPr>
            </w:pPr>
          </w:p>
          <w:p w:rsidR="00EE5AF7" w:rsidRPr="004753C2" w:rsidRDefault="00EE5AF7" w:rsidP="002A54DA">
            <w:pPr>
              <w:spacing w:after="0" w:line="240" w:lineRule="auto"/>
              <w:rPr>
                <w:rFonts w:ascii="Times New Roman" w:hAnsi="Times New Roman"/>
              </w:rPr>
            </w:pPr>
          </w:p>
          <w:p w:rsidR="00EE5AF7" w:rsidRPr="004753C2" w:rsidRDefault="00EE5AF7" w:rsidP="002A54DA">
            <w:pPr>
              <w:spacing w:after="0" w:line="240" w:lineRule="auto"/>
              <w:rPr>
                <w:rFonts w:ascii="Times New Roman" w:hAnsi="Times New Roman"/>
                <w:lang w:val="sr-Cyrl-CS"/>
              </w:rPr>
            </w:pPr>
            <w:r w:rsidRPr="004753C2">
              <w:rPr>
                <w:rFonts w:ascii="Times New Roman" w:hAnsi="Times New Roman"/>
                <w:lang w:val="sr-Cyrl-CS"/>
              </w:rPr>
              <w:t>Књижевност</w:t>
            </w:r>
          </w:p>
          <w:p w:rsidR="00EE5AF7" w:rsidRPr="004753C2" w:rsidRDefault="00EE5AF7" w:rsidP="002A54DA">
            <w:pPr>
              <w:spacing w:after="0" w:line="240" w:lineRule="auto"/>
              <w:rPr>
                <w:rFonts w:ascii="Times New Roman" w:hAnsi="Times New Roman"/>
              </w:rPr>
            </w:pPr>
          </w:p>
        </w:tc>
        <w:tc>
          <w:tcPr>
            <w:tcW w:w="3022" w:type="dxa"/>
          </w:tcPr>
          <w:p w:rsidR="00EE5AF7" w:rsidRPr="004753C2" w:rsidRDefault="00EE5AF7" w:rsidP="002A54DA">
            <w:pPr>
              <w:spacing w:after="0" w:line="240" w:lineRule="auto"/>
              <w:rPr>
                <w:rFonts w:ascii="Times New Roman" w:hAnsi="Times New Roman"/>
                <w:lang w:val="sr-Cyrl-CS"/>
              </w:rPr>
            </w:pPr>
            <w:r w:rsidRPr="004753C2">
              <w:rPr>
                <w:rFonts w:ascii="Times New Roman" w:hAnsi="Times New Roman"/>
                <w:lang w:val="sr-Cyrl-CS"/>
              </w:rPr>
              <w:t>Индивидуални облик рада</w:t>
            </w:r>
          </w:p>
        </w:tc>
        <w:tc>
          <w:tcPr>
            <w:tcW w:w="5380" w:type="dxa"/>
            <w:tcBorders>
              <w:right w:val="single" w:sz="4" w:space="0" w:color="auto"/>
            </w:tcBorders>
          </w:tcPr>
          <w:p w:rsidR="00EE5AF7" w:rsidRPr="00CF4807" w:rsidRDefault="00EE5AF7" w:rsidP="002A54DA">
            <w:pPr>
              <w:spacing w:after="0" w:line="240" w:lineRule="auto"/>
              <w:rPr>
                <w:rFonts w:ascii="Times New Roman" w:hAnsi="Times New Roman"/>
                <w:lang w:val="sr-Cyrl-CS"/>
              </w:rPr>
            </w:pPr>
            <w:r w:rsidRPr="00CF4807">
              <w:rPr>
                <w:rFonts w:ascii="Times New Roman" w:hAnsi="Times New Roman"/>
                <w:lang w:val="sr-Cyrl-CS"/>
              </w:rPr>
              <w:t>-разликује књижевне врсте:песму,причу,басну,бајку,драмски текст;</w:t>
            </w:r>
          </w:p>
          <w:p w:rsidR="00EE5AF7" w:rsidRPr="00CF4807" w:rsidRDefault="00EE5AF7" w:rsidP="002A54DA">
            <w:pPr>
              <w:spacing w:after="0" w:line="240" w:lineRule="auto"/>
              <w:rPr>
                <w:rFonts w:ascii="Times New Roman" w:hAnsi="Times New Roman"/>
                <w:lang w:val="sr-Cyrl-CS"/>
              </w:rPr>
            </w:pPr>
            <w:r w:rsidRPr="00CF4807">
              <w:rPr>
                <w:rFonts w:ascii="Times New Roman" w:hAnsi="Times New Roman"/>
                <w:lang w:val="sr-Cyrl-CS"/>
              </w:rPr>
              <w:t>-одреди главне догађаје,време и место дешавања у прочитаном тексту;</w:t>
            </w:r>
          </w:p>
          <w:p w:rsidR="00EE5AF7" w:rsidRPr="00CF4807" w:rsidRDefault="00EE5AF7" w:rsidP="002A54DA">
            <w:pPr>
              <w:spacing w:after="0" w:line="240" w:lineRule="auto"/>
              <w:rPr>
                <w:rFonts w:ascii="Times New Roman" w:hAnsi="Times New Roman"/>
                <w:lang w:val="sr-Cyrl-CS"/>
              </w:rPr>
            </w:pPr>
            <w:r w:rsidRPr="00CF4807">
              <w:rPr>
                <w:rFonts w:ascii="Times New Roman" w:hAnsi="Times New Roman"/>
                <w:lang w:val="sr-Cyrl-CS"/>
              </w:rPr>
              <w:t>-одреди редослед догађаја у тексту;</w:t>
            </w:r>
          </w:p>
          <w:p w:rsidR="00EE5AF7" w:rsidRPr="00CF4807" w:rsidRDefault="00EE5AF7" w:rsidP="002A54DA">
            <w:pPr>
              <w:spacing w:after="0" w:line="240" w:lineRule="auto"/>
              <w:rPr>
                <w:rFonts w:ascii="Times New Roman" w:hAnsi="Times New Roman"/>
                <w:lang w:val="sr-Cyrl-CS"/>
              </w:rPr>
            </w:pPr>
            <w:r w:rsidRPr="00CF4807">
              <w:rPr>
                <w:rFonts w:ascii="Times New Roman" w:hAnsi="Times New Roman"/>
                <w:lang w:val="sr-Cyrl-CS"/>
              </w:rPr>
              <w:t>-уочи главне и споредне ликове у тексту;</w:t>
            </w:r>
          </w:p>
          <w:p w:rsidR="00EE5AF7" w:rsidRPr="00CF4807" w:rsidRDefault="00EE5AF7" w:rsidP="002A54DA">
            <w:pPr>
              <w:spacing w:after="0" w:line="240" w:lineRule="auto"/>
              <w:rPr>
                <w:rFonts w:ascii="Times New Roman" w:hAnsi="Times New Roman"/>
                <w:lang w:val="sr-Cyrl-CS"/>
              </w:rPr>
            </w:pPr>
            <w:r w:rsidRPr="00CF4807">
              <w:rPr>
                <w:rFonts w:ascii="Times New Roman" w:hAnsi="Times New Roman"/>
                <w:lang w:val="sr-Cyrl-CS"/>
              </w:rPr>
              <w:t>-разликује стих и строфу;</w:t>
            </w:r>
          </w:p>
          <w:p w:rsidR="00EE5AF7" w:rsidRPr="00CF4807" w:rsidRDefault="00EE5AF7" w:rsidP="002A54DA">
            <w:pPr>
              <w:spacing w:after="0" w:line="240" w:lineRule="auto"/>
              <w:rPr>
                <w:rFonts w:ascii="Times New Roman" w:hAnsi="Times New Roman"/>
                <w:lang w:val="sr-Cyrl-CS"/>
              </w:rPr>
            </w:pPr>
            <w:r w:rsidRPr="00CF4807">
              <w:rPr>
                <w:rFonts w:ascii="Times New Roman" w:hAnsi="Times New Roman"/>
                <w:lang w:val="sr-Cyrl-CS"/>
              </w:rPr>
              <w:t>-чита текст поштујући интонацију реченице;</w:t>
            </w:r>
          </w:p>
          <w:p w:rsidR="00EE5AF7" w:rsidRPr="00CF4807" w:rsidRDefault="00EE5AF7" w:rsidP="002A54DA">
            <w:pPr>
              <w:spacing w:after="0" w:line="240" w:lineRule="auto"/>
              <w:rPr>
                <w:rFonts w:ascii="Times New Roman" w:hAnsi="Times New Roman"/>
                <w:lang w:val="sr-Cyrl-CS"/>
              </w:rPr>
            </w:pPr>
            <w:r w:rsidRPr="00CF4807">
              <w:rPr>
                <w:rFonts w:ascii="Times New Roman" w:hAnsi="Times New Roman"/>
                <w:lang w:val="sr-Cyrl-CS"/>
              </w:rPr>
              <w:t>-изражајно рецитује песму;</w:t>
            </w:r>
          </w:p>
          <w:p w:rsidR="00EE5AF7" w:rsidRPr="004753C2" w:rsidRDefault="00EE5AF7" w:rsidP="002A54DA">
            <w:pPr>
              <w:spacing w:after="0" w:line="240" w:lineRule="auto"/>
              <w:rPr>
                <w:rFonts w:ascii="Times New Roman" w:hAnsi="Times New Roman"/>
                <w:lang w:val="sr-Cyrl-CS"/>
              </w:rPr>
            </w:pPr>
            <w:r w:rsidRPr="00CF4807">
              <w:rPr>
                <w:rFonts w:ascii="Times New Roman" w:hAnsi="Times New Roman"/>
                <w:lang w:val="sr-Cyrl-CS"/>
              </w:rPr>
              <w:t>-износи своје мишљење о тексту;</w:t>
            </w:r>
          </w:p>
        </w:tc>
        <w:tc>
          <w:tcPr>
            <w:tcW w:w="3870" w:type="dxa"/>
            <w:tcBorders>
              <w:left w:val="single" w:sz="4" w:space="0" w:color="auto"/>
            </w:tcBorders>
          </w:tcPr>
          <w:p w:rsidR="00EE5AF7" w:rsidRPr="00CF4807" w:rsidRDefault="00EE5AF7" w:rsidP="002A54DA">
            <w:pPr>
              <w:spacing w:after="0" w:line="240" w:lineRule="auto"/>
              <w:rPr>
                <w:rFonts w:ascii="Times New Roman" w:hAnsi="Times New Roman"/>
                <w:lang w:val="sr-Cyrl-CS"/>
              </w:rPr>
            </w:pPr>
            <w:r w:rsidRPr="00CF4807">
              <w:rPr>
                <w:rFonts w:ascii="Times New Roman" w:hAnsi="Times New Roman"/>
                <w:lang w:val="sr-Cyrl-CS"/>
              </w:rPr>
              <w:t xml:space="preserve">-Текстови из Читанке </w:t>
            </w:r>
          </w:p>
          <w:p w:rsidR="00EE5AF7" w:rsidRPr="00CF4807" w:rsidRDefault="00EE5AF7" w:rsidP="002A54DA">
            <w:pPr>
              <w:spacing w:after="0" w:line="240" w:lineRule="auto"/>
              <w:rPr>
                <w:rFonts w:ascii="Times New Roman" w:hAnsi="Times New Roman"/>
                <w:b/>
                <w:lang w:val="sr-Cyrl-CS"/>
              </w:rPr>
            </w:pPr>
            <w:r w:rsidRPr="00CF4807">
              <w:rPr>
                <w:rFonts w:ascii="Times New Roman" w:hAnsi="Times New Roman"/>
                <w:b/>
                <w:lang w:val="sr-Cyrl-CS"/>
              </w:rPr>
              <w:t>-Тумачење текста</w:t>
            </w:r>
          </w:p>
          <w:p w:rsidR="00EE5AF7" w:rsidRPr="00CF4807" w:rsidRDefault="00EE5AF7" w:rsidP="002A54DA">
            <w:pPr>
              <w:spacing w:after="0" w:line="240" w:lineRule="auto"/>
              <w:rPr>
                <w:rFonts w:ascii="Times New Roman" w:hAnsi="Times New Roman"/>
                <w:lang w:val="sr-Cyrl-CS"/>
              </w:rPr>
            </w:pPr>
            <w:r w:rsidRPr="00CF4807">
              <w:rPr>
                <w:rFonts w:ascii="Times New Roman" w:hAnsi="Times New Roman"/>
                <w:lang w:val="sr-Cyrl-CS"/>
              </w:rPr>
              <w:t>-Саопштавање утисака о прочитаном тексту</w:t>
            </w:r>
          </w:p>
          <w:p w:rsidR="00EE5AF7" w:rsidRPr="00CF4807" w:rsidRDefault="00EE5AF7" w:rsidP="002A54DA">
            <w:pPr>
              <w:spacing w:after="0" w:line="240" w:lineRule="auto"/>
              <w:rPr>
                <w:rFonts w:ascii="Times New Roman" w:hAnsi="Times New Roman"/>
                <w:lang w:val="sr-Cyrl-CS"/>
              </w:rPr>
            </w:pPr>
            <w:r w:rsidRPr="00CF4807">
              <w:rPr>
                <w:rFonts w:ascii="Times New Roman" w:hAnsi="Times New Roman"/>
                <w:lang w:val="sr-Cyrl-CS"/>
              </w:rPr>
              <w:t>-Разумевање прочитаног текста</w:t>
            </w:r>
          </w:p>
          <w:p w:rsidR="00EE5AF7" w:rsidRPr="00CF4807" w:rsidRDefault="00EE5AF7" w:rsidP="002A54DA">
            <w:pPr>
              <w:spacing w:after="0" w:line="240" w:lineRule="auto"/>
              <w:rPr>
                <w:rFonts w:ascii="Times New Roman" w:hAnsi="Times New Roman"/>
                <w:b/>
                <w:lang w:val="sr-Cyrl-CS"/>
              </w:rPr>
            </w:pPr>
            <w:r w:rsidRPr="00CF4807">
              <w:rPr>
                <w:rFonts w:ascii="Times New Roman" w:hAnsi="Times New Roman"/>
                <w:b/>
                <w:lang w:val="sr-Cyrl-CS"/>
              </w:rPr>
              <w:t>-Књижевни појмови</w:t>
            </w:r>
          </w:p>
          <w:p w:rsidR="00EE5AF7" w:rsidRPr="00CF4807" w:rsidRDefault="00EE5AF7" w:rsidP="002A54DA">
            <w:pPr>
              <w:spacing w:after="0" w:line="240" w:lineRule="auto"/>
              <w:rPr>
                <w:rFonts w:ascii="Times New Roman" w:hAnsi="Times New Roman"/>
                <w:b/>
              </w:rPr>
            </w:pPr>
            <w:r w:rsidRPr="00CF4807">
              <w:rPr>
                <w:rFonts w:ascii="Times New Roman" w:hAnsi="Times New Roman"/>
                <w:lang w:val="sr-Cyrl-CS"/>
              </w:rPr>
              <w:t>(песма, фабула, ликови, басна, бајка, драма, дијалог)</w:t>
            </w:r>
          </w:p>
        </w:tc>
      </w:tr>
      <w:tr w:rsidR="00EE5AF7" w:rsidRPr="00CF4807" w:rsidTr="002A54DA">
        <w:tc>
          <w:tcPr>
            <w:tcW w:w="2056" w:type="dxa"/>
          </w:tcPr>
          <w:p w:rsidR="00EE5AF7" w:rsidRPr="004753C2" w:rsidRDefault="00EE5AF7" w:rsidP="002A54DA">
            <w:pPr>
              <w:spacing w:after="0" w:line="240" w:lineRule="auto"/>
              <w:rPr>
                <w:rFonts w:ascii="Times New Roman" w:hAnsi="Times New Roman"/>
              </w:rPr>
            </w:pPr>
          </w:p>
          <w:p w:rsidR="00EE5AF7" w:rsidRPr="004753C2" w:rsidRDefault="00EE5AF7" w:rsidP="002A54DA">
            <w:pPr>
              <w:spacing w:after="0" w:line="240" w:lineRule="auto"/>
              <w:rPr>
                <w:rFonts w:ascii="Times New Roman" w:hAnsi="Times New Roman"/>
                <w:lang w:val="sr-Cyrl-CS"/>
              </w:rPr>
            </w:pPr>
            <w:r w:rsidRPr="004753C2">
              <w:rPr>
                <w:rFonts w:ascii="Times New Roman" w:hAnsi="Times New Roman"/>
                <w:lang w:val="sr-Cyrl-CS"/>
              </w:rPr>
              <w:t>Језик</w:t>
            </w:r>
          </w:p>
          <w:p w:rsidR="00EE5AF7" w:rsidRPr="004753C2" w:rsidRDefault="00EE5AF7" w:rsidP="002A54DA">
            <w:pPr>
              <w:spacing w:after="0" w:line="240" w:lineRule="auto"/>
              <w:rPr>
                <w:rFonts w:ascii="Times New Roman" w:hAnsi="Times New Roman"/>
              </w:rPr>
            </w:pPr>
          </w:p>
          <w:p w:rsidR="00EE5AF7" w:rsidRPr="004753C2" w:rsidRDefault="00EE5AF7" w:rsidP="002A54DA">
            <w:pPr>
              <w:spacing w:after="0" w:line="240" w:lineRule="auto"/>
              <w:rPr>
                <w:rFonts w:ascii="Times New Roman" w:hAnsi="Times New Roman"/>
              </w:rPr>
            </w:pPr>
          </w:p>
        </w:tc>
        <w:tc>
          <w:tcPr>
            <w:tcW w:w="3022" w:type="dxa"/>
          </w:tcPr>
          <w:p w:rsidR="00EE5AF7" w:rsidRPr="004753C2" w:rsidRDefault="00EE5AF7" w:rsidP="002A54DA">
            <w:pPr>
              <w:spacing w:after="0" w:line="240" w:lineRule="auto"/>
              <w:rPr>
                <w:rFonts w:ascii="Times New Roman" w:hAnsi="Times New Roman"/>
              </w:rPr>
            </w:pPr>
            <w:r w:rsidRPr="004753C2">
              <w:rPr>
                <w:rFonts w:ascii="Times New Roman" w:hAnsi="Times New Roman"/>
                <w:lang w:val="sr-Cyrl-CS"/>
              </w:rPr>
              <w:t>Индивидуални облик рада</w:t>
            </w:r>
          </w:p>
        </w:tc>
        <w:tc>
          <w:tcPr>
            <w:tcW w:w="5380" w:type="dxa"/>
            <w:tcBorders>
              <w:right w:val="single" w:sz="4" w:space="0" w:color="auto"/>
            </w:tcBorders>
          </w:tcPr>
          <w:p w:rsidR="00EE5AF7" w:rsidRPr="00CF4807" w:rsidRDefault="00EE5AF7" w:rsidP="002A54DA">
            <w:pPr>
              <w:spacing w:after="0" w:line="240" w:lineRule="auto"/>
              <w:rPr>
                <w:rFonts w:ascii="Times New Roman" w:hAnsi="Times New Roman"/>
                <w:lang w:val="sr-Cyrl-CS"/>
              </w:rPr>
            </w:pPr>
            <w:r>
              <w:rPr>
                <w:rFonts w:ascii="Times New Roman" w:hAnsi="Times New Roman"/>
                <w:lang w:val="sr-Cyrl-CS"/>
              </w:rPr>
              <w:t>-</w:t>
            </w:r>
            <w:r w:rsidRPr="00CF4807">
              <w:rPr>
                <w:rFonts w:ascii="Times New Roman" w:hAnsi="Times New Roman"/>
                <w:lang w:val="sr-Cyrl-CS"/>
              </w:rPr>
              <w:t>разликује врсте речи;</w:t>
            </w:r>
          </w:p>
          <w:p w:rsidR="00EE5AF7" w:rsidRPr="00CF4807" w:rsidRDefault="00EE5AF7" w:rsidP="002A54DA">
            <w:pPr>
              <w:spacing w:after="0" w:line="240" w:lineRule="auto"/>
              <w:rPr>
                <w:rFonts w:ascii="Times New Roman" w:hAnsi="Times New Roman"/>
                <w:lang w:val="sr-Cyrl-CS"/>
              </w:rPr>
            </w:pPr>
            <w:r w:rsidRPr="00CF4807">
              <w:rPr>
                <w:rFonts w:ascii="Times New Roman" w:hAnsi="Times New Roman"/>
                <w:lang w:val="sr-Cyrl-CS"/>
              </w:rPr>
              <w:t>-одређује основне граматичке категорије именица и глагола;</w:t>
            </w:r>
          </w:p>
          <w:p w:rsidR="00EE5AF7" w:rsidRPr="00CF4807" w:rsidRDefault="00EE5AF7" w:rsidP="002A54DA">
            <w:pPr>
              <w:spacing w:after="0" w:line="240" w:lineRule="auto"/>
              <w:rPr>
                <w:rFonts w:ascii="Times New Roman" w:hAnsi="Times New Roman"/>
                <w:lang w:val="sr-Cyrl-CS"/>
              </w:rPr>
            </w:pPr>
            <w:r w:rsidRPr="00CF4807">
              <w:rPr>
                <w:rFonts w:ascii="Times New Roman" w:hAnsi="Times New Roman"/>
                <w:lang w:val="sr-Cyrl-CS"/>
              </w:rPr>
              <w:t>-разликује реченице по облику и значењу;</w:t>
            </w:r>
          </w:p>
          <w:p w:rsidR="00EE5AF7" w:rsidRPr="00CF4807" w:rsidRDefault="00EE5AF7" w:rsidP="002A54DA">
            <w:pPr>
              <w:spacing w:after="0" w:line="240" w:lineRule="auto"/>
              <w:rPr>
                <w:rFonts w:ascii="Times New Roman" w:hAnsi="Times New Roman"/>
                <w:lang w:val="sr-Cyrl-CS"/>
              </w:rPr>
            </w:pPr>
            <w:r w:rsidRPr="00CF4807">
              <w:rPr>
                <w:rFonts w:ascii="Times New Roman" w:hAnsi="Times New Roman"/>
                <w:lang w:val="sr-Cyrl-CS"/>
              </w:rPr>
              <w:t>-поштује и примењује основна правописна правила;</w:t>
            </w:r>
          </w:p>
          <w:p w:rsidR="00EE5AF7" w:rsidRPr="00CF4807" w:rsidRDefault="00EE5AF7" w:rsidP="002A54DA">
            <w:pPr>
              <w:spacing w:after="0" w:line="240" w:lineRule="auto"/>
              <w:rPr>
                <w:rFonts w:ascii="Times New Roman" w:hAnsi="Times New Roman"/>
                <w:lang w:val="sr-Cyrl-CS"/>
              </w:rPr>
            </w:pPr>
            <w:r w:rsidRPr="00CF4807">
              <w:rPr>
                <w:rFonts w:ascii="Times New Roman" w:hAnsi="Times New Roman"/>
                <w:lang w:val="sr-Cyrl-CS"/>
              </w:rPr>
              <w:t>-влада основном техником читања и писања латиничног текста;</w:t>
            </w:r>
          </w:p>
          <w:p w:rsidR="00EE5AF7" w:rsidRPr="00CF4807" w:rsidRDefault="00EE5AF7" w:rsidP="002A54DA">
            <w:pPr>
              <w:spacing w:after="0" w:line="240" w:lineRule="auto"/>
              <w:rPr>
                <w:rFonts w:ascii="Times New Roman" w:hAnsi="Times New Roman"/>
                <w:b/>
              </w:rPr>
            </w:pPr>
          </w:p>
        </w:tc>
        <w:tc>
          <w:tcPr>
            <w:tcW w:w="3870" w:type="dxa"/>
            <w:tcBorders>
              <w:left w:val="single" w:sz="4" w:space="0" w:color="auto"/>
            </w:tcBorders>
          </w:tcPr>
          <w:p w:rsidR="00EE5AF7" w:rsidRPr="00CF4807" w:rsidRDefault="00EE5AF7" w:rsidP="002A54DA">
            <w:pPr>
              <w:spacing w:after="0" w:line="240" w:lineRule="auto"/>
              <w:rPr>
                <w:rFonts w:ascii="Times New Roman" w:hAnsi="Times New Roman"/>
                <w:b/>
                <w:lang w:val="sr-Cyrl-CS"/>
              </w:rPr>
            </w:pPr>
            <w:r w:rsidRPr="00CF4807">
              <w:rPr>
                <w:rFonts w:ascii="Times New Roman" w:hAnsi="Times New Roman"/>
                <w:b/>
                <w:lang w:val="sr-Cyrl-CS"/>
              </w:rPr>
              <w:t>- Граматика</w:t>
            </w:r>
          </w:p>
          <w:p w:rsidR="00EE5AF7" w:rsidRPr="00CF4807" w:rsidRDefault="00EE5AF7" w:rsidP="002A54DA">
            <w:pPr>
              <w:spacing w:after="0" w:line="240" w:lineRule="auto"/>
              <w:rPr>
                <w:rFonts w:ascii="Times New Roman" w:hAnsi="Times New Roman"/>
                <w:lang w:val="sr-Cyrl-CS"/>
              </w:rPr>
            </w:pPr>
            <w:r w:rsidRPr="00CF4807">
              <w:rPr>
                <w:rFonts w:ascii="Times New Roman" w:hAnsi="Times New Roman"/>
                <w:lang w:val="sr-Cyrl-CS"/>
              </w:rPr>
              <w:t>-Реченице по значењу и облику</w:t>
            </w:r>
          </w:p>
          <w:p w:rsidR="00EE5AF7" w:rsidRPr="00CF4807" w:rsidRDefault="00EE5AF7" w:rsidP="002A54DA">
            <w:pPr>
              <w:spacing w:after="0" w:line="240" w:lineRule="auto"/>
              <w:rPr>
                <w:rFonts w:ascii="Times New Roman" w:hAnsi="Times New Roman"/>
                <w:lang w:val="sr-Cyrl-CS"/>
              </w:rPr>
            </w:pPr>
            <w:r w:rsidRPr="00CF4807">
              <w:rPr>
                <w:rFonts w:ascii="Times New Roman" w:hAnsi="Times New Roman"/>
                <w:lang w:val="sr-Cyrl-CS"/>
              </w:rPr>
              <w:t>-Главни делови реченице</w:t>
            </w:r>
          </w:p>
          <w:p w:rsidR="00EE5AF7" w:rsidRPr="00CF4807" w:rsidRDefault="00EE5AF7" w:rsidP="002A54DA">
            <w:pPr>
              <w:spacing w:after="0" w:line="240" w:lineRule="auto"/>
              <w:rPr>
                <w:rFonts w:ascii="Times New Roman" w:hAnsi="Times New Roman"/>
                <w:lang w:val="sr-Cyrl-CS"/>
              </w:rPr>
            </w:pPr>
            <w:r w:rsidRPr="00CF4807">
              <w:rPr>
                <w:rFonts w:ascii="Times New Roman" w:hAnsi="Times New Roman"/>
                <w:lang w:val="sr-Cyrl-CS"/>
              </w:rPr>
              <w:t>-Именице (врста, род и број)</w:t>
            </w:r>
          </w:p>
          <w:p w:rsidR="00EE5AF7" w:rsidRPr="00CF4807" w:rsidRDefault="00EE5AF7" w:rsidP="002A54DA">
            <w:pPr>
              <w:spacing w:after="0" w:line="240" w:lineRule="auto"/>
              <w:rPr>
                <w:rFonts w:ascii="Times New Roman" w:hAnsi="Times New Roman"/>
                <w:lang w:val="sr-Cyrl-CS"/>
              </w:rPr>
            </w:pPr>
            <w:r w:rsidRPr="00CF4807">
              <w:rPr>
                <w:rFonts w:ascii="Times New Roman" w:hAnsi="Times New Roman"/>
                <w:lang w:val="sr-Cyrl-CS"/>
              </w:rPr>
              <w:t>-Глаголи (глаголска времена)</w:t>
            </w:r>
          </w:p>
          <w:p w:rsidR="00EE5AF7" w:rsidRPr="00CF4807" w:rsidRDefault="00EE5AF7" w:rsidP="002A54DA">
            <w:pPr>
              <w:spacing w:after="0" w:line="240" w:lineRule="auto"/>
              <w:rPr>
                <w:rFonts w:ascii="Times New Roman" w:hAnsi="Times New Roman"/>
                <w:lang w:val="sr-Cyrl-CS"/>
              </w:rPr>
            </w:pPr>
            <w:r w:rsidRPr="00CF4807">
              <w:rPr>
                <w:rFonts w:ascii="Times New Roman" w:hAnsi="Times New Roman"/>
                <w:lang w:val="sr-Cyrl-CS"/>
              </w:rPr>
              <w:t>-Подела речи на слогове</w:t>
            </w:r>
          </w:p>
          <w:p w:rsidR="00EE5AF7" w:rsidRPr="00CF4807" w:rsidRDefault="00EE5AF7" w:rsidP="002A54DA">
            <w:pPr>
              <w:spacing w:after="0" w:line="240" w:lineRule="auto"/>
              <w:rPr>
                <w:rFonts w:ascii="Times New Roman" w:hAnsi="Times New Roman"/>
                <w:b/>
                <w:lang w:val="sr-Cyrl-CS"/>
              </w:rPr>
            </w:pPr>
            <w:r w:rsidRPr="00CF4807">
              <w:rPr>
                <w:rFonts w:ascii="Times New Roman" w:hAnsi="Times New Roman"/>
                <w:b/>
                <w:lang w:val="sr-Cyrl-CS"/>
              </w:rPr>
              <w:t>- Правопис</w:t>
            </w:r>
          </w:p>
          <w:p w:rsidR="00EE5AF7" w:rsidRPr="00CF4807" w:rsidRDefault="00EE5AF7" w:rsidP="002A54DA">
            <w:pPr>
              <w:spacing w:after="0" w:line="240" w:lineRule="auto"/>
              <w:rPr>
                <w:rFonts w:ascii="Times New Roman" w:hAnsi="Times New Roman"/>
                <w:lang w:val="sr-Cyrl-CS"/>
              </w:rPr>
            </w:pPr>
            <w:r w:rsidRPr="00CF4807">
              <w:rPr>
                <w:rFonts w:ascii="Times New Roman" w:hAnsi="Times New Roman"/>
                <w:lang w:val="sr-Cyrl-CS"/>
              </w:rPr>
              <w:t xml:space="preserve">-Употреба великог слова у писањуличних имена и презимена, надимака уз лично име, имена животиња, вишечланих географских имена и улица </w:t>
            </w:r>
          </w:p>
          <w:p w:rsidR="00EE5AF7" w:rsidRPr="00CF4807" w:rsidRDefault="00EE5AF7" w:rsidP="002A54DA">
            <w:pPr>
              <w:spacing w:after="0" w:line="240" w:lineRule="auto"/>
              <w:rPr>
                <w:rFonts w:ascii="Times New Roman" w:hAnsi="Times New Roman"/>
                <w:lang w:val="sr-Cyrl-CS"/>
              </w:rPr>
            </w:pPr>
            <w:r w:rsidRPr="00CF4807">
              <w:rPr>
                <w:rFonts w:ascii="Times New Roman" w:hAnsi="Times New Roman"/>
                <w:lang w:val="sr-Cyrl-CS"/>
              </w:rPr>
              <w:t>-Скраћенице</w:t>
            </w:r>
          </w:p>
          <w:p w:rsidR="00EE5AF7" w:rsidRPr="00CF4807" w:rsidRDefault="00EE5AF7" w:rsidP="002A54DA">
            <w:pPr>
              <w:spacing w:after="0" w:line="240" w:lineRule="auto"/>
              <w:rPr>
                <w:rFonts w:ascii="Times New Roman" w:hAnsi="Times New Roman"/>
                <w:b/>
                <w:lang w:val="sr-Cyrl-CS"/>
              </w:rPr>
            </w:pPr>
            <w:r w:rsidRPr="00CF4807">
              <w:rPr>
                <w:rFonts w:ascii="Times New Roman" w:hAnsi="Times New Roman"/>
                <w:lang w:val="sr-Cyrl-CS"/>
              </w:rPr>
              <w:t>-Латиница</w:t>
            </w:r>
          </w:p>
        </w:tc>
      </w:tr>
      <w:tr w:rsidR="00EE5AF7" w:rsidRPr="00CF4807" w:rsidTr="002A54DA">
        <w:tc>
          <w:tcPr>
            <w:tcW w:w="2056" w:type="dxa"/>
          </w:tcPr>
          <w:p w:rsidR="00EE5AF7" w:rsidRPr="004753C2" w:rsidRDefault="00EE5AF7" w:rsidP="002A54DA">
            <w:pPr>
              <w:spacing w:after="0" w:line="240" w:lineRule="auto"/>
              <w:rPr>
                <w:rFonts w:ascii="Times New Roman" w:hAnsi="Times New Roman"/>
              </w:rPr>
            </w:pPr>
          </w:p>
          <w:p w:rsidR="00EE5AF7" w:rsidRPr="004753C2" w:rsidRDefault="00EE5AF7" w:rsidP="002A54DA">
            <w:pPr>
              <w:spacing w:after="0" w:line="240" w:lineRule="auto"/>
              <w:rPr>
                <w:rFonts w:ascii="Times New Roman" w:hAnsi="Times New Roman"/>
                <w:lang w:val="sr-Cyrl-CS"/>
              </w:rPr>
            </w:pPr>
            <w:r w:rsidRPr="004753C2">
              <w:rPr>
                <w:rFonts w:ascii="Times New Roman" w:hAnsi="Times New Roman"/>
                <w:lang w:val="sr-Cyrl-CS"/>
              </w:rPr>
              <w:t>Језичка култура</w:t>
            </w:r>
          </w:p>
          <w:p w:rsidR="00EE5AF7" w:rsidRPr="004753C2" w:rsidRDefault="00EE5AF7" w:rsidP="002A54DA">
            <w:pPr>
              <w:spacing w:after="0" w:line="240" w:lineRule="auto"/>
              <w:rPr>
                <w:rFonts w:ascii="Times New Roman" w:hAnsi="Times New Roman"/>
              </w:rPr>
            </w:pPr>
          </w:p>
          <w:p w:rsidR="00EE5AF7" w:rsidRPr="004753C2" w:rsidRDefault="00EE5AF7" w:rsidP="002A54DA">
            <w:pPr>
              <w:spacing w:after="0" w:line="240" w:lineRule="auto"/>
              <w:rPr>
                <w:rFonts w:ascii="Times New Roman" w:hAnsi="Times New Roman"/>
              </w:rPr>
            </w:pPr>
          </w:p>
        </w:tc>
        <w:tc>
          <w:tcPr>
            <w:tcW w:w="3022" w:type="dxa"/>
          </w:tcPr>
          <w:p w:rsidR="00EE5AF7" w:rsidRPr="004753C2" w:rsidRDefault="00EE5AF7" w:rsidP="002A54DA">
            <w:pPr>
              <w:spacing w:after="0" w:line="240" w:lineRule="auto"/>
              <w:rPr>
                <w:rFonts w:ascii="Times New Roman" w:hAnsi="Times New Roman"/>
              </w:rPr>
            </w:pPr>
            <w:r w:rsidRPr="004753C2">
              <w:rPr>
                <w:rFonts w:ascii="Times New Roman" w:hAnsi="Times New Roman"/>
                <w:lang w:val="sr-Cyrl-CS"/>
              </w:rPr>
              <w:t>Индивидуални облик рада</w:t>
            </w:r>
          </w:p>
        </w:tc>
        <w:tc>
          <w:tcPr>
            <w:tcW w:w="5380" w:type="dxa"/>
            <w:tcBorders>
              <w:right w:val="single" w:sz="4" w:space="0" w:color="auto"/>
            </w:tcBorders>
          </w:tcPr>
          <w:p w:rsidR="00EE5AF7" w:rsidRPr="00CF4807" w:rsidRDefault="00EE5AF7" w:rsidP="002A54DA">
            <w:pPr>
              <w:spacing w:after="0" w:line="240" w:lineRule="auto"/>
              <w:rPr>
                <w:rFonts w:ascii="Times New Roman" w:hAnsi="Times New Roman"/>
                <w:lang w:val="sr-Cyrl-CS"/>
              </w:rPr>
            </w:pPr>
            <w:r>
              <w:rPr>
                <w:rFonts w:ascii="Times New Roman" w:hAnsi="Times New Roman"/>
                <w:lang w:val="sr-Cyrl-CS"/>
              </w:rPr>
              <w:t>-</w:t>
            </w:r>
            <w:r w:rsidRPr="00CF4807">
              <w:rPr>
                <w:rFonts w:ascii="Times New Roman" w:hAnsi="Times New Roman"/>
                <w:lang w:val="sr-Cyrl-CS"/>
              </w:rPr>
              <w:t>користи различите облике усменог и писменог изражавања;</w:t>
            </w:r>
          </w:p>
          <w:p w:rsidR="00EE5AF7" w:rsidRPr="00CF4807" w:rsidRDefault="00EE5AF7" w:rsidP="002A54DA">
            <w:pPr>
              <w:spacing w:after="0" w:line="240" w:lineRule="auto"/>
              <w:rPr>
                <w:rFonts w:ascii="Times New Roman" w:hAnsi="Times New Roman"/>
                <w:lang w:val="sr-Cyrl-CS"/>
              </w:rPr>
            </w:pPr>
            <w:r w:rsidRPr="00CF4807">
              <w:rPr>
                <w:rFonts w:ascii="Times New Roman" w:hAnsi="Times New Roman"/>
                <w:lang w:val="sr-Cyrl-CS"/>
              </w:rPr>
              <w:t>-правилно састави дужу и потпуну реченицу и споји више реченица у краћу целину;</w:t>
            </w:r>
          </w:p>
          <w:p w:rsidR="00EE5AF7" w:rsidRPr="00CF4807" w:rsidRDefault="00EE5AF7" w:rsidP="002A54DA">
            <w:pPr>
              <w:spacing w:after="0" w:line="240" w:lineRule="auto"/>
              <w:rPr>
                <w:rFonts w:ascii="Times New Roman" w:hAnsi="Times New Roman"/>
                <w:b/>
              </w:rPr>
            </w:pPr>
            <w:r w:rsidRPr="00CF4807">
              <w:rPr>
                <w:rFonts w:ascii="Times New Roman" w:hAnsi="Times New Roman"/>
                <w:lang w:val="sr-Cyrl-CS"/>
              </w:rPr>
              <w:t>-учествује у разговору</w:t>
            </w:r>
          </w:p>
        </w:tc>
        <w:tc>
          <w:tcPr>
            <w:tcW w:w="3870" w:type="dxa"/>
            <w:tcBorders>
              <w:left w:val="single" w:sz="4" w:space="0" w:color="auto"/>
            </w:tcBorders>
          </w:tcPr>
          <w:p w:rsidR="00EE5AF7" w:rsidRPr="00CF4807" w:rsidRDefault="00EE5AF7" w:rsidP="002A54DA">
            <w:pPr>
              <w:spacing w:after="0" w:line="240" w:lineRule="auto"/>
              <w:rPr>
                <w:rFonts w:ascii="Times New Roman" w:hAnsi="Times New Roman"/>
                <w:lang w:val="sr-Cyrl-CS"/>
              </w:rPr>
            </w:pPr>
            <w:r w:rsidRPr="00CF4807">
              <w:rPr>
                <w:rFonts w:ascii="Times New Roman" w:hAnsi="Times New Roman"/>
                <w:lang w:val="sr-Cyrl-CS"/>
              </w:rPr>
              <w:t>-Препричавање</w:t>
            </w:r>
          </w:p>
          <w:p w:rsidR="00EE5AF7" w:rsidRPr="00CF4807" w:rsidRDefault="00EE5AF7" w:rsidP="002A54DA">
            <w:pPr>
              <w:spacing w:after="0" w:line="240" w:lineRule="auto"/>
              <w:rPr>
                <w:rFonts w:ascii="Times New Roman" w:hAnsi="Times New Roman"/>
                <w:lang w:val="sr-Cyrl-CS"/>
              </w:rPr>
            </w:pPr>
            <w:r w:rsidRPr="00CF4807">
              <w:rPr>
                <w:rFonts w:ascii="Times New Roman" w:hAnsi="Times New Roman"/>
                <w:lang w:val="sr-Cyrl-CS"/>
              </w:rPr>
              <w:t>-Причање</w:t>
            </w:r>
          </w:p>
          <w:p w:rsidR="00EE5AF7" w:rsidRPr="00CF4807" w:rsidRDefault="00EE5AF7" w:rsidP="002A54DA">
            <w:pPr>
              <w:spacing w:after="0" w:line="240" w:lineRule="auto"/>
              <w:rPr>
                <w:rFonts w:ascii="Times New Roman" w:hAnsi="Times New Roman"/>
                <w:lang w:val="sr-Cyrl-CS"/>
              </w:rPr>
            </w:pPr>
            <w:r w:rsidRPr="00CF4807">
              <w:rPr>
                <w:rFonts w:ascii="Times New Roman" w:hAnsi="Times New Roman"/>
                <w:lang w:val="sr-Cyrl-CS"/>
              </w:rPr>
              <w:t>-Описивање</w:t>
            </w:r>
          </w:p>
          <w:p w:rsidR="00EE5AF7" w:rsidRPr="00CF4807" w:rsidRDefault="00EE5AF7" w:rsidP="002A54DA">
            <w:pPr>
              <w:spacing w:after="0" w:line="240" w:lineRule="auto"/>
              <w:rPr>
                <w:rFonts w:ascii="Times New Roman" w:hAnsi="Times New Roman"/>
                <w:lang w:val="sr-Cyrl-CS"/>
              </w:rPr>
            </w:pPr>
            <w:r w:rsidRPr="00CF4807">
              <w:rPr>
                <w:rFonts w:ascii="Times New Roman" w:hAnsi="Times New Roman"/>
                <w:b/>
                <w:lang w:val="sr-Cyrl-CS"/>
              </w:rPr>
              <w:t>-Усмена и писмена вежбања</w:t>
            </w:r>
          </w:p>
          <w:p w:rsidR="00EE5AF7" w:rsidRPr="00CF4807" w:rsidRDefault="00EE5AF7" w:rsidP="002A54DA">
            <w:pPr>
              <w:spacing w:after="0" w:line="240" w:lineRule="auto"/>
              <w:rPr>
                <w:rFonts w:ascii="Times New Roman" w:hAnsi="Times New Roman"/>
                <w:lang w:val="sr-Cyrl-CS"/>
              </w:rPr>
            </w:pPr>
            <w:r w:rsidRPr="00CF4807">
              <w:rPr>
                <w:rFonts w:ascii="Times New Roman" w:hAnsi="Times New Roman"/>
                <w:lang w:val="sr-Cyrl-CS"/>
              </w:rPr>
              <w:t>-Казивање напамет научених текстова</w:t>
            </w:r>
          </w:p>
          <w:p w:rsidR="00EE5AF7" w:rsidRPr="00CF4807" w:rsidRDefault="00EE5AF7" w:rsidP="002A54DA">
            <w:pPr>
              <w:spacing w:after="0" w:line="240" w:lineRule="auto"/>
              <w:rPr>
                <w:rFonts w:ascii="Times New Roman" w:hAnsi="Times New Roman"/>
                <w:b/>
              </w:rPr>
            </w:pPr>
          </w:p>
        </w:tc>
      </w:tr>
    </w:tbl>
    <w:p w:rsidR="00EE5AF7" w:rsidRPr="004753C2" w:rsidRDefault="00EE5AF7" w:rsidP="00EB76FA">
      <w:pPr>
        <w:spacing w:after="0" w:line="240" w:lineRule="auto"/>
        <w:rPr>
          <w:rFonts w:ascii="Times New Roman" w:hAnsi="Times New Roman"/>
          <w:b/>
          <w:sz w:val="24"/>
          <w:szCs w:val="24"/>
        </w:rPr>
      </w:pPr>
    </w:p>
    <w:tbl>
      <w:tblPr>
        <w:tblW w:w="145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428"/>
        <w:gridCol w:w="10080"/>
      </w:tblGrid>
      <w:tr w:rsidR="00EE5AF7" w:rsidRPr="00752615" w:rsidTr="002A54DA">
        <w:trPr>
          <w:trHeight w:val="260"/>
        </w:trPr>
        <w:tc>
          <w:tcPr>
            <w:tcW w:w="4428" w:type="dxa"/>
          </w:tcPr>
          <w:p w:rsidR="00EE5AF7" w:rsidRPr="00337BDF" w:rsidRDefault="00EE5AF7" w:rsidP="002A54DA">
            <w:pPr>
              <w:spacing w:after="0" w:line="240" w:lineRule="auto"/>
              <w:rPr>
                <w:rFonts w:ascii="Times New Roman" w:hAnsi="Times New Roman"/>
                <w:b/>
              </w:rPr>
            </w:pPr>
            <w:r w:rsidRPr="00337BDF">
              <w:rPr>
                <w:rFonts w:ascii="Times New Roman" w:hAnsi="Times New Roman"/>
                <w:b/>
              </w:rPr>
              <w:t>Разред</w:t>
            </w:r>
          </w:p>
        </w:tc>
        <w:tc>
          <w:tcPr>
            <w:tcW w:w="10080" w:type="dxa"/>
          </w:tcPr>
          <w:p w:rsidR="00EE5AF7" w:rsidRPr="00337BDF" w:rsidRDefault="00EE5AF7" w:rsidP="002A54DA">
            <w:pPr>
              <w:spacing w:after="0" w:line="240" w:lineRule="auto"/>
              <w:rPr>
                <w:rFonts w:ascii="Times New Roman" w:hAnsi="Times New Roman"/>
                <w:b/>
                <w:lang w:val="sr-Cyrl-CS"/>
              </w:rPr>
            </w:pPr>
            <w:r>
              <w:rPr>
                <w:rFonts w:ascii="Times New Roman" w:hAnsi="Times New Roman"/>
                <w:b/>
                <w:lang w:val="sr-Cyrl-CS"/>
              </w:rPr>
              <w:t>други</w:t>
            </w:r>
          </w:p>
        </w:tc>
      </w:tr>
      <w:tr w:rsidR="00EE5AF7" w:rsidRPr="00752615" w:rsidTr="002A54DA">
        <w:trPr>
          <w:trHeight w:val="476"/>
        </w:trPr>
        <w:tc>
          <w:tcPr>
            <w:tcW w:w="4428" w:type="dxa"/>
          </w:tcPr>
          <w:p w:rsidR="00EE5AF7" w:rsidRPr="00337BDF" w:rsidRDefault="00EE5AF7" w:rsidP="002A54DA">
            <w:pPr>
              <w:spacing w:after="0" w:line="240" w:lineRule="auto"/>
              <w:rPr>
                <w:rFonts w:ascii="Times New Roman" w:hAnsi="Times New Roman"/>
                <w:b/>
              </w:rPr>
            </w:pPr>
            <w:r w:rsidRPr="00337BDF">
              <w:rPr>
                <w:rFonts w:ascii="Times New Roman" w:hAnsi="Times New Roman"/>
                <w:b/>
              </w:rPr>
              <w:t>Наставни предмет</w:t>
            </w:r>
          </w:p>
        </w:tc>
        <w:tc>
          <w:tcPr>
            <w:tcW w:w="10080" w:type="dxa"/>
          </w:tcPr>
          <w:p w:rsidR="00EE5AF7" w:rsidRPr="00337BDF" w:rsidRDefault="00D23CBC" w:rsidP="002A54DA">
            <w:pPr>
              <w:spacing w:after="0" w:line="240" w:lineRule="auto"/>
              <w:rPr>
                <w:rFonts w:ascii="Times New Roman" w:hAnsi="Times New Roman"/>
                <w:b/>
                <w:lang w:val="sr-Cyrl-CS"/>
              </w:rPr>
            </w:pPr>
            <w:r>
              <w:rPr>
                <w:rFonts w:ascii="Times New Roman" w:hAnsi="Times New Roman"/>
                <w:b/>
                <w:lang w:val="sr-Cyrl-CS"/>
              </w:rPr>
              <w:t xml:space="preserve">Математика </w:t>
            </w:r>
          </w:p>
        </w:tc>
      </w:tr>
      <w:tr w:rsidR="00EE5AF7" w:rsidRPr="00752615" w:rsidTr="002A54DA">
        <w:trPr>
          <w:trHeight w:val="476"/>
        </w:trPr>
        <w:tc>
          <w:tcPr>
            <w:tcW w:w="4428" w:type="dxa"/>
          </w:tcPr>
          <w:p w:rsidR="00EE5AF7" w:rsidRPr="00337BDF" w:rsidRDefault="00EE5AF7" w:rsidP="002A54DA">
            <w:pPr>
              <w:spacing w:after="0" w:line="240" w:lineRule="auto"/>
              <w:rPr>
                <w:rFonts w:ascii="Times New Roman" w:hAnsi="Times New Roman"/>
                <w:b/>
              </w:rPr>
            </w:pPr>
            <w:r w:rsidRPr="00337BDF">
              <w:rPr>
                <w:rFonts w:ascii="Times New Roman" w:hAnsi="Times New Roman"/>
                <w:b/>
              </w:rPr>
              <w:t>Годишњи фонд часова</w:t>
            </w:r>
          </w:p>
        </w:tc>
        <w:tc>
          <w:tcPr>
            <w:tcW w:w="10080" w:type="dxa"/>
          </w:tcPr>
          <w:p w:rsidR="00EE5AF7" w:rsidRPr="00337BDF" w:rsidRDefault="00EE5AF7" w:rsidP="002A54DA">
            <w:pPr>
              <w:spacing w:after="0" w:line="240" w:lineRule="auto"/>
              <w:rPr>
                <w:rFonts w:ascii="Times New Roman" w:hAnsi="Times New Roman"/>
                <w:b/>
                <w:lang w:val="sr-Cyrl-CS"/>
              </w:rPr>
            </w:pPr>
            <w:r>
              <w:rPr>
                <w:rFonts w:ascii="Times New Roman" w:hAnsi="Times New Roman"/>
                <w:b/>
                <w:lang w:val="sr-Cyrl-CS"/>
              </w:rPr>
              <w:t>18</w:t>
            </w:r>
          </w:p>
        </w:tc>
      </w:tr>
      <w:tr w:rsidR="00EE5AF7" w:rsidRPr="00752615" w:rsidTr="002A54DA">
        <w:tc>
          <w:tcPr>
            <w:tcW w:w="4428" w:type="dxa"/>
          </w:tcPr>
          <w:p w:rsidR="00EE5AF7" w:rsidRPr="00337BDF" w:rsidRDefault="00EE5AF7" w:rsidP="002A54DA">
            <w:pPr>
              <w:spacing w:after="0" w:line="240" w:lineRule="auto"/>
              <w:rPr>
                <w:rFonts w:ascii="Times New Roman" w:hAnsi="Times New Roman"/>
                <w:b/>
              </w:rPr>
            </w:pPr>
            <w:r>
              <w:rPr>
                <w:rFonts w:ascii="Times New Roman" w:hAnsi="Times New Roman"/>
                <w:b/>
              </w:rPr>
              <w:t>Циљ</w:t>
            </w:r>
            <w:r w:rsidRPr="00337BDF">
              <w:rPr>
                <w:rFonts w:ascii="Times New Roman" w:hAnsi="Times New Roman"/>
                <w:b/>
              </w:rPr>
              <w:t xml:space="preserve"> </w:t>
            </w:r>
            <w:r>
              <w:rPr>
                <w:rFonts w:ascii="Times New Roman" w:hAnsi="Times New Roman"/>
                <w:b/>
              </w:rPr>
              <w:t>допунске наставе</w:t>
            </w:r>
          </w:p>
          <w:p w:rsidR="00EE5AF7" w:rsidRPr="00337BDF" w:rsidRDefault="00EE5AF7" w:rsidP="002A54DA">
            <w:pPr>
              <w:spacing w:after="0" w:line="240" w:lineRule="auto"/>
              <w:rPr>
                <w:rFonts w:ascii="Times New Roman" w:hAnsi="Times New Roman"/>
                <w:b/>
              </w:rPr>
            </w:pPr>
          </w:p>
        </w:tc>
        <w:tc>
          <w:tcPr>
            <w:tcW w:w="10080" w:type="dxa"/>
          </w:tcPr>
          <w:p w:rsidR="00EE5AF7" w:rsidRPr="00373C31" w:rsidRDefault="00EE5AF7" w:rsidP="002A54DA">
            <w:pPr>
              <w:spacing w:after="0" w:line="240" w:lineRule="auto"/>
              <w:rPr>
                <w:rFonts w:ascii="Times New Roman" w:hAnsi="Times New Roman"/>
                <w:b/>
                <w:lang w:val="sr-Cyrl-CS"/>
              </w:rPr>
            </w:pPr>
            <w:r w:rsidRPr="00373C31">
              <w:rPr>
                <w:rFonts w:ascii="Times New Roman" w:hAnsi="Times New Roman"/>
                <w:b/>
                <w:lang w:val="sr-Cyrl-CS"/>
              </w:rPr>
              <w:t xml:space="preserve"> </w:t>
            </w:r>
            <w:r>
              <w:rPr>
                <w:rFonts w:ascii="Times New Roman" w:hAnsi="Times New Roman"/>
                <w:b/>
                <w:lang w:val="sr-Cyrl-CS"/>
              </w:rPr>
              <w:t>Да ученик овладава</w:t>
            </w:r>
            <w:r w:rsidRPr="00373C31">
              <w:rPr>
                <w:rFonts w:ascii="Times New Roman" w:hAnsi="Times New Roman"/>
                <w:b/>
                <w:lang w:val="sr-Cyrl-CS"/>
              </w:rPr>
              <w:t xml:space="preserve"> математичким концептима,знањима и вештинама </w:t>
            </w:r>
            <w:r>
              <w:rPr>
                <w:rFonts w:ascii="Times New Roman" w:hAnsi="Times New Roman"/>
                <w:b/>
                <w:lang w:val="sr-Cyrl-CS"/>
              </w:rPr>
              <w:t>.</w:t>
            </w:r>
          </w:p>
        </w:tc>
      </w:tr>
    </w:tbl>
    <w:p w:rsidR="00EE5AF7" w:rsidRDefault="00EE5AF7" w:rsidP="009670E2">
      <w:pPr>
        <w:spacing w:after="0" w:line="240" w:lineRule="auto"/>
        <w:rPr>
          <w:rFonts w:ascii="Times New Roman" w:hAnsi="Times New Roman"/>
          <w:b/>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056"/>
        <w:gridCol w:w="3022"/>
        <w:gridCol w:w="5425"/>
        <w:gridCol w:w="4039"/>
      </w:tblGrid>
      <w:tr w:rsidR="00EE5AF7" w:rsidRPr="00752615" w:rsidTr="00EE5AF7">
        <w:trPr>
          <w:trHeight w:val="549"/>
        </w:trPr>
        <w:tc>
          <w:tcPr>
            <w:tcW w:w="2056" w:type="dxa"/>
          </w:tcPr>
          <w:p w:rsidR="00EE5AF7" w:rsidRPr="00752615" w:rsidRDefault="00EE5AF7" w:rsidP="002A54DA">
            <w:pPr>
              <w:spacing w:after="0" w:line="240" w:lineRule="auto"/>
              <w:jc w:val="center"/>
              <w:rPr>
                <w:rFonts w:ascii="Times New Roman" w:hAnsi="Times New Roman"/>
                <w:b/>
              </w:rPr>
            </w:pPr>
            <w:r w:rsidRPr="00752615">
              <w:rPr>
                <w:rFonts w:ascii="Times New Roman" w:hAnsi="Times New Roman"/>
                <w:b/>
              </w:rPr>
              <w:t>Наставна тема</w:t>
            </w:r>
          </w:p>
        </w:tc>
        <w:tc>
          <w:tcPr>
            <w:tcW w:w="3022" w:type="dxa"/>
          </w:tcPr>
          <w:p w:rsidR="00EE5AF7" w:rsidRPr="00752615" w:rsidRDefault="00EE5AF7" w:rsidP="002A54DA">
            <w:pPr>
              <w:spacing w:after="0" w:line="240" w:lineRule="auto"/>
              <w:jc w:val="center"/>
              <w:rPr>
                <w:rFonts w:ascii="Times New Roman" w:hAnsi="Times New Roman"/>
                <w:b/>
              </w:rPr>
            </w:pPr>
            <w:r w:rsidRPr="00752615">
              <w:rPr>
                <w:rFonts w:ascii="Times New Roman" w:hAnsi="Times New Roman"/>
                <w:b/>
              </w:rPr>
              <w:t>Начин реализације</w:t>
            </w:r>
          </w:p>
        </w:tc>
        <w:tc>
          <w:tcPr>
            <w:tcW w:w="5425" w:type="dxa"/>
            <w:tcBorders>
              <w:right w:val="single" w:sz="4" w:space="0" w:color="auto"/>
            </w:tcBorders>
          </w:tcPr>
          <w:p w:rsidR="00EE5AF7" w:rsidRPr="00752615" w:rsidRDefault="00EE5AF7" w:rsidP="002A54DA">
            <w:pPr>
              <w:spacing w:after="0" w:line="240" w:lineRule="auto"/>
              <w:jc w:val="center"/>
              <w:rPr>
                <w:rFonts w:ascii="Times New Roman" w:hAnsi="Times New Roman"/>
                <w:b/>
              </w:rPr>
            </w:pPr>
            <w:r w:rsidRPr="00752615">
              <w:rPr>
                <w:rFonts w:ascii="Times New Roman" w:hAnsi="Times New Roman"/>
                <w:b/>
              </w:rPr>
              <w:t xml:space="preserve">Исходи </w:t>
            </w:r>
          </w:p>
        </w:tc>
        <w:tc>
          <w:tcPr>
            <w:tcW w:w="4039" w:type="dxa"/>
            <w:tcBorders>
              <w:left w:val="single" w:sz="4" w:space="0" w:color="auto"/>
            </w:tcBorders>
          </w:tcPr>
          <w:p w:rsidR="00EE5AF7" w:rsidRPr="00752615" w:rsidRDefault="00EE5AF7" w:rsidP="002A54DA">
            <w:pPr>
              <w:spacing w:after="0" w:line="240" w:lineRule="auto"/>
              <w:jc w:val="center"/>
              <w:rPr>
                <w:rFonts w:ascii="Times New Roman" w:hAnsi="Times New Roman"/>
                <w:b/>
              </w:rPr>
            </w:pPr>
            <w:r>
              <w:rPr>
                <w:rFonts w:ascii="Times New Roman" w:hAnsi="Times New Roman"/>
                <w:b/>
              </w:rPr>
              <w:t xml:space="preserve">Садржаји </w:t>
            </w:r>
          </w:p>
        </w:tc>
      </w:tr>
      <w:tr w:rsidR="00EE5AF7" w:rsidRPr="00752615" w:rsidTr="00EE5AF7">
        <w:tc>
          <w:tcPr>
            <w:tcW w:w="2056" w:type="dxa"/>
          </w:tcPr>
          <w:p w:rsidR="00EE5AF7" w:rsidRPr="004753C2" w:rsidRDefault="00EE5AF7" w:rsidP="002A54DA">
            <w:pPr>
              <w:spacing w:after="0" w:line="240" w:lineRule="auto"/>
              <w:rPr>
                <w:rFonts w:ascii="Times New Roman" w:hAnsi="Times New Roman"/>
              </w:rPr>
            </w:pPr>
          </w:p>
          <w:p w:rsidR="00EE5AF7" w:rsidRPr="004753C2" w:rsidRDefault="00EE5AF7" w:rsidP="002A54DA">
            <w:pPr>
              <w:spacing w:after="0" w:line="240" w:lineRule="auto"/>
              <w:rPr>
                <w:rFonts w:ascii="Times New Roman" w:hAnsi="Times New Roman"/>
              </w:rPr>
            </w:pPr>
          </w:p>
          <w:p w:rsidR="00EE5AF7" w:rsidRPr="004753C2" w:rsidRDefault="00EE5AF7" w:rsidP="002A54DA">
            <w:pPr>
              <w:spacing w:after="0" w:line="240" w:lineRule="auto"/>
              <w:rPr>
                <w:rFonts w:ascii="Times New Roman" w:hAnsi="Times New Roman"/>
                <w:lang w:val="sr-Cyrl-CS"/>
              </w:rPr>
            </w:pPr>
            <w:r w:rsidRPr="004753C2">
              <w:rPr>
                <w:rFonts w:ascii="Times New Roman" w:hAnsi="Times New Roman"/>
                <w:lang w:val="sr-Cyrl-CS"/>
              </w:rPr>
              <w:t>Бројеви</w:t>
            </w:r>
          </w:p>
          <w:p w:rsidR="00EE5AF7" w:rsidRPr="004753C2" w:rsidRDefault="00EE5AF7" w:rsidP="002A54DA">
            <w:pPr>
              <w:spacing w:after="0" w:line="240" w:lineRule="auto"/>
              <w:rPr>
                <w:rFonts w:ascii="Times New Roman" w:hAnsi="Times New Roman"/>
              </w:rPr>
            </w:pPr>
          </w:p>
        </w:tc>
        <w:tc>
          <w:tcPr>
            <w:tcW w:w="3022" w:type="dxa"/>
          </w:tcPr>
          <w:p w:rsidR="00EE5AF7" w:rsidRPr="004753C2" w:rsidRDefault="00EE5AF7" w:rsidP="002A54DA">
            <w:pPr>
              <w:spacing w:after="0" w:line="240" w:lineRule="auto"/>
              <w:rPr>
                <w:rFonts w:ascii="Times New Roman" w:hAnsi="Times New Roman"/>
                <w:lang w:val="sr-Cyrl-CS"/>
              </w:rPr>
            </w:pPr>
            <w:r w:rsidRPr="004753C2">
              <w:rPr>
                <w:rFonts w:ascii="Times New Roman" w:hAnsi="Times New Roman"/>
                <w:lang w:val="sr-Cyrl-CS"/>
              </w:rPr>
              <w:t>Индивидуални облик рада</w:t>
            </w:r>
          </w:p>
        </w:tc>
        <w:tc>
          <w:tcPr>
            <w:tcW w:w="5425" w:type="dxa"/>
            <w:tcBorders>
              <w:right w:val="single" w:sz="4" w:space="0" w:color="auto"/>
            </w:tcBorders>
          </w:tcPr>
          <w:p w:rsidR="00EE5AF7" w:rsidRPr="00CE1B83" w:rsidRDefault="00EE5AF7" w:rsidP="002A54DA">
            <w:pPr>
              <w:spacing w:after="0" w:line="240" w:lineRule="auto"/>
              <w:rPr>
                <w:rFonts w:ascii="Times New Roman" w:hAnsi="Times New Roman"/>
                <w:lang w:val="sr-Cyrl-CS"/>
              </w:rPr>
            </w:pPr>
            <w:r>
              <w:rPr>
                <w:rFonts w:ascii="Times New Roman" w:hAnsi="Times New Roman"/>
                <w:lang w:val="sr-Cyrl-CS"/>
              </w:rPr>
              <w:t>-</w:t>
            </w:r>
            <w:r w:rsidRPr="00CE1B83">
              <w:rPr>
                <w:rFonts w:ascii="Times New Roman" w:hAnsi="Times New Roman"/>
                <w:lang w:val="sr-Cyrl-CS"/>
              </w:rPr>
              <w:t>одреди десетице најближе датом броју;</w:t>
            </w:r>
          </w:p>
          <w:p w:rsidR="00EE5AF7" w:rsidRPr="00CE1B83" w:rsidRDefault="00EE5AF7" w:rsidP="002A54DA">
            <w:pPr>
              <w:spacing w:after="0" w:line="240" w:lineRule="auto"/>
              <w:rPr>
                <w:rFonts w:ascii="Times New Roman" w:hAnsi="Times New Roman"/>
                <w:lang w:val="sr-Cyrl-CS"/>
              </w:rPr>
            </w:pPr>
            <w:r w:rsidRPr="00CE1B83">
              <w:rPr>
                <w:rFonts w:ascii="Times New Roman" w:hAnsi="Times New Roman"/>
                <w:lang w:val="sr-Cyrl-CS"/>
              </w:rPr>
              <w:t>-усмено сабере и одузме бројеве до 100;</w:t>
            </w:r>
          </w:p>
          <w:p w:rsidR="00EE5AF7" w:rsidRPr="00CE1B83" w:rsidRDefault="00EE5AF7" w:rsidP="002A54DA">
            <w:pPr>
              <w:spacing w:after="0" w:line="240" w:lineRule="auto"/>
              <w:rPr>
                <w:rFonts w:ascii="Times New Roman" w:hAnsi="Times New Roman"/>
                <w:lang w:val="sr-Cyrl-CS"/>
              </w:rPr>
            </w:pPr>
            <w:r w:rsidRPr="00CE1B83">
              <w:rPr>
                <w:rFonts w:ascii="Times New Roman" w:hAnsi="Times New Roman"/>
                <w:lang w:val="sr-Cyrl-CS"/>
              </w:rPr>
              <w:t>-користи појмове:чинилац,производ,дељеник,делилац,количник;</w:t>
            </w:r>
          </w:p>
          <w:p w:rsidR="00EE5AF7" w:rsidRPr="00CE1B83" w:rsidRDefault="00EE5AF7" w:rsidP="002A54DA">
            <w:pPr>
              <w:spacing w:after="0" w:line="240" w:lineRule="auto"/>
              <w:rPr>
                <w:rFonts w:ascii="Times New Roman" w:hAnsi="Times New Roman"/>
                <w:lang w:val="sr-Cyrl-CS"/>
              </w:rPr>
            </w:pPr>
            <w:r w:rsidRPr="00CE1B83">
              <w:rPr>
                <w:rFonts w:ascii="Times New Roman" w:hAnsi="Times New Roman"/>
                <w:lang w:val="sr-Cyrl-CS"/>
              </w:rPr>
              <w:t>-усмено множи и дели бројеве до 100;</w:t>
            </w:r>
          </w:p>
          <w:p w:rsidR="00EE5AF7" w:rsidRPr="00CE1B83" w:rsidRDefault="00EE5AF7" w:rsidP="002A54DA">
            <w:pPr>
              <w:spacing w:after="0" w:line="240" w:lineRule="auto"/>
              <w:rPr>
                <w:rFonts w:ascii="Times New Roman" w:hAnsi="Times New Roman"/>
                <w:lang w:val="sr-Cyrl-CS"/>
              </w:rPr>
            </w:pPr>
            <w:r w:rsidRPr="00CE1B83">
              <w:rPr>
                <w:rFonts w:ascii="Times New Roman" w:hAnsi="Times New Roman"/>
                <w:lang w:val="sr-Cyrl-CS"/>
              </w:rPr>
              <w:t>-израчуна вредност бројевног израза са највише две операције;</w:t>
            </w:r>
          </w:p>
          <w:p w:rsidR="00EE5AF7" w:rsidRPr="00CE1B83" w:rsidRDefault="00EE5AF7" w:rsidP="002A54DA">
            <w:pPr>
              <w:spacing w:after="0" w:line="240" w:lineRule="auto"/>
              <w:rPr>
                <w:rFonts w:ascii="Times New Roman" w:hAnsi="Times New Roman"/>
                <w:lang w:val="sr-Cyrl-CS"/>
              </w:rPr>
            </w:pPr>
            <w:r w:rsidRPr="00CE1B83">
              <w:rPr>
                <w:rFonts w:ascii="Times New Roman" w:hAnsi="Times New Roman"/>
                <w:lang w:val="sr-Cyrl-CS"/>
              </w:rPr>
              <w:t>-реши текстуални задатак постављањем израза са највише две рачунске операције;</w:t>
            </w:r>
          </w:p>
          <w:p w:rsidR="00EE5AF7" w:rsidRPr="004753C2" w:rsidRDefault="00EE5AF7" w:rsidP="002A54DA">
            <w:pPr>
              <w:spacing w:after="0" w:line="240" w:lineRule="auto"/>
              <w:rPr>
                <w:rFonts w:ascii="Times New Roman" w:hAnsi="Times New Roman"/>
                <w:lang w:val="sr-Cyrl-CS"/>
              </w:rPr>
            </w:pPr>
            <w:r w:rsidRPr="00CE1B83">
              <w:rPr>
                <w:rFonts w:ascii="Times New Roman" w:hAnsi="Times New Roman"/>
                <w:lang w:val="sr-Cyrl-CS"/>
              </w:rPr>
              <w:t>-одреди непознати број у једначини;</w:t>
            </w:r>
          </w:p>
        </w:tc>
        <w:tc>
          <w:tcPr>
            <w:tcW w:w="4039" w:type="dxa"/>
            <w:tcBorders>
              <w:left w:val="single" w:sz="4" w:space="0" w:color="auto"/>
            </w:tcBorders>
          </w:tcPr>
          <w:p w:rsidR="00EE5AF7" w:rsidRPr="00CE1B83" w:rsidRDefault="00EE5AF7" w:rsidP="002A54DA">
            <w:pPr>
              <w:spacing w:after="0" w:line="240" w:lineRule="auto"/>
              <w:rPr>
                <w:rFonts w:ascii="Times New Roman" w:hAnsi="Times New Roman"/>
                <w:lang w:val="sr-Cyrl-CS"/>
              </w:rPr>
            </w:pPr>
            <w:r w:rsidRPr="00CE1B83">
              <w:rPr>
                <w:rFonts w:ascii="Times New Roman" w:hAnsi="Times New Roman"/>
                <w:lang w:val="sr-Cyrl-CS"/>
              </w:rPr>
              <w:t>Сабирање и одузимање природних бројева до 100</w:t>
            </w:r>
          </w:p>
          <w:p w:rsidR="00EE5AF7" w:rsidRPr="00CE1B83" w:rsidRDefault="00EE5AF7" w:rsidP="002A54DA">
            <w:pPr>
              <w:spacing w:after="0" w:line="240" w:lineRule="auto"/>
              <w:rPr>
                <w:rFonts w:ascii="Times New Roman" w:hAnsi="Times New Roman"/>
                <w:lang w:val="sr-Cyrl-CS"/>
              </w:rPr>
            </w:pPr>
            <w:r w:rsidRPr="00CE1B83">
              <w:rPr>
                <w:rFonts w:ascii="Times New Roman" w:hAnsi="Times New Roman"/>
                <w:lang w:val="sr-Cyrl-CS"/>
              </w:rPr>
              <w:t>-Множење и дељење природних бројева до 100</w:t>
            </w:r>
          </w:p>
          <w:p w:rsidR="00EE5AF7" w:rsidRPr="00CE1B83" w:rsidRDefault="00EE5AF7" w:rsidP="002A54DA">
            <w:pPr>
              <w:spacing w:after="0" w:line="240" w:lineRule="auto"/>
              <w:rPr>
                <w:rFonts w:ascii="Times New Roman" w:hAnsi="Times New Roman"/>
                <w:lang w:val="sr-Cyrl-CS"/>
              </w:rPr>
            </w:pPr>
            <w:r w:rsidRPr="00CE1B83">
              <w:rPr>
                <w:rFonts w:ascii="Times New Roman" w:hAnsi="Times New Roman"/>
                <w:lang w:val="sr-Cyrl-CS"/>
              </w:rPr>
              <w:t>-Изрази (две операције, заграде, редослед рачунских операција)</w:t>
            </w:r>
          </w:p>
          <w:p w:rsidR="00EE5AF7" w:rsidRPr="00CE1B83" w:rsidRDefault="00EE5AF7" w:rsidP="002A54DA">
            <w:pPr>
              <w:spacing w:after="0" w:line="240" w:lineRule="auto"/>
              <w:rPr>
                <w:rFonts w:ascii="Times New Roman" w:hAnsi="Times New Roman"/>
                <w:lang w:val="sr-Cyrl-CS"/>
              </w:rPr>
            </w:pPr>
            <w:r w:rsidRPr="00CE1B83">
              <w:rPr>
                <w:rFonts w:ascii="Times New Roman" w:hAnsi="Times New Roman"/>
                <w:lang w:val="sr-Cyrl-CS"/>
              </w:rPr>
              <w:t>-Слово као замена за неки број</w:t>
            </w:r>
          </w:p>
          <w:p w:rsidR="00EE5AF7" w:rsidRPr="00CE1B83" w:rsidRDefault="00EE5AF7" w:rsidP="002A54DA">
            <w:pPr>
              <w:spacing w:after="0" w:line="240" w:lineRule="auto"/>
              <w:rPr>
                <w:rFonts w:ascii="Times New Roman" w:hAnsi="Times New Roman"/>
                <w:lang w:val="sr-Cyrl-CS"/>
              </w:rPr>
            </w:pPr>
            <w:r w:rsidRPr="00CE1B83">
              <w:rPr>
                <w:rFonts w:ascii="Times New Roman" w:hAnsi="Times New Roman"/>
                <w:lang w:val="sr-Cyrl-CS"/>
              </w:rPr>
              <w:t>-Одеђивање непознатог броја</w:t>
            </w:r>
          </w:p>
          <w:p w:rsidR="00EE5AF7" w:rsidRPr="00CE1B83" w:rsidRDefault="00EE5AF7" w:rsidP="002A54DA">
            <w:pPr>
              <w:spacing w:after="0" w:line="240" w:lineRule="auto"/>
              <w:rPr>
                <w:rFonts w:ascii="Times New Roman" w:hAnsi="Times New Roman"/>
                <w:lang w:val="sr-Cyrl-CS"/>
              </w:rPr>
            </w:pPr>
            <w:r w:rsidRPr="00CE1B83">
              <w:rPr>
                <w:rFonts w:ascii="Times New Roman" w:hAnsi="Times New Roman"/>
                <w:lang w:val="sr-Cyrl-CS"/>
              </w:rPr>
              <w:t>-Појам половине и четвртине</w:t>
            </w:r>
          </w:p>
          <w:p w:rsidR="00EE5AF7" w:rsidRPr="00752615" w:rsidRDefault="00EE5AF7" w:rsidP="002A54DA">
            <w:pPr>
              <w:spacing w:after="0" w:line="240" w:lineRule="auto"/>
              <w:rPr>
                <w:rFonts w:ascii="Times New Roman" w:hAnsi="Times New Roman"/>
                <w:b/>
              </w:rPr>
            </w:pPr>
          </w:p>
        </w:tc>
      </w:tr>
      <w:tr w:rsidR="00EE5AF7" w:rsidRPr="00752615" w:rsidTr="00EE5AF7">
        <w:tc>
          <w:tcPr>
            <w:tcW w:w="2056" w:type="dxa"/>
          </w:tcPr>
          <w:p w:rsidR="00EE5AF7" w:rsidRPr="004753C2" w:rsidRDefault="00EE5AF7" w:rsidP="002A54DA">
            <w:pPr>
              <w:spacing w:after="0" w:line="240" w:lineRule="auto"/>
              <w:rPr>
                <w:rFonts w:ascii="Times New Roman" w:hAnsi="Times New Roman"/>
              </w:rPr>
            </w:pPr>
          </w:p>
          <w:p w:rsidR="00EE5AF7" w:rsidRPr="004753C2" w:rsidRDefault="00EE5AF7" w:rsidP="002A54DA">
            <w:pPr>
              <w:spacing w:after="0" w:line="240" w:lineRule="auto"/>
              <w:rPr>
                <w:rFonts w:ascii="Times New Roman" w:hAnsi="Times New Roman"/>
              </w:rPr>
            </w:pPr>
          </w:p>
          <w:p w:rsidR="00EE5AF7" w:rsidRPr="004753C2" w:rsidRDefault="00EE5AF7" w:rsidP="002A54DA">
            <w:pPr>
              <w:spacing w:after="0" w:line="240" w:lineRule="auto"/>
              <w:rPr>
                <w:rFonts w:ascii="Times New Roman" w:hAnsi="Times New Roman"/>
                <w:lang w:val="sr-Cyrl-CS"/>
              </w:rPr>
            </w:pPr>
            <w:r w:rsidRPr="004753C2">
              <w:rPr>
                <w:rFonts w:ascii="Times New Roman" w:hAnsi="Times New Roman"/>
                <w:lang w:val="sr-Cyrl-CS"/>
              </w:rPr>
              <w:t>Геометрија</w:t>
            </w:r>
          </w:p>
          <w:p w:rsidR="00EE5AF7" w:rsidRPr="004753C2" w:rsidRDefault="00EE5AF7" w:rsidP="002A54DA">
            <w:pPr>
              <w:spacing w:after="0" w:line="240" w:lineRule="auto"/>
              <w:rPr>
                <w:rFonts w:ascii="Times New Roman" w:hAnsi="Times New Roman"/>
              </w:rPr>
            </w:pPr>
          </w:p>
        </w:tc>
        <w:tc>
          <w:tcPr>
            <w:tcW w:w="3022" w:type="dxa"/>
          </w:tcPr>
          <w:p w:rsidR="00EE5AF7" w:rsidRPr="004753C2" w:rsidRDefault="00EE5AF7" w:rsidP="002A54DA">
            <w:pPr>
              <w:spacing w:after="0" w:line="240" w:lineRule="auto"/>
              <w:rPr>
                <w:rFonts w:ascii="Times New Roman" w:hAnsi="Times New Roman"/>
              </w:rPr>
            </w:pPr>
            <w:r w:rsidRPr="004753C2">
              <w:rPr>
                <w:rFonts w:ascii="Times New Roman" w:hAnsi="Times New Roman"/>
                <w:lang w:val="sr-Cyrl-CS"/>
              </w:rPr>
              <w:lastRenderedPageBreak/>
              <w:t>Индивидуални облик рада</w:t>
            </w:r>
          </w:p>
        </w:tc>
        <w:tc>
          <w:tcPr>
            <w:tcW w:w="5425" w:type="dxa"/>
            <w:tcBorders>
              <w:right w:val="single" w:sz="4" w:space="0" w:color="auto"/>
            </w:tcBorders>
          </w:tcPr>
          <w:p w:rsidR="00EE5AF7" w:rsidRPr="00CE1B83" w:rsidRDefault="00EE5AF7" w:rsidP="002A54DA">
            <w:pPr>
              <w:spacing w:after="0" w:line="240" w:lineRule="auto"/>
              <w:rPr>
                <w:rFonts w:ascii="Times New Roman" w:hAnsi="Times New Roman"/>
                <w:lang w:val="sr-Cyrl-CS"/>
              </w:rPr>
            </w:pPr>
            <w:r w:rsidRPr="00CE1B83">
              <w:rPr>
                <w:rFonts w:ascii="Times New Roman" w:hAnsi="Times New Roman"/>
                <w:lang w:val="sr-Cyrl-CS"/>
              </w:rPr>
              <w:t>-разликује дуж,праву,полуправу;</w:t>
            </w:r>
          </w:p>
          <w:p w:rsidR="00EE5AF7" w:rsidRPr="00CE1B83" w:rsidRDefault="00EE5AF7" w:rsidP="002A54DA">
            <w:pPr>
              <w:spacing w:after="0" w:line="240" w:lineRule="auto"/>
              <w:rPr>
                <w:rFonts w:ascii="Times New Roman" w:hAnsi="Times New Roman"/>
                <w:lang w:val="sr-Cyrl-CS"/>
              </w:rPr>
            </w:pPr>
            <w:r w:rsidRPr="00CE1B83">
              <w:rPr>
                <w:rFonts w:ascii="Times New Roman" w:hAnsi="Times New Roman"/>
                <w:lang w:val="sr-Cyrl-CS"/>
              </w:rPr>
              <w:lastRenderedPageBreak/>
              <w:t>-одреди дужину изломљене линије;</w:t>
            </w:r>
          </w:p>
          <w:p w:rsidR="00EE5AF7" w:rsidRPr="00CE1B83" w:rsidRDefault="00EE5AF7" w:rsidP="002A54DA">
            <w:pPr>
              <w:spacing w:after="0" w:line="240" w:lineRule="auto"/>
              <w:rPr>
                <w:rFonts w:ascii="Times New Roman" w:hAnsi="Times New Roman"/>
                <w:lang w:val="sr-Cyrl-CS"/>
              </w:rPr>
            </w:pPr>
            <w:r w:rsidRPr="00CE1B83">
              <w:rPr>
                <w:rFonts w:ascii="Times New Roman" w:hAnsi="Times New Roman"/>
                <w:lang w:val="sr-Cyrl-CS"/>
              </w:rPr>
              <w:t>-одреди обим геометријске фигуре;</w:t>
            </w:r>
          </w:p>
          <w:p w:rsidR="00EE5AF7" w:rsidRPr="00CE1B83" w:rsidRDefault="00EE5AF7" w:rsidP="002A54DA">
            <w:pPr>
              <w:spacing w:after="0" w:line="240" w:lineRule="auto"/>
              <w:rPr>
                <w:rFonts w:ascii="Times New Roman" w:hAnsi="Times New Roman"/>
                <w:lang w:val="sr-Cyrl-CS"/>
              </w:rPr>
            </w:pPr>
            <w:r w:rsidRPr="00CE1B83">
              <w:rPr>
                <w:rFonts w:ascii="Times New Roman" w:hAnsi="Times New Roman"/>
                <w:lang w:val="sr-Cyrl-CS"/>
              </w:rPr>
              <w:t>-нацрта квадрат,правоугаоник,троугао на квадратној мрежи;</w:t>
            </w:r>
          </w:p>
          <w:p w:rsidR="00EE5AF7" w:rsidRPr="00CE1B83" w:rsidRDefault="00EE5AF7" w:rsidP="002A54DA">
            <w:pPr>
              <w:spacing w:after="0" w:line="240" w:lineRule="auto"/>
              <w:rPr>
                <w:rFonts w:ascii="Times New Roman" w:hAnsi="Times New Roman"/>
                <w:lang w:val="sr-Cyrl-CS"/>
              </w:rPr>
            </w:pPr>
            <w:r w:rsidRPr="00CE1B83">
              <w:rPr>
                <w:rFonts w:ascii="Times New Roman" w:hAnsi="Times New Roman"/>
                <w:lang w:val="sr-Cyrl-CS"/>
              </w:rPr>
              <w:t>-уочи подударне фигуре на датом цртежу;</w:t>
            </w:r>
          </w:p>
          <w:p w:rsidR="00EE5AF7" w:rsidRPr="00752615" w:rsidRDefault="00EE5AF7" w:rsidP="002A54DA">
            <w:pPr>
              <w:spacing w:after="0" w:line="240" w:lineRule="auto"/>
              <w:rPr>
                <w:rFonts w:ascii="Times New Roman" w:hAnsi="Times New Roman"/>
                <w:b/>
              </w:rPr>
            </w:pPr>
            <w:r w:rsidRPr="00CE1B83">
              <w:rPr>
                <w:rFonts w:ascii="Times New Roman" w:hAnsi="Times New Roman"/>
                <w:lang w:val="sr-Cyrl-CS"/>
              </w:rPr>
              <w:t>-допуни дати цртеж тако да добијена фигура буде симетрична;</w:t>
            </w:r>
          </w:p>
        </w:tc>
        <w:tc>
          <w:tcPr>
            <w:tcW w:w="4039" w:type="dxa"/>
            <w:tcBorders>
              <w:left w:val="single" w:sz="4" w:space="0" w:color="auto"/>
            </w:tcBorders>
          </w:tcPr>
          <w:p w:rsidR="00EE5AF7" w:rsidRPr="00CE1B83" w:rsidRDefault="00EE5AF7" w:rsidP="002A54DA">
            <w:pPr>
              <w:spacing w:after="0" w:line="240" w:lineRule="auto"/>
              <w:jc w:val="both"/>
              <w:rPr>
                <w:rFonts w:ascii="Times New Roman" w:hAnsi="Times New Roman"/>
                <w:lang w:val="sr-Cyrl-CS"/>
              </w:rPr>
            </w:pPr>
            <w:r w:rsidRPr="00CE1B83">
              <w:rPr>
                <w:rFonts w:ascii="Times New Roman" w:hAnsi="Times New Roman"/>
                <w:lang w:val="sr-Cyrl-CS"/>
              </w:rPr>
              <w:lastRenderedPageBreak/>
              <w:t xml:space="preserve">Предмети облика лопте, ваљка, квадра и </w:t>
            </w:r>
            <w:r w:rsidRPr="00CE1B83">
              <w:rPr>
                <w:rFonts w:ascii="Times New Roman" w:hAnsi="Times New Roman"/>
                <w:lang w:val="sr-Cyrl-CS"/>
              </w:rPr>
              <w:lastRenderedPageBreak/>
              <w:t>коцке, упоређивање предмета по облику, ширини, висини и дебљини</w:t>
            </w:r>
          </w:p>
          <w:p w:rsidR="00EE5AF7" w:rsidRPr="00CE1B83" w:rsidRDefault="00EE5AF7" w:rsidP="002A54DA">
            <w:pPr>
              <w:spacing w:after="0" w:line="240" w:lineRule="auto"/>
              <w:jc w:val="both"/>
              <w:rPr>
                <w:rFonts w:ascii="Times New Roman" w:hAnsi="Times New Roman"/>
                <w:lang w:val="sr-Cyrl-CS"/>
              </w:rPr>
            </w:pPr>
            <w:r w:rsidRPr="00CE1B83">
              <w:rPr>
                <w:rFonts w:ascii="Times New Roman" w:hAnsi="Times New Roman"/>
                <w:lang w:val="sr-Cyrl-CS"/>
              </w:rPr>
              <w:t>-Дуж, права и полуправа</w:t>
            </w:r>
          </w:p>
          <w:p w:rsidR="00EE5AF7" w:rsidRPr="00CE1B83" w:rsidRDefault="00EE5AF7" w:rsidP="002A54DA">
            <w:pPr>
              <w:spacing w:after="0" w:line="240" w:lineRule="auto"/>
              <w:rPr>
                <w:rFonts w:ascii="Times New Roman" w:hAnsi="Times New Roman"/>
                <w:lang w:val="sr-Cyrl-CS"/>
              </w:rPr>
            </w:pPr>
            <w:r w:rsidRPr="00CE1B83">
              <w:rPr>
                <w:rFonts w:ascii="Times New Roman" w:hAnsi="Times New Roman"/>
                <w:lang w:val="sr-Cyrl-CS"/>
              </w:rPr>
              <w:t>-Уочавање и цртање правоугаоника и квадрата на квадртаној мрежи</w:t>
            </w:r>
          </w:p>
          <w:p w:rsidR="00EE5AF7" w:rsidRPr="00752615" w:rsidRDefault="00EE5AF7" w:rsidP="002A54DA">
            <w:pPr>
              <w:spacing w:after="0" w:line="240" w:lineRule="auto"/>
              <w:rPr>
                <w:rFonts w:ascii="Times New Roman" w:hAnsi="Times New Roman"/>
                <w:b/>
              </w:rPr>
            </w:pPr>
          </w:p>
        </w:tc>
      </w:tr>
      <w:tr w:rsidR="00EE5AF7" w:rsidRPr="00752615" w:rsidTr="00EE5AF7">
        <w:tc>
          <w:tcPr>
            <w:tcW w:w="2056" w:type="dxa"/>
          </w:tcPr>
          <w:p w:rsidR="00EE5AF7" w:rsidRPr="004753C2" w:rsidRDefault="00EE5AF7" w:rsidP="002A54DA">
            <w:pPr>
              <w:spacing w:after="0" w:line="240" w:lineRule="auto"/>
              <w:rPr>
                <w:rFonts w:ascii="Times New Roman" w:hAnsi="Times New Roman"/>
              </w:rPr>
            </w:pPr>
          </w:p>
          <w:p w:rsidR="00EE5AF7" w:rsidRPr="004753C2" w:rsidRDefault="00EE5AF7" w:rsidP="002A54DA">
            <w:pPr>
              <w:spacing w:after="0" w:line="240" w:lineRule="auto"/>
              <w:rPr>
                <w:rFonts w:ascii="Times New Roman" w:hAnsi="Times New Roman"/>
                <w:lang w:val="sr-Cyrl-CS"/>
              </w:rPr>
            </w:pPr>
            <w:r w:rsidRPr="004753C2">
              <w:rPr>
                <w:rFonts w:ascii="Times New Roman" w:hAnsi="Times New Roman"/>
                <w:lang w:val="sr-Cyrl-CS"/>
              </w:rPr>
              <w:t>Мерење и мере</w:t>
            </w:r>
          </w:p>
          <w:p w:rsidR="00EE5AF7" w:rsidRPr="004753C2" w:rsidRDefault="00EE5AF7" w:rsidP="002A54DA">
            <w:pPr>
              <w:spacing w:after="0" w:line="240" w:lineRule="auto"/>
              <w:rPr>
                <w:rFonts w:ascii="Times New Roman" w:hAnsi="Times New Roman"/>
              </w:rPr>
            </w:pPr>
          </w:p>
          <w:p w:rsidR="00EE5AF7" w:rsidRPr="004753C2" w:rsidRDefault="00EE5AF7" w:rsidP="002A54DA">
            <w:pPr>
              <w:spacing w:after="0" w:line="240" w:lineRule="auto"/>
              <w:rPr>
                <w:rFonts w:ascii="Times New Roman" w:hAnsi="Times New Roman"/>
              </w:rPr>
            </w:pPr>
          </w:p>
        </w:tc>
        <w:tc>
          <w:tcPr>
            <w:tcW w:w="3022" w:type="dxa"/>
          </w:tcPr>
          <w:p w:rsidR="00EE5AF7" w:rsidRPr="004753C2" w:rsidRDefault="00EE5AF7" w:rsidP="002A54DA">
            <w:pPr>
              <w:spacing w:after="0" w:line="240" w:lineRule="auto"/>
              <w:rPr>
                <w:rFonts w:ascii="Times New Roman" w:hAnsi="Times New Roman"/>
              </w:rPr>
            </w:pPr>
            <w:r w:rsidRPr="004753C2">
              <w:rPr>
                <w:rFonts w:ascii="Times New Roman" w:hAnsi="Times New Roman"/>
                <w:lang w:val="sr-Cyrl-CS"/>
              </w:rPr>
              <w:t>Индивидуални облик рада</w:t>
            </w:r>
          </w:p>
        </w:tc>
        <w:tc>
          <w:tcPr>
            <w:tcW w:w="5425" w:type="dxa"/>
            <w:tcBorders>
              <w:right w:val="single" w:sz="4" w:space="0" w:color="auto"/>
            </w:tcBorders>
          </w:tcPr>
          <w:p w:rsidR="00EE5AF7" w:rsidRPr="00CE1B83" w:rsidRDefault="00EE5AF7" w:rsidP="002A54DA">
            <w:pPr>
              <w:spacing w:after="0" w:line="240" w:lineRule="auto"/>
              <w:rPr>
                <w:rFonts w:ascii="Times New Roman" w:hAnsi="Times New Roman"/>
                <w:lang w:val="sr-Cyrl-CS"/>
              </w:rPr>
            </w:pPr>
            <w:r>
              <w:rPr>
                <w:rFonts w:ascii="Times New Roman" w:hAnsi="Times New Roman"/>
                <w:lang w:val="sr-Cyrl-CS"/>
              </w:rPr>
              <w:t>-</w:t>
            </w:r>
            <w:r w:rsidRPr="00CE1B83">
              <w:rPr>
                <w:rFonts w:ascii="Times New Roman" w:hAnsi="Times New Roman"/>
                <w:lang w:val="sr-Cyrl-CS"/>
              </w:rPr>
              <w:t>изрази дужину у различитим јединицама за мерење дужине;</w:t>
            </w:r>
          </w:p>
          <w:p w:rsidR="00EE5AF7" w:rsidRPr="00CE1B83" w:rsidRDefault="00EE5AF7" w:rsidP="002A54DA">
            <w:pPr>
              <w:spacing w:after="0" w:line="240" w:lineRule="auto"/>
              <w:rPr>
                <w:rFonts w:ascii="Times New Roman" w:hAnsi="Times New Roman"/>
                <w:lang w:val="sr-Cyrl-CS"/>
              </w:rPr>
            </w:pPr>
            <w:r w:rsidRPr="00CE1B83">
              <w:rPr>
                <w:rFonts w:ascii="Times New Roman" w:hAnsi="Times New Roman"/>
                <w:lang w:val="sr-Cyrl-CS"/>
              </w:rPr>
              <w:t>-измери дужину дужи;</w:t>
            </w:r>
          </w:p>
          <w:p w:rsidR="00EE5AF7" w:rsidRPr="00CE1B83" w:rsidRDefault="00EE5AF7" w:rsidP="002A54DA">
            <w:pPr>
              <w:spacing w:after="0" w:line="240" w:lineRule="auto"/>
              <w:rPr>
                <w:rFonts w:ascii="Times New Roman" w:hAnsi="Times New Roman"/>
                <w:lang w:val="sr-Cyrl-CS"/>
              </w:rPr>
            </w:pPr>
            <w:r w:rsidRPr="00CE1B83">
              <w:rPr>
                <w:rFonts w:ascii="Times New Roman" w:hAnsi="Times New Roman"/>
                <w:lang w:val="sr-Cyrl-CS"/>
              </w:rPr>
              <w:t>-чита и запише време са часовника;</w:t>
            </w:r>
          </w:p>
          <w:p w:rsidR="00EE5AF7" w:rsidRPr="00752615" w:rsidRDefault="00EE5AF7" w:rsidP="002A54DA">
            <w:pPr>
              <w:spacing w:after="0" w:line="240" w:lineRule="auto"/>
              <w:rPr>
                <w:rFonts w:ascii="Times New Roman" w:hAnsi="Times New Roman"/>
                <w:b/>
              </w:rPr>
            </w:pPr>
            <w:r w:rsidRPr="00CE1B83">
              <w:rPr>
                <w:rFonts w:ascii="Times New Roman" w:hAnsi="Times New Roman"/>
                <w:lang w:val="sr-Cyrl-CS"/>
              </w:rPr>
              <w:t>-користи јединице за време у једноставним ситуацијама</w:t>
            </w:r>
          </w:p>
        </w:tc>
        <w:tc>
          <w:tcPr>
            <w:tcW w:w="4039" w:type="dxa"/>
            <w:tcBorders>
              <w:left w:val="single" w:sz="4" w:space="0" w:color="auto"/>
            </w:tcBorders>
          </w:tcPr>
          <w:p w:rsidR="00EE5AF7" w:rsidRPr="00CE1B83" w:rsidRDefault="00EE5AF7" w:rsidP="002A54DA">
            <w:pPr>
              <w:spacing w:after="0" w:line="240" w:lineRule="auto"/>
              <w:jc w:val="both"/>
              <w:rPr>
                <w:rFonts w:ascii="Times New Roman" w:hAnsi="Times New Roman"/>
                <w:lang w:val="sr-Cyrl-CS"/>
              </w:rPr>
            </w:pPr>
            <w:r w:rsidRPr="00CE1B83">
              <w:rPr>
                <w:rFonts w:ascii="Times New Roman" w:hAnsi="Times New Roman"/>
                <w:lang w:val="sr-Cyrl-CS"/>
              </w:rPr>
              <w:t>-Мерење дужи</w:t>
            </w:r>
          </w:p>
          <w:p w:rsidR="00EE5AF7" w:rsidRPr="00CE1B83" w:rsidRDefault="00EE5AF7" w:rsidP="002A54DA">
            <w:pPr>
              <w:spacing w:after="0" w:line="240" w:lineRule="auto"/>
              <w:jc w:val="both"/>
              <w:rPr>
                <w:rFonts w:ascii="Times New Roman" w:hAnsi="Times New Roman"/>
                <w:lang w:val="sr-Cyrl-CS"/>
              </w:rPr>
            </w:pPr>
            <w:r w:rsidRPr="00CE1B83">
              <w:rPr>
                <w:rFonts w:ascii="Times New Roman" w:hAnsi="Times New Roman"/>
                <w:lang w:val="sr-Cyrl-CS"/>
              </w:rPr>
              <w:t>(метар, дециметар и центиметар)</w:t>
            </w:r>
          </w:p>
          <w:p w:rsidR="00EE5AF7" w:rsidRPr="00752615" w:rsidRDefault="00EE5AF7" w:rsidP="002A54DA">
            <w:pPr>
              <w:spacing w:after="0" w:line="240" w:lineRule="auto"/>
              <w:rPr>
                <w:rFonts w:ascii="Times New Roman" w:hAnsi="Times New Roman"/>
                <w:b/>
              </w:rPr>
            </w:pPr>
            <w:r w:rsidRPr="00CE1B83">
              <w:rPr>
                <w:rFonts w:ascii="Times New Roman" w:hAnsi="Times New Roman"/>
                <w:lang w:val="sr-Cyrl-CS"/>
              </w:rPr>
              <w:t>-Мере за време (час, минут, дан, седмица, месец)</w:t>
            </w:r>
          </w:p>
        </w:tc>
      </w:tr>
    </w:tbl>
    <w:p w:rsidR="00EE5AF7" w:rsidRDefault="00EE5AF7" w:rsidP="009670E2">
      <w:pPr>
        <w:spacing w:after="0" w:line="240" w:lineRule="auto"/>
        <w:rPr>
          <w:rFonts w:ascii="Times New Roman" w:hAnsi="Times New Roman"/>
          <w:b/>
          <w:sz w:val="24"/>
          <w:szCs w:val="24"/>
        </w:rPr>
      </w:pPr>
    </w:p>
    <w:p w:rsidR="009670E2" w:rsidRPr="009670E2" w:rsidRDefault="005E354B" w:rsidP="009670E2">
      <w:pPr>
        <w:rPr>
          <w:rFonts w:ascii="Times New Roman" w:hAnsi="Times New Roman"/>
          <w:b/>
          <w:sz w:val="24"/>
          <w:szCs w:val="24"/>
        </w:rPr>
      </w:pPr>
      <w:r>
        <w:rPr>
          <w:rFonts w:ascii="Times New Roman" w:hAnsi="Times New Roman"/>
          <w:b/>
          <w:sz w:val="24"/>
          <w:szCs w:val="24"/>
        </w:rPr>
        <w:t xml:space="preserve">5.4. </w:t>
      </w:r>
      <w:r w:rsidR="00EE5AF7">
        <w:rPr>
          <w:rFonts w:ascii="Times New Roman" w:hAnsi="Times New Roman"/>
          <w:b/>
          <w:sz w:val="24"/>
          <w:szCs w:val="24"/>
        </w:rPr>
        <w:t>ОСТАЛИ ОБЛИЦИ ОБРАЗОВНО-ВАСПИТНОГ РАДА</w:t>
      </w:r>
    </w:p>
    <w:p w:rsidR="009670E2" w:rsidRPr="001C6F06" w:rsidRDefault="009670E2" w:rsidP="009670E2">
      <w:pPr>
        <w:rPr>
          <w:rFonts w:ascii="Times New Roman" w:hAnsi="Times New Roman"/>
          <w:b/>
          <w:sz w:val="24"/>
          <w:szCs w:val="24"/>
        </w:rPr>
      </w:pPr>
      <w:r w:rsidRPr="001C6F06">
        <w:rPr>
          <w:rFonts w:ascii="Times New Roman" w:hAnsi="Times New Roman"/>
          <w:b/>
          <w:sz w:val="24"/>
          <w:szCs w:val="24"/>
        </w:rPr>
        <w:t>ПРОГРАМ РАДА ОДЕЉЕЊСКОГ СТАРЕШИНЕ</w:t>
      </w:r>
    </w:p>
    <w:tbl>
      <w:tblPr>
        <w:tblW w:w="143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98"/>
        <w:gridCol w:w="11430"/>
      </w:tblGrid>
      <w:tr w:rsidR="009670E2" w:rsidRPr="00752615" w:rsidTr="00490270">
        <w:tc>
          <w:tcPr>
            <w:tcW w:w="2898" w:type="dxa"/>
          </w:tcPr>
          <w:p w:rsidR="009670E2" w:rsidRPr="000F4309" w:rsidRDefault="009670E2" w:rsidP="00490270">
            <w:pPr>
              <w:spacing w:after="0" w:line="240" w:lineRule="auto"/>
              <w:jc w:val="center"/>
              <w:rPr>
                <w:rFonts w:ascii="Times New Roman" w:hAnsi="Times New Roman"/>
                <w:b/>
              </w:rPr>
            </w:pPr>
            <w:r>
              <w:rPr>
                <w:rFonts w:ascii="Times New Roman" w:hAnsi="Times New Roman"/>
                <w:b/>
              </w:rPr>
              <w:t xml:space="preserve">Активности </w:t>
            </w:r>
          </w:p>
        </w:tc>
        <w:tc>
          <w:tcPr>
            <w:tcW w:w="11430" w:type="dxa"/>
          </w:tcPr>
          <w:p w:rsidR="009670E2" w:rsidRPr="00337BDF" w:rsidRDefault="009670E2" w:rsidP="00490270">
            <w:pPr>
              <w:spacing w:after="0" w:line="240" w:lineRule="auto"/>
              <w:jc w:val="center"/>
              <w:rPr>
                <w:rFonts w:ascii="Times New Roman" w:hAnsi="Times New Roman"/>
                <w:b/>
              </w:rPr>
            </w:pPr>
            <w:r w:rsidRPr="00337BDF">
              <w:rPr>
                <w:rFonts w:ascii="Times New Roman" w:hAnsi="Times New Roman"/>
                <w:b/>
                <w:lang w:val="sr-Cyrl-CS"/>
              </w:rPr>
              <w:t>Садржаји</w:t>
            </w:r>
          </w:p>
        </w:tc>
      </w:tr>
      <w:tr w:rsidR="009670E2" w:rsidRPr="00752615" w:rsidTr="00490270">
        <w:tc>
          <w:tcPr>
            <w:tcW w:w="2898" w:type="dxa"/>
          </w:tcPr>
          <w:p w:rsidR="009670E2" w:rsidRPr="00D400B2" w:rsidRDefault="009670E2" w:rsidP="00490270">
            <w:pPr>
              <w:spacing w:after="0" w:line="240" w:lineRule="auto"/>
              <w:rPr>
                <w:rFonts w:ascii="Times New Roman" w:hAnsi="Times New Roman"/>
              </w:rPr>
            </w:pPr>
            <w:r w:rsidRPr="00D400B2">
              <w:rPr>
                <w:rFonts w:ascii="Times New Roman" w:hAnsi="Times New Roman"/>
              </w:rPr>
              <w:t>Организација рада у школи и</w:t>
            </w:r>
            <w:r>
              <w:rPr>
                <w:rFonts w:ascii="Times New Roman" w:hAnsi="Times New Roman"/>
              </w:rPr>
              <w:t xml:space="preserve"> </w:t>
            </w:r>
            <w:r w:rsidRPr="00D400B2">
              <w:rPr>
                <w:rFonts w:ascii="Times New Roman" w:hAnsi="Times New Roman"/>
              </w:rPr>
              <w:t>организација одељењског</w:t>
            </w:r>
          </w:p>
          <w:p w:rsidR="009670E2" w:rsidRPr="00D04008" w:rsidRDefault="009670E2" w:rsidP="00490270">
            <w:pPr>
              <w:spacing w:after="0" w:line="240" w:lineRule="auto"/>
              <w:rPr>
                <w:rFonts w:ascii="Times New Roman" w:hAnsi="Times New Roman"/>
              </w:rPr>
            </w:pPr>
            <w:r w:rsidRPr="00D400B2">
              <w:rPr>
                <w:rFonts w:ascii="Times New Roman" w:hAnsi="Times New Roman"/>
              </w:rPr>
              <w:t>колектива</w:t>
            </w:r>
          </w:p>
        </w:tc>
        <w:tc>
          <w:tcPr>
            <w:tcW w:w="11430" w:type="dxa"/>
          </w:tcPr>
          <w:p w:rsidR="009670E2" w:rsidRPr="00D400B2" w:rsidRDefault="009670E2" w:rsidP="00490270">
            <w:pPr>
              <w:spacing w:after="0" w:line="240" w:lineRule="auto"/>
              <w:rPr>
                <w:rFonts w:ascii="Times New Roman" w:hAnsi="Times New Roman"/>
              </w:rPr>
            </w:pPr>
            <w:r w:rsidRPr="00D400B2">
              <w:rPr>
                <w:rFonts w:ascii="Times New Roman" w:hAnsi="Times New Roman"/>
              </w:rPr>
              <w:t>Представљање одговарајућег календара за текућу</w:t>
            </w:r>
            <w:r>
              <w:rPr>
                <w:rFonts w:ascii="Times New Roman" w:hAnsi="Times New Roman"/>
              </w:rPr>
              <w:t xml:space="preserve"> </w:t>
            </w:r>
            <w:r w:rsidRPr="00D400B2">
              <w:rPr>
                <w:rFonts w:ascii="Times New Roman" w:hAnsi="Times New Roman"/>
              </w:rPr>
              <w:t>школску годину, представљање и подела распореда</w:t>
            </w:r>
            <w:r>
              <w:rPr>
                <w:rFonts w:ascii="Times New Roman" w:hAnsi="Times New Roman"/>
              </w:rPr>
              <w:t xml:space="preserve"> </w:t>
            </w:r>
            <w:r w:rsidRPr="00D400B2">
              <w:rPr>
                <w:rFonts w:ascii="Times New Roman" w:hAnsi="Times New Roman"/>
              </w:rPr>
              <w:t>часова ученицима, упознавање са распоредом кабинета;</w:t>
            </w:r>
            <w:r>
              <w:rPr>
                <w:rFonts w:ascii="Times New Roman" w:hAnsi="Times New Roman"/>
              </w:rPr>
              <w:t xml:space="preserve"> </w:t>
            </w:r>
            <w:r w:rsidRPr="00D400B2">
              <w:rPr>
                <w:rFonts w:ascii="Times New Roman" w:hAnsi="Times New Roman"/>
              </w:rPr>
              <w:t>представљање директора и помоћника дирекрора, ПП</w:t>
            </w:r>
            <w:r>
              <w:rPr>
                <w:rFonts w:ascii="Times New Roman" w:hAnsi="Times New Roman"/>
              </w:rPr>
              <w:t xml:space="preserve"> </w:t>
            </w:r>
            <w:r w:rsidRPr="00D400B2">
              <w:rPr>
                <w:rFonts w:ascii="Times New Roman" w:hAnsi="Times New Roman"/>
              </w:rPr>
              <w:t>службе, чланова Тима за превенцију насиља, злостављања</w:t>
            </w:r>
            <w:r>
              <w:rPr>
                <w:rFonts w:ascii="Times New Roman" w:hAnsi="Times New Roman"/>
              </w:rPr>
              <w:t xml:space="preserve"> </w:t>
            </w:r>
            <w:r w:rsidRPr="00D400B2">
              <w:rPr>
                <w:rFonts w:ascii="Times New Roman" w:hAnsi="Times New Roman"/>
              </w:rPr>
              <w:t>и занемаривања ученика, упознавање са начином рада</w:t>
            </w:r>
            <w:r>
              <w:rPr>
                <w:rFonts w:ascii="Times New Roman" w:hAnsi="Times New Roman"/>
              </w:rPr>
              <w:t xml:space="preserve"> </w:t>
            </w:r>
            <w:r w:rsidRPr="00D400B2">
              <w:rPr>
                <w:rFonts w:ascii="Times New Roman" w:hAnsi="Times New Roman"/>
              </w:rPr>
              <w:t>библиотеке</w:t>
            </w:r>
            <w:r>
              <w:rPr>
                <w:rFonts w:ascii="Times New Roman" w:hAnsi="Times New Roman"/>
              </w:rPr>
              <w:t>.</w:t>
            </w:r>
          </w:p>
          <w:p w:rsidR="009670E2" w:rsidRPr="00D400B2" w:rsidRDefault="009670E2" w:rsidP="00490270">
            <w:pPr>
              <w:spacing w:after="0" w:line="240" w:lineRule="auto"/>
              <w:rPr>
                <w:rFonts w:ascii="Times New Roman" w:hAnsi="Times New Roman"/>
              </w:rPr>
            </w:pPr>
            <w:r w:rsidRPr="00D400B2">
              <w:rPr>
                <w:rFonts w:ascii="Times New Roman" w:hAnsi="Times New Roman"/>
              </w:rPr>
              <w:t>Организовање избора руководства одељењске заједнице</w:t>
            </w:r>
            <w:r>
              <w:rPr>
                <w:rFonts w:ascii="Times New Roman" w:hAnsi="Times New Roman"/>
              </w:rPr>
              <w:t>.</w:t>
            </w:r>
          </w:p>
        </w:tc>
      </w:tr>
      <w:tr w:rsidR="009670E2" w:rsidRPr="00752615" w:rsidTr="00490270">
        <w:tc>
          <w:tcPr>
            <w:tcW w:w="2898" w:type="dxa"/>
            <w:tcBorders>
              <w:top w:val="single" w:sz="4" w:space="0" w:color="auto"/>
            </w:tcBorders>
          </w:tcPr>
          <w:p w:rsidR="009670E2" w:rsidRPr="00337BDF" w:rsidRDefault="009670E2" w:rsidP="00490270">
            <w:pPr>
              <w:spacing w:after="0" w:line="240" w:lineRule="auto"/>
              <w:rPr>
                <w:rFonts w:ascii="Times New Roman" w:hAnsi="Times New Roman"/>
                <w:lang w:val="sr-Cyrl-CS"/>
              </w:rPr>
            </w:pPr>
            <w:r w:rsidRPr="00D400B2">
              <w:rPr>
                <w:rFonts w:ascii="Times New Roman" w:hAnsi="Times New Roman"/>
                <w:lang w:val="sr-Cyrl-CS"/>
              </w:rPr>
              <w:t>Правила у установи</w:t>
            </w:r>
          </w:p>
        </w:tc>
        <w:tc>
          <w:tcPr>
            <w:tcW w:w="11430" w:type="dxa"/>
          </w:tcPr>
          <w:p w:rsidR="009670E2" w:rsidRPr="00D400B2" w:rsidRDefault="009670E2" w:rsidP="00490270">
            <w:pPr>
              <w:spacing w:after="0" w:line="240" w:lineRule="auto"/>
              <w:rPr>
                <w:rFonts w:ascii="Times New Roman" w:hAnsi="Times New Roman"/>
              </w:rPr>
            </w:pPr>
            <w:r w:rsidRPr="00D400B2">
              <w:rPr>
                <w:rFonts w:ascii="Times New Roman" w:hAnsi="Times New Roman"/>
              </w:rPr>
              <w:t>Представљање Правилника о правилима понашања</w:t>
            </w:r>
            <w:r>
              <w:rPr>
                <w:rFonts w:ascii="Times New Roman" w:hAnsi="Times New Roman"/>
              </w:rPr>
              <w:t xml:space="preserve"> </w:t>
            </w:r>
            <w:r w:rsidRPr="00D400B2">
              <w:rPr>
                <w:rFonts w:ascii="Times New Roman" w:hAnsi="Times New Roman"/>
              </w:rPr>
              <w:t>ученика у школи и Правилника о васпитно-дисциплинској</w:t>
            </w:r>
            <w:r>
              <w:rPr>
                <w:rFonts w:ascii="Times New Roman" w:hAnsi="Times New Roman"/>
              </w:rPr>
              <w:t xml:space="preserve"> </w:t>
            </w:r>
            <w:r w:rsidRPr="00D400B2">
              <w:rPr>
                <w:rFonts w:ascii="Times New Roman" w:hAnsi="Times New Roman"/>
              </w:rPr>
              <w:t>и материјалној одговорности ученика</w:t>
            </w:r>
            <w:r>
              <w:rPr>
                <w:rFonts w:ascii="Times New Roman" w:hAnsi="Times New Roman"/>
              </w:rPr>
              <w:t>.</w:t>
            </w:r>
          </w:p>
          <w:p w:rsidR="009670E2" w:rsidRPr="00D400B2" w:rsidRDefault="009670E2" w:rsidP="00490270">
            <w:pPr>
              <w:spacing w:after="0" w:line="240" w:lineRule="auto"/>
              <w:rPr>
                <w:rFonts w:ascii="Times New Roman" w:hAnsi="Times New Roman"/>
              </w:rPr>
            </w:pPr>
            <w:r w:rsidRPr="00D400B2">
              <w:rPr>
                <w:rFonts w:ascii="Times New Roman" w:hAnsi="Times New Roman"/>
              </w:rPr>
              <w:t>Организовање доношења одељењских правила</w:t>
            </w:r>
            <w:r>
              <w:rPr>
                <w:rFonts w:ascii="Times New Roman" w:hAnsi="Times New Roman"/>
              </w:rPr>
              <w:t xml:space="preserve"> </w:t>
            </w:r>
            <w:r w:rsidRPr="00D400B2">
              <w:rPr>
                <w:rFonts w:ascii="Times New Roman" w:hAnsi="Times New Roman"/>
              </w:rPr>
              <w:t>понашања, њихово истицање на паноу</w:t>
            </w:r>
            <w:r>
              <w:rPr>
                <w:rFonts w:ascii="Times New Roman" w:hAnsi="Times New Roman"/>
              </w:rPr>
              <w:t>.</w:t>
            </w:r>
          </w:p>
        </w:tc>
      </w:tr>
      <w:tr w:rsidR="009670E2" w:rsidRPr="00752615" w:rsidTr="00490270">
        <w:tc>
          <w:tcPr>
            <w:tcW w:w="2898" w:type="dxa"/>
          </w:tcPr>
          <w:p w:rsidR="009670E2" w:rsidRPr="00337BDF" w:rsidRDefault="009670E2" w:rsidP="00490270">
            <w:pPr>
              <w:spacing w:after="0" w:line="240" w:lineRule="auto"/>
              <w:rPr>
                <w:rFonts w:ascii="Times New Roman" w:hAnsi="Times New Roman"/>
                <w:lang w:val="sr-Cyrl-CS"/>
              </w:rPr>
            </w:pPr>
            <w:r w:rsidRPr="00D400B2">
              <w:rPr>
                <w:rFonts w:ascii="Times New Roman" w:hAnsi="Times New Roman"/>
                <w:lang w:val="sr-Cyrl-CS"/>
              </w:rPr>
              <w:t>Ја и други</w:t>
            </w:r>
          </w:p>
        </w:tc>
        <w:tc>
          <w:tcPr>
            <w:tcW w:w="11430" w:type="dxa"/>
          </w:tcPr>
          <w:p w:rsidR="009670E2" w:rsidRPr="00D04008" w:rsidRDefault="009670E2" w:rsidP="00490270">
            <w:pPr>
              <w:spacing w:after="0" w:line="240" w:lineRule="auto"/>
              <w:rPr>
                <w:rFonts w:ascii="Times New Roman" w:hAnsi="Times New Roman"/>
              </w:rPr>
            </w:pPr>
            <w:r>
              <w:rPr>
                <w:rFonts w:ascii="Times New Roman" w:hAnsi="Times New Roman"/>
              </w:rPr>
              <w:t>Односи у одељењској заједници, у породици, између дечака и девојчица, пријатељство, некултурно обраћање, неприхватљиви друштвени односи</w:t>
            </w:r>
          </w:p>
        </w:tc>
      </w:tr>
      <w:tr w:rsidR="009670E2" w:rsidRPr="00752615" w:rsidTr="00490270">
        <w:tc>
          <w:tcPr>
            <w:tcW w:w="2898" w:type="dxa"/>
          </w:tcPr>
          <w:p w:rsidR="009670E2" w:rsidRDefault="009670E2" w:rsidP="00490270">
            <w:pPr>
              <w:spacing w:after="0" w:line="240" w:lineRule="auto"/>
              <w:rPr>
                <w:rFonts w:ascii="Times New Roman" w:hAnsi="Times New Roman"/>
                <w:lang w:val="sr-Cyrl-CS"/>
              </w:rPr>
            </w:pPr>
            <w:r>
              <w:rPr>
                <w:rFonts w:ascii="Times New Roman" w:hAnsi="Times New Roman"/>
                <w:lang w:val="sr-Cyrl-CS"/>
              </w:rPr>
              <w:t>Здрав живот</w:t>
            </w:r>
          </w:p>
        </w:tc>
        <w:tc>
          <w:tcPr>
            <w:tcW w:w="11430" w:type="dxa"/>
          </w:tcPr>
          <w:p w:rsidR="009670E2" w:rsidRDefault="009670E2" w:rsidP="00490270">
            <w:pPr>
              <w:spacing w:after="0" w:line="240" w:lineRule="auto"/>
              <w:rPr>
                <w:rFonts w:ascii="Times New Roman" w:hAnsi="Times New Roman"/>
              </w:rPr>
            </w:pPr>
            <w:r>
              <w:rPr>
                <w:rFonts w:ascii="Times New Roman" w:hAnsi="Times New Roman"/>
              </w:rPr>
              <w:t xml:space="preserve">Болести зависности, Физичка активност, Правилна исхрана, Лична хигијена, </w:t>
            </w:r>
          </w:p>
        </w:tc>
      </w:tr>
      <w:tr w:rsidR="009670E2" w:rsidRPr="00752615" w:rsidTr="00490270">
        <w:tc>
          <w:tcPr>
            <w:tcW w:w="2898" w:type="dxa"/>
          </w:tcPr>
          <w:p w:rsidR="009670E2" w:rsidRDefault="009670E2" w:rsidP="00490270">
            <w:pPr>
              <w:spacing w:after="0" w:line="240" w:lineRule="auto"/>
              <w:rPr>
                <w:rFonts w:ascii="Times New Roman" w:hAnsi="Times New Roman"/>
                <w:lang w:val="sr-Cyrl-CS"/>
              </w:rPr>
            </w:pPr>
            <w:r>
              <w:rPr>
                <w:rFonts w:ascii="Times New Roman" w:hAnsi="Times New Roman"/>
                <w:lang w:val="sr-Cyrl-CS"/>
              </w:rPr>
              <w:t>Насиље</w:t>
            </w:r>
          </w:p>
        </w:tc>
        <w:tc>
          <w:tcPr>
            <w:tcW w:w="11430" w:type="dxa"/>
          </w:tcPr>
          <w:p w:rsidR="009670E2" w:rsidRDefault="009670E2" w:rsidP="00490270">
            <w:pPr>
              <w:spacing w:after="0" w:line="240" w:lineRule="auto"/>
              <w:rPr>
                <w:rFonts w:ascii="Times New Roman" w:hAnsi="Times New Roman"/>
              </w:rPr>
            </w:pPr>
            <w:r>
              <w:rPr>
                <w:rFonts w:ascii="Times New Roman" w:hAnsi="Times New Roman"/>
              </w:rPr>
              <w:t>Превенција насиља, вршљачко насиље, мориторинг насиља</w:t>
            </w:r>
          </w:p>
        </w:tc>
      </w:tr>
      <w:tr w:rsidR="009670E2" w:rsidRPr="00752615" w:rsidTr="00490270">
        <w:tc>
          <w:tcPr>
            <w:tcW w:w="2898" w:type="dxa"/>
          </w:tcPr>
          <w:p w:rsidR="009670E2" w:rsidRDefault="009670E2" w:rsidP="00490270">
            <w:pPr>
              <w:spacing w:after="0" w:line="240" w:lineRule="auto"/>
              <w:rPr>
                <w:rFonts w:ascii="Times New Roman" w:hAnsi="Times New Roman"/>
                <w:lang w:val="sr-Cyrl-CS"/>
              </w:rPr>
            </w:pPr>
            <w:r>
              <w:rPr>
                <w:rFonts w:ascii="Times New Roman" w:hAnsi="Times New Roman"/>
                <w:lang w:val="sr-Cyrl-CS"/>
              </w:rPr>
              <w:t>Обележавање важних датума</w:t>
            </w:r>
          </w:p>
        </w:tc>
        <w:tc>
          <w:tcPr>
            <w:tcW w:w="11430" w:type="dxa"/>
          </w:tcPr>
          <w:p w:rsidR="009670E2" w:rsidRDefault="009670E2" w:rsidP="00490270">
            <w:pPr>
              <w:spacing w:after="0" w:line="240" w:lineRule="auto"/>
              <w:rPr>
                <w:rFonts w:ascii="Times New Roman" w:hAnsi="Times New Roman"/>
              </w:rPr>
            </w:pPr>
            <w:r>
              <w:rPr>
                <w:rFonts w:ascii="Times New Roman" w:hAnsi="Times New Roman"/>
              </w:rPr>
              <w:t xml:space="preserve">Дочек првака, Дечија недеља, Нова година, Савиндан, Дан жена, </w:t>
            </w:r>
            <w:r w:rsidRPr="00B369ED">
              <w:rPr>
                <w:rFonts w:ascii="Times New Roman" w:hAnsi="Times New Roman"/>
              </w:rPr>
              <w:t>Дан матерњег језика</w:t>
            </w:r>
            <w:r>
              <w:rPr>
                <w:rFonts w:ascii="Times New Roman" w:hAnsi="Times New Roman"/>
              </w:rPr>
              <w:t xml:space="preserve">, </w:t>
            </w:r>
            <w:r w:rsidRPr="00B369ED">
              <w:rPr>
                <w:rFonts w:ascii="Times New Roman" w:hAnsi="Times New Roman"/>
              </w:rPr>
              <w:t>Светски дан вода (22. Март)</w:t>
            </w:r>
            <w:r>
              <w:t>,</w:t>
            </w:r>
            <w:r>
              <w:rPr>
                <w:rFonts w:ascii="Times New Roman" w:hAnsi="Times New Roman"/>
              </w:rPr>
              <w:t xml:space="preserve"> </w:t>
            </w:r>
            <w:r w:rsidRPr="00B369ED">
              <w:rPr>
                <w:rFonts w:ascii="Times New Roman" w:hAnsi="Times New Roman"/>
              </w:rPr>
              <w:t>Светски дан животне средине</w:t>
            </w:r>
          </w:p>
        </w:tc>
      </w:tr>
      <w:tr w:rsidR="009670E2" w:rsidRPr="00752615" w:rsidTr="00490270">
        <w:tc>
          <w:tcPr>
            <w:tcW w:w="2898" w:type="dxa"/>
          </w:tcPr>
          <w:p w:rsidR="009670E2" w:rsidRDefault="009670E2" w:rsidP="00490270">
            <w:pPr>
              <w:spacing w:after="0" w:line="240" w:lineRule="auto"/>
              <w:rPr>
                <w:rFonts w:ascii="Times New Roman" w:hAnsi="Times New Roman"/>
                <w:lang w:val="sr-Cyrl-CS"/>
              </w:rPr>
            </w:pPr>
            <w:r>
              <w:rPr>
                <w:rFonts w:ascii="Times New Roman" w:hAnsi="Times New Roman"/>
                <w:lang w:val="sr-Cyrl-CS"/>
              </w:rPr>
              <w:t>Бринемо о околини</w:t>
            </w:r>
          </w:p>
        </w:tc>
        <w:tc>
          <w:tcPr>
            <w:tcW w:w="11430" w:type="dxa"/>
          </w:tcPr>
          <w:p w:rsidR="009670E2" w:rsidRDefault="009670E2" w:rsidP="00490270">
            <w:pPr>
              <w:spacing w:after="0" w:line="240" w:lineRule="auto"/>
              <w:rPr>
                <w:rFonts w:ascii="Times New Roman" w:hAnsi="Times New Roman"/>
              </w:rPr>
            </w:pPr>
            <w:r>
              <w:rPr>
                <w:rFonts w:ascii="Times New Roman" w:hAnsi="Times New Roman"/>
              </w:rPr>
              <w:t>Уређење дворишта, Рециклажа.</w:t>
            </w:r>
          </w:p>
        </w:tc>
      </w:tr>
    </w:tbl>
    <w:p w:rsidR="009670E2" w:rsidRPr="001C6F06" w:rsidRDefault="009670E2" w:rsidP="009670E2">
      <w:pPr>
        <w:spacing w:after="0" w:line="240" w:lineRule="auto"/>
        <w:rPr>
          <w:rFonts w:ascii="Times New Roman" w:hAnsi="Times New Roman"/>
          <w:b/>
          <w:sz w:val="24"/>
          <w:szCs w:val="24"/>
        </w:rPr>
      </w:pPr>
    </w:p>
    <w:p w:rsidR="009670E2" w:rsidRPr="001C6F06" w:rsidRDefault="009670E2" w:rsidP="009670E2">
      <w:pPr>
        <w:rPr>
          <w:rFonts w:ascii="Times New Roman" w:hAnsi="Times New Roman"/>
          <w:b/>
          <w:sz w:val="24"/>
          <w:szCs w:val="24"/>
        </w:rPr>
      </w:pPr>
      <w:r w:rsidRPr="001C6F06">
        <w:rPr>
          <w:rFonts w:ascii="Times New Roman" w:hAnsi="Times New Roman"/>
          <w:b/>
          <w:sz w:val="24"/>
          <w:szCs w:val="24"/>
        </w:rPr>
        <w:t>ВАННАСТАВНЕ АКТИВНОСТИ</w:t>
      </w:r>
      <w:r>
        <w:rPr>
          <w:rFonts w:ascii="Times New Roman" w:hAnsi="Times New Roman"/>
          <w:b/>
          <w:sz w:val="24"/>
          <w:szCs w:val="24"/>
        </w:rPr>
        <w:t xml:space="preserve"> – 36 часова</w:t>
      </w:r>
    </w:p>
    <w:p w:rsidR="009670E2" w:rsidRPr="002807C4" w:rsidRDefault="009670E2" w:rsidP="009670E2">
      <w:pPr>
        <w:rPr>
          <w:rFonts w:ascii="Times New Roman" w:hAnsi="Times New Roman"/>
          <w:sz w:val="24"/>
          <w:szCs w:val="24"/>
        </w:rPr>
      </w:pPr>
      <w:r w:rsidRPr="002807C4">
        <w:rPr>
          <w:rFonts w:ascii="Times New Roman" w:hAnsi="Times New Roman"/>
          <w:sz w:val="24"/>
          <w:szCs w:val="24"/>
        </w:rPr>
        <w:t>Школа је у обавези да својим Школским програмом и Годишњим планом рада предвиди различите активности у складу са својим ресурсима и просторним могућностима. Поред организације излета, посета изложбама и сарадње са локалном самоуправом, ученицима треба понудити већи број друштвених, техничких, хуманитарних, спортских и културних активности.</w:t>
      </w:r>
    </w:p>
    <w:p w:rsidR="009670E2" w:rsidRPr="002807C4" w:rsidRDefault="009670E2" w:rsidP="009670E2">
      <w:pPr>
        <w:rPr>
          <w:rFonts w:ascii="Times New Roman" w:hAnsi="Times New Roman"/>
          <w:sz w:val="24"/>
          <w:szCs w:val="24"/>
        </w:rPr>
      </w:pPr>
      <w:r w:rsidRPr="002807C4">
        <w:rPr>
          <w:rFonts w:ascii="Times New Roman" w:hAnsi="Times New Roman"/>
          <w:sz w:val="24"/>
          <w:szCs w:val="24"/>
        </w:rPr>
        <w:lastRenderedPageBreak/>
        <w:t>Сврха ових активности је подршка прилагођавању ученика првог разреда на школску средину и заједницу, као и задовољавање/проширивање њихових интересовања, дружење са вршњацима кроз заједничко делање, исказивање способности, осамостаљивање, развој неких вештина и друго. Активности треба тако организовати да ученици имају што више могућности за активно учешће, за креативно испољавање, за интеракцију са другим ученицима, коришћење различитих извора информација и савремених технологија. Резултате рада ученика у оквиру ваннаставних  активности треба учинити видљивим јер се на тај начин обезбеђује мотивација и задовољство учесника активности. Бројни су начини на које је могуће то остварити, као на пример: организовање представа, изложби, базара, објављивање на сајту школе, кроз смотре стваралаштва, спортске сусрете и друго.</w:t>
      </w:r>
    </w:p>
    <w:p w:rsidR="009670E2" w:rsidRPr="002807C4" w:rsidRDefault="009670E2" w:rsidP="009670E2">
      <w:pPr>
        <w:spacing w:after="0" w:line="240" w:lineRule="auto"/>
        <w:rPr>
          <w:rFonts w:ascii="Times New Roman" w:hAnsi="Times New Roman"/>
          <w:sz w:val="24"/>
          <w:szCs w:val="24"/>
        </w:rPr>
      </w:pPr>
      <w:r w:rsidRPr="002807C4">
        <w:rPr>
          <w:rFonts w:ascii="Times New Roman" w:hAnsi="Times New Roman"/>
          <w:sz w:val="24"/>
          <w:szCs w:val="24"/>
        </w:rPr>
        <w:t>Пошто је за учeникe oвoг узрaстa вaжнo дa рoдитeљи буду упoзнaти сa aктивнoстимa кoje шкoлa нуди како би пoмoгли дa њихoвa дeцa</w:t>
      </w:r>
    </w:p>
    <w:p w:rsidR="009670E2" w:rsidRPr="002807C4" w:rsidRDefault="009670E2" w:rsidP="009670E2">
      <w:pPr>
        <w:spacing w:after="0" w:line="240" w:lineRule="auto"/>
        <w:rPr>
          <w:rFonts w:ascii="Times New Roman" w:hAnsi="Times New Roman"/>
          <w:sz w:val="24"/>
          <w:szCs w:val="24"/>
        </w:rPr>
      </w:pPr>
      <w:r w:rsidRPr="002807C4">
        <w:rPr>
          <w:rFonts w:ascii="Times New Roman" w:hAnsi="Times New Roman"/>
          <w:sz w:val="24"/>
          <w:szCs w:val="24"/>
        </w:rPr>
        <w:t>изaбeру oнe кoje им нajвишe oдгoвaрajу, анкетирање ученика ће се спровести почетком школске године .</w:t>
      </w:r>
    </w:p>
    <w:p w:rsidR="009670E2" w:rsidRDefault="009670E2" w:rsidP="009670E2">
      <w:pPr>
        <w:spacing w:after="0" w:line="240" w:lineRule="auto"/>
        <w:rPr>
          <w:rFonts w:ascii="Times New Roman" w:hAnsi="Times New Roman"/>
        </w:rPr>
      </w:pPr>
    </w:p>
    <w:tbl>
      <w:tblPr>
        <w:tblW w:w="143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98"/>
        <w:gridCol w:w="11430"/>
      </w:tblGrid>
      <w:tr w:rsidR="009670E2" w:rsidRPr="00752615" w:rsidTr="00490270">
        <w:tc>
          <w:tcPr>
            <w:tcW w:w="2898" w:type="dxa"/>
          </w:tcPr>
          <w:p w:rsidR="009670E2" w:rsidRPr="00DA14F8" w:rsidRDefault="009670E2" w:rsidP="00490270">
            <w:pPr>
              <w:spacing w:after="0" w:line="240" w:lineRule="auto"/>
              <w:jc w:val="center"/>
              <w:rPr>
                <w:rFonts w:ascii="Times New Roman" w:hAnsi="Times New Roman"/>
                <w:b/>
              </w:rPr>
            </w:pPr>
            <w:r>
              <w:rPr>
                <w:rFonts w:ascii="Times New Roman" w:hAnsi="Times New Roman"/>
                <w:b/>
              </w:rPr>
              <w:t>Активност</w:t>
            </w:r>
          </w:p>
        </w:tc>
        <w:tc>
          <w:tcPr>
            <w:tcW w:w="11430" w:type="dxa"/>
          </w:tcPr>
          <w:p w:rsidR="009670E2" w:rsidRPr="00337BDF" w:rsidRDefault="009670E2" w:rsidP="00490270">
            <w:pPr>
              <w:spacing w:after="0" w:line="240" w:lineRule="auto"/>
              <w:jc w:val="center"/>
              <w:rPr>
                <w:rFonts w:ascii="Times New Roman" w:hAnsi="Times New Roman"/>
                <w:b/>
              </w:rPr>
            </w:pPr>
            <w:r w:rsidRPr="00337BDF">
              <w:rPr>
                <w:rFonts w:ascii="Times New Roman" w:hAnsi="Times New Roman"/>
                <w:b/>
                <w:lang w:val="sr-Cyrl-CS"/>
              </w:rPr>
              <w:t>Садржаји</w:t>
            </w:r>
          </w:p>
        </w:tc>
      </w:tr>
      <w:tr w:rsidR="009670E2" w:rsidRPr="00752615" w:rsidTr="00490270">
        <w:tc>
          <w:tcPr>
            <w:tcW w:w="2898" w:type="dxa"/>
          </w:tcPr>
          <w:p w:rsidR="009670E2" w:rsidRPr="00DA14F8" w:rsidRDefault="009670E2" w:rsidP="00490270">
            <w:pPr>
              <w:spacing w:after="0" w:line="240" w:lineRule="auto"/>
              <w:rPr>
                <w:rFonts w:ascii="Times New Roman" w:hAnsi="Times New Roman"/>
              </w:rPr>
            </w:pPr>
            <w:r>
              <w:rPr>
                <w:rFonts w:ascii="Times New Roman" w:hAnsi="Times New Roman"/>
              </w:rPr>
              <w:t>Друштвене активности</w:t>
            </w:r>
          </w:p>
        </w:tc>
        <w:tc>
          <w:tcPr>
            <w:tcW w:w="11430" w:type="dxa"/>
          </w:tcPr>
          <w:p w:rsidR="009670E2" w:rsidRPr="00DA14F8" w:rsidRDefault="009670E2" w:rsidP="00490270">
            <w:pPr>
              <w:spacing w:after="0" w:line="240" w:lineRule="auto"/>
              <w:rPr>
                <w:rFonts w:ascii="Times New Roman" w:hAnsi="Times New Roman"/>
              </w:rPr>
            </w:pPr>
            <w:r>
              <w:rPr>
                <w:rFonts w:ascii="Times New Roman" w:hAnsi="Times New Roman"/>
              </w:rPr>
              <w:t>-</w:t>
            </w:r>
            <w:r w:rsidRPr="00DA14F8">
              <w:rPr>
                <w:rFonts w:ascii="Times New Roman" w:hAnsi="Times New Roman"/>
              </w:rPr>
              <w:t>Активности поводом обележавања: Дана школе,</w:t>
            </w:r>
            <w:r>
              <w:rPr>
                <w:rFonts w:ascii="Times New Roman" w:hAnsi="Times New Roman"/>
              </w:rPr>
              <w:t xml:space="preserve"> </w:t>
            </w:r>
            <w:r w:rsidRPr="00DA14F8">
              <w:rPr>
                <w:rFonts w:ascii="Times New Roman" w:hAnsi="Times New Roman"/>
              </w:rPr>
              <w:t>Дан планете Земље, Дан воде, Дан заштите животне средине</w:t>
            </w:r>
          </w:p>
          <w:p w:rsidR="009670E2" w:rsidRPr="00DA14F8" w:rsidRDefault="009670E2" w:rsidP="00490270">
            <w:pPr>
              <w:spacing w:after="0" w:line="240" w:lineRule="auto"/>
              <w:rPr>
                <w:rFonts w:ascii="Times New Roman" w:hAnsi="Times New Roman"/>
              </w:rPr>
            </w:pPr>
            <w:r w:rsidRPr="00DA14F8">
              <w:rPr>
                <w:rFonts w:ascii="Times New Roman" w:hAnsi="Times New Roman"/>
              </w:rPr>
              <w:t>-Акције поводом Дечје недеље</w:t>
            </w:r>
          </w:p>
          <w:p w:rsidR="009670E2" w:rsidRPr="00B369ED" w:rsidRDefault="009670E2" w:rsidP="00490270">
            <w:pPr>
              <w:spacing w:after="0" w:line="240" w:lineRule="auto"/>
              <w:rPr>
                <w:rFonts w:ascii="Times New Roman" w:hAnsi="Times New Roman"/>
              </w:rPr>
            </w:pPr>
            <w:r w:rsidRPr="00DA14F8">
              <w:rPr>
                <w:rFonts w:ascii="Times New Roman" w:hAnsi="Times New Roman"/>
              </w:rPr>
              <w:t>-Активности поводом обележавања 8. марта</w:t>
            </w:r>
          </w:p>
        </w:tc>
      </w:tr>
      <w:tr w:rsidR="009670E2" w:rsidRPr="00752615" w:rsidTr="00490270">
        <w:tc>
          <w:tcPr>
            <w:tcW w:w="2898" w:type="dxa"/>
            <w:tcBorders>
              <w:top w:val="single" w:sz="4" w:space="0" w:color="auto"/>
            </w:tcBorders>
          </w:tcPr>
          <w:p w:rsidR="009670E2" w:rsidRPr="00337BDF" w:rsidRDefault="009670E2" w:rsidP="00490270">
            <w:pPr>
              <w:spacing w:after="0" w:line="240" w:lineRule="auto"/>
              <w:rPr>
                <w:rFonts w:ascii="Times New Roman" w:hAnsi="Times New Roman"/>
                <w:lang w:val="sr-Cyrl-CS"/>
              </w:rPr>
            </w:pPr>
            <w:r>
              <w:rPr>
                <w:rFonts w:ascii="Times New Roman" w:hAnsi="Times New Roman"/>
                <w:lang w:val="sr-Cyrl-CS"/>
              </w:rPr>
              <w:t>Техничке активности</w:t>
            </w:r>
          </w:p>
        </w:tc>
        <w:tc>
          <w:tcPr>
            <w:tcW w:w="11430" w:type="dxa"/>
          </w:tcPr>
          <w:p w:rsidR="009670E2" w:rsidRDefault="009670E2" w:rsidP="00490270">
            <w:pPr>
              <w:spacing w:after="0" w:line="240" w:lineRule="auto"/>
              <w:rPr>
                <w:rFonts w:ascii="Times New Roman" w:hAnsi="Times New Roman"/>
              </w:rPr>
            </w:pPr>
            <w:r>
              <w:rPr>
                <w:rFonts w:ascii="Times New Roman" w:hAnsi="Times New Roman"/>
              </w:rPr>
              <w:t>-Уређење учионице</w:t>
            </w:r>
          </w:p>
          <w:p w:rsidR="009670E2" w:rsidRDefault="009670E2" w:rsidP="00490270">
            <w:pPr>
              <w:spacing w:after="0" w:line="240" w:lineRule="auto"/>
              <w:rPr>
                <w:rFonts w:ascii="Times New Roman" w:hAnsi="Times New Roman"/>
              </w:rPr>
            </w:pPr>
            <w:r>
              <w:rPr>
                <w:rFonts w:ascii="Times New Roman" w:hAnsi="Times New Roman"/>
              </w:rPr>
              <w:t>-О</w:t>
            </w:r>
            <w:r w:rsidRPr="00C05164">
              <w:rPr>
                <w:rFonts w:ascii="Times New Roman" w:hAnsi="Times New Roman"/>
              </w:rPr>
              <w:t>дељенски пано</w:t>
            </w:r>
          </w:p>
          <w:p w:rsidR="009670E2" w:rsidRPr="00C05164" w:rsidRDefault="009670E2" w:rsidP="00490270">
            <w:pPr>
              <w:spacing w:after="0" w:line="240" w:lineRule="auto"/>
              <w:rPr>
                <w:rFonts w:ascii="Times New Roman" w:hAnsi="Times New Roman"/>
              </w:rPr>
            </w:pPr>
            <w:r>
              <w:rPr>
                <w:rFonts w:ascii="Times New Roman" w:hAnsi="Times New Roman"/>
              </w:rPr>
              <w:t>-Уређење школског дворишта</w:t>
            </w:r>
          </w:p>
        </w:tc>
      </w:tr>
      <w:tr w:rsidR="009670E2" w:rsidRPr="00752615" w:rsidTr="00490270">
        <w:tc>
          <w:tcPr>
            <w:tcW w:w="2898" w:type="dxa"/>
          </w:tcPr>
          <w:p w:rsidR="009670E2" w:rsidRPr="00337BDF" w:rsidRDefault="009670E2" w:rsidP="00490270">
            <w:pPr>
              <w:spacing w:after="0" w:line="240" w:lineRule="auto"/>
              <w:rPr>
                <w:rFonts w:ascii="Times New Roman" w:hAnsi="Times New Roman"/>
                <w:lang w:val="sr-Cyrl-CS"/>
              </w:rPr>
            </w:pPr>
            <w:r>
              <w:rPr>
                <w:rFonts w:ascii="Times New Roman" w:hAnsi="Times New Roman"/>
                <w:lang w:val="sr-Cyrl-CS"/>
              </w:rPr>
              <w:t>Хуманитарне активности</w:t>
            </w:r>
          </w:p>
        </w:tc>
        <w:tc>
          <w:tcPr>
            <w:tcW w:w="11430" w:type="dxa"/>
          </w:tcPr>
          <w:p w:rsidR="009670E2" w:rsidRPr="00C05164" w:rsidRDefault="009670E2" w:rsidP="00490270">
            <w:pPr>
              <w:spacing w:after="0" w:line="240" w:lineRule="auto"/>
              <w:rPr>
                <w:rFonts w:ascii="Times New Roman" w:hAnsi="Times New Roman"/>
              </w:rPr>
            </w:pPr>
            <w:r>
              <w:rPr>
                <w:rFonts w:ascii="Times New Roman" w:hAnsi="Times New Roman"/>
              </w:rPr>
              <w:t>-</w:t>
            </w:r>
            <w:r w:rsidRPr="00C05164">
              <w:rPr>
                <w:rFonts w:ascii="Times New Roman" w:hAnsi="Times New Roman"/>
              </w:rPr>
              <w:t>Акције поводом Дечје недеље</w:t>
            </w:r>
          </w:p>
          <w:p w:rsidR="009670E2" w:rsidRPr="00C05164" w:rsidRDefault="009670E2" w:rsidP="00490270">
            <w:pPr>
              <w:spacing w:after="0" w:line="240" w:lineRule="auto"/>
              <w:rPr>
                <w:rFonts w:ascii="Times New Roman" w:hAnsi="Times New Roman"/>
              </w:rPr>
            </w:pPr>
            <w:r>
              <w:rPr>
                <w:rFonts w:ascii="Times New Roman" w:hAnsi="Times New Roman"/>
              </w:rPr>
              <w:t>-</w:t>
            </w:r>
            <w:r w:rsidRPr="00C05164">
              <w:rPr>
                <w:rFonts w:ascii="Times New Roman" w:hAnsi="Times New Roman"/>
              </w:rPr>
              <w:t>Сарадња са Црвеним крстом</w:t>
            </w:r>
          </w:p>
        </w:tc>
      </w:tr>
      <w:tr w:rsidR="009670E2" w:rsidRPr="00752615" w:rsidTr="00490270">
        <w:tc>
          <w:tcPr>
            <w:tcW w:w="2898" w:type="dxa"/>
          </w:tcPr>
          <w:p w:rsidR="009670E2" w:rsidRDefault="009670E2" w:rsidP="00490270">
            <w:pPr>
              <w:spacing w:after="0" w:line="240" w:lineRule="auto"/>
              <w:rPr>
                <w:rFonts w:ascii="Times New Roman" w:hAnsi="Times New Roman"/>
                <w:lang w:val="sr-Cyrl-CS"/>
              </w:rPr>
            </w:pPr>
            <w:r>
              <w:rPr>
                <w:rFonts w:ascii="Times New Roman" w:hAnsi="Times New Roman"/>
                <w:lang w:val="sr-Cyrl-CS"/>
              </w:rPr>
              <w:t>Спортске активности</w:t>
            </w:r>
          </w:p>
        </w:tc>
        <w:tc>
          <w:tcPr>
            <w:tcW w:w="11430" w:type="dxa"/>
          </w:tcPr>
          <w:p w:rsidR="009670E2" w:rsidRPr="00C05164" w:rsidRDefault="009670E2" w:rsidP="00490270">
            <w:pPr>
              <w:spacing w:after="0" w:line="240" w:lineRule="auto"/>
              <w:rPr>
                <w:rFonts w:ascii="Times New Roman" w:hAnsi="Times New Roman"/>
              </w:rPr>
            </w:pPr>
            <w:r>
              <w:rPr>
                <w:rFonts w:ascii="Times New Roman" w:hAnsi="Times New Roman"/>
              </w:rPr>
              <w:t>-</w:t>
            </w:r>
            <w:r w:rsidRPr="00C05164">
              <w:rPr>
                <w:rFonts w:ascii="Times New Roman" w:hAnsi="Times New Roman"/>
              </w:rPr>
              <w:t>Јесењи крос</w:t>
            </w:r>
          </w:p>
          <w:p w:rsidR="009670E2" w:rsidRPr="00C05164" w:rsidRDefault="009670E2" w:rsidP="00490270">
            <w:pPr>
              <w:spacing w:after="0" w:line="240" w:lineRule="auto"/>
              <w:rPr>
                <w:rFonts w:ascii="Times New Roman" w:hAnsi="Times New Roman"/>
              </w:rPr>
            </w:pPr>
            <w:r>
              <w:rPr>
                <w:rFonts w:ascii="Times New Roman" w:hAnsi="Times New Roman"/>
              </w:rPr>
              <w:t>-Крос РТС-а</w:t>
            </w:r>
          </w:p>
        </w:tc>
      </w:tr>
      <w:tr w:rsidR="009670E2" w:rsidRPr="00752615" w:rsidTr="00490270">
        <w:tc>
          <w:tcPr>
            <w:tcW w:w="2898" w:type="dxa"/>
          </w:tcPr>
          <w:p w:rsidR="009670E2" w:rsidRDefault="009670E2" w:rsidP="00490270">
            <w:pPr>
              <w:spacing w:after="0" w:line="240" w:lineRule="auto"/>
              <w:rPr>
                <w:rFonts w:ascii="Times New Roman" w:hAnsi="Times New Roman"/>
                <w:lang w:val="sr-Cyrl-CS"/>
              </w:rPr>
            </w:pPr>
            <w:r>
              <w:rPr>
                <w:rFonts w:ascii="Times New Roman" w:hAnsi="Times New Roman"/>
                <w:lang w:val="sr-Cyrl-CS"/>
              </w:rPr>
              <w:t>Културне активности</w:t>
            </w:r>
          </w:p>
        </w:tc>
        <w:tc>
          <w:tcPr>
            <w:tcW w:w="11430" w:type="dxa"/>
          </w:tcPr>
          <w:p w:rsidR="009670E2" w:rsidRPr="00C05164" w:rsidRDefault="009670E2" w:rsidP="00490270">
            <w:pPr>
              <w:spacing w:after="0" w:line="240" w:lineRule="auto"/>
              <w:rPr>
                <w:rFonts w:ascii="Times New Roman" w:hAnsi="Times New Roman"/>
              </w:rPr>
            </w:pPr>
            <w:r>
              <w:rPr>
                <w:rFonts w:ascii="Times New Roman" w:hAnsi="Times New Roman"/>
              </w:rPr>
              <w:t>-</w:t>
            </w:r>
            <w:r w:rsidRPr="00C05164">
              <w:rPr>
                <w:rFonts w:ascii="Times New Roman" w:hAnsi="Times New Roman"/>
              </w:rPr>
              <w:t>учествовање у активностима поводом школских празника</w:t>
            </w:r>
          </w:p>
          <w:p w:rsidR="009670E2" w:rsidRDefault="009670E2" w:rsidP="00490270">
            <w:pPr>
              <w:spacing w:after="0" w:line="240" w:lineRule="auto"/>
              <w:rPr>
                <w:rFonts w:ascii="Times New Roman" w:hAnsi="Times New Roman"/>
              </w:rPr>
            </w:pPr>
            <w:r>
              <w:rPr>
                <w:rFonts w:ascii="Times New Roman" w:hAnsi="Times New Roman"/>
              </w:rPr>
              <w:t>-приредба за пријем првака</w:t>
            </w:r>
          </w:p>
          <w:p w:rsidR="009670E2" w:rsidRDefault="009670E2" w:rsidP="00490270">
            <w:pPr>
              <w:spacing w:after="0" w:line="240" w:lineRule="auto"/>
              <w:rPr>
                <w:rFonts w:ascii="Times New Roman" w:hAnsi="Times New Roman"/>
              </w:rPr>
            </w:pPr>
            <w:r>
              <w:rPr>
                <w:rFonts w:ascii="Times New Roman" w:hAnsi="Times New Roman"/>
              </w:rPr>
              <w:t>(У складу са интересовањима ученика, организоваће се и одлазак у Дом културе „Јован Томић“, у Новој Вароши, на представе и филмске пројекције).</w:t>
            </w:r>
          </w:p>
        </w:tc>
      </w:tr>
    </w:tbl>
    <w:p w:rsidR="009670E2" w:rsidRPr="009670E2" w:rsidRDefault="009670E2" w:rsidP="009670E2">
      <w:pPr>
        <w:spacing w:after="0" w:line="240" w:lineRule="auto"/>
        <w:rPr>
          <w:rFonts w:ascii="Times New Roman" w:hAnsi="Times New Roman"/>
          <w:b/>
        </w:rPr>
      </w:pPr>
    </w:p>
    <w:p w:rsidR="009670E2" w:rsidRDefault="009670E2" w:rsidP="009670E2">
      <w:pPr>
        <w:rPr>
          <w:rFonts w:ascii="Times New Roman" w:hAnsi="Times New Roman"/>
          <w:b/>
          <w:sz w:val="24"/>
          <w:szCs w:val="24"/>
        </w:rPr>
      </w:pPr>
      <w:r>
        <w:rPr>
          <w:rFonts w:ascii="Times New Roman" w:hAnsi="Times New Roman"/>
          <w:b/>
          <w:sz w:val="24"/>
          <w:szCs w:val="24"/>
        </w:rPr>
        <w:t>НАЧИНИ ПРИЛАГОЂАВАЊА ПРОГРАМА</w:t>
      </w:r>
    </w:p>
    <w:p w:rsidR="009670E2" w:rsidRPr="00C05164" w:rsidRDefault="009670E2" w:rsidP="009670E2">
      <w:pPr>
        <w:rPr>
          <w:rFonts w:ascii="Times New Roman" w:hAnsi="Times New Roman"/>
          <w:sz w:val="24"/>
          <w:szCs w:val="24"/>
        </w:rPr>
      </w:pPr>
      <w:r w:rsidRPr="00C05164">
        <w:rPr>
          <w:rFonts w:ascii="Times New Roman" w:hAnsi="Times New Roman"/>
          <w:sz w:val="24"/>
          <w:szCs w:val="24"/>
        </w:rPr>
        <w:t>За ученике којима је потребна додатна подршка због тешкоћа у приступању, укључивању и учествовању у образовању и васпитању, планирају се и спроводе мере за отклањање физичких, комуникацијских и социјалних препрека (мере индивидуализације), односно доноси индивидуални образовни план.</w:t>
      </w:r>
    </w:p>
    <w:p w:rsidR="009670E2" w:rsidRPr="009670E2" w:rsidRDefault="009670E2" w:rsidP="009670E2">
      <w:pPr>
        <w:spacing w:after="0" w:line="240" w:lineRule="auto"/>
        <w:rPr>
          <w:rFonts w:ascii="Times New Roman" w:hAnsi="Times New Roman"/>
          <w:sz w:val="24"/>
          <w:szCs w:val="24"/>
          <w:lang w:val="sr-Cyrl-CS"/>
        </w:rPr>
      </w:pPr>
      <w:r w:rsidRPr="000F4309">
        <w:rPr>
          <w:rFonts w:ascii="Times New Roman" w:hAnsi="Times New Roman"/>
          <w:sz w:val="24"/>
          <w:szCs w:val="24"/>
          <w:lang w:val="sr-Cyrl-CS"/>
        </w:rPr>
        <w:t>Уколико буде ученика за које је услед социјалне ускраћености, сметњи у развоју, инвалидитата, каснијег укључивања у школовање, недовољног</w:t>
      </w:r>
      <w:r>
        <w:rPr>
          <w:rFonts w:ascii="Times New Roman" w:hAnsi="Times New Roman"/>
          <w:sz w:val="24"/>
          <w:szCs w:val="24"/>
          <w:lang w:val="sr-Cyrl-CS"/>
        </w:rPr>
        <w:t xml:space="preserve"> </w:t>
      </w:r>
      <w:r w:rsidRPr="000F4309">
        <w:rPr>
          <w:rFonts w:ascii="Times New Roman" w:hAnsi="Times New Roman"/>
          <w:sz w:val="24"/>
          <w:szCs w:val="24"/>
          <w:lang w:val="sr-Cyrl-CS"/>
        </w:rPr>
        <w:t>познавања језика или других разлога, потребна додатна подршка, урадиће се индивидуални образовни планови</w:t>
      </w:r>
      <w:r>
        <w:rPr>
          <w:rFonts w:ascii="Times New Roman" w:hAnsi="Times New Roman"/>
          <w:sz w:val="24"/>
          <w:szCs w:val="24"/>
          <w:lang w:val="sr-Cyrl-CS"/>
        </w:rPr>
        <w:t>.</w:t>
      </w:r>
    </w:p>
    <w:p w:rsidR="00B76922" w:rsidRDefault="00B76922" w:rsidP="00B76922">
      <w:pPr>
        <w:rPr>
          <w:rFonts w:ascii="Times New Roman" w:hAnsi="Times New Roman"/>
          <w:b/>
          <w:sz w:val="28"/>
          <w:szCs w:val="28"/>
        </w:rPr>
      </w:pPr>
    </w:p>
    <w:p w:rsidR="00F963F1" w:rsidRDefault="00F963F1" w:rsidP="004F52B1">
      <w:pPr>
        <w:rPr>
          <w:rFonts w:ascii="Times New Roman" w:hAnsi="Times New Roman"/>
          <w:b/>
          <w:sz w:val="28"/>
          <w:szCs w:val="28"/>
        </w:rPr>
      </w:pPr>
    </w:p>
    <w:p w:rsidR="005E354B" w:rsidRDefault="005E354B" w:rsidP="004F52B1">
      <w:pPr>
        <w:rPr>
          <w:rFonts w:ascii="Times New Roman" w:hAnsi="Times New Roman"/>
          <w:b/>
          <w:sz w:val="24"/>
          <w:szCs w:val="24"/>
        </w:rPr>
      </w:pPr>
      <w:r>
        <w:rPr>
          <w:rFonts w:ascii="Times New Roman" w:hAnsi="Times New Roman"/>
          <w:b/>
          <w:sz w:val="24"/>
          <w:szCs w:val="24"/>
        </w:rPr>
        <w:lastRenderedPageBreak/>
        <w:t xml:space="preserve">6. </w:t>
      </w:r>
      <w:r w:rsidR="004F52B1" w:rsidRPr="005E354B">
        <w:rPr>
          <w:rFonts w:ascii="Times New Roman" w:hAnsi="Times New Roman"/>
          <w:b/>
          <w:sz w:val="24"/>
          <w:szCs w:val="24"/>
        </w:rPr>
        <w:t xml:space="preserve">ПРОГРАМ НАСТАВЕ И УЧЕЊА ЗА </w:t>
      </w:r>
      <w:r w:rsidR="0045624F" w:rsidRPr="005E354B">
        <w:rPr>
          <w:rFonts w:ascii="Times New Roman" w:hAnsi="Times New Roman"/>
          <w:b/>
          <w:sz w:val="24"/>
          <w:szCs w:val="24"/>
        </w:rPr>
        <w:t>ТРЕЋИ</w:t>
      </w:r>
      <w:r w:rsidR="004F52B1" w:rsidRPr="005E354B">
        <w:rPr>
          <w:rFonts w:ascii="Times New Roman" w:hAnsi="Times New Roman"/>
          <w:b/>
          <w:sz w:val="24"/>
          <w:szCs w:val="24"/>
        </w:rPr>
        <w:t xml:space="preserve"> РАЗРЕД</w:t>
      </w:r>
    </w:p>
    <w:p w:rsidR="004F52B1" w:rsidRPr="005E354B" w:rsidRDefault="005E354B" w:rsidP="004F52B1">
      <w:pPr>
        <w:rPr>
          <w:rFonts w:ascii="Times New Roman" w:hAnsi="Times New Roman"/>
          <w:b/>
          <w:sz w:val="24"/>
          <w:szCs w:val="24"/>
        </w:rPr>
      </w:pPr>
      <w:r>
        <w:rPr>
          <w:rFonts w:ascii="Times New Roman" w:hAnsi="Times New Roman"/>
          <w:b/>
          <w:sz w:val="24"/>
          <w:szCs w:val="24"/>
        </w:rPr>
        <w:t xml:space="preserve">6.1. </w:t>
      </w:r>
      <w:r w:rsidR="003A4F5E">
        <w:rPr>
          <w:rFonts w:ascii="Times New Roman" w:hAnsi="Times New Roman"/>
          <w:b/>
          <w:sz w:val="24"/>
          <w:szCs w:val="24"/>
        </w:rPr>
        <w:t xml:space="preserve"> </w:t>
      </w:r>
      <w:r w:rsidR="004F52B1" w:rsidRPr="00337BDF">
        <w:rPr>
          <w:rFonts w:ascii="Times New Roman" w:hAnsi="Times New Roman"/>
          <w:b/>
          <w:sz w:val="24"/>
          <w:szCs w:val="24"/>
        </w:rPr>
        <w:t>ОБАВЕЗНИ НАСТАВНИ ПРЕДМЕТИ</w:t>
      </w:r>
    </w:p>
    <w:tbl>
      <w:tblPr>
        <w:tblW w:w="143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428"/>
        <w:gridCol w:w="9900"/>
      </w:tblGrid>
      <w:tr w:rsidR="004F52B1" w:rsidRPr="00752615" w:rsidTr="004F52B1">
        <w:trPr>
          <w:trHeight w:val="260"/>
        </w:trPr>
        <w:tc>
          <w:tcPr>
            <w:tcW w:w="4428" w:type="dxa"/>
          </w:tcPr>
          <w:p w:rsidR="004F52B1" w:rsidRPr="00337BDF" w:rsidRDefault="004F52B1" w:rsidP="004F52B1">
            <w:pPr>
              <w:spacing w:after="0" w:line="240" w:lineRule="auto"/>
              <w:rPr>
                <w:rFonts w:ascii="Times New Roman" w:hAnsi="Times New Roman"/>
                <w:b/>
              </w:rPr>
            </w:pPr>
            <w:r w:rsidRPr="00337BDF">
              <w:rPr>
                <w:rFonts w:ascii="Times New Roman" w:hAnsi="Times New Roman"/>
                <w:b/>
              </w:rPr>
              <w:t>Разред</w:t>
            </w:r>
          </w:p>
        </w:tc>
        <w:tc>
          <w:tcPr>
            <w:tcW w:w="9900" w:type="dxa"/>
          </w:tcPr>
          <w:p w:rsidR="004F52B1" w:rsidRPr="00337BDF" w:rsidRDefault="00AD181B" w:rsidP="004F52B1">
            <w:pPr>
              <w:spacing w:after="0" w:line="240" w:lineRule="auto"/>
              <w:rPr>
                <w:rFonts w:ascii="Times New Roman" w:hAnsi="Times New Roman"/>
                <w:b/>
                <w:lang w:val="sr-Cyrl-CS"/>
              </w:rPr>
            </w:pPr>
            <w:r>
              <w:rPr>
                <w:rFonts w:ascii="Times New Roman" w:hAnsi="Times New Roman"/>
                <w:b/>
                <w:lang w:val="sr-Cyrl-CS"/>
              </w:rPr>
              <w:t>Трећи</w:t>
            </w:r>
            <w:r w:rsidR="004F52B1">
              <w:rPr>
                <w:rFonts w:ascii="Times New Roman" w:hAnsi="Times New Roman"/>
                <w:b/>
                <w:lang w:val="sr-Cyrl-CS"/>
              </w:rPr>
              <w:t xml:space="preserve"> </w:t>
            </w:r>
          </w:p>
        </w:tc>
      </w:tr>
      <w:tr w:rsidR="004F52B1" w:rsidRPr="00752615" w:rsidTr="004F52B1">
        <w:trPr>
          <w:trHeight w:val="242"/>
        </w:trPr>
        <w:tc>
          <w:tcPr>
            <w:tcW w:w="4428" w:type="dxa"/>
          </w:tcPr>
          <w:p w:rsidR="004F52B1" w:rsidRPr="00337BDF" w:rsidRDefault="004F52B1" w:rsidP="004F52B1">
            <w:pPr>
              <w:spacing w:after="0" w:line="240" w:lineRule="auto"/>
              <w:rPr>
                <w:rFonts w:ascii="Times New Roman" w:hAnsi="Times New Roman"/>
                <w:b/>
              </w:rPr>
            </w:pPr>
            <w:r w:rsidRPr="00337BDF">
              <w:rPr>
                <w:rFonts w:ascii="Times New Roman" w:hAnsi="Times New Roman"/>
                <w:b/>
              </w:rPr>
              <w:t>Наставни предмет</w:t>
            </w:r>
          </w:p>
        </w:tc>
        <w:tc>
          <w:tcPr>
            <w:tcW w:w="9900" w:type="dxa"/>
          </w:tcPr>
          <w:p w:rsidR="004F52B1" w:rsidRPr="00337BDF" w:rsidRDefault="004F52B1" w:rsidP="004F52B1">
            <w:pPr>
              <w:spacing w:after="0" w:line="240" w:lineRule="auto"/>
              <w:rPr>
                <w:rFonts w:ascii="Times New Roman" w:hAnsi="Times New Roman"/>
                <w:b/>
                <w:lang w:val="sr-Cyrl-CS"/>
              </w:rPr>
            </w:pPr>
            <w:r>
              <w:rPr>
                <w:rFonts w:ascii="Times New Roman" w:hAnsi="Times New Roman"/>
                <w:b/>
                <w:lang w:val="sr-Cyrl-CS"/>
              </w:rPr>
              <w:t>Српски језик</w:t>
            </w:r>
          </w:p>
        </w:tc>
      </w:tr>
      <w:tr w:rsidR="004F52B1" w:rsidRPr="00752615" w:rsidTr="004F52B1">
        <w:trPr>
          <w:trHeight w:val="260"/>
        </w:trPr>
        <w:tc>
          <w:tcPr>
            <w:tcW w:w="4428" w:type="dxa"/>
          </w:tcPr>
          <w:p w:rsidR="004F52B1" w:rsidRPr="00337BDF" w:rsidRDefault="004F52B1" w:rsidP="004F52B1">
            <w:pPr>
              <w:spacing w:after="0" w:line="240" w:lineRule="auto"/>
              <w:rPr>
                <w:rFonts w:ascii="Times New Roman" w:hAnsi="Times New Roman"/>
                <w:b/>
              </w:rPr>
            </w:pPr>
            <w:r w:rsidRPr="00337BDF">
              <w:rPr>
                <w:rFonts w:ascii="Times New Roman" w:hAnsi="Times New Roman"/>
                <w:b/>
              </w:rPr>
              <w:t>Годишњи фонд часова</w:t>
            </w:r>
          </w:p>
        </w:tc>
        <w:tc>
          <w:tcPr>
            <w:tcW w:w="9900" w:type="dxa"/>
          </w:tcPr>
          <w:p w:rsidR="004F52B1" w:rsidRPr="00337BDF" w:rsidRDefault="004F52B1" w:rsidP="004F52B1">
            <w:pPr>
              <w:spacing w:after="0" w:line="240" w:lineRule="auto"/>
              <w:rPr>
                <w:rFonts w:ascii="Times New Roman" w:hAnsi="Times New Roman"/>
                <w:b/>
                <w:lang w:val="sr-Cyrl-CS"/>
              </w:rPr>
            </w:pPr>
            <w:r>
              <w:rPr>
                <w:rFonts w:ascii="Times New Roman" w:hAnsi="Times New Roman"/>
                <w:b/>
                <w:lang w:val="sr-Cyrl-CS"/>
              </w:rPr>
              <w:t>180</w:t>
            </w:r>
          </w:p>
        </w:tc>
      </w:tr>
      <w:tr w:rsidR="004F52B1" w:rsidRPr="00752615" w:rsidTr="004F52B1">
        <w:tc>
          <w:tcPr>
            <w:tcW w:w="4428" w:type="dxa"/>
          </w:tcPr>
          <w:p w:rsidR="004F52B1" w:rsidRPr="00337BDF" w:rsidRDefault="004F52B1" w:rsidP="004F52B1">
            <w:pPr>
              <w:spacing w:after="0" w:line="240" w:lineRule="auto"/>
              <w:rPr>
                <w:rFonts w:ascii="Times New Roman" w:hAnsi="Times New Roman"/>
                <w:b/>
              </w:rPr>
            </w:pPr>
            <w:r>
              <w:rPr>
                <w:rFonts w:ascii="Times New Roman" w:hAnsi="Times New Roman"/>
                <w:b/>
              </w:rPr>
              <w:t>Циљ</w:t>
            </w:r>
            <w:r w:rsidRPr="00337BDF">
              <w:rPr>
                <w:rFonts w:ascii="Times New Roman" w:hAnsi="Times New Roman"/>
                <w:b/>
              </w:rPr>
              <w:t xml:space="preserve"> наставе предмета</w:t>
            </w:r>
          </w:p>
          <w:p w:rsidR="004F52B1" w:rsidRPr="00337BDF" w:rsidRDefault="004F52B1" w:rsidP="004F52B1">
            <w:pPr>
              <w:spacing w:after="0" w:line="240" w:lineRule="auto"/>
              <w:rPr>
                <w:rFonts w:ascii="Times New Roman" w:hAnsi="Times New Roman"/>
                <w:b/>
              </w:rPr>
            </w:pPr>
          </w:p>
        </w:tc>
        <w:tc>
          <w:tcPr>
            <w:tcW w:w="9900" w:type="dxa"/>
          </w:tcPr>
          <w:p w:rsidR="004F52B1" w:rsidRPr="00337BDF" w:rsidRDefault="004F52B1" w:rsidP="004F52B1">
            <w:pPr>
              <w:spacing w:after="0" w:line="240" w:lineRule="auto"/>
              <w:rPr>
                <w:rFonts w:ascii="Times New Roman" w:hAnsi="Times New Roman"/>
                <w:b/>
                <w:lang w:val="sr-Cyrl-CS"/>
              </w:rPr>
            </w:pPr>
            <w:r w:rsidRPr="00337BDF">
              <w:rPr>
                <w:rFonts w:ascii="Times New Roman" w:hAnsi="Times New Roman"/>
                <w:b/>
                <w:lang w:val="sr-Cyrl-CS"/>
              </w:rPr>
              <w:t xml:space="preserve"> </w:t>
            </w:r>
            <w:r w:rsidR="00AD181B" w:rsidRPr="00AD181B">
              <w:rPr>
                <w:rFonts w:ascii="Times New Roman" w:hAnsi="Times New Roman"/>
                <w:b/>
                <w:lang w:val="sr-Cyrl-CS"/>
              </w:rPr>
              <w:t>Да ученици овладају основним законитостима српског језика ради правилног усменог и писаног изражавања, негујући свест о значају улоге у очувању националног идентитета ; да се оспособе за тумачење одабраних књижевних и уметничких дела из српске и стране баштине , ради неговања традиције и културе српског народа и развијања интеркултуралности.</w:t>
            </w:r>
          </w:p>
        </w:tc>
      </w:tr>
    </w:tbl>
    <w:p w:rsidR="004F52B1" w:rsidRDefault="004F52B1" w:rsidP="00D83A6E">
      <w:pPr>
        <w:spacing w:after="0" w:line="240" w:lineRule="auto"/>
      </w:pPr>
    </w:p>
    <w:tbl>
      <w:tblPr>
        <w:tblW w:w="143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77"/>
        <w:gridCol w:w="2861"/>
        <w:gridCol w:w="3510"/>
        <w:gridCol w:w="5580"/>
      </w:tblGrid>
      <w:tr w:rsidR="004F52B1" w:rsidRPr="00752615" w:rsidTr="004F52B1">
        <w:tc>
          <w:tcPr>
            <w:tcW w:w="5238" w:type="dxa"/>
            <w:gridSpan w:val="2"/>
          </w:tcPr>
          <w:p w:rsidR="004F52B1" w:rsidRPr="00337BDF" w:rsidRDefault="004F52B1" w:rsidP="004F52B1">
            <w:pPr>
              <w:spacing w:after="0" w:line="240" w:lineRule="auto"/>
              <w:jc w:val="center"/>
              <w:rPr>
                <w:rFonts w:ascii="Times New Roman" w:hAnsi="Times New Roman"/>
                <w:b/>
              </w:rPr>
            </w:pPr>
            <w:r>
              <w:rPr>
                <w:rFonts w:ascii="Times New Roman" w:hAnsi="Times New Roman"/>
                <w:b/>
              </w:rPr>
              <w:t>Исходи</w:t>
            </w:r>
            <w:r w:rsidRPr="00337BDF">
              <w:rPr>
                <w:rFonts w:ascii="Times New Roman" w:hAnsi="Times New Roman"/>
                <w:b/>
              </w:rPr>
              <w:t xml:space="preserve"> </w:t>
            </w:r>
          </w:p>
        </w:tc>
        <w:tc>
          <w:tcPr>
            <w:tcW w:w="3510" w:type="dxa"/>
          </w:tcPr>
          <w:p w:rsidR="004F52B1" w:rsidRPr="00337BDF" w:rsidRDefault="004F52B1" w:rsidP="004F52B1">
            <w:pPr>
              <w:spacing w:after="0" w:line="240" w:lineRule="auto"/>
              <w:jc w:val="center"/>
              <w:rPr>
                <w:rFonts w:ascii="Times New Roman" w:hAnsi="Times New Roman"/>
                <w:b/>
              </w:rPr>
            </w:pPr>
            <w:r w:rsidRPr="00337BDF">
              <w:rPr>
                <w:rFonts w:ascii="Times New Roman" w:hAnsi="Times New Roman"/>
                <w:b/>
              </w:rPr>
              <w:t>Област/Тема</w:t>
            </w:r>
          </w:p>
        </w:tc>
        <w:tc>
          <w:tcPr>
            <w:tcW w:w="5580" w:type="dxa"/>
          </w:tcPr>
          <w:p w:rsidR="004F52B1" w:rsidRPr="00337BDF" w:rsidRDefault="004F52B1" w:rsidP="004F52B1">
            <w:pPr>
              <w:spacing w:after="0" w:line="240" w:lineRule="auto"/>
              <w:rPr>
                <w:rFonts w:ascii="Times New Roman" w:hAnsi="Times New Roman"/>
                <w:b/>
                <w:lang w:val="sr-Cyrl-CS"/>
              </w:rPr>
            </w:pPr>
            <w:r w:rsidRPr="00337BDF">
              <w:rPr>
                <w:rFonts w:ascii="Times New Roman" w:hAnsi="Times New Roman"/>
                <w:b/>
                <w:lang w:val="sr-Cyrl-CS"/>
              </w:rPr>
              <w:t xml:space="preserve">Садржаји </w:t>
            </w:r>
          </w:p>
        </w:tc>
      </w:tr>
      <w:tr w:rsidR="00AD181B" w:rsidRPr="00752615" w:rsidTr="00AD181B">
        <w:tc>
          <w:tcPr>
            <w:tcW w:w="5238" w:type="dxa"/>
            <w:gridSpan w:val="2"/>
          </w:tcPr>
          <w:p w:rsidR="00AD181B" w:rsidRPr="00773528" w:rsidRDefault="00AD181B" w:rsidP="00AD181B">
            <w:pPr>
              <w:spacing w:after="0" w:line="240" w:lineRule="auto"/>
              <w:rPr>
                <w:rFonts w:ascii="Times New Roman" w:hAnsi="Times New Roman"/>
                <w:sz w:val="24"/>
                <w:szCs w:val="24"/>
                <w:lang w:val="sr-Cyrl-CS"/>
              </w:rPr>
            </w:pPr>
            <w:r w:rsidRPr="00773528">
              <w:rPr>
                <w:rFonts w:ascii="Times New Roman" w:hAnsi="Times New Roman"/>
                <w:sz w:val="24"/>
                <w:szCs w:val="24"/>
                <w:lang w:val="sr-Cyrl-CS"/>
              </w:rPr>
              <w:t>-чита са разумевањем различите текстове;</w:t>
            </w:r>
          </w:p>
          <w:p w:rsidR="00AD181B" w:rsidRPr="00773528" w:rsidRDefault="00AD181B" w:rsidP="00AD181B">
            <w:pPr>
              <w:spacing w:after="0" w:line="240" w:lineRule="auto"/>
              <w:rPr>
                <w:rFonts w:ascii="Times New Roman" w:hAnsi="Times New Roman"/>
                <w:sz w:val="24"/>
                <w:szCs w:val="24"/>
                <w:lang w:val="sr-Cyrl-CS"/>
              </w:rPr>
            </w:pPr>
            <w:r w:rsidRPr="00773528">
              <w:rPr>
                <w:rFonts w:ascii="Times New Roman" w:hAnsi="Times New Roman"/>
                <w:sz w:val="24"/>
                <w:szCs w:val="24"/>
                <w:lang w:val="sr-Cyrl-CS"/>
              </w:rPr>
              <w:t>- опише свој доживљај прочитаних књижевних дела;</w:t>
            </w:r>
          </w:p>
          <w:p w:rsidR="00AD181B" w:rsidRPr="00773528" w:rsidRDefault="00AD181B" w:rsidP="00AD181B">
            <w:pPr>
              <w:spacing w:after="0" w:line="240" w:lineRule="auto"/>
              <w:rPr>
                <w:rFonts w:ascii="Times New Roman" w:hAnsi="Times New Roman"/>
                <w:sz w:val="24"/>
                <w:szCs w:val="24"/>
                <w:lang w:val="sr-Cyrl-CS"/>
              </w:rPr>
            </w:pPr>
            <w:r w:rsidRPr="00773528">
              <w:rPr>
                <w:rFonts w:ascii="Times New Roman" w:hAnsi="Times New Roman"/>
                <w:sz w:val="24"/>
                <w:szCs w:val="24"/>
                <w:lang w:val="sr-Cyrl-CS"/>
              </w:rPr>
              <w:t>- изнесе своје мишљење о прочитаном;</w:t>
            </w:r>
          </w:p>
          <w:p w:rsidR="00AD181B" w:rsidRPr="00773528" w:rsidRDefault="00AD181B" w:rsidP="00AD181B">
            <w:pPr>
              <w:spacing w:after="0" w:line="240" w:lineRule="auto"/>
              <w:rPr>
                <w:rFonts w:ascii="Times New Roman" w:hAnsi="Times New Roman"/>
                <w:sz w:val="24"/>
                <w:szCs w:val="24"/>
                <w:lang w:val="sr-Cyrl-CS"/>
              </w:rPr>
            </w:pPr>
            <w:r w:rsidRPr="00773528">
              <w:rPr>
                <w:rFonts w:ascii="Times New Roman" w:hAnsi="Times New Roman"/>
                <w:sz w:val="24"/>
                <w:szCs w:val="24"/>
                <w:lang w:val="sr-Cyrl-CS"/>
              </w:rPr>
              <w:t>- разликује књижевне врсте: лирску и епску песму, причу, бајку, басну;</w:t>
            </w:r>
          </w:p>
          <w:p w:rsidR="00AD181B" w:rsidRPr="00773528" w:rsidRDefault="00AD181B" w:rsidP="00AD181B">
            <w:pPr>
              <w:spacing w:after="0" w:line="240" w:lineRule="auto"/>
              <w:rPr>
                <w:rFonts w:ascii="Times New Roman" w:hAnsi="Times New Roman"/>
                <w:sz w:val="24"/>
                <w:szCs w:val="24"/>
                <w:lang w:val="sr-Cyrl-CS"/>
              </w:rPr>
            </w:pPr>
            <w:r w:rsidRPr="00773528">
              <w:rPr>
                <w:rFonts w:ascii="Times New Roman" w:hAnsi="Times New Roman"/>
                <w:sz w:val="24"/>
                <w:szCs w:val="24"/>
                <w:lang w:val="sr-Cyrl-CS"/>
              </w:rPr>
              <w:t>- одреди тему , редослед догађаја, време и место дешавања у прочитаном делу;</w:t>
            </w:r>
          </w:p>
          <w:p w:rsidR="00AD181B" w:rsidRPr="00773528" w:rsidRDefault="00AD181B" w:rsidP="00AD181B">
            <w:pPr>
              <w:spacing w:after="0" w:line="240" w:lineRule="auto"/>
              <w:rPr>
                <w:rFonts w:ascii="Times New Roman" w:hAnsi="Times New Roman"/>
                <w:sz w:val="24"/>
                <w:szCs w:val="24"/>
                <w:lang w:val="sr-Cyrl-CS"/>
              </w:rPr>
            </w:pPr>
            <w:r w:rsidRPr="00773528">
              <w:rPr>
                <w:rFonts w:ascii="Times New Roman" w:hAnsi="Times New Roman"/>
                <w:sz w:val="24"/>
                <w:szCs w:val="24"/>
                <w:lang w:val="sr-Cyrl-CS"/>
              </w:rPr>
              <w:t>- именује главне и споредне ликове и разликује њихове позитивне и негативне особине;</w:t>
            </w:r>
          </w:p>
          <w:p w:rsidR="00AD181B" w:rsidRPr="00773528" w:rsidRDefault="00AD181B" w:rsidP="00AD181B">
            <w:pPr>
              <w:spacing w:after="0" w:line="240" w:lineRule="auto"/>
              <w:rPr>
                <w:rFonts w:ascii="Times New Roman" w:hAnsi="Times New Roman"/>
                <w:sz w:val="24"/>
                <w:szCs w:val="24"/>
                <w:lang w:val="sr-Cyrl-CS"/>
              </w:rPr>
            </w:pPr>
            <w:r w:rsidRPr="00773528">
              <w:rPr>
                <w:rFonts w:ascii="Times New Roman" w:hAnsi="Times New Roman"/>
                <w:sz w:val="24"/>
                <w:szCs w:val="24"/>
                <w:lang w:val="sr-Cyrl-CS"/>
              </w:rPr>
              <w:t>- уочи основне одлике лирске песме (стих, строфа, рима);</w:t>
            </w:r>
          </w:p>
          <w:p w:rsidR="00AD181B" w:rsidRPr="00773528" w:rsidRDefault="00AD181B" w:rsidP="00AD181B">
            <w:pPr>
              <w:spacing w:after="0" w:line="240" w:lineRule="auto"/>
              <w:rPr>
                <w:rFonts w:ascii="Times New Roman" w:hAnsi="Times New Roman"/>
                <w:sz w:val="24"/>
                <w:szCs w:val="24"/>
                <w:lang w:val="sr-Cyrl-CS"/>
              </w:rPr>
            </w:pPr>
            <w:r w:rsidRPr="00773528">
              <w:rPr>
                <w:rFonts w:ascii="Times New Roman" w:hAnsi="Times New Roman"/>
                <w:sz w:val="24"/>
                <w:szCs w:val="24"/>
                <w:lang w:val="sr-Cyrl-CS"/>
              </w:rPr>
              <w:t>- разуме пренесено значење пословице и басне и њихову поучност;</w:t>
            </w:r>
          </w:p>
          <w:p w:rsidR="00AD181B" w:rsidRPr="00773528" w:rsidRDefault="00AD181B" w:rsidP="00AD181B">
            <w:pPr>
              <w:spacing w:after="0" w:line="240" w:lineRule="auto"/>
              <w:rPr>
                <w:rFonts w:ascii="Times New Roman" w:hAnsi="Times New Roman"/>
                <w:sz w:val="24"/>
                <w:szCs w:val="24"/>
                <w:lang w:val="sr-Cyrl-CS"/>
              </w:rPr>
            </w:pPr>
            <w:r w:rsidRPr="00773528">
              <w:rPr>
                <w:rFonts w:ascii="Times New Roman" w:hAnsi="Times New Roman"/>
                <w:sz w:val="24"/>
                <w:szCs w:val="24"/>
                <w:lang w:val="sr-Cyrl-CS"/>
              </w:rPr>
              <w:t>- разликује народну од ауторске бајке;</w:t>
            </w:r>
          </w:p>
          <w:p w:rsidR="00AD181B" w:rsidRPr="00773528" w:rsidRDefault="00AD181B" w:rsidP="00AD181B">
            <w:pPr>
              <w:spacing w:after="0" w:line="240" w:lineRule="auto"/>
              <w:rPr>
                <w:rFonts w:ascii="Times New Roman" w:hAnsi="Times New Roman"/>
                <w:sz w:val="24"/>
                <w:szCs w:val="24"/>
                <w:lang w:val="sr-Cyrl-CS"/>
              </w:rPr>
            </w:pPr>
            <w:r w:rsidRPr="00773528">
              <w:rPr>
                <w:rFonts w:ascii="Times New Roman" w:hAnsi="Times New Roman"/>
                <w:sz w:val="24"/>
                <w:szCs w:val="24"/>
                <w:lang w:val="sr-Cyrl-CS"/>
              </w:rPr>
              <w:t>- представи главне особине јунака;</w:t>
            </w:r>
          </w:p>
          <w:p w:rsidR="00AD181B" w:rsidRPr="00773528" w:rsidRDefault="00AD181B" w:rsidP="00AD181B">
            <w:pPr>
              <w:spacing w:after="0" w:line="240" w:lineRule="auto"/>
              <w:rPr>
                <w:rFonts w:ascii="Times New Roman" w:hAnsi="Times New Roman"/>
                <w:sz w:val="24"/>
                <w:szCs w:val="24"/>
                <w:lang w:val="sr-Cyrl-CS"/>
              </w:rPr>
            </w:pPr>
            <w:r w:rsidRPr="00773528">
              <w:rPr>
                <w:rFonts w:ascii="Times New Roman" w:hAnsi="Times New Roman"/>
                <w:sz w:val="24"/>
                <w:szCs w:val="24"/>
                <w:lang w:val="sr-Cyrl-CS"/>
              </w:rPr>
              <w:t>- уочи основне одлике народне лирске песме;</w:t>
            </w:r>
          </w:p>
          <w:p w:rsidR="00AD181B" w:rsidRPr="00773528" w:rsidRDefault="00AD181B" w:rsidP="00AD181B">
            <w:pPr>
              <w:spacing w:after="0" w:line="240" w:lineRule="auto"/>
              <w:rPr>
                <w:rFonts w:ascii="Times New Roman" w:hAnsi="Times New Roman"/>
                <w:sz w:val="24"/>
                <w:szCs w:val="24"/>
                <w:lang w:val="sr-Cyrl-CS"/>
              </w:rPr>
            </w:pPr>
            <w:r w:rsidRPr="00773528">
              <w:rPr>
                <w:rFonts w:ascii="Times New Roman" w:hAnsi="Times New Roman"/>
                <w:sz w:val="24"/>
                <w:szCs w:val="24"/>
                <w:lang w:val="sr-Cyrl-CS"/>
              </w:rPr>
              <w:t>- разликује опис од приповедања у књижевном делу;</w:t>
            </w:r>
          </w:p>
          <w:p w:rsidR="00AD181B" w:rsidRPr="00773528" w:rsidRDefault="00AD181B" w:rsidP="00AD181B">
            <w:pPr>
              <w:spacing w:after="0" w:line="240" w:lineRule="auto"/>
              <w:rPr>
                <w:rFonts w:ascii="Times New Roman" w:hAnsi="Times New Roman"/>
                <w:sz w:val="24"/>
                <w:szCs w:val="24"/>
                <w:lang w:val="sr-Cyrl-CS"/>
              </w:rPr>
            </w:pPr>
            <w:r w:rsidRPr="00773528">
              <w:rPr>
                <w:rFonts w:ascii="Times New Roman" w:hAnsi="Times New Roman"/>
                <w:sz w:val="24"/>
                <w:szCs w:val="24"/>
                <w:lang w:val="sr-Cyrl-CS"/>
              </w:rPr>
              <w:t>-покаже примере дијалога у песми, причи и драмском тексту;</w:t>
            </w:r>
          </w:p>
          <w:p w:rsidR="00AD181B" w:rsidRPr="00773528" w:rsidRDefault="00AD181B" w:rsidP="00AD181B">
            <w:pPr>
              <w:spacing w:after="0" w:line="240" w:lineRule="auto"/>
              <w:rPr>
                <w:rFonts w:ascii="Times New Roman" w:hAnsi="Times New Roman"/>
                <w:sz w:val="24"/>
                <w:szCs w:val="24"/>
                <w:lang w:val="sr-Cyrl-CS"/>
              </w:rPr>
            </w:pPr>
            <w:r w:rsidRPr="00773528">
              <w:rPr>
                <w:rFonts w:ascii="Times New Roman" w:hAnsi="Times New Roman"/>
                <w:sz w:val="24"/>
                <w:szCs w:val="24"/>
                <w:lang w:val="sr-Cyrl-CS"/>
              </w:rPr>
              <w:t>- уочи хумор у књижевном делу;</w:t>
            </w:r>
          </w:p>
          <w:p w:rsidR="00AD181B" w:rsidRPr="00773528" w:rsidRDefault="00AD181B" w:rsidP="00AD181B">
            <w:pPr>
              <w:spacing w:after="0" w:line="240" w:lineRule="auto"/>
              <w:rPr>
                <w:rFonts w:ascii="Times New Roman" w:hAnsi="Times New Roman"/>
                <w:sz w:val="24"/>
                <w:szCs w:val="24"/>
                <w:lang w:val="sr-Cyrl-CS"/>
              </w:rPr>
            </w:pPr>
            <w:r w:rsidRPr="00773528">
              <w:rPr>
                <w:rFonts w:ascii="Times New Roman" w:hAnsi="Times New Roman"/>
                <w:sz w:val="24"/>
                <w:szCs w:val="24"/>
                <w:lang w:val="sr-Cyrl-CS"/>
              </w:rPr>
              <w:t>- чита текст поштујући интонацију реченице;</w:t>
            </w:r>
          </w:p>
          <w:p w:rsidR="00AD181B" w:rsidRPr="00773528" w:rsidRDefault="00AD181B" w:rsidP="00AD181B">
            <w:pPr>
              <w:spacing w:after="0" w:line="240" w:lineRule="auto"/>
              <w:rPr>
                <w:rFonts w:ascii="Times New Roman" w:hAnsi="Times New Roman"/>
                <w:sz w:val="24"/>
                <w:szCs w:val="24"/>
                <w:lang w:val="sr-Cyrl-CS"/>
              </w:rPr>
            </w:pPr>
            <w:r w:rsidRPr="00773528">
              <w:rPr>
                <w:rFonts w:ascii="Times New Roman" w:hAnsi="Times New Roman"/>
                <w:sz w:val="24"/>
                <w:szCs w:val="24"/>
                <w:lang w:val="sr-Cyrl-CS"/>
              </w:rPr>
              <w:t>- изражајно рецитује песму и чита прозни текст;</w:t>
            </w:r>
          </w:p>
          <w:p w:rsidR="00AD181B" w:rsidRPr="00773528" w:rsidRDefault="00AD181B" w:rsidP="00AD181B">
            <w:pPr>
              <w:spacing w:after="0" w:line="240" w:lineRule="auto"/>
              <w:rPr>
                <w:rFonts w:ascii="Times New Roman" w:hAnsi="Times New Roman"/>
                <w:sz w:val="24"/>
                <w:szCs w:val="24"/>
              </w:rPr>
            </w:pPr>
            <w:r w:rsidRPr="00773528">
              <w:rPr>
                <w:rFonts w:ascii="Times New Roman" w:hAnsi="Times New Roman"/>
                <w:sz w:val="24"/>
                <w:szCs w:val="24"/>
                <w:lang w:val="sr-Cyrl-CS"/>
              </w:rPr>
              <w:t>- изводи драмске текстове;</w:t>
            </w:r>
          </w:p>
        </w:tc>
        <w:tc>
          <w:tcPr>
            <w:tcW w:w="3510" w:type="dxa"/>
            <w:vAlign w:val="center"/>
          </w:tcPr>
          <w:p w:rsidR="00AD181B" w:rsidRPr="00773528" w:rsidRDefault="00AD181B" w:rsidP="00AD181B">
            <w:pPr>
              <w:spacing w:after="0" w:line="240" w:lineRule="auto"/>
              <w:jc w:val="center"/>
              <w:rPr>
                <w:rFonts w:ascii="Times New Roman" w:hAnsi="Times New Roman"/>
                <w:sz w:val="24"/>
                <w:szCs w:val="24"/>
              </w:rPr>
            </w:pPr>
            <w:r w:rsidRPr="00773528">
              <w:rPr>
                <w:rFonts w:ascii="Times New Roman" w:hAnsi="Times New Roman"/>
                <w:sz w:val="24"/>
                <w:szCs w:val="24"/>
                <w:lang w:val="sr-Cyrl-CS"/>
              </w:rPr>
              <w:t>Књижевност</w:t>
            </w:r>
          </w:p>
          <w:p w:rsidR="00AD181B" w:rsidRPr="00773528" w:rsidRDefault="00AD181B" w:rsidP="00AD181B">
            <w:pPr>
              <w:spacing w:after="0" w:line="240" w:lineRule="auto"/>
              <w:jc w:val="center"/>
              <w:rPr>
                <w:rFonts w:ascii="Times New Roman" w:hAnsi="Times New Roman"/>
                <w:sz w:val="24"/>
                <w:szCs w:val="24"/>
              </w:rPr>
            </w:pPr>
          </w:p>
          <w:p w:rsidR="00AD181B" w:rsidRPr="00773528" w:rsidRDefault="00AD181B" w:rsidP="00AD181B">
            <w:pPr>
              <w:spacing w:after="0" w:line="240" w:lineRule="auto"/>
              <w:jc w:val="center"/>
              <w:rPr>
                <w:rFonts w:ascii="Times New Roman" w:hAnsi="Times New Roman"/>
                <w:sz w:val="24"/>
                <w:szCs w:val="24"/>
              </w:rPr>
            </w:pPr>
          </w:p>
          <w:p w:rsidR="00AD181B" w:rsidRPr="00773528" w:rsidRDefault="00AD181B" w:rsidP="00AD181B">
            <w:pPr>
              <w:spacing w:after="0" w:line="240" w:lineRule="auto"/>
              <w:jc w:val="center"/>
              <w:rPr>
                <w:rFonts w:ascii="Times New Roman" w:hAnsi="Times New Roman"/>
                <w:sz w:val="24"/>
                <w:szCs w:val="24"/>
              </w:rPr>
            </w:pPr>
          </w:p>
          <w:p w:rsidR="00AD181B" w:rsidRPr="00773528" w:rsidRDefault="00AD181B" w:rsidP="00AD181B">
            <w:pPr>
              <w:spacing w:after="0" w:line="240" w:lineRule="auto"/>
              <w:jc w:val="center"/>
              <w:rPr>
                <w:rFonts w:ascii="Times New Roman" w:hAnsi="Times New Roman"/>
                <w:sz w:val="24"/>
                <w:szCs w:val="24"/>
              </w:rPr>
            </w:pPr>
          </w:p>
          <w:p w:rsidR="00AD181B" w:rsidRPr="00773528" w:rsidRDefault="00AD181B" w:rsidP="00AD181B">
            <w:pPr>
              <w:spacing w:after="0" w:line="240" w:lineRule="auto"/>
              <w:jc w:val="center"/>
              <w:rPr>
                <w:rFonts w:ascii="Times New Roman" w:hAnsi="Times New Roman"/>
                <w:sz w:val="24"/>
                <w:szCs w:val="24"/>
              </w:rPr>
            </w:pPr>
          </w:p>
          <w:p w:rsidR="00AD181B" w:rsidRPr="00773528" w:rsidRDefault="00AD181B" w:rsidP="00AD181B">
            <w:pPr>
              <w:spacing w:after="0" w:line="240" w:lineRule="auto"/>
              <w:jc w:val="center"/>
              <w:rPr>
                <w:rFonts w:ascii="Times New Roman" w:hAnsi="Times New Roman"/>
                <w:sz w:val="24"/>
                <w:szCs w:val="24"/>
              </w:rPr>
            </w:pPr>
          </w:p>
          <w:p w:rsidR="00AD181B" w:rsidRPr="00773528" w:rsidRDefault="00AD181B" w:rsidP="00AD181B">
            <w:pPr>
              <w:spacing w:after="0" w:line="240" w:lineRule="auto"/>
              <w:jc w:val="center"/>
              <w:rPr>
                <w:rFonts w:ascii="Times New Roman" w:hAnsi="Times New Roman"/>
                <w:sz w:val="24"/>
                <w:szCs w:val="24"/>
              </w:rPr>
            </w:pPr>
          </w:p>
          <w:p w:rsidR="00AD181B" w:rsidRPr="00773528" w:rsidRDefault="00AD181B" w:rsidP="00AD181B">
            <w:pPr>
              <w:spacing w:after="0" w:line="240" w:lineRule="auto"/>
              <w:jc w:val="center"/>
              <w:rPr>
                <w:rFonts w:ascii="Times New Roman" w:hAnsi="Times New Roman"/>
                <w:sz w:val="24"/>
                <w:szCs w:val="24"/>
              </w:rPr>
            </w:pPr>
          </w:p>
          <w:p w:rsidR="00AD181B" w:rsidRPr="00773528" w:rsidRDefault="00AD181B" w:rsidP="00AD181B">
            <w:pPr>
              <w:spacing w:after="0" w:line="240" w:lineRule="auto"/>
              <w:jc w:val="center"/>
              <w:rPr>
                <w:rFonts w:ascii="Times New Roman" w:hAnsi="Times New Roman"/>
                <w:sz w:val="24"/>
                <w:szCs w:val="24"/>
              </w:rPr>
            </w:pPr>
          </w:p>
          <w:p w:rsidR="00AD181B" w:rsidRPr="00773528" w:rsidRDefault="00AD181B" w:rsidP="00AD181B">
            <w:pPr>
              <w:spacing w:after="0" w:line="240" w:lineRule="auto"/>
              <w:jc w:val="center"/>
              <w:rPr>
                <w:rFonts w:ascii="Times New Roman" w:hAnsi="Times New Roman"/>
                <w:sz w:val="24"/>
                <w:szCs w:val="24"/>
              </w:rPr>
            </w:pPr>
          </w:p>
          <w:p w:rsidR="00AD181B" w:rsidRPr="00773528" w:rsidRDefault="00AD181B" w:rsidP="00AD181B">
            <w:pPr>
              <w:spacing w:after="0" w:line="240" w:lineRule="auto"/>
              <w:jc w:val="center"/>
              <w:rPr>
                <w:rFonts w:ascii="Times New Roman" w:hAnsi="Times New Roman"/>
                <w:sz w:val="24"/>
                <w:szCs w:val="24"/>
              </w:rPr>
            </w:pPr>
          </w:p>
          <w:p w:rsidR="00AD181B" w:rsidRPr="00773528" w:rsidRDefault="00AD181B" w:rsidP="00AD181B">
            <w:pPr>
              <w:spacing w:after="0" w:line="240" w:lineRule="auto"/>
              <w:jc w:val="center"/>
              <w:rPr>
                <w:rFonts w:ascii="Times New Roman" w:hAnsi="Times New Roman"/>
                <w:sz w:val="24"/>
                <w:szCs w:val="24"/>
              </w:rPr>
            </w:pPr>
          </w:p>
          <w:p w:rsidR="00AD181B" w:rsidRPr="00773528" w:rsidRDefault="00AD181B" w:rsidP="00AD181B">
            <w:pPr>
              <w:spacing w:after="0" w:line="240" w:lineRule="auto"/>
              <w:jc w:val="center"/>
              <w:rPr>
                <w:rFonts w:ascii="Times New Roman" w:hAnsi="Times New Roman"/>
                <w:sz w:val="24"/>
                <w:szCs w:val="24"/>
              </w:rPr>
            </w:pPr>
          </w:p>
          <w:p w:rsidR="00AD181B" w:rsidRPr="00773528" w:rsidRDefault="00AD181B" w:rsidP="00AD181B">
            <w:pPr>
              <w:spacing w:after="0" w:line="240" w:lineRule="auto"/>
              <w:jc w:val="center"/>
              <w:rPr>
                <w:rFonts w:ascii="Times New Roman" w:hAnsi="Times New Roman"/>
                <w:sz w:val="24"/>
                <w:szCs w:val="24"/>
              </w:rPr>
            </w:pPr>
          </w:p>
          <w:p w:rsidR="00AD181B" w:rsidRPr="00773528" w:rsidRDefault="00AD181B" w:rsidP="00AD181B">
            <w:pPr>
              <w:spacing w:after="0" w:line="240" w:lineRule="auto"/>
              <w:jc w:val="center"/>
              <w:rPr>
                <w:rFonts w:ascii="Times New Roman" w:hAnsi="Times New Roman"/>
                <w:sz w:val="24"/>
                <w:szCs w:val="24"/>
              </w:rPr>
            </w:pPr>
          </w:p>
          <w:p w:rsidR="00AD181B" w:rsidRPr="00773528" w:rsidRDefault="00AD181B" w:rsidP="00AD181B">
            <w:pPr>
              <w:spacing w:after="0" w:line="240" w:lineRule="auto"/>
              <w:jc w:val="center"/>
              <w:rPr>
                <w:rFonts w:ascii="Times New Roman" w:hAnsi="Times New Roman"/>
                <w:sz w:val="24"/>
                <w:szCs w:val="24"/>
              </w:rPr>
            </w:pPr>
          </w:p>
          <w:p w:rsidR="00AD181B" w:rsidRPr="00773528" w:rsidRDefault="00AD181B" w:rsidP="00AD181B">
            <w:pPr>
              <w:spacing w:after="0" w:line="240" w:lineRule="auto"/>
              <w:jc w:val="center"/>
              <w:rPr>
                <w:rFonts w:ascii="Times New Roman" w:hAnsi="Times New Roman"/>
                <w:sz w:val="24"/>
                <w:szCs w:val="24"/>
              </w:rPr>
            </w:pPr>
          </w:p>
          <w:p w:rsidR="00AD181B" w:rsidRPr="00773528" w:rsidRDefault="00AD181B" w:rsidP="00AD181B">
            <w:pPr>
              <w:spacing w:after="0" w:line="240" w:lineRule="auto"/>
              <w:jc w:val="center"/>
              <w:rPr>
                <w:rFonts w:ascii="Times New Roman" w:hAnsi="Times New Roman"/>
                <w:sz w:val="24"/>
                <w:szCs w:val="24"/>
              </w:rPr>
            </w:pPr>
          </w:p>
          <w:p w:rsidR="00AD181B" w:rsidRPr="00773528" w:rsidRDefault="00AD181B" w:rsidP="00AD181B">
            <w:pPr>
              <w:spacing w:after="0" w:line="240" w:lineRule="auto"/>
              <w:jc w:val="center"/>
              <w:rPr>
                <w:rFonts w:ascii="Times New Roman" w:hAnsi="Times New Roman"/>
                <w:sz w:val="24"/>
                <w:szCs w:val="24"/>
              </w:rPr>
            </w:pPr>
          </w:p>
          <w:p w:rsidR="00AD181B" w:rsidRPr="00773528" w:rsidRDefault="00AD181B" w:rsidP="00AD181B">
            <w:pPr>
              <w:spacing w:after="0" w:line="240" w:lineRule="auto"/>
              <w:jc w:val="center"/>
              <w:rPr>
                <w:rFonts w:ascii="Times New Roman" w:hAnsi="Times New Roman"/>
                <w:sz w:val="24"/>
                <w:szCs w:val="24"/>
              </w:rPr>
            </w:pPr>
          </w:p>
          <w:p w:rsidR="00AD181B" w:rsidRPr="00773528" w:rsidRDefault="00AD181B" w:rsidP="00AD181B">
            <w:pPr>
              <w:spacing w:after="0" w:line="240" w:lineRule="auto"/>
              <w:jc w:val="center"/>
              <w:rPr>
                <w:rFonts w:ascii="Times New Roman" w:hAnsi="Times New Roman"/>
                <w:sz w:val="24"/>
                <w:szCs w:val="24"/>
              </w:rPr>
            </w:pPr>
          </w:p>
        </w:tc>
        <w:tc>
          <w:tcPr>
            <w:tcW w:w="5580" w:type="dxa"/>
          </w:tcPr>
          <w:p w:rsidR="00AE4EBC" w:rsidRPr="00AE4EBC" w:rsidRDefault="00AE4EBC" w:rsidP="00AE4EBC">
            <w:pPr>
              <w:spacing w:after="0" w:line="240" w:lineRule="auto"/>
              <w:rPr>
                <w:rFonts w:ascii="Times New Roman" w:hAnsi="Times New Roman"/>
                <w:lang w:val="sr-Cyrl-CS"/>
              </w:rPr>
            </w:pPr>
            <w:r w:rsidRPr="00AE4EBC">
              <w:rPr>
                <w:rFonts w:ascii="Times New Roman" w:hAnsi="Times New Roman"/>
                <w:lang w:val="sr-Cyrl-CS"/>
              </w:rPr>
              <w:t>ШКОЛСКА ЛЕКТИРА</w:t>
            </w:r>
          </w:p>
          <w:p w:rsidR="00AE4EBC" w:rsidRPr="00AE4EBC" w:rsidRDefault="00AE4EBC" w:rsidP="00AE4EBC">
            <w:pPr>
              <w:spacing w:after="0" w:line="240" w:lineRule="auto"/>
              <w:rPr>
                <w:rFonts w:ascii="Times New Roman" w:hAnsi="Times New Roman"/>
                <w:lang w:val="sr-Cyrl-CS"/>
              </w:rPr>
            </w:pPr>
            <w:r>
              <w:rPr>
                <w:rFonts w:ascii="Times New Roman" w:hAnsi="Times New Roman"/>
                <w:lang w:val="sr-Cyrl-CS"/>
              </w:rPr>
              <w:t>Лирска поезија</w:t>
            </w:r>
          </w:p>
          <w:p w:rsidR="00AE4EBC" w:rsidRPr="00AE4EBC" w:rsidRDefault="00AE4EBC" w:rsidP="00AE4EBC">
            <w:pPr>
              <w:spacing w:after="0" w:line="240" w:lineRule="auto"/>
              <w:rPr>
                <w:rFonts w:ascii="Times New Roman" w:hAnsi="Times New Roman"/>
                <w:lang w:val="sr-Cyrl-CS"/>
              </w:rPr>
            </w:pPr>
            <w:r w:rsidRPr="00AE4EBC">
              <w:rPr>
                <w:rFonts w:ascii="Times New Roman" w:hAnsi="Times New Roman"/>
                <w:lang w:val="sr-Cyrl-CS"/>
              </w:rPr>
              <w:t>1. Душан Костић: Септембар</w:t>
            </w:r>
          </w:p>
          <w:p w:rsidR="00AE4EBC" w:rsidRDefault="00AE4EBC" w:rsidP="00AE4EBC">
            <w:pPr>
              <w:spacing w:after="0" w:line="240" w:lineRule="auto"/>
              <w:rPr>
                <w:rFonts w:ascii="Times New Roman" w:hAnsi="Times New Roman"/>
                <w:lang w:val="sr-Cyrl-CS"/>
              </w:rPr>
            </w:pPr>
            <w:r w:rsidRPr="00AE4EBC">
              <w:rPr>
                <w:rFonts w:ascii="Times New Roman" w:hAnsi="Times New Roman"/>
                <w:lang w:val="sr-Cyrl-CS"/>
              </w:rPr>
              <w:t>2. Гри</w:t>
            </w:r>
            <w:r>
              <w:rPr>
                <w:rFonts w:ascii="Times New Roman" w:hAnsi="Times New Roman"/>
                <w:lang w:val="sr-Cyrl-CS"/>
              </w:rPr>
              <w:t>гор Витез: Какве је боје поток/</w:t>
            </w:r>
          </w:p>
          <w:p w:rsidR="00AE4EBC" w:rsidRPr="00AE4EBC" w:rsidRDefault="00AE4EBC" w:rsidP="00AE4EBC">
            <w:pPr>
              <w:spacing w:after="0" w:line="240" w:lineRule="auto"/>
              <w:rPr>
                <w:rFonts w:ascii="Times New Roman" w:hAnsi="Times New Roman"/>
                <w:lang w:val="sr-Cyrl-CS"/>
              </w:rPr>
            </w:pPr>
            <w:r w:rsidRPr="00AE4EBC">
              <w:rPr>
                <w:rFonts w:ascii="Times New Roman" w:hAnsi="Times New Roman"/>
                <w:lang w:val="sr-Cyrl-CS"/>
              </w:rPr>
              <w:t>Десанка Максимовић: Вожња</w:t>
            </w:r>
          </w:p>
          <w:p w:rsidR="00AE4EBC" w:rsidRPr="00AE4EBC" w:rsidRDefault="00AE4EBC" w:rsidP="00AE4EBC">
            <w:pPr>
              <w:spacing w:after="0" w:line="240" w:lineRule="auto"/>
              <w:rPr>
                <w:rFonts w:ascii="Times New Roman" w:hAnsi="Times New Roman"/>
                <w:lang w:val="sr-Cyrl-CS"/>
              </w:rPr>
            </w:pPr>
            <w:r w:rsidRPr="00AE4EBC">
              <w:rPr>
                <w:rFonts w:ascii="Times New Roman" w:hAnsi="Times New Roman"/>
                <w:lang w:val="sr-Cyrl-CS"/>
              </w:rPr>
              <w:t>3. Душан Васиљев: Зима</w:t>
            </w:r>
          </w:p>
          <w:p w:rsidR="00AE4EBC" w:rsidRPr="00AE4EBC" w:rsidRDefault="00AE4EBC" w:rsidP="00AE4EBC">
            <w:pPr>
              <w:spacing w:after="0" w:line="240" w:lineRule="auto"/>
              <w:rPr>
                <w:rFonts w:ascii="Times New Roman" w:hAnsi="Times New Roman"/>
                <w:lang w:val="sr-Cyrl-CS"/>
              </w:rPr>
            </w:pPr>
            <w:r w:rsidRPr="00AE4EBC">
              <w:rPr>
                <w:rFonts w:ascii="Times New Roman" w:hAnsi="Times New Roman"/>
                <w:lang w:val="sr-Cyrl-CS"/>
              </w:rPr>
              <w:t xml:space="preserve">4. </w:t>
            </w:r>
            <w:r>
              <w:rPr>
                <w:rFonts w:ascii="Times New Roman" w:hAnsi="Times New Roman"/>
                <w:lang w:val="sr-Cyrl-CS"/>
              </w:rPr>
              <w:t>Мирослав Антић: Шта је највеће/</w:t>
            </w:r>
          </w:p>
          <w:p w:rsidR="00AE4EBC" w:rsidRPr="00AE4EBC" w:rsidRDefault="00AE4EBC" w:rsidP="00AE4EBC">
            <w:pPr>
              <w:spacing w:after="0" w:line="240" w:lineRule="auto"/>
              <w:rPr>
                <w:rFonts w:ascii="Times New Roman" w:hAnsi="Times New Roman"/>
                <w:lang w:val="sr-Cyrl-CS"/>
              </w:rPr>
            </w:pPr>
            <w:r w:rsidRPr="00AE4EBC">
              <w:rPr>
                <w:rFonts w:ascii="Times New Roman" w:hAnsi="Times New Roman"/>
                <w:lang w:val="sr-Cyrl-CS"/>
              </w:rPr>
              <w:t>Ф. Г. Лорка: Луцкаста песма</w:t>
            </w:r>
          </w:p>
          <w:p w:rsidR="00AE4EBC" w:rsidRPr="00AE4EBC" w:rsidRDefault="00AE4EBC" w:rsidP="00AE4EBC">
            <w:pPr>
              <w:spacing w:after="0" w:line="240" w:lineRule="auto"/>
              <w:rPr>
                <w:rFonts w:ascii="Times New Roman" w:hAnsi="Times New Roman"/>
                <w:lang w:val="sr-Cyrl-CS"/>
              </w:rPr>
            </w:pPr>
            <w:r w:rsidRPr="00AE4EBC">
              <w:rPr>
                <w:rFonts w:ascii="Times New Roman" w:hAnsi="Times New Roman"/>
                <w:lang w:val="sr-Cyrl-CS"/>
              </w:rPr>
              <w:t>5. Драган Лукић: Свакога дана/Шта је отац</w:t>
            </w:r>
          </w:p>
          <w:p w:rsidR="00AE4EBC" w:rsidRPr="00AE4EBC" w:rsidRDefault="00AE4EBC" w:rsidP="00AE4EBC">
            <w:pPr>
              <w:spacing w:after="0" w:line="240" w:lineRule="auto"/>
              <w:rPr>
                <w:rFonts w:ascii="Times New Roman" w:hAnsi="Times New Roman"/>
                <w:lang w:val="sr-Cyrl-CS"/>
              </w:rPr>
            </w:pPr>
            <w:r w:rsidRPr="00AE4EBC">
              <w:rPr>
                <w:rFonts w:ascii="Times New Roman" w:hAnsi="Times New Roman"/>
                <w:lang w:val="sr-Cyrl-CS"/>
              </w:rPr>
              <w:t>6. Бранислав Црнчевић: Љутито мече/</w:t>
            </w:r>
          </w:p>
          <w:p w:rsidR="00AE4EBC" w:rsidRPr="00AE4EBC" w:rsidRDefault="00AE4EBC" w:rsidP="00AE4EBC">
            <w:pPr>
              <w:spacing w:after="0" w:line="240" w:lineRule="auto"/>
              <w:rPr>
                <w:rFonts w:ascii="Times New Roman" w:hAnsi="Times New Roman"/>
                <w:lang w:val="sr-Cyrl-CS"/>
              </w:rPr>
            </w:pPr>
            <w:r w:rsidRPr="00AE4EBC">
              <w:rPr>
                <w:rFonts w:ascii="Times New Roman" w:hAnsi="Times New Roman"/>
                <w:lang w:val="sr-Cyrl-CS"/>
              </w:rPr>
              <w:t>Љубивоје Р</w:t>
            </w:r>
            <w:r>
              <w:rPr>
                <w:rFonts w:ascii="Times New Roman" w:hAnsi="Times New Roman"/>
                <w:lang w:val="sr-Cyrl-CS"/>
              </w:rPr>
              <w:t>шумовић: Аждаја своме чеду тепа</w:t>
            </w:r>
          </w:p>
          <w:p w:rsidR="00AE4EBC" w:rsidRPr="00AE4EBC" w:rsidRDefault="00AE4EBC" w:rsidP="00AE4EBC">
            <w:pPr>
              <w:spacing w:after="0" w:line="240" w:lineRule="auto"/>
              <w:rPr>
                <w:rFonts w:ascii="Times New Roman" w:hAnsi="Times New Roman"/>
                <w:lang w:val="sr-Cyrl-CS"/>
              </w:rPr>
            </w:pPr>
            <w:r w:rsidRPr="00AE4EBC">
              <w:rPr>
                <w:rFonts w:ascii="Times New Roman" w:hAnsi="Times New Roman"/>
                <w:lang w:val="sr-Cyrl-CS"/>
              </w:rPr>
              <w:t>7. Милован Данојлић: Љубавна песма</w:t>
            </w:r>
          </w:p>
          <w:p w:rsidR="00AE4EBC" w:rsidRPr="00AE4EBC" w:rsidRDefault="00AE4EBC" w:rsidP="00AE4EBC">
            <w:pPr>
              <w:spacing w:after="0" w:line="240" w:lineRule="auto"/>
              <w:rPr>
                <w:rFonts w:ascii="Times New Roman" w:hAnsi="Times New Roman"/>
                <w:lang w:val="sr-Cyrl-CS"/>
              </w:rPr>
            </w:pPr>
            <w:r w:rsidRPr="00AE4EBC">
              <w:rPr>
                <w:rFonts w:ascii="Times New Roman" w:hAnsi="Times New Roman"/>
                <w:lang w:val="sr-Cyrl-CS"/>
              </w:rPr>
              <w:t>8. Љубивоје Ршу</w:t>
            </w:r>
            <w:r>
              <w:rPr>
                <w:rFonts w:ascii="Times New Roman" w:hAnsi="Times New Roman"/>
                <w:lang w:val="sr-Cyrl-CS"/>
              </w:rPr>
              <w:t>мовић: Домовина себрани лепотом</w:t>
            </w:r>
          </w:p>
          <w:p w:rsidR="00AE4EBC" w:rsidRPr="00AE4EBC" w:rsidRDefault="00AE4EBC" w:rsidP="00AE4EBC">
            <w:pPr>
              <w:spacing w:after="0" w:line="240" w:lineRule="auto"/>
              <w:rPr>
                <w:rFonts w:ascii="Times New Roman" w:hAnsi="Times New Roman"/>
                <w:lang w:val="sr-Cyrl-CS"/>
              </w:rPr>
            </w:pPr>
            <w:r w:rsidRPr="00AE4EBC">
              <w:rPr>
                <w:rFonts w:ascii="Times New Roman" w:hAnsi="Times New Roman"/>
                <w:lang w:val="sr-Cyrl-CS"/>
              </w:rPr>
              <w:t>9. Химна Светоме Сави</w:t>
            </w:r>
          </w:p>
          <w:p w:rsidR="00AE4EBC" w:rsidRPr="00AE4EBC" w:rsidRDefault="00AE4EBC" w:rsidP="00AE4EBC">
            <w:pPr>
              <w:spacing w:after="0" w:line="240" w:lineRule="auto"/>
              <w:rPr>
                <w:rFonts w:ascii="Times New Roman" w:hAnsi="Times New Roman"/>
                <w:lang w:val="sr-Cyrl-CS"/>
              </w:rPr>
            </w:pPr>
            <w:r w:rsidRPr="00AE4EBC">
              <w:rPr>
                <w:rFonts w:ascii="Times New Roman" w:hAnsi="Times New Roman"/>
                <w:lang w:val="sr-Cyrl-CS"/>
              </w:rPr>
              <w:t>10. Бранко Стевановић: Занимање Марка Краљевића</w:t>
            </w:r>
          </w:p>
          <w:p w:rsidR="00AE4EBC" w:rsidRPr="00AE4EBC" w:rsidRDefault="00AE4EBC" w:rsidP="00AE4EBC">
            <w:pPr>
              <w:spacing w:after="0" w:line="240" w:lineRule="auto"/>
              <w:rPr>
                <w:rFonts w:ascii="Times New Roman" w:hAnsi="Times New Roman"/>
                <w:lang w:val="sr-Cyrl-CS"/>
              </w:rPr>
            </w:pPr>
            <w:r>
              <w:rPr>
                <w:rFonts w:ascii="Times New Roman" w:hAnsi="Times New Roman"/>
                <w:lang w:val="sr-Cyrl-CS"/>
              </w:rPr>
              <w:t>Епска поезија</w:t>
            </w:r>
          </w:p>
          <w:p w:rsidR="00AE4EBC" w:rsidRPr="00AE4EBC" w:rsidRDefault="00AE4EBC" w:rsidP="00AE4EBC">
            <w:pPr>
              <w:spacing w:after="0" w:line="240" w:lineRule="auto"/>
              <w:rPr>
                <w:rFonts w:ascii="Times New Roman" w:hAnsi="Times New Roman"/>
                <w:lang w:val="sr-Cyrl-CS"/>
              </w:rPr>
            </w:pPr>
            <w:r w:rsidRPr="00AE4EBC">
              <w:rPr>
                <w:rFonts w:ascii="Times New Roman" w:hAnsi="Times New Roman"/>
                <w:lang w:val="sr-Cyrl-CS"/>
              </w:rPr>
              <w:t>11. Народне песме: Марко Краљевић и бег Костадин, Орање Марка Краљевића</w:t>
            </w:r>
          </w:p>
          <w:p w:rsidR="00AE4EBC" w:rsidRPr="00AE4EBC" w:rsidRDefault="00AE4EBC" w:rsidP="00AE4EBC">
            <w:pPr>
              <w:spacing w:after="0" w:line="240" w:lineRule="auto"/>
              <w:rPr>
                <w:rFonts w:ascii="Times New Roman" w:hAnsi="Times New Roman"/>
                <w:lang w:val="sr-Cyrl-CS"/>
              </w:rPr>
            </w:pPr>
            <w:r>
              <w:rPr>
                <w:rFonts w:ascii="Times New Roman" w:hAnsi="Times New Roman"/>
                <w:lang w:val="sr-Cyrl-CS"/>
              </w:rPr>
              <w:t>Проза</w:t>
            </w:r>
          </w:p>
          <w:p w:rsidR="00AE4EBC" w:rsidRPr="00AE4EBC" w:rsidRDefault="00AE4EBC" w:rsidP="00AE4EBC">
            <w:pPr>
              <w:spacing w:after="0" w:line="240" w:lineRule="auto"/>
              <w:rPr>
                <w:rFonts w:ascii="Times New Roman" w:hAnsi="Times New Roman"/>
                <w:lang w:val="sr-Cyrl-CS"/>
              </w:rPr>
            </w:pPr>
            <w:r w:rsidRPr="00AE4EBC">
              <w:rPr>
                <w:rFonts w:ascii="Times New Roman" w:hAnsi="Times New Roman"/>
                <w:lang w:val="sr-Cyrl-CS"/>
              </w:rPr>
              <w:t>1. Ла Фонтен: Цврчак и мрав/Езоп: Корњача и зец</w:t>
            </w:r>
          </w:p>
          <w:p w:rsidR="00AE4EBC" w:rsidRPr="00AE4EBC" w:rsidRDefault="00AE4EBC" w:rsidP="00AE4EBC">
            <w:pPr>
              <w:spacing w:after="0" w:line="240" w:lineRule="auto"/>
              <w:rPr>
                <w:rFonts w:ascii="Times New Roman" w:hAnsi="Times New Roman"/>
                <w:lang w:val="sr-Cyrl-CS"/>
              </w:rPr>
            </w:pPr>
            <w:r w:rsidRPr="00AE4EBC">
              <w:rPr>
                <w:rFonts w:ascii="Times New Roman" w:hAnsi="Times New Roman"/>
                <w:lang w:val="sr-Cyrl-CS"/>
              </w:rPr>
              <w:t>2. Народна приповетк</w:t>
            </w:r>
            <w:r>
              <w:rPr>
                <w:rFonts w:ascii="Times New Roman" w:hAnsi="Times New Roman"/>
                <w:lang w:val="sr-Cyrl-CS"/>
              </w:rPr>
              <w:t>а: Свети Сава и сељак без среће</w:t>
            </w:r>
          </w:p>
          <w:p w:rsidR="00AE4EBC" w:rsidRPr="00AE4EBC" w:rsidRDefault="00AE4EBC" w:rsidP="00AE4EBC">
            <w:pPr>
              <w:spacing w:after="0" w:line="240" w:lineRule="auto"/>
              <w:rPr>
                <w:rFonts w:ascii="Times New Roman" w:hAnsi="Times New Roman"/>
                <w:lang w:val="sr-Cyrl-CS"/>
              </w:rPr>
            </w:pPr>
            <w:r w:rsidRPr="00AE4EBC">
              <w:rPr>
                <w:rFonts w:ascii="Times New Roman" w:hAnsi="Times New Roman"/>
                <w:lang w:val="sr-Cyrl-CS"/>
              </w:rPr>
              <w:t>3. Народна бајка: Чардак ни на небу ни на земљи</w:t>
            </w:r>
          </w:p>
          <w:p w:rsidR="00AE4EBC" w:rsidRPr="00AE4EBC" w:rsidRDefault="00AE4EBC" w:rsidP="00AE4EBC">
            <w:pPr>
              <w:spacing w:after="0" w:line="240" w:lineRule="auto"/>
              <w:rPr>
                <w:rFonts w:ascii="Times New Roman" w:hAnsi="Times New Roman"/>
                <w:lang w:val="sr-Cyrl-CS"/>
              </w:rPr>
            </w:pPr>
            <w:r w:rsidRPr="00AE4EBC">
              <w:rPr>
                <w:rFonts w:ascii="Times New Roman" w:hAnsi="Times New Roman"/>
                <w:lang w:val="sr-Cyrl-CS"/>
              </w:rPr>
              <w:t>4. Народна припове</w:t>
            </w:r>
            <w:r>
              <w:rPr>
                <w:rFonts w:ascii="Times New Roman" w:hAnsi="Times New Roman"/>
                <w:lang w:val="sr-Cyrl-CS"/>
              </w:rPr>
              <w:t>тка: Свијету се не може угодити</w:t>
            </w:r>
          </w:p>
          <w:p w:rsidR="00AE4EBC" w:rsidRPr="00AE4EBC" w:rsidRDefault="00AE4EBC" w:rsidP="00AE4EBC">
            <w:pPr>
              <w:spacing w:after="0" w:line="240" w:lineRule="auto"/>
              <w:rPr>
                <w:rFonts w:ascii="Times New Roman" w:hAnsi="Times New Roman"/>
                <w:lang w:val="sr-Cyrl-CS"/>
              </w:rPr>
            </w:pPr>
            <w:r w:rsidRPr="00AE4EBC">
              <w:rPr>
                <w:rFonts w:ascii="Times New Roman" w:hAnsi="Times New Roman"/>
                <w:lang w:val="sr-Cyrl-CS"/>
              </w:rPr>
              <w:t>5. Бранко Ћопић: Изокренута прича</w:t>
            </w:r>
          </w:p>
          <w:p w:rsidR="00AE4EBC" w:rsidRPr="00AE4EBC" w:rsidRDefault="00AE4EBC" w:rsidP="00AE4EBC">
            <w:pPr>
              <w:spacing w:after="0" w:line="240" w:lineRule="auto"/>
              <w:rPr>
                <w:rFonts w:ascii="Times New Roman" w:hAnsi="Times New Roman"/>
                <w:lang w:val="sr-Cyrl-CS"/>
              </w:rPr>
            </w:pPr>
            <w:r>
              <w:rPr>
                <w:rFonts w:ascii="Times New Roman" w:hAnsi="Times New Roman"/>
                <w:lang w:val="sr-Cyrl-CS"/>
              </w:rPr>
              <w:t>6. Оскар Вајлд: Себични џин</w:t>
            </w:r>
          </w:p>
          <w:p w:rsidR="00AE4EBC" w:rsidRPr="00AE4EBC" w:rsidRDefault="00AE4EBC" w:rsidP="00AE4EBC">
            <w:pPr>
              <w:spacing w:after="0" w:line="240" w:lineRule="auto"/>
              <w:rPr>
                <w:rFonts w:ascii="Times New Roman" w:hAnsi="Times New Roman"/>
                <w:lang w:val="sr-Cyrl-CS"/>
              </w:rPr>
            </w:pPr>
            <w:r w:rsidRPr="00AE4EBC">
              <w:rPr>
                <w:rFonts w:ascii="Times New Roman" w:hAnsi="Times New Roman"/>
                <w:lang w:val="sr-Cyrl-CS"/>
              </w:rPr>
              <w:t>7. Светлана Велмар Јанковић: Златно јагње (одломак)</w:t>
            </w:r>
          </w:p>
          <w:p w:rsidR="00AE4EBC" w:rsidRPr="00AE4EBC" w:rsidRDefault="00AE4EBC" w:rsidP="00AE4EBC">
            <w:pPr>
              <w:spacing w:after="0" w:line="240" w:lineRule="auto"/>
              <w:rPr>
                <w:rFonts w:ascii="Times New Roman" w:hAnsi="Times New Roman"/>
                <w:lang w:val="sr-Cyrl-CS"/>
              </w:rPr>
            </w:pPr>
            <w:r w:rsidRPr="00AE4EBC">
              <w:rPr>
                <w:rFonts w:ascii="Times New Roman" w:hAnsi="Times New Roman"/>
                <w:lang w:val="sr-Cyrl-CS"/>
              </w:rPr>
              <w:t>8. Бранко В. Рад</w:t>
            </w:r>
            <w:r>
              <w:rPr>
                <w:rFonts w:ascii="Times New Roman" w:hAnsi="Times New Roman"/>
                <w:lang w:val="sr-Cyrl-CS"/>
              </w:rPr>
              <w:t>ичевић: Прича о дечаку и Месецу</w:t>
            </w:r>
          </w:p>
          <w:p w:rsidR="00AE4EBC" w:rsidRPr="00AE4EBC" w:rsidRDefault="00AE4EBC" w:rsidP="00AE4EBC">
            <w:pPr>
              <w:spacing w:after="0" w:line="240" w:lineRule="auto"/>
              <w:rPr>
                <w:rFonts w:ascii="Times New Roman" w:hAnsi="Times New Roman"/>
                <w:lang w:val="sr-Cyrl-CS"/>
              </w:rPr>
            </w:pPr>
            <w:r w:rsidRPr="00AE4EBC">
              <w:rPr>
                <w:rFonts w:ascii="Times New Roman" w:hAnsi="Times New Roman"/>
                <w:lang w:val="sr-Cyrl-CS"/>
              </w:rPr>
              <w:t>9. Ијан Макјуен: Реч-две о Питеру (одломак)</w:t>
            </w:r>
          </w:p>
          <w:p w:rsidR="00AE4EBC" w:rsidRPr="00AE4EBC" w:rsidRDefault="00AE4EBC" w:rsidP="00AE4EBC">
            <w:pPr>
              <w:spacing w:after="0" w:line="240" w:lineRule="auto"/>
              <w:rPr>
                <w:rFonts w:ascii="Times New Roman" w:hAnsi="Times New Roman"/>
                <w:lang w:val="sr-Cyrl-CS"/>
              </w:rPr>
            </w:pPr>
            <w:r w:rsidRPr="00AE4EBC">
              <w:rPr>
                <w:rFonts w:ascii="Times New Roman" w:hAnsi="Times New Roman"/>
                <w:lang w:val="sr-Cyrl-CS"/>
              </w:rPr>
              <w:t>10</w:t>
            </w:r>
            <w:r>
              <w:rPr>
                <w:rFonts w:ascii="Times New Roman" w:hAnsi="Times New Roman"/>
                <w:lang w:val="sr-Cyrl-CS"/>
              </w:rPr>
              <w:t>. Јохана Шпири: Хајди (одломак)</w:t>
            </w:r>
          </w:p>
          <w:p w:rsidR="00AE4EBC" w:rsidRPr="00AE4EBC" w:rsidRDefault="00AE4EBC" w:rsidP="00AE4EBC">
            <w:pPr>
              <w:spacing w:after="0" w:line="240" w:lineRule="auto"/>
              <w:rPr>
                <w:rFonts w:ascii="Times New Roman" w:hAnsi="Times New Roman"/>
                <w:lang w:val="sr-Cyrl-CS"/>
              </w:rPr>
            </w:pPr>
            <w:r w:rsidRPr="00AE4EBC">
              <w:rPr>
                <w:rFonts w:ascii="Times New Roman" w:hAnsi="Times New Roman"/>
                <w:lang w:val="sr-Cyrl-CS"/>
              </w:rPr>
              <w:lastRenderedPageBreak/>
              <w:t>11. Народна бајка: Баш-Челик (читање у наставцима)</w:t>
            </w:r>
          </w:p>
          <w:p w:rsidR="00AE4EBC" w:rsidRPr="00AE4EBC" w:rsidRDefault="00AE4EBC" w:rsidP="00AE4EBC">
            <w:pPr>
              <w:spacing w:after="0" w:line="240" w:lineRule="auto"/>
              <w:rPr>
                <w:rFonts w:ascii="Times New Roman" w:hAnsi="Times New Roman"/>
                <w:lang w:val="sr-Cyrl-CS"/>
              </w:rPr>
            </w:pPr>
            <w:r w:rsidRPr="00AE4EBC">
              <w:rPr>
                <w:rFonts w:ascii="Times New Roman" w:hAnsi="Times New Roman"/>
                <w:lang w:val="sr-Cyrl-CS"/>
              </w:rPr>
              <w:t>12. Јасминка Петровић: Од читања</w:t>
            </w:r>
            <w:r>
              <w:rPr>
                <w:rFonts w:ascii="Times New Roman" w:hAnsi="Times New Roman"/>
                <w:lang w:val="sr-Cyrl-CS"/>
              </w:rPr>
              <w:t xml:space="preserve"> се расте (читање у наставцима)</w:t>
            </w:r>
          </w:p>
          <w:p w:rsidR="00AE4EBC" w:rsidRPr="00AE4EBC" w:rsidRDefault="00AE4EBC" w:rsidP="00AE4EBC">
            <w:pPr>
              <w:spacing w:after="0" w:line="240" w:lineRule="auto"/>
              <w:rPr>
                <w:rFonts w:ascii="Times New Roman" w:hAnsi="Times New Roman"/>
                <w:lang w:val="sr-Cyrl-CS"/>
              </w:rPr>
            </w:pPr>
            <w:r w:rsidRPr="00AE4EBC">
              <w:rPr>
                <w:rFonts w:ascii="Times New Roman" w:hAnsi="Times New Roman"/>
                <w:lang w:val="sr-Cyrl-CS"/>
              </w:rPr>
              <w:t>Драмски текстови</w:t>
            </w:r>
          </w:p>
          <w:p w:rsidR="00AE4EBC" w:rsidRPr="00AE4EBC" w:rsidRDefault="00AE4EBC" w:rsidP="00AE4EBC">
            <w:pPr>
              <w:spacing w:after="0" w:line="240" w:lineRule="auto"/>
              <w:rPr>
                <w:rFonts w:ascii="Times New Roman" w:hAnsi="Times New Roman"/>
                <w:lang w:val="sr-Cyrl-CS"/>
              </w:rPr>
            </w:pPr>
            <w:r w:rsidRPr="00AE4EBC">
              <w:rPr>
                <w:rFonts w:ascii="Times New Roman" w:hAnsi="Times New Roman"/>
                <w:lang w:val="sr-Cyrl-CS"/>
              </w:rPr>
              <w:t>1. Душан Радовић: А зашто он вежба</w:t>
            </w:r>
          </w:p>
          <w:p w:rsidR="00AE4EBC" w:rsidRPr="00AE4EBC" w:rsidRDefault="00AE4EBC" w:rsidP="00AE4EBC">
            <w:pPr>
              <w:spacing w:after="0" w:line="240" w:lineRule="auto"/>
              <w:rPr>
                <w:rFonts w:ascii="Times New Roman" w:hAnsi="Times New Roman"/>
                <w:lang w:val="sr-Cyrl-CS"/>
              </w:rPr>
            </w:pPr>
            <w:r w:rsidRPr="00AE4EBC">
              <w:rPr>
                <w:rFonts w:ascii="Times New Roman" w:hAnsi="Times New Roman"/>
                <w:lang w:val="sr-Cyrl-CS"/>
              </w:rPr>
              <w:t xml:space="preserve">2. </w:t>
            </w:r>
            <w:r>
              <w:rPr>
                <w:rFonts w:ascii="Times New Roman" w:hAnsi="Times New Roman"/>
                <w:lang w:val="sr-Cyrl-CS"/>
              </w:rPr>
              <w:t>Александар Поповић: Лед се топи</w:t>
            </w:r>
          </w:p>
          <w:p w:rsidR="00AE4EBC" w:rsidRPr="00AE4EBC" w:rsidRDefault="00AE4EBC" w:rsidP="00AE4EBC">
            <w:pPr>
              <w:spacing w:after="0" w:line="240" w:lineRule="auto"/>
              <w:rPr>
                <w:rFonts w:ascii="Times New Roman" w:hAnsi="Times New Roman"/>
                <w:lang w:val="sr-Cyrl-CS"/>
              </w:rPr>
            </w:pPr>
            <w:r w:rsidRPr="00AE4EBC">
              <w:rPr>
                <w:rFonts w:ascii="Times New Roman" w:hAnsi="Times New Roman"/>
                <w:lang w:val="sr-Cyrl-CS"/>
              </w:rPr>
              <w:t>3. Јованка Јоргачевић: Никад два добра</w:t>
            </w:r>
          </w:p>
          <w:p w:rsidR="00AE4EBC" w:rsidRPr="00AE4EBC" w:rsidRDefault="00AE4EBC" w:rsidP="00AE4EBC">
            <w:pPr>
              <w:spacing w:after="0" w:line="240" w:lineRule="auto"/>
              <w:rPr>
                <w:rFonts w:ascii="Times New Roman" w:hAnsi="Times New Roman"/>
                <w:lang w:val="sr-Cyrl-CS"/>
              </w:rPr>
            </w:pPr>
            <w:r>
              <w:rPr>
                <w:rFonts w:ascii="Times New Roman" w:hAnsi="Times New Roman"/>
                <w:lang w:val="sr-Cyrl-CS"/>
              </w:rPr>
              <w:t>4. Лаза Лазић: Суђење</w:t>
            </w:r>
          </w:p>
          <w:p w:rsidR="00AE4EBC" w:rsidRPr="00AE4EBC" w:rsidRDefault="00AE4EBC" w:rsidP="00AE4EBC">
            <w:pPr>
              <w:spacing w:after="0" w:line="240" w:lineRule="auto"/>
              <w:rPr>
                <w:rFonts w:ascii="Times New Roman" w:hAnsi="Times New Roman"/>
                <w:lang w:val="sr-Cyrl-CS"/>
              </w:rPr>
            </w:pPr>
            <w:r w:rsidRPr="00AE4EBC">
              <w:rPr>
                <w:rFonts w:ascii="Times New Roman" w:hAnsi="Times New Roman"/>
                <w:lang w:val="sr-Cyrl-CS"/>
              </w:rPr>
              <w:t>Популарни и информативни текстови</w:t>
            </w:r>
          </w:p>
          <w:p w:rsidR="00AE4EBC" w:rsidRPr="00AE4EBC" w:rsidRDefault="00AE4EBC" w:rsidP="00AE4EBC">
            <w:pPr>
              <w:spacing w:after="0" w:line="240" w:lineRule="auto"/>
              <w:rPr>
                <w:rFonts w:ascii="Times New Roman" w:hAnsi="Times New Roman"/>
                <w:lang w:val="sr-Cyrl-CS"/>
              </w:rPr>
            </w:pPr>
            <w:r w:rsidRPr="00AE4EBC">
              <w:rPr>
                <w:rFonts w:ascii="Times New Roman" w:hAnsi="Times New Roman"/>
                <w:lang w:val="sr-Cyrl-CS"/>
              </w:rPr>
              <w:t>Избор из илустрованих енциклопедија и часописа за децу о значајним личностима српског језика, књижевности и културе (Милева Ајнштајн, Михаило Пупин), зн</w:t>
            </w:r>
            <w:r>
              <w:rPr>
                <w:rFonts w:ascii="Times New Roman" w:hAnsi="Times New Roman"/>
                <w:lang w:val="sr-Cyrl-CS"/>
              </w:rPr>
              <w:t>аменита завичајна личност и др.</w:t>
            </w:r>
          </w:p>
          <w:p w:rsidR="00AE4EBC" w:rsidRPr="00AE4EBC" w:rsidRDefault="00AE4EBC" w:rsidP="00AE4EBC">
            <w:pPr>
              <w:spacing w:after="0" w:line="240" w:lineRule="auto"/>
              <w:rPr>
                <w:rFonts w:ascii="Times New Roman" w:hAnsi="Times New Roman"/>
                <w:lang w:val="sr-Cyrl-CS"/>
              </w:rPr>
            </w:pPr>
            <w:r w:rsidRPr="00AE4EBC">
              <w:rPr>
                <w:rFonts w:ascii="Times New Roman" w:hAnsi="Times New Roman"/>
                <w:lang w:val="sr-Cyrl-CS"/>
              </w:rPr>
              <w:t>ДОМАЋА ЛЕКТИРА</w:t>
            </w:r>
          </w:p>
          <w:p w:rsidR="00AE4EBC" w:rsidRPr="00AE4EBC" w:rsidRDefault="00AE4EBC" w:rsidP="00AE4EBC">
            <w:pPr>
              <w:spacing w:after="0" w:line="240" w:lineRule="auto"/>
              <w:rPr>
                <w:rFonts w:ascii="Times New Roman" w:hAnsi="Times New Roman"/>
                <w:lang w:val="sr-Cyrl-CS"/>
              </w:rPr>
            </w:pPr>
            <w:r w:rsidRPr="00AE4EBC">
              <w:rPr>
                <w:rFonts w:ascii="Times New Roman" w:hAnsi="Times New Roman"/>
                <w:lang w:val="sr-Cyrl-CS"/>
              </w:rPr>
              <w:t>1. Бранко Ћопић: Доживљаји Мачка Тоше</w:t>
            </w:r>
          </w:p>
          <w:p w:rsidR="00AE4EBC" w:rsidRPr="00AE4EBC" w:rsidRDefault="00AE4EBC" w:rsidP="00AE4EBC">
            <w:pPr>
              <w:spacing w:after="0" w:line="240" w:lineRule="auto"/>
              <w:rPr>
                <w:rFonts w:ascii="Times New Roman" w:hAnsi="Times New Roman"/>
                <w:lang w:val="sr-Cyrl-CS"/>
              </w:rPr>
            </w:pPr>
            <w:r w:rsidRPr="00AE4EBC">
              <w:rPr>
                <w:rFonts w:ascii="Times New Roman" w:hAnsi="Times New Roman"/>
                <w:lang w:val="sr-Cyrl-CS"/>
              </w:rPr>
              <w:t>2. Избор из поезије Душана Радовића (Замислите, Да ли ми верујете, Страшан лав, Кад је био мрак, Тужне ђачке исповести, Здр</w:t>
            </w:r>
            <w:r>
              <w:rPr>
                <w:rFonts w:ascii="Times New Roman" w:hAnsi="Times New Roman"/>
                <w:lang w:val="sr-Cyrl-CS"/>
              </w:rPr>
              <w:t>авица, Плави зец и друге песме)</w:t>
            </w:r>
          </w:p>
          <w:p w:rsidR="00AE4EBC" w:rsidRPr="00AE4EBC" w:rsidRDefault="00AE4EBC" w:rsidP="00AE4EBC">
            <w:pPr>
              <w:spacing w:after="0" w:line="240" w:lineRule="auto"/>
              <w:rPr>
                <w:rFonts w:ascii="Times New Roman" w:hAnsi="Times New Roman"/>
                <w:lang w:val="sr-Cyrl-CS"/>
              </w:rPr>
            </w:pPr>
            <w:r w:rsidRPr="00AE4EBC">
              <w:rPr>
                <w:rFonts w:ascii="Times New Roman" w:hAnsi="Times New Roman"/>
                <w:lang w:val="sr-Cyrl-CS"/>
              </w:rPr>
              <w:t>3. Браћа Грим: Бајке (по избору)</w:t>
            </w:r>
          </w:p>
          <w:p w:rsidR="00AE4EBC" w:rsidRPr="00AE4EBC" w:rsidRDefault="00AE4EBC" w:rsidP="00AE4EBC">
            <w:pPr>
              <w:spacing w:after="0" w:line="240" w:lineRule="auto"/>
              <w:rPr>
                <w:rFonts w:ascii="Times New Roman" w:hAnsi="Times New Roman"/>
                <w:lang w:val="sr-Cyrl-CS"/>
              </w:rPr>
            </w:pPr>
            <w:r>
              <w:rPr>
                <w:rFonts w:ascii="Times New Roman" w:hAnsi="Times New Roman"/>
                <w:lang w:val="sr-Cyrl-CS"/>
              </w:rPr>
              <w:t>Књижевни појмови:</w:t>
            </w:r>
          </w:p>
          <w:p w:rsidR="00AE4EBC" w:rsidRPr="00AE4EBC" w:rsidRDefault="00AE4EBC" w:rsidP="00AE4EBC">
            <w:pPr>
              <w:spacing w:after="0" w:line="240" w:lineRule="auto"/>
              <w:rPr>
                <w:rFonts w:ascii="Times New Roman" w:hAnsi="Times New Roman"/>
                <w:lang w:val="sr-Cyrl-CS"/>
              </w:rPr>
            </w:pPr>
            <w:r w:rsidRPr="00AE4EBC">
              <w:rPr>
                <w:rFonts w:ascii="Times New Roman" w:hAnsi="Times New Roman"/>
                <w:lang w:val="sr-Cyrl-CS"/>
              </w:rPr>
              <w:t>– лирска песма,</w:t>
            </w:r>
          </w:p>
          <w:p w:rsidR="00AE4EBC" w:rsidRPr="00AE4EBC" w:rsidRDefault="00AE4EBC" w:rsidP="00AE4EBC">
            <w:pPr>
              <w:spacing w:after="0" w:line="240" w:lineRule="auto"/>
              <w:rPr>
                <w:rFonts w:ascii="Times New Roman" w:hAnsi="Times New Roman"/>
                <w:lang w:val="sr-Cyrl-CS"/>
              </w:rPr>
            </w:pPr>
            <w:r>
              <w:rPr>
                <w:rFonts w:ascii="Times New Roman" w:hAnsi="Times New Roman"/>
                <w:lang w:val="sr-Cyrl-CS"/>
              </w:rPr>
              <w:t>– химна,</w:t>
            </w:r>
          </w:p>
          <w:p w:rsidR="00AE4EBC" w:rsidRPr="00AE4EBC" w:rsidRDefault="00AE4EBC" w:rsidP="00AE4EBC">
            <w:pPr>
              <w:spacing w:after="0" w:line="240" w:lineRule="auto"/>
              <w:rPr>
                <w:rFonts w:ascii="Times New Roman" w:hAnsi="Times New Roman"/>
                <w:lang w:val="sr-Cyrl-CS"/>
              </w:rPr>
            </w:pPr>
            <w:r w:rsidRPr="00AE4EBC">
              <w:rPr>
                <w:rFonts w:ascii="Times New Roman" w:hAnsi="Times New Roman"/>
                <w:lang w:val="sr-Cyrl-CS"/>
              </w:rPr>
              <w:t>– епска песма,</w:t>
            </w:r>
          </w:p>
          <w:p w:rsidR="00AE4EBC" w:rsidRPr="00AE4EBC" w:rsidRDefault="00AE4EBC" w:rsidP="00AE4EBC">
            <w:pPr>
              <w:spacing w:after="0" w:line="240" w:lineRule="auto"/>
              <w:rPr>
                <w:rFonts w:ascii="Times New Roman" w:hAnsi="Times New Roman"/>
                <w:lang w:val="sr-Cyrl-CS"/>
              </w:rPr>
            </w:pPr>
            <w:r>
              <w:rPr>
                <w:rFonts w:ascii="Times New Roman" w:hAnsi="Times New Roman"/>
                <w:lang w:val="sr-Cyrl-CS"/>
              </w:rPr>
              <w:t>– народна бајка,</w:t>
            </w:r>
          </w:p>
          <w:p w:rsidR="00AE4EBC" w:rsidRPr="00AE4EBC" w:rsidRDefault="00AE4EBC" w:rsidP="00AE4EBC">
            <w:pPr>
              <w:spacing w:after="0" w:line="240" w:lineRule="auto"/>
              <w:rPr>
                <w:rFonts w:ascii="Times New Roman" w:hAnsi="Times New Roman"/>
                <w:lang w:val="sr-Cyrl-CS"/>
              </w:rPr>
            </w:pPr>
            <w:r w:rsidRPr="00AE4EBC">
              <w:rPr>
                <w:rFonts w:ascii="Times New Roman" w:hAnsi="Times New Roman"/>
                <w:lang w:val="sr-Cyrl-CS"/>
              </w:rPr>
              <w:t>– роман,</w:t>
            </w:r>
          </w:p>
          <w:p w:rsidR="00AE4EBC" w:rsidRPr="00AE4EBC" w:rsidRDefault="00AE4EBC" w:rsidP="00AE4EBC">
            <w:pPr>
              <w:spacing w:after="0" w:line="240" w:lineRule="auto"/>
              <w:rPr>
                <w:rFonts w:ascii="Times New Roman" w:hAnsi="Times New Roman"/>
                <w:lang w:val="sr-Cyrl-CS"/>
              </w:rPr>
            </w:pPr>
            <w:r w:rsidRPr="00AE4EBC">
              <w:rPr>
                <w:rFonts w:ascii="Times New Roman" w:hAnsi="Times New Roman"/>
                <w:lang w:val="sr-Cyrl-CS"/>
              </w:rPr>
              <w:t>– поређење,</w:t>
            </w:r>
          </w:p>
          <w:p w:rsidR="00AE4EBC" w:rsidRPr="00AE4EBC" w:rsidRDefault="00AE4EBC" w:rsidP="00AE4EBC">
            <w:pPr>
              <w:spacing w:after="0" w:line="240" w:lineRule="auto"/>
              <w:rPr>
                <w:rFonts w:ascii="Times New Roman" w:hAnsi="Times New Roman"/>
                <w:lang w:val="sr-Cyrl-CS"/>
              </w:rPr>
            </w:pPr>
            <w:r w:rsidRPr="00AE4EBC">
              <w:rPr>
                <w:rFonts w:ascii="Times New Roman" w:hAnsi="Times New Roman"/>
                <w:lang w:val="sr-Cyrl-CS"/>
              </w:rPr>
              <w:t>– персонифи</w:t>
            </w:r>
            <w:r>
              <w:rPr>
                <w:rFonts w:ascii="Times New Roman" w:hAnsi="Times New Roman"/>
                <w:lang w:val="sr-Cyrl-CS"/>
              </w:rPr>
              <w:t>кација (на нивоу препознавања),</w:t>
            </w:r>
          </w:p>
          <w:p w:rsidR="00AE4EBC" w:rsidRPr="00AE4EBC" w:rsidRDefault="00AE4EBC" w:rsidP="00AE4EBC">
            <w:pPr>
              <w:spacing w:after="0" w:line="240" w:lineRule="auto"/>
              <w:rPr>
                <w:rFonts w:ascii="Times New Roman" w:hAnsi="Times New Roman"/>
                <w:lang w:val="sr-Cyrl-CS"/>
              </w:rPr>
            </w:pPr>
            <w:r w:rsidRPr="00AE4EBC">
              <w:rPr>
                <w:rFonts w:ascii="Times New Roman" w:hAnsi="Times New Roman"/>
                <w:lang w:val="sr-Cyrl-CS"/>
              </w:rPr>
              <w:t>– опис,</w:t>
            </w:r>
          </w:p>
          <w:p w:rsidR="00AE4EBC" w:rsidRPr="00AE4EBC" w:rsidRDefault="00AE4EBC" w:rsidP="00AE4EBC">
            <w:pPr>
              <w:spacing w:after="0" w:line="240" w:lineRule="auto"/>
              <w:rPr>
                <w:rFonts w:ascii="Times New Roman" w:hAnsi="Times New Roman"/>
                <w:lang w:val="sr-Cyrl-CS"/>
              </w:rPr>
            </w:pPr>
            <w:r w:rsidRPr="00AE4EBC">
              <w:rPr>
                <w:rFonts w:ascii="Times New Roman" w:hAnsi="Times New Roman"/>
                <w:lang w:val="sr-Cyrl-CS"/>
              </w:rPr>
              <w:t>– дијалог,</w:t>
            </w:r>
          </w:p>
          <w:p w:rsidR="00AE4EBC" w:rsidRPr="00AE4EBC" w:rsidRDefault="00AE4EBC" w:rsidP="00AE4EBC">
            <w:pPr>
              <w:spacing w:after="0" w:line="240" w:lineRule="auto"/>
              <w:rPr>
                <w:rFonts w:ascii="Times New Roman" w:hAnsi="Times New Roman"/>
                <w:lang w:val="sr-Cyrl-CS"/>
              </w:rPr>
            </w:pPr>
            <w:r w:rsidRPr="00AE4EBC">
              <w:rPr>
                <w:rFonts w:ascii="Times New Roman" w:hAnsi="Times New Roman"/>
                <w:lang w:val="sr-Cyrl-CS"/>
              </w:rPr>
              <w:t>– приповедање,</w:t>
            </w:r>
          </w:p>
          <w:p w:rsidR="00AE4EBC" w:rsidRPr="00AE4EBC" w:rsidRDefault="00AE4EBC" w:rsidP="00AE4EBC">
            <w:pPr>
              <w:spacing w:after="0" w:line="240" w:lineRule="auto"/>
              <w:rPr>
                <w:rFonts w:ascii="Times New Roman" w:hAnsi="Times New Roman"/>
                <w:lang w:val="sr-Cyrl-CS"/>
              </w:rPr>
            </w:pPr>
            <w:r>
              <w:rPr>
                <w:rFonts w:ascii="Times New Roman" w:hAnsi="Times New Roman"/>
                <w:lang w:val="sr-Cyrl-CS"/>
              </w:rPr>
              <w:t>– епски јунак,</w:t>
            </w:r>
          </w:p>
          <w:p w:rsidR="00AD181B" w:rsidRPr="00337BDF" w:rsidRDefault="00AE4EBC" w:rsidP="00AE4EBC">
            <w:pPr>
              <w:spacing w:after="0" w:line="240" w:lineRule="auto"/>
              <w:rPr>
                <w:rFonts w:ascii="Times New Roman" w:hAnsi="Times New Roman"/>
                <w:lang w:val="sr-Cyrl-CS"/>
              </w:rPr>
            </w:pPr>
            <w:r w:rsidRPr="00AE4EBC">
              <w:rPr>
                <w:rFonts w:ascii="Times New Roman" w:hAnsi="Times New Roman"/>
                <w:lang w:val="sr-Cyrl-CS"/>
              </w:rPr>
              <w:t>– драмска радња</w:t>
            </w:r>
          </w:p>
        </w:tc>
      </w:tr>
      <w:tr w:rsidR="00AD181B" w:rsidRPr="00752615" w:rsidTr="00AD181B">
        <w:tc>
          <w:tcPr>
            <w:tcW w:w="5238" w:type="dxa"/>
            <w:gridSpan w:val="2"/>
            <w:tcBorders>
              <w:top w:val="single" w:sz="4" w:space="0" w:color="auto"/>
            </w:tcBorders>
          </w:tcPr>
          <w:p w:rsidR="00AD181B" w:rsidRPr="00773528" w:rsidRDefault="00AD181B" w:rsidP="00AD181B">
            <w:pPr>
              <w:spacing w:after="0" w:line="240" w:lineRule="auto"/>
              <w:rPr>
                <w:rFonts w:ascii="Times New Roman" w:hAnsi="Times New Roman"/>
                <w:sz w:val="24"/>
                <w:szCs w:val="24"/>
                <w:lang w:val="sr-Cyrl-CS"/>
              </w:rPr>
            </w:pPr>
            <w:r w:rsidRPr="00773528">
              <w:rPr>
                <w:rFonts w:ascii="Times New Roman" w:hAnsi="Times New Roman"/>
                <w:sz w:val="24"/>
                <w:szCs w:val="24"/>
                <w:lang w:val="sr-Cyrl-CS"/>
              </w:rPr>
              <w:lastRenderedPageBreak/>
              <w:t>- издвоји основне граматичке категорије именица, придева и глагола;</w:t>
            </w:r>
          </w:p>
          <w:p w:rsidR="00AD181B" w:rsidRPr="00773528" w:rsidRDefault="00AD181B" w:rsidP="00AD181B">
            <w:pPr>
              <w:spacing w:after="0" w:line="240" w:lineRule="auto"/>
              <w:rPr>
                <w:rFonts w:ascii="Times New Roman" w:hAnsi="Times New Roman"/>
                <w:sz w:val="24"/>
                <w:szCs w:val="24"/>
                <w:lang w:val="sr-Cyrl-CS"/>
              </w:rPr>
            </w:pPr>
            <w:r w:rsidRPr="00773528">
              <w:rPr>
                <w:rFonts w:ascii="Times New Roman" w:hAnsi="Times New Roman"/>
                <w:sz w:val="24"/>
                <w:szCs w:val="24"/>
                <w:lang w:val="sr-Cyrl-CS"/>
              </w:rPr>
              <w:t>-примењује основна правописна правила;</w:t>
            </w:r>
          </w:p>
          <w:p w:rsidR="00AD181B" w:rsidRPr="00773528" w:rsidRDefault="00AD181B" w:rsidP="00AD181B">
            <w:pPr>
              <w:spacing w:after="0" w:line="240" w:lineRule="auto"/>
              <w:rPr>
                <w:rFonts w:ascii="Times New Roman" w:hAnsi="Times New Roman"/>
                <w:sz w:val="24"/>
                <w:szCs w:val="24"/>
                <w:lang w:val="sr-Cyrl-CS"/>
              </w:rPr>
            </w:pPr>
            <w:r w:rsidRPr="00773528">
              <w:rPr>
                <w:rFonts w:ascii="Times New Roman" w:hAnsi="Times New Roman"/>
                <w:sz w:val="24"/>
                <w:szCs w:val="24"/>
                <w:lang w:val="sr-Cyrl-CS"/>
              </w:rPr>
              <w:t>- јасно и разговетно изговори упитну, обавештајну и узвичну реченицу;</w:t>
            </w:r>
          </w:p>
          <w:p w:rsidR="00AD181B" w:rsidRPr="00AD181B" w:rsidRDefault="00AD181B" w:rsidP="00AD181B">
            <w:pPr>
              <w:spacing w:after="0" w:line="240" w:lineRule="auto"/>
              <w:rPr>
                <w:rFonts w:ascii="Times New Roman" w:hAnsi="Times New Roman"/>
                <w:sz w:val="24"/>
                <w:szCs w:val="24"/>
              </w:rPr>
            </w:pPr>
            <w:r w:rsidRPr="00773528">
              <w:rPr>
                <w:rFonts w:ascii="Times New Roman" w:hAnsi="Times New Roman"/>
                <w:sz w:val="24"/>
                <w:szCs w:val="24"/>
                <w:lang w:val="sr-Cyrl-CS"/>
              </w:rPr>
              <w:t>- разликује врсте речи у типичним случајевима</w:t>
            </w:r>
          </w:p>
        </w:tc>
        <w:tc>
          <w:tcPr>
            <w:tcW w:w="3510" w:type="dxa"/>
            <w:vAlign w:val="center"/>
          </w:tcPr>
          <w:p w:rsidR="00AD181B" w:rsidRPr="00773528" w:rsidRDefault="00AD181B" w:rsidP="00AD181B">
            <w:pPr>
              <w:spacing w:after="0" w:line="240" w:lineRule="auto"/>
              <w:jc w:val="center"/>
              <w:rPr>
                <w:rFonts w:ascii="Times New Roman" w:hAnsi="Times New Roman"/>
                <w:sz w:val="24"/>
                <w:szCs w:val="24"/>
                <w:lang w:val="sr-Cyrl-CS"/>
              </w:rPr>
            </w:pPr>
            <w:r w:rsidRPr="00773528">
              <w:rPr>
                <w:rFonts w:ascii="Times New Roman" w:hAnsi="Times New Roman"/>
                <w:sz w:val="24"/>
                <w:szCs w:val="24"/>
                <w:lang w:val="sr-Cyrl-CS"/>
              </w:rPr>
              <w:t>Језик (граматика, правопис и ортоепија)</w:t>
            </w:r>
          </w:p>
        </w:tc>
        <w:tc>
          <w:tcPr>
            <w:tcW w:w="5580" w:type="dxa"/>
          </w:tcPr>
          <w:p w:rsidR="00AE4EBC" w:rsidRPr="00AE4EBC" w:rsidRDefault="00AE4EBC" w:rsidP="00AE4EBC">
            <w:pPr>
              <w:spacing w:after="0" w:line="240" w:lineRule="auto"/>
              <w:rPr>
                <w:rFonts w:ascii="Times New Roman" w:hAnsi="Times New Roman"/>
                <w:lang w:val="sr-Cyrl-CS"/>
              </w:rPr>
            </w:pPr>
            <w:r>
              <w:rPr>
                <w:rFonts w:ascii="Times New Roman" w:hAnsi="Times New Roman"/>
                <w:lang w:val="sr-Cyrl-CS"/>
              </w:rPr>
              <w:t>Врсте речи:</w:t>
            </w:r>
          </w:p>
          <w:p w:rsidR="00AE4EBC" w:rsidRPr="00AE4EBC" w:rsidRDefault="00AE4EBC" w:rsidP="00AE4EBC">
            <w:pPr>
              <w:spacing w:after="0" w:line="240" w:lineRule="auto"/>
              <w:rPr>
                <w:rFonts w:ascii="Times New Roman" w:hAnsi="Times New Roman"/>
                <w:lang w:val="sr-Cyrl-CS"/>
              </w:rPr>
            </w:pPr>
            <w:r w:rsidRPr="00AE4EBC">
              <w:rPr>
                <w:rFonts w:ascii="Times New Roman" w:hAnsi="Times New Roman"/>
                <w:lang w:val="sr-Cyrl-CS"/>
              </w:rPr>
              <w:t>именице (градивне, збирне);</w:t>
            </w:r>
          </w:p>
          <w:p w:rsidR="00AE4EBC" w:rsidRPr="00AE4EBC" w:rsidRDefault="00AE4EBC" w:rsidP="00AE4EBC">
            <w:pPr>
              <w:spacing w:after="0" w:line="240" w:lineRule="auto"/>
              <w:rPr>
                <w:rFonts w:ascii="Times New Roman" w:hAnsi="Times New Roman"/>
                <w:lang w:val="sr-Cyrl-CS"/>
              </w:rPr>
            </w:pPr>
            <w:r w:rsidRPr="00AE4EBC">
              <w:rPr>
                <w:rFonts w:ascii="Times New Roman" w:hAnsi="Times New Roman"/>
                <w:lang w:val="sr-Cyrl-CS"/>
              </w:rPr>
              <w:t>придеви (присвојни,</w:t>
            </w:r>
            <w:r>
              <w:rPr>
                <w:rFonts w:ascii="Times New Roman" w:hAnsi="Times New Roman"/>
                <w:lang w:val="sr-Cyrl-CS"/>
              </w:rPr>
              <w:t xml:space="preserve"> градивни); род и број придева;</w:t>
            </w:r>
          </w:p>
          <w:p w:rsidR="00AE4EBC" w:rsidRPr="00AE4EBC" w:rsidRDefault="00AE4EBC" w:rsidP="00AE4EBC">
            <w:pPr>
              <w:spacing w:after="0" w:line="240" w:lineRule="auto"/>
              <w:rPr>
                <w:rFonts w:ascii="Times New Roman" w:hAnsi="Times New Roman"/>
                <w:lang w:val="sr-Cyrl-CS"/>
              </w:rPr>
            </w:pPr>
            <w:r w:rsidRPr="00AE4EBC">
              <w:rPr>
                <w:rFonts w:ascii="Times New Roman" w:hAnsi="Times New Roman"/>
                <w:lang w:val="sr-Cyrl-CS"/>
              </w:rPr>
              <w:t>заменице (личне заменице);</w:t>
            </w:r>
          </w:p>
          <w:p w:rsidR="00AE4EBC" w:rsidRPr="00AE4EBC" w:rsidRDefault="00AE4EBC" w:rsidP="00AE4EBC">
            <w:pPr>
              <w:spacing w:after="0" w:line="240" w:lineRule="auto"/>
              <w:rPr>
                <w:rFonts w:ascii="Times New Roman" w:hAnsi="Times New Roman"/>
                <w:lang w:val="sr-Cyrl-CS"/>
              </w:rPr>
            </w:pPr>
            <w:r w:rsidRPr="00AE4EBC">
              <w:rPr>
                <w:rFonts w:ascii="Times New Roman" w:hAnsi="Times New Roman"/>
                <w:lang w:val="sr-Cyrl-CS"/>
              </w:rPr>
              <w:t>глаголи; лице и број глагола.</w:t>
            </w:r>
          </w:p>
          <w:p w:rsidR="00AE4EBC" w:rsidRPr="00AE4EBC" w:rsidRDefault="00AE4EBC" w:rsidP="00AE4EBC">
            <w:pPr>
              <w:spacing w:after="0" w:line="240" w:lineRule="auto"/>
              <w:rPr>
                <w:rFonts w:ascii="Times New Roman" w:hAnsi="Times New Roman"/>
                <w:lang w:val="sr-Cyrl-CS"/>
              </w:rPr>
            </w:pPr>
            <w:r w:rsidRPr="00AE4EBC">
              <w:rPr>
                <w:rFonts w:ascii="Times New Roman" w:hAnsi="Times New Roman"/>
                <w:lang w:val="sr-Cyrl-CS"/>
              </w:rPr>
              <w:t>Подела речи на крају</w:t>
            </w:r>
            <w:r>
              <w:rPr>
                <w:rFonts w:ascii="Times New Roman" w:hAnsi="Times New Roman"/>
                <w:lang w:val="sr-Cyrl-CS"/>
              </w:rPr>
              <w:t xml:space="preserve"> реда (граница на самогласник).</w:t>
            </w:r>
          </w:p>
          <w:p w:rsidR="00AE4EBC" w:rsidRPr="00AE4EBC" w:rsidRDefault="00AE4EBC" w:rsidP="00AE4EBC">
            <w:pPr>
              <w:spacing w:after="0" w:line="240" w:lineRule="auto"/>
              <w:rPr>
                <w:rFonts w:ascii="Times New Roman" w:hAnsi="Times New Roman"/>
                <w:lang w:val="sr-Cyrl-CS"/>
              </w:rPr>
            </w:pPr>
            <w:r w:rsidRPr="00AE4EBC">
              <w:rPr>
                <w:rFonts w:ascii="Times New Roman" w:hAnsi="Times New Roman"/>
                <w:lang w:val="sr-Cyrl-CS"/>
              </w:rPr>
              <w:t>Управни говор (први и други модел). Неуправни говор.</w:t>
            </w:r>
          </w:p>
          <w:p w:rsidR="00AE4EBC" w:rsidRPr="00AE4EBC" w:rsidRDefault="00AE4EBC" w:rsidP="00AE4EBC">
            <w:pPr>
              <w:spacing w:after="0" w:line="240" w:lineRule="auto"/>
              <w:rPr>
                <w:rFonts w:ascii="Times New Roman" w:hAnsi="Times New Roman"/>
                <w:lang w:val="sr-Cyrl-CS"/>
              </w:rPr>
            </w:pPr>
            <w:r w:rsidRPr="00AE4EBC">
              <w:rPr>
                <w:rFonts w:ascii="Times New Roman" w:hAnsi="Times New Roman"/>
                <w:lang w:val="sr-Cyrl-CS"/>
              </w:rPr>
              <w:t>Велико слово: писање имена народа, вишечланих географских назива (планина, река, језера, мора и сл.), праз</w:t>
            </w:r>
            <w:r>
              <w:rPr>
                <w:rFonts w:ascii="Times New Roman" w:hAnsi="Times New Roman"/>
                <w:lang w:val="sr-Cyrl-CS"/>
              </w:rPr>
              <w:t>ника, наслова књига и часописа;</w:t>
            </w:r>
          </w:p>
          <w:p w:rsidR="00AE4EBC" w:rsidRPr="00AE4EBC" w:rsidRDefault="00AE4EBC" w:rsidP="00AE4EBC">
            <w:pPr>
              <w:spacing w:after="0" w:line="240" w:lineRule="auto"/>
              <w:rPr>
                <w:rFonts w:ascii="Times New Roman" w:hAnsi="Times New Roman"/>
                <w:lang w:val="sr-Cyrl-CS"/>
              </w:rPr>
            </w:pPr>
            <w:r w:rsidRPr="00AE4EBC">
              <w:rPr>
                <w:rFonts w:ascii="Times New Roman" w:hAnsi="Times New Roman"/>
                <w:lang w:val="sr-Cyrl-CS"/>
              </w:rPr>
              <w:lastRenderedPageBreak/>
              <w:t>Писање присвојних придева изведених од властитих имена (суфикси: -ов, -ев,</w:t>
            </w:r>
          </w:p>
          <w:p w:rsidR="00AE4EBC" w:rsidRPr="00AE4EBC" w:rsidRDefault="00AE4EBC" w:rsidP="00AE4EBC">
            <w:pPr>
              <w:spacing w:after="0" w:line="240" w:lineRule="auto"/>
              <w:rPr>
                <w:rFonts w:ascii="Times New Roman" w:hAnsi="Times New Roman"/>
                <w:lang w:val="sr-Cyrl-CS"/>
              </w:rPr>
            </w:pPr>
            <w:r>
              <w:rPr>
                <w:rFonts w:ascii="Times New Roman" w:hAnsi="Times New Roman"/>
                <w:lang w:val="sr-Cyrl-CS"/>
              </w:rPr>
              <w:t>-ин; -ски, -чки, -шки).</w:t>
            </w:r>
          </w:p>
          <w:p w:rsidR="00AE4EBC" w:rsidRPr="00AE4EBC" w:rsidRDefault="00AE4EBC" w:rsidP="00AE4EBC">
            <w:pPr>
              <w:spacing w:after="0" w:line="240" w:lineRule="auto"/>
              <w:rPr>
                <w:rFonts w:ascii="Times New Roman" w:hAnsi="Times New Roman"/>
                <w:lang w:val="sr-Cyrl-CS"/>
              </w:rPr>
            </w:pPr>
            <w:r w:rsidRPr="00AE4EBC">
              <w:rPr>
                <w:rFonts w:ascii="Times New Roman" w:hAnsi="Times New Roman"/>
                <w:lang w:val="sr-Cyrl-CS"/>
              </w:rPr>
              <w:t>Речца не уз именице и придеве.</w:t>
            </w:r>
          </w:p>
          <w:p w:rsidR="00AE4EBC" w:rsidRPr="00AE4EBC" w:rsidRDefault="00AE4EBC" w:rsidP="00AE4EBC">
            <w:pPr>
              <w:spacing w:after="0" w:line="240" w:lineRule="auto"/>
              <w:rPr>
                <w:rFonts w:ascii="Times New Roman" w:hAnsi="Times New Roman"/>
                <w:lang w:val="sr-Cyrl-CS"/>
              </w:rPr>
            </w:pPr>
            <w:r w:rsidRPr="00AE4EBC">
              <w:rPr>
                <w:rFonts w:ascii="Times New Roman" w:hAnsi="Times New Roman"/>
                <w:lang w:val="sr-Cyrl-CS"/>
              </w:rPr>
              <w:t>Наводници (у управном говору, н</w:t>
            </w:r>
            <w:r>
              <w:rPr>
                <w:rFonts w:ascii="Times New Roman" w:hAnsi="Times New Roman"/>
                <w:lang w:val="sr-Cyrl-CS"/>
              </w:rPr>
              <w:t>асловима дела, називима школа).</w:t>
            </w:r>
          </w:p>
          <w:p w:rsidR="00AE4EBC" w:rsidRPr="00AE4EBC" w:rsidRDefault="00AE4EBC" w:rsidP="00AE4EBC">
            <w:pPr>
              <w:spacing w:after="0" w:line="240" w:lineRule="auto"/>
              <w:rPr>
                <w:rFonts w:ascii="Times New Roman" w:hAnsi="Times New Roman"/>
                <w:lang w:val="sr-Cyrl-CS"/>
              </w:rPr>
            </w:pPr>
            <w:r w:rsidRPr="00AE4EBC">
              <w:rPr>
                <w:rFonts w:ascii="Times New Roman" w:hAnsi="Times New Roman"/>
                <w:lang w:val="sr-Cyrl-CS"/>
              </w:rPr>
              <w:t>Сугласник ј (између самогласника и-о и о-и).</w:t>
            </w:r>
          </w:p>
          <w:p w:rsidR="00AD181B" w:rsidRPr="00337BDF" w:rsidRDefault="00AE4EBC" w:rsidP="00AE4EBC">
            <w:pPr>
              <w:spacing w:after="0" w:line="240" w:lineRule="auto"/>
              <w:rPr>
                <w:rFonts w:ascii="Times New Roman" w:hAnsi="Times New Roman"/>
                <w:lang w:val="sr-Cyrl-CS"/>
              </w:rPr>
            </w:pPr>
            <w:r w:rsidRPr="00AE4EBC">
              <w:rPr>
                <w:rFonts w:ascii="Times New Roman" w:hAnsi="Times New Roman"/>
                <w:lang w:val="sr-Cyrl-CS"/>
              </w:rPr>
              <w:t>Скраћенице (мерне јединице за масу, дужину, време и запремину течности).</w:t>
            </w:r>
          </w:p>
        </w:tc>
      </w:tr>
      <w:tr w:rsidR="00AD181B" w:rsidRPr="00752615" w:rsidTr="00AD181B">
        <w:tc>
          <w:tcPr>
            <w:tcW w:w="5238" w:type="dxa"/>
            <w:gridSpan w:val="2"/>
          </w:tcPr>
          <w:p w:rsidR="00AD181B" w:rsidRPr="00773528" w:rsidRDefault="00AD181B" w:rsidP="00AD181B">
            <w:pPr>
              <w:spacing w:after="0" w:line="240" w:lineRule="auto"/>
              <w:rPr>
                <w:rFonts w:ascii="Times New Roman" w:hAnsi="Times New Roman"/>
                <w:sz w:val="24"/>
                <w:szCs w:val="24"/>
                <w:lang w:val="sr-Cyrl-CS"/>
              </w:rPr>
            </w:pPr>
            <w:r w:rsidRPr="00773528">
              <w:rPr>
                <w:rFonts w:ascii="Times New Roman" w:hAnsi="Times New Roman"/>
                <w:sz w:val="24"/>
                <w:szCs w:val="24"/>
                <w:lang w:val="sr-Cyrl-CS"/>
              </w:rPr>
              <w:lastRenderedPageBreak/>
              <w:t>- преприча, прича или опише на сажет или опширан начин;</w:t>
            </w:r>
          </w:p>
          <w:p w:rsidR="00AD181B" w:rsidRDefault="00AD181B" w:rsidP="00AD181B">
            <w:pPr>
              <w:spacing w:after="0" w:line="240" w:lineRule="auto"/>
              <w:rPr>
                <w:rFonts w:ascii="Times New Roman" w:hAnsi="Times New Roman"/>
                <w:sz w:val="24"/>
                <w:szCs w:val="24"/>
                <w:lang w:val="sr-Cyrl-CS"/>
              </w:rPr>
            </w:pPr>
            <w:r>
              <w:rPr>
                <w:rFonts w:ascii="Times New Roman" w:hAnsi="Times New Roman"/>
                <w:sz w:val="24"/>
                <w:szCs w:val="24"/>
                <w:lang w:val="sr-Cyrl-CS"/>
              </w:rPr>
              <w:t xml:space="preserve">- извештава о догађајима </w:t>
            </w:r>
            <w:r w:rsidRPr="00773528">
              <w:rPr>
                <w:rFonts w:ascii="Times New Roman" w:hAnsi="Times New Roman"/>
                <w:sz w:val="24"/>
                <w:szCs w:val="24"/>
                <w:lang w:val="sr-Cyrl-CS"/>
              </w:rPr>
              <w:t>водећи рачуна о прецизности , тачности и објективности.</w:t>
            </w:r>
          </w:p>
          <w:p w:rsidR="00AD181B" w:rsidRPr="00AD181B" w:rsidRDefault="00AD181B" w:rsidP="00AD181B">
            <w:pPr>
              <w:spacing w:after="0" w:line="240" w:lineRule="auto"/>
              <w:rPr>
                <w:rFonts w:ascii="Times New Roman" w:hAnsi="Times New Roman"/>
                <w:sz w:val="24"/>
                <w:szCs w:val="24"/>
                <w:lang w:val="sr-Cyrl-CS"/>
              </w:rPr>
            </w:pPr>
            <w:r w:rsidRPr="00773528">
              <w:rPr>
                <w:rFonts w:ascii="Times New Roman" w:hAnsi="Times New Roman"/>
                <w:sz w:val="24"/>
                <w:szCs w:val="24"/>
                <w:lang w:val="sr-Cyrl-CS"/>
              </w:rPr>
              <w:t>- споји више реченица у краћу или дужу целину;</w:t>
            </w:r>
          </w:p>
        </w:tc>
        <w:tc>
          <w:tcPr>
            <w:tcW w:w="3510" w:type="dxa"/>
            <w:vAlign w:val="center"/>
          </w:tcPr>
          <w:p w:rsidR="00AD181B" w:rsidRPr="00773528" w:rsidRDefault="00AD181B" w:rsidP="00AD181B">
            <w:pPr>
              <w:spacing w:after="0" w:line="240" w:lineRule="auto"/>
              <w:jc w:val="center"/>
              <w:rPr>
                <w:rFonts w:ascii="Times New Roman" w:hAnsi="Times New Roman"/>
                <w:sz w:val="24"/>
                <w:szCs w:val="24"/>
                <w:lang w:val="sr-Cyrl-CS"/>
              </w:rPr>
            </w:pPr>
            <w:r w:rsidRPr="00773528">
              <w:rPr>
                <w:rFonts w:ascii="Times New Roman" w:hAnsi="Times New Roman"/>
                <w:sz w:val="24"/>
                <w:szCs w:val="24"/>
                <w:lang w:val="sr-Cyrl-CS"/>
              </w:rPr>
              <w:t>Језичка култура</w:t>
            </w:r>
          </w:p>
        </w:tc>
        <w:tc>
          <w:tcPr>
            <w:tcW w:w="5580" w:type="dxa"/>
          </w:tcPr>
          <w:p w:rsidR="00AE4EBC" w:rsidRPr="00AE4EBC" w:rsidRDefault="00AE4EBC" w:rsidP="00AE4EBC">
            <w:pPr>
              <w:spacing w:after="0" w:line="240" w:lineRule="auto"/>
              <w:rPr>
                <w:rFonts w:ascii="Times New Roman" w:hAnsi="Times New Roman"/>
              </w:rPr>
            </w:pPr>
            <w:r w:rsidRPr="00AE4EBC">
              <w:rPr>
                <w:rFonts w:ascii="Times New Roman" w:hAnsi="Times New Roman"/>
              </w:rPr>
              <w:t xml:space="preserve">Краћи и дужи текстови – књижевни и некњижевни, као и </w:t>
            </w:r>
            <w:r>
              <w:rPr>
                <w:rFonts w:ascii="Times New Roman" w:hAnsi="Times New Roman"/>
              </w:rPr>
              <w:t>нелинеарни текстови.</w:t>
            </w:r>
          </w:p>
          <w:p w:rsidR="00AE4EBC" w:rsidRPr="00AE4EBC" w:rsidRDefault="00AE4EBC" w:rsidP="00AE4EBC">
            <w:pPr>
              <w:spacing w:after="0" w:line="240" w:lineRule="auto"/>
              <w:rPr>
                <w:rFonts w:ascii="Times New Roman" w:hAnsi="Times New Roman"/>
              </w:rPr>
            </w:pPr>
            <w:r w:rsidRPr="00AE4EBC">
              <w:rPr>
                <w:rFonts w:ascii="Times New Roman" w:hAnsi="Times New Roman"/>
              </w:rPr>
              <w:t>Причање о догађајима и доживљајима, стварним и измишљеним (усмено и писано).</w:t>
            </w:r>
          </w:p>
          <w:p w:rsidR="00AE4EBC" w:rsidRPr="00AE4EBC" w:rsidRDefault="00AE4EBC" w:rsidP="00AE4EBC">
            <w:pPr>
              <w:spacing w:after="0" w:line="240" w:lineRule="auto"/>
              <w:rPr>
                <w:rFonts w:ascii="Times New Roman" w:hAnsi="Times New Roman"/>
              </w:rPr>
            </w:pPr>
            <w:r w:rsidRPr="00AE4EBC">
              <w:rPr>
                <w:rFonts w:ascii="Times New Roman" w:hAnsi="Times New Roman"/>
              </w:rPr>
              <w:t>Описивање људи, животиња и природе (план</w:t>
            </w:r>
            <w:r>
              <w:rPr>
                <w:rFonts w:ascii="Times New Roman" w:hAnsi="Times New Roman"/>
              </w:rPr>
              <w:t>ски приступ) – усмено и писано.</w:t>
            </w:r>
          </w:p>
          <w:p w:rsidR="00AE4EBC" w:rsidRPr="00AE4EBC" w:rsidRDefault="00AE4EBC" w:rsidP="00AE4EBC">
            <w:pPr>
              <w:spacing w:after="0" w:line="240" w:lineRule="auto"/>
              <w:rPr>
                <w:rFonts w:ascii="Times New Roman" w:hAnsi="Times New Roman"/>
              </w:rPr>
            </w:pPr>
            <w:r w:rsidRPr="00AE4EBC">
              <w:rPr>
                <w:rFonts w:ascii="Times New Roman" w:hAnsi="Times New Roman"/>
              </w:rPr>
              <w:t>Различите комуникативне ситуације (комуникација са одраслима и са вршњацима; у школи, у продавници, телефонски разговор, поздрављања, честитања и сл.).</w:t>
            </w:r>
          </w:p>
          <w:p w:rsidR="00AE4EBC" w:rsidRPr="00AE4EBC" w:rsidRDefault="00AE4EBC" w:rsidP="00AE4EBC">
            <w:pPr>
              <w:spacing w:after="0" w:line="240" w:lineRule="auto"/>
              <w:rPr>
                <w:rFonts w:ascii="Times New Roman" w:hAnsi="Times New Roman"/>
              </w:rPr>
            </w:pPr>
            <w:r w:rsidRPr="00AE4EBC">
              <w:rPr>
                <w:rFonts w:ascii="Times New Roman" w:hAnsi="Times New Roman"/>
              </w:rPr>
              <w:t>Богаћење речника: речи истог или сличног значења; речи супротног значења; речи које значе нешто умањено и увећано (уз одг</w:t>
            </w:r>
            <w:r>
              <w:rPr>
                <w:rFonts w:ascii="Times New Roman" w:hAnsi="Times New Roman"/>
              </w:rPr>
              <w:t>оварајуће текстове из лектире).</w:t>
            </w:r>
          </w:p>
          <w:p w:rsidR="00AE4EBC" w:rsidRPr="00AE4EBC" w:rsidRDefault="00AE4EBC" w:rsidP="00AE4EBC">
            <w:pPr>
              <w:spacing w:after="0" w:line="240" w:lineRule="auto"/>
              <w:rPr>
                <w:rFonts w:ascii="Times New Roman" w:hAnsi="Times New Roman"/>
              </w:rPr>
            </w:pPr>
            <w:r w:rsidRPr="00AE4EBC">
              <w:rPr>
                <w:rFonts w:ascii="Times New Roman" w:hAnsi="Times New Roman"/>
              </w:rPr>
              <w:t>Правописне вежбе: вежбе допуњавања и избора правилног облика речи; диктат, аутодиктат.</w:t>
            </w:r>
          </w:p>
          <w:p w:rsidR="00AE4EBC" w:rsidRPr="00AE4EBC" w:rsidRDefault="00AE4EBC" w:rsidP="00AE4EBC">
            <w:pPr>
              <w:spacing w:after="0" w:line="240" w:lineRule="auto"/>
              <w:rPr>
                <w:rFonts w:ascii="Times New Roman" w:hAnsi="Times New Roman"/>
              </w:rPr>
            </w:pPr>
            <w:r w:rsidRPr="00AE4EBC">
              <w:rPr>
                <w:rFonts w:ascii="Times New Roman" w:hAnsi="Times New Roman"/>
              </w:rPr>
              <w:t>Језичке вежбе: проширивање и допуњавање реченица различитим врстама речи, промена реда речи у реч</w:t>
            </w:r>
            <w:r>
              <w:rPr>
                <w:rFonts w:ascii="Times New Roman" w:hAnsi="Times New Roman"/>
              </w:rPr>
              <w:t>еници, промена дужине реченице.</w:t>
            </w:r>
          </w:p>
          <w:p w:rsidR="00AE4EBC" w:rsidRPr="00AE4EBC" w:rsidRDefault="00AE4EBC" w:rsidP="00AE4EBC">
            <w:pPr>
              <w:spacing w:after="0" w:line="240" w:lineRule="auto"/>
              <w:rPr>
                <w:rFonts w:ascii="Times New Roman" w:hAnsi="Times New Roman"/>
              </w:rPr>
            </w:pPr>
            <w:r w:rsidRPr="00AE4EBC">
              <w:rPr>
                <w:rFonts w:ascii="Times New Roman" w:hAnsi="Times New Roman"/>
              </w:rPr>
              <w:t>Лексичко-семантичке вежбе: речи који припадају различитим тематским скуповима; речи супротног значања али исте врсте и истог рода и броја, промена граматичког лица у тексту; основно и пренесено значење речи и друго.</w:t>
            </w:r>
          </w:p>
          <w:p w:rsidR="00AE4EBC" w:rsidRPr="00AE4EBC" w:rsidRDefault="00AE4EBC" w:rsidP="00AE4EBC">
            <w:pPr>
              <w:spacing w:after="0" w:line="240" w:lineRule="auto"/>
              <w:rPr>
                <w:rFonts w:ascii="Times New Roman" w:hAnsi="Times New Roman"/>
              </w:rPr>
            </w:pPr>
            <w:r w:rsidRPr="00AE4EBC">
              <w:rPr>
                <w:rFonts w:ascii="Times New Roman" w:hAnsi="Times New Roman"/>
              </w:rPr>
              <w:t>Стилске вежбе: састављање прича на основу задатих речи; сажимање или проширивање познате приче (текста), мењање краја приче (текста); настављање приче на основу датог почетка; промена становишта (нпр. увести у текст нове ликове; сместит</w:t>
            </w:r>
            <w:r>
              <w:rPr>
                <w:rFonts w:ascii="Times New Roman" w:hAnsi="Times New Roman"/>
              </w:rPr>
              <w:t>и бајку у далеку будућност...).</w:t>
            </w:r>
          </w:p>
          <w:p w:rsidR="00AD181B" w:rsidRPr="00337BDF" w:rsidRDefault="00AE4EBC" w:rsidP="00AE4EBC">
            <w:pPr>
              <w:spacing w:after="0" w:line="240" w:lineRule="auto"/>
              <w:rPr>
                <w:rFonts w:ascii="Times New Roman" w:hAnsi="Times New Roman"/>
              </w:rPr>
            </w:pPr>
            <w:r w:rsidRPr="00AE4EBC">
              <w:rPr>
                <w:rFonts w:ascii="Times New Roman" w:hAnsi="Times New Roman"/>
              </w:rPr>
              <w:t>Говорне вежбе: рецитовање, изражајно читање, сценско приказивање драмског/драматизованог текста и сл.</w:t>
            </w:r>
          </w:p>
        </w:tc>
      </w:tr>
      <w:tr w:rsidR="004F52B1" w:rsidRPr="00752615" w:rsidTr="004F52B1">
        <w:tc>
          <w:tcPr>
            <w:tcW w:w="2377" w:type="dxa"/>
            <w:tcBorders>
              <w:bottom w:val="nil"/>
            </w:tcBorders>
          </w:tcPr>
          <w:p w:rsidR="004F52B1" w:rsidRPr="00337BDF" w:rsidRDefault="004F52B1" w:rsidP="004F52B1">
            <w:pPr>
              <w:spacing w:after="0" w:line="240" w:lineRule="auto"/>
              <w:rPr>
                <w:rFonts w:ascii="Times New Roman" w:hAnsi="Times New Roman"/>
                <w:lang w:val="sr-Cyrl-CS"/>
              </w:rPr>
            </w:pPr>
            <w:r w:rsidRPr="00337BDF">
              <w:rPr>
                <w:rFonts w:ascii="Times New Roman" w:hAnsi="Times New Roman"/>
                <w:lang w:val="sr-Cyrl-CS"/>
              </w:rPr>
              <w:t>Кључни појмови</w:t>
            </w:r>
          </w:p>
        </w:tc>
        <w:tc>
          <w:tcPr>
            <w:tcW w:w="11951" w:type="dxa"/>
            <w:gridSpan w:val="3"/>
            <w:tcBorders>
              <w:bottom w:val="nil"/>
            </w:tcBorders>
          </w:tcPr>
          <w:p w:rsidR="004F52B1" w:rsidRPr="00337BDF" w:rsidRDefault="00AE4EBC" w:rsidP="004F52B1">
            <w:pPr>
              <w:spacing w:after="0" w:line="240" w:lineRule="auto"/>
              <w:rPr>
                <w:rFonts w:ascii="Times New Roman" w:hAnsi="Times New Roman"/>
                <w:lang w:val="sr-Cyrl-CS"/>
              </w:rPr>
            </w:pPr>
            <w:r w:rsidRPr="00AE4EBC">
              <w:rPr>
                <w:rFonts w:ascii="Times New Roman" w:hAnsi="Times New Roman"/>
                <w:lang w:val="sr-Cyrl-CS"/>
              </w:rPr>
              <w:t>књижевност, језик, језичка култура.</w:t>
            </w:r>
          </w:p>
        </w:tc>
      </w:tr>
      <w:tr w:rsidR="004F52B1" w:rsidRPr="00752615" w:rsidTr="004F52B1">
        <w:tc>
          <w:tcPr>
            <w:tcW w:w="2377" w:type="dxa"/>
            <w:tcBorders>
              <w:top w:val="nil"/>
            </w:tcBorders>
          </w:tcPr>
          <w:p w:rsidR="004F52B1" w:rsidRPr="00337BDF" w:rsidRDefault="004F52B1" w:rsidP="004F52B1">
            <w:pPr>
              <w:spacing w:after="0" w:line="240" w:lineRule="auto"/>
              <w:rPr>
                <w:rFonts w:ascii="Times New Roman" w:hAnsi="Times New Roman"/>
                <w:lang w:val="sr-Cyrl-CS"/>
              </w:rPr>
            </w:pPr>
          </w:p>
        </w:tc>
        <w:tc>
          <w:tcPr>
            <w:tcW w:w="11951" w:type="dxa"/>
            <w:gridSpan w:val="3"/>
            <w:tcBorders>
              <w:top w:val="nil"/>
            </w:tcBorders>
          </w:tcPr>
          <w:p w:rsidR="004F52B1" w:rsidRPr="00337BDF" w:rsidRDefault="004F52B1" w:rsidP="004F52B1">
            <w:pPr>
              <w:spacing w:after="0" w:line="240" w:lineRule="auto"/>
              <w:rPr>
                <w:rFonts w:ascii="Times New Roman" w:hAnsi="Times New Roman"/>
                <w:lang w:val="sr-Cyrl-CS"/>
              </w:rPr>
            </w:pPr>
          </w:p>
        </w:tc>
      </w:tr>
    </w:tbl>
    <w:p w:rsidR="00D83A6E" w:rsidRDefault="00D83A6E" w:rsidP="00D83A6E">
      <w:pPr>
        <w:spacing w:after="0" w:line="240" w:lineRule="auto"/>
        <w:rPr>
          <w:rFonts w:ascii="Times New Roman" w:hAnsi="Times New Roman"/>
          <w:b/>
          <w:sz w:val="24"/>
          <w:szCs w:val="24"/>
          <w:lang w:val="sr-Cyrl-CS"/>
        </w:rPr>
      </w:pPr>
    </w:p>
    <w:p w:rsidR="004F52B1" w:rsidRDefault="004F52B1" w:rsidP="004F52B1">
      <w:pPr>
        <w:rPr>
          <w:rFonts w:ascii="Times New Roman" w:hAnsi="Times New Roman"/>
          <w:b/>
          <w:sz w:val="24"/>
          <w:szCs w:val="24"/>
        </w:rPr>
      </w:pPr>
      <w:r w:rsidRPr="00AD7241">
        <w:rPr>
          <w:rFonts w:ascii="Times New Roman" w:hAnsi="Times New Roman"/>
          <w:b/>
          <w:sz w:val="24"/>
          <w:szCs w:val="24"/>
          <w:lang w:val="sr-Cyrl-CS"/>
        </w:rPr>
        <w:lastRenderedPageBreak/>
        <w:t xml:space="preserve">ОПШТЕ </w:t>
      </w:r>
      <w:r w:rsidRPr="00AD7241">
        <w:rPr>
          <w:rFonts w:ascii="Times New Roman" w:hAnsi="Times New Roman"/>
          <w:b/>
          <w:sz w:val="24"/>
          <w:szCs w:val="24"/>
        </w:rPr>
        <w:t>ПРЕДМЕТНЕ КОМПЕТЕНЦИЈЕ</w:t>
      </w:r>
    </w:p>
    <w:p w:rsidR="00BF143A" w:rsidRPr="00773528" w:rsidRDefault="00BF143A" w:rsidP="00BF143A">
      <w:pPr>
        <w:ind w:firstLine="720"/>
        <w:rPr>
          <w:rFonts w:ascii="Times New Roman" w:hAnsi="Times New Roman"/>
          <w:b/>
          <w:sz w:val="24"/>
          <w:szCs w:val="24"/>
        </w:rPr>
      </w:pPr>
      <w:r w:rsidRPr="00773528">
        <w:rPr>
          <w:rFonts w:ascii="Times New Roman" w:hAnsi="Times New Roman"/>
          <w:sz w:val="24"/>
          <w:szCs w:val="24"/>
          <w:lang w:val="ru-RU"/>
        </w:rPr>
        <w:t>ОСНОВНИ НИВО</w:t>
      </w:r>
    </w:p>
    <w:p w:rsidR="00BF143A" w:rsidRPr="00773528" w:rsidRDefault="00BF143A" w:rsidP="00BF143A">
      <w:pPr>
        <w:ind w:firstLine="720"/>
        <w:rPr>
          <w:rFonts w:ascii="Times New Roman" w:hAnsi="Times New Roman"/>
          <w:sz w:val="24"/>
          <w:szCs w:val="24"/>
          <w:lang w:val="ru-RU"/>
        </w:rPr>
      </w:pPr>
      <w:r w:rsidRPr="00773528">
        <w:rPr>
          <w:rFonts w:ascii="Times New Roman" w:hAnsi="Times New Roman"/>
          <w:sz w:val="24"/>
          <w:szCs w:val="24"/>
          <w:lang w:val="ru-RU"/>
        </w:rPr>
        <w:t>Говори јасно поштујући књижевну норму.Пажљиво слуша саговорника.Користи оба писма.Разговетно и течно чита. Разликује књижевни од народног језика.Правилно користи речи из свакодневне комуникације.Зна ауторе  књижевних дела из школског програма.Разликује ауторску од усмене књижевности.</w:t>
      </w:r>
    </w:p>
    <w:p w:rsidR="00BF143A" w:rsidRPr="00773528" w:rsidRDefault="00BF143A" w:rsidP="00BF143A">
      <w:pPr>
        <w:ind w:firstLine="720"/>
        <w:rPr>
          <w:rFonts w:ascii="Times New Roman" w:hAnsi="Times New Roman"/>
          <w:sz w:val="24"/>
          <w:szCs w:val="24"/>
          <w:lang w:val="ru-RU"/>
        </w:rPr>
      </w:pPr>
      <w:r w:rsidRPr="00773528">
        <w:rPr>
          <w:rFonts w:ascii="Times New Roman" w:hAnsi="Times New Roman"/>
          <w:sz w:val="24"/>
          <w:szCs w:val="24"/>
          <w:lang w:val="ru-RU"/>
        </w:rPr>
        <w:t>СРЕДЊИ НИВО</w:t>
      </w:r>
    </w:p>
    <w:p w:rsidR="00BF143A" w:rsidRPr="00773528" w:rsidRDefault="00BF143A" w:rsidP="00BF143A">
      <w:pPr>
        <w:ind w:firstLine="720"/>
        <w:rPr>
          <w:rFonts w:ascii="Times New Roman" w:hAnsi="Times New Roman"/>
          <w:sz w:val="24"/>
          <w:szCs w:val="24"/>
          <w:lang w:val="ru-RU"/>
        </w:rPr>
      </w:pPr>
      <w:r w:rsidRPr="00773528">
        <w:rPr>
          <w:rFonts w:ascii="Times New Roman" w:hAnsi="Times New Roman"/>
          <w:sz w:val="24"/>
          <w:szCs w:val="24"/>
          <w:lang w:val="ru-RU"/>
        </w:rPr>
        <w:t>Усмено јасно формулише мишљење. Разликује гласове, облике и врсте речи и реченица српског језика и уме да примени одговарајућа граматичка правила.Чита, тумачи и критички промишља књижевне и неуметничке текстове.Правилно употребљава фонд речи у складу са основним нивоом образовања.Самостално одабира дела за читање из опуса књижевности за децу.</w:t>
      </w:r>
    </w:p>
    <w:p w:rsidR="00BF143A" w:rsidRPr="00773528" w:rsidRDefault="00BF143A" w:rsidP="00BF143A">
      <w:pPr>
        <w:ind w:firstLine="720"/>
        <w:rPr>
          <w:rFonts w:ascii="Times New Roman" w:hAnsi="Times New Roman"/>
          <w:sz w:val="24"/>
          <w:szCs w:val="24"/>
          <w:lang w:val="ru-RU"/>
        </w:rPr>
      </w:pPr>
      <w:r w:rsidRPr="00773528">
        <w:rPr>
          <w:rFonts w:ascii="Times New Roman" w:hAnsi="Times New Roman"/>
          <w:sz w:val="24"/>
          <w:szCs w:val="24"/>
          <w:lang w:val="ru-RU"/>
        </w:rPr>
        <w:t>НАПРЕДНИ НИВО</w:t>
      </w:r>
    </w:p>
    <w:p w:rsidR="00BF143A" w:rsidRPr="00BF143A" w:rsidRDefault="00BF143A" w:rsidP="0077230A">
      <w:pPr>
        <w:ind w:firstLine="720"/>
        <w:rPr>
          <w:rFonts w:ascii="Times New Roman" w:hAnsi="Times New Roman"/>
          <w:b/>
          <w:sz w:val="24"/>
          <w:szCs w:val="24"/>
        </w:rPr>
      </w:pPr>
      <w:r w:rsidRPr="00773528">
        <w:rPr>
          <w:rFonts w:ascii="Times New Roman" w:hAnsi="Times New Roman"/>
          <w:sz w:val="24"/>
          <w:szCs w:val="24"/>
          <w:lang w:val="ru-RU"/>
        </w:rPr>
        <w:t>У званичним ситуацијама говори о једноставним темама из језика, књижевности и културе. Саставља једноставни говорени и писани аргументовани текст. Разликује дијалекте српског језика на основу њихових основних особина. Одређује подврсте речи.Користи више гледишта у тумачењу текстова. Користи препоручену секундарну литературу у тумачењу књижевних дела предвиђених програмом.</w:t>
      </w:r>
    </w:p>
    <w:p w:rsidR="004F52B1" w:rsidRPr="00AD7241" w:rsidRDefault="004F52B1" w:rsidP="004F52B1">
      <w:pPr>
        <w:rPr>
          <w:rFonts w:ascii="Times New Roman" w:hAnsi="Times New Roman"/>
          <w:b/>
          <w:sz w:val="24"/>
          <w:szCs w:val="24"/>
          <w:lang w:val="sr-Cyrl-CS"/>
        </w:rPr>
      </w:pPr>
      <w:r w:rsidRPr="00AD7241">
        <w:rPr>
          <w:rFonts w:ascii="Times New Roman" w:hAnsi="Times New Roman"/>
          <w:b/>
          <w:sz w:val="24"/>
          <w:szCs w:val="24"/>
          <w:lang w:val="sr-Cyrl-CS"/>
        </w:rPr>
        <w:t>СПЕЦИФИЧНЕ ПРЕДМЕТНЕ КОМПЕТЕНЦИЈЕ</w:t>
      </w:r>
    </w:p>
    <w:p w:rsidR="004F52B1" w:rsidRPr="00BF143A" w:rsidRDefault="00BF143A" w:rsidP="0077230A">
      <w:pPr>
        <w:ind w:firstLine="720"/>
        <w:rPr>
          <w:rFonts w:ascii="Times New Roman" w:hAnsi="Times New Roman"/>
          <w:sz w:val="24"/>
          <w:szCs w:val="24"/>
          <w:lang w:val="sr-Cyrl-CS"/>
        </w:rPr>
      </w:pPr>
      <w:r w:rsidRPr="00BF143A">
        <w:rPr>
          <w:rFonts w:ascii="Times New Roman" w:hAnsi="Times New Roman"/>
          <w:sz w:val="24"/>
          <w:szCs w:val="24"/>
          <w:lang w:val="sr-Cyrl-CS"/>
        </w:rPr>
        <w:t>Компетенција усменог и писаног изражавањаи</w:t>
      </w:r>
      <w:r>
        <w:rPr>
          <w:rFonts w:ascii="Times New Roman" w:hAnsi="Times New Roman"/>
          <w:sz w:val="24"/>
          <w:szCs w:val="24"/>
          <w:lang w:val="sr-Cyrl-CS"/>
        </w:rPr>
        <w:t xml:space="preserve"> и</w:t>
      </w:r>
      <w:r w:rsidRPr="00BF143A">
        <w:rPr>
          <w:rFonts w:ascii="Times New Roman" w:hAnsi="Times New Roman"/>
          <w:sz w:val="24"/>
          <w:szCs w:val="24"/>
          <w:lang w:val="sr-Cyrl-CS"/>
        </w:rPr>
        <w:t xml:space="preserve"> компетенција разумевања говора.</w:t>
      </w:r>
    </w:p>
    <w:p w:rsidR="004F52B1" w:rsidRPr="00AD7241" w:rsidRDefault="004F52B1" w:rsidP="004F52B1">
      <w:pPr>
        <w:rPr>
          <w:rFonts w:ascii="Times New Roman" w:hAnsi="Times New Roman"/>
          <w:b/>
          <w:sz w:val="24"/>
          <w:szCs w:val="24"/>
          <w:lang w:val="sr-Cyrl-CS"/>
        </w:rPr>
      </w:pPr>
      <w:r w:rsidRPr="00AD7241">
        <w:rPr>
          <w:rFonts w:ascii="Times New Roman" w:hAnsi="Times New Roman"/>
          <w:b/>
          <w:sz w:val="24"/>
          <w:szCs w:val="24"/>
          <w:lang w:val="sr-Cyrl-CS"/>
        </w:rPr>
        <w:t>СТАНДАРДИ</w:t>
      </w:r>
    </w:p>
    <w:p w:rsidR="004F52B1" w:rsidRDefault="004F52B1" w:rsidP="009670E2">
      <w:pPr>
        <w:spacing w:after="0" w:line="240" w:lineRule="auto"/>
        <w:rPr>
          <w:rFonts w:ascii="Times New Roman" w:hAnsi="Times New Roman"/>
          <w:b/>
          <w:sz w:val="24"/>
          <w:szCs w:val="24"/>
          <w:lang w:val="ru-RU"/>
        </w:rPr>
      </w:pPr>
      <w:r w:rsidRPr="00AD7241">
        <w:rPr>
          <w:rFonts w:ascii="Times New Roman" w:hAnsi="Times New Roman"/>
          <w:b/>
          <w:sz w:val="24"/>
          <w:szCs w:val="24"/>
          <w:lang w:val="ru-RU"/>
        </w:rPr>
        <w:t xml:space="preserve">Искази образовних стандарда по нивоима и областима: </w:t>
      </w:r>
    </w:p>
    <w:p w:rsidR="0077230A" w:rsidRDefault="00F07B8A" w:rsidP="009670E2">
      <w:pPr>
        <w:spacing w:after="0" w:line="240" w:lineRule="auto"/>
        <w:rPr>
          <w:rFonts w:ascii="Times New Roman" w:hAnsi="Times New Roman"/>
          <w:sz w:val="24"/>
          <w:szCs w:val="24"/>
          <w:lang w:val="ru-RU"/>
        </w:rPr>
      </w:pPr>
      <w:r>
        <w:rPr>
          <w:rFonts w:ascii="Times New Roman" w:hAnsi="Times New Roman"/>
          <w:sz w:val="24"/>
          <w:szCs w:val="24"/>
          <w:lang w:val="ru-RU"/>
        </w:rPr>
        <w:t xml:space="preserve">У области </w:t>
      </w:r>
      <w:r w:rsidRPr="00F07B8A">
        <w:rPr>
          <w:rFonts w:ascii="Times New Roman" w:hAnsi="Times New Roman"/>
          <w:sz w:val="24"/>
          <w:szCs w:val="24"/>
          <w:u w:val="single"/>
          <w:lang w:val="ru-RU"/>
        </w:rPr>
        <w:t xml:space="preserve">ГОВОРНА КУЛТУРА </w:t>
      </w:r>
      <w:r>
        <w:rPr>
          <w:rFonts w:ascii="Times New Roman" w:hAnsi="Times New Roman"/>
          <w:sz w:val="24"/>
          <w:szCs w:val="24"/>
          <w:lang w:val="ru-RU"/>
        </w:rPr>
        <w:t>:</w:t>
      </w:r>
    </w:p>
    <w:p w:rsidR="00F07B8A" w:rsidRPr="00F07B8A" w:rsidRDefault="00F07B8A" w:rsidP="009670E2">
      <w:pPr>
        <w:spacing w:after="0" w:line="240" w:lineRule="auto"/>
        <w:rPr>
          <w:rFonts w:ascii="Times New Roman" w:hAnsi="Times New Roman"/>
          <w:sz w:val="24"/>
          <w:szCs w:val="24"/>
          <w:lang w:val="ru-RU"/>
        </w:rPr>
      </w:pPr>
      <w:r w:rsidRPr="00F07B8A">
        <w:rPr>
          <w:rFonts w:ascii="Times New Roman" w:hAnsi="Times New Roman"/>
          <w:sz w:val="24"/>
          <w:szCs w:val="24"/>
          <w:lang w:val="ru-RU"/>
        </w:rPr>
        <w:t>1СЈ.0.1.3. казује текст природно, поштујући интонацију реченице/стиха, без тзв.„певушења“ или „скандирања“</w:t>
      </w:r>
    </w:p>
    <w:p w:rsidR="00F07B8A" w:rsidRPr="00F07B8A" w:rsidRDefault="00F07B8A" w:rsidP="009670E2">
      <w:pPr>
        <w:spacing w:after="0" w:line="240" w:lineRule="auto"/>
        <w:rPr>
          <w:rFonts w:ascii="Times New Roman" w:hAnsi="Times New Roman"/>
          <w:sz w:val="24"/>
          <w:szCs w:val="24"/>
          <w:lang w:val="ru-RU"/>
        </w:rPr>
      </w:pPr>
      <w:r w:rsidRPr="00F07B8A">
        <w:rPr>
          <w:rFonts w:ascii="Times New Roman" w:hAnsi="Times New Roman"/>
          <w:sz w:val="24"/>
          <w:szCs w:val="24"/>
          <w:lang w:val="ru-RU"/>
        </w:rPr>
        <w:t>1СЈ.0.1.4. уме да преприча изабрани наративни или краћи информативни текст на основу претходне израде плана текста и издвајања значајних делова или занимљивих детаља</w:t>
      </w:r>
    </w:p>
    <w:p w:rsidR="00F07B8A" w:rsidRPr="00F07B8A" w:rsidRDefault="00F07B8A" w:rsidP="009670E2">
      <w:pPr>
        <w:spacing w:after="0" w:line="240" w:lineRule="auto"/>
        <w:rPr>
          <w:rFonts w:ascii="Times New Roman" w:hAnsi="Times New Roman"/>
          <w:sz w:val="24"/>
          <w:szCs w:val="24"/>
          <w:lang w:val="ru-RU"/>
        </w:rPr>
      </w:pPr>
      <w:r w:rsidRPr="00F07B8A">
        <w:rPr>
          <w:rFonts w:ascii="Times New Roman" w:hAnsi="Times New Roman"/>
          <w:sz w:val="24"/>
          <w:szCs w:val="24"/>
          <w:lang w:val="ru-RU"/>
        </w:rPr>
        <w:t>1СЈ.0.1.5. уме самостално (својим речима) да описује и да прича на задату тему: држи се теме, јасно структурира казивање (уводни, средишњи и завршни део казивања),добро распоређујући основну информацију и додатне информације</w:t>
      </w:r>
    </w:p>
    <w:p w:rsidR="00F07B8A" w:rsidRPr="00F07B8A" w:rsidRDefault="00F07B8A" w:rsidP="009670E2">
      <w:pPr>
        <w:spacing w:after="0" w:line="240" w:lineRule="auto"/>
        <w:rPr>
          <w:rFonts w:ascii="Times New Roman" w:hAnsi="Times New Roman"/>
          <w:sz w:val="24"/>
          <w:szCs w:val="24"/>
          <w:lang w:val="ru-RU"/>
        </w:rPr>
      </w:pPr>
      <w:r w:rsidRPr="00F07B8A">
        <w:rPr>
          <w:rFonts w:ascii="Times New Roman" w:hAnsi="Times New Roman"/>
          <w:sz w:val="24"/>
          <w:szCs w:val="24"/>
          <w:lang w:val="ru-RU"/>
        </w:rPr>
        <w:t>1СЈ.0.1.6. уме на занимљив начин да почне и заврши своје причање</w:t>
      </w:r>
    </w:p>
    <w:p w:rsidR="00F07B8A" w:rsidRPr="00F07B8A" w:rsidRDefault="00F07B8A" w:rsidP="009670E2">
      <w:pPr>
        <w:spacing w:after="0" w:line="240" w:lineRule="auto"/>
        <w:rPr>
          <w:rFonts w:ascii="Times New Roman" w:hAnsi="Times New Roman"/>
          <w:sz w:val="24"/>
          <w:szCs w:val="24"/>
          <w:lang w:val="ru-RU"/>
        </w:rPr>
      </w:pPr>
      <w:r w:rsidRPr="00F07B8A">
        <w:rPr>
          <w:rFonts w:ascii="Times New Roman" w:hAnsi="Times New Roman"/>
          <w:sz w:val="24"/>
          <w:szCs w:val="24"/>
          <w:lang w:val="ru-RU"/>
        </w:rPr>
        <w:t>1СЈ.0.1.7. уме у кратким цртама да образложи неку своју идеју</w:t>
      </w:r>
    </w:p>
    <w:p w:rsidR="00F07B8A" w:rsidRDefault="00F07B8A" w:rsidP="009670E2">
      <w:pPr>
        <w:spacing w:after="0" w:line="240" w:lineRule="auto"/>
        <w:rPr>
          <w:rFonts w:ascii="Times New Roman" w:hAnsi="Times New Roman"/>
          <w:sz w:val="24"/>
          <w:szCs w:val="24"/>
          <w:lang w:val="ru-RU"/>
        </w:rPr>
      </w:pPr>
      <w:r w:rsidRPr="00F07B8A">
        <w:rPr>
          <w:rFonts w:ascii="Times New Roman" w:hAnsi="Times New Roman"/>
          <w:sz w:val="24"/>
          <w:szCs w:val="24"/>
          <w:lang w:val="ru-RU"/>
        </w:rPr>
        <w:t>1СЈ.0.1.8. уме да одбрани своју тврдњу или став</w:t>
      </w:r>
    </w:p>
    <w:p w:rsidR="00F07B8A" w:rsidRDefault="00F07B8A" w:rsidP="009670E2">
      <w:pPr>
        <w:spacing w:after="0" w:line="240" w:lineRule="auto"/>
        <w:rPr>
          <w:rFonts w:ascii="Times New Roman" w:hAnsi="Times New Roman"/>
          <w:sz w:val="24"/>
          <w:szCs w:val="24"/>
          <w:lang w:val="ru-RU"/>
        </w:rPr>
      </w:pPr>
      <w:r>
        <w:rPr>
          <w:rFonts w:ascii="Times New Roman" w:hAnsi="Times New Roman"/>
          <w:sz w:val="24"/>
          <w:szCs w:val="24"/>
          <w:lang w:val="ru-RU"/>
        </w:rPr>
        <w:t xml:space="preserve">У области </w:t>
      </w:r>
      <w:r w:rsidRPr="00F07B8A">
        <w:rPr>
          <w:rFonts w:ascii="Times New Roman" w:hAnsi="Times New Roman"/>
          <w:sz w:val="24"/>
          <w:szCs w:val="24"/>
          <w:u w:val="single"/>
          <w:lang w:val="ru-RU"/>
        </w:rPr>
        <w:t>ВЕШТИНА ЧИТАЊА И РАЗУМЕВАЊЕ ПРОЧИТАНОГ</w:t>
      </w:r>
      <w:r>
        <w:rPr>
          <w:rFonts w:ascii="Times New Roman" w:hAnsi="Times New Roman"/>
          <w:sz w:val="24"/>
          <w:szCs w:val="24"/>
          <w:u w:val="single"/>
          <w:lang w:val="ru-RU"/>
        </w:rPr>
        <w:t>:</w:t>
      </w:r>
    </w:p>
    <w:p w:rsidR="00F07B8A" w:rsidRDefault="00F07B8A" w:rsidP="009670E2">
      <w:pPr>
        <w:spacing w:after="0" w:line="240" w:lineRule="auto"/>
        <w:rPr>
          <w:rFonts w:ascii="Times New Roman" w:hAnsi="Times New Roman"/>
          <w:sz w:val="24"/>
          <w:szCs w:val="24"/>
          <w:lang w:val="ru-RU"/>
        </w:rPr>
      </w:pPr>
      <w:r w:rsidRPr="00F07B8A">
        <w:rPr>
          <w:rFonts w:ascii="Times New Roman" w:hAnsi="Times New Roman"/>
          <w:sz w:val="24"/>
          <w:szCs w:val="24"/>
          <w:lang w:val="ru-RU"/>
        </w:rPr>
        <w:t xml:space="preserve">Следећи искази описују шта ученик/ученица зна и уме на </w:t>
      </w:r>
      <w:r w:rsidRPr="00F07B8A">
        <w:rPr>
          <w:rFonts w:ascii="Times New Roman" w:hAnsi="Times New Roman"/>
          <w:b/>
          <w:sz w:val="24"/>
          <w:szCs w:val="24"/>
          <w:lang w:val="ru-RU"/>
        </w:rPr>
        <w:t>основном нивоу</w:t>
      </w:r>
      <w:r w:rsidRPr="00F07B8A">
        <w:rPr>
          <w:rFonts w:ascii="Times New Roman" w:hAnsi="Times New Roman"/>
          <w:sz w:val="24"/>
          <w:szCs w:val="24"/>
          <w:lang w:val="ru-RU"/>
        </w:rPr>
        <w:t>.</w:t>
      </w:r>
    </w:p>
    <w:p w:rsidR="00F07B8A" w:rsidRPr="00F07B8A" w:rsidRDefault="00F07B8A" w:rsidP="009670E2">
      <w:pPr>
        <w:spacing w:after="0" w:line="240" w:lineRule="auto"/>
        <w:rPr>
          <w:rFonts w:ascii="Times New Roman" w:hAnsi="Times New Roman"/>
          <w:sz w:val="24"/>
          <w:szCs w:val="24"/>
          <w:lang w:val="ru-RU"/>
        </w:rPr>
      </w:pPr>
      <w:r w:rsidRPr="00F07B8A">
        <w:rPr>
          <w:rFonts w:ascii="Times New Roman" w:hAnsi="Times New Roman"/>
          <w:sz w:val="24"/>
          <w:szCs w:val="24"/>
          <w:lang w:val="ru-RU"/>
        </w:rPr>
        <w:lastRenderedPageBreak/>
        <w:t>1СЈ.1.2.2. одговара на једноставна питања у вези са текстом, проналазећи информације експлицитно исказане у једној реченици, пасусу, или у једноставној табели (ко, шта, где, када, колико и сл.)</w:t>
      </w:r>
    </w:p>
    <w:p w:rsidR="00F07B8A" w:rsidRPr="00F07B8A" w:rsidRDefault="00F07B8A" w:rsidP="009670E2">
      <w:pPr>
        <w:spacing w:after="0" w:line="240" w:lineRule="auto"/>
        <w:rPr>
          <w:rFonts w:ascii="Times New Roman" w:hAnsi="Times New Roman"/>
          <w:sz w:val="24"/>
          <w:szCs w:val="24"/>
          <w:lang w:val="ru-RU"/>
        </w:rPr>
      </w:pPr>
      <w:r w:rsidRPr="00F07B8A">
        <w:rPr>
          <w:rFonts w:ascii="Times New Roman" w:hAnsi="Times New Roman"/>
          <w:sz w:val="24"/>
          <w:szCs w:val="24"/>
          <w:lang w:val="ru-RU"/>
        </w:rPr>
        <w:t>1СЈ.1.2.3. препознаје да ли је тражена информација, која може да буде исказана на различите начине (синонимија, парафраза), садржана у тексту</w:t>
      </w:r>
    </w:p>
    <w:p w:rsidR="00F07B8A" w:rsidRPr="00F07B8A" w:rsidRDefault="00F07B8A" w:rsidP="009670E2">
      <w:pPr>
        <w:spacing w:after="0" w:line="240" w:lineRule="auto"/>
        <w:rPr>
          <w:rFonts w:ascii="Times New Roman" w:hAnsi="Times New Roman"/>
          <w:sz w:val="24"/>
          <w:szCs w:val="24"/>
          <w:lang w:val="ru-RU"/>
        </w:rPr>
      </w:pPr>
      <w:r w:rsidRPr="00F07B8A">
        <w:rPr>
          <w:rFonts w:ascii="Times New Roman" w:hAnsi="Times New Roman"/>
          <w:sz w:val="24"/>
          <w:szCs w:val="24"/>
          <w:lang w:val="ru-RU"/>
        </w:rPr>
        <w:t>1СЈ.1.2.4. познаје и користи основне делове текста и књиге (наслов, пасус, име аутора; садржај, речник)</w:t>
      </w:r>
    </w:p>
    <w:p w:rsidR="00F07B8A" w:rsidRPr="00F07B8A" w:rsidRDefault="00F07B8A" w:rsidP="009670E2">
      <w:pPr>
        <w:spacing w:after="0" w:line="240" w:lineRule="auto"/>
        <w:rPr>
          <w:rFonts w:ascii="Times New Roman" w:hAnsi="Times New Roman"/>
          <w:sz w:val="24"/>
          <w:szCs w:val="24"/>
          <w:lang w:val="ru-RU"/>
        </w:rPr>
      </w:pPr>
      <w:r w:rsidRPr="00F07B8A">
        <w:rPr>
          <w:rFonts w:ascii="Times New Roman" w:hAnsi="Times New Roman"/>
          <w:sz w:val="24"/>
          <w:szCs w:val="24"/>
          <w:lang w:val="ru-RU"/>
        </w:rPr>
        <w:t>1СЈ.1.2.5. одређује основну тему текста</w:t>
      </w:r>
    </w:p>
    <w:p w:rsidR="00F07B8A" w:rsidRPr="00F07B8A" w:rsidRDefault="00F07B8A" w:rsidP="009670E2">
      <w:pPr>
        <w:spacing w:after="0" w:line="240" w:lineRule="auto"/>
        <w:rPr>
          <w:rFonts w:ascii="Times New Roman" w:hAnsi="Times New Roman"/>
          <w:sz w:val="24"/>
          <w:szCs w:val="24"/>
          <w:lang w:val="ru-RU"/>
        </w:rPr>
      </w:pPr>
      <w:r w:rsidRPr="00F07B8A">
        <w:rPr>
          <w:rFonts w:ascii="Times New Roman" w:hAnsi="Times New Roman"/>
          <w:sz w:val="24"/>
          <w:szCs w:val="24"/>
          <w:lang w:val="ru-RU"/>
        </w:rPr>
        <w:t>1СЈ.1.2.6. разуме дословно значење текста</w:t>
      </w:r>
    </w:p>
    <w:p w:rsidR="00F07B8A" w:rsidRPr="00F07B8A" w:rsidRDefault="00F07B8A" w:rsidP="009670E2">
      <w:pPr>
        <w:spacing w:after="0" w:line="240" w:lineRule="auto"/>
        <w:rPr>
          <w:rFonts w:ascii="Times New Roman" w:hAnsi="Times New Roman"/>
          <w:sz w:val="24"/>
          <w:szCs w:val="24"/>
          <w:lang w:val="ru-RU"/>
        </w:rPr>
      </w:pPr>
      <w:r w:rsidRPr="00F07B8A">
        <w:rPr>
          <w:rFonts w:ascii="Times New Roman" w:hAnsi="Times New Roman"/>
          <w:sz w:val="24"/>
          <w:szCs w:val="24"/>
          <w:lang w:val="ru-RU"/>
        </w:rPr>
        <w:t>1СЈ.1.2.7. разликује књижевноуметнички од информативног текста</w:t>
      </w:r>
    </w:p>
    <w:p w:rsidR="00F07B8A" w:rsidRDefault="00F07B8A" w:rsidP="009670E2">
      <w:pPr>
        <w:spacing w:after="0" w:line="240" w:lineRule="auto"/>
        <w:rPr>
          <w:rFonts w:ascii="Times New Roman" w:hAnsi="Times New Roman"/>
          <w:sz w:val="24"/>
          <w:szCs w:val="24"/>
          <w:lang w:val="ru-RU"/>
        </w:rPr>
      </w:pPr>
      <w:r w:rsidRPr="00F07B8A">
        <w:rPr>
          <w:rFonts w:ascii="Times New Roman" w:hAnsi="Times New Roman"/>
          <w:sz w:val="24"/>
          <w:szCs w:val="24"/>
          <w:lang w:val="ru-RU"/>
        </w:rPr>
        <w:t>1СЈ.1.2.8. процењује садржај текста на основу задатог критеријума: да ли му се допада, да ли му је занимљив; да ли постоји сличност између ликова и ситуација из текста и особа и ситуација које су му познате; издваја речи које су му непознате</w:t>
      </w:r>
      <w:r>
        <w:rPr>
          <w:rFonts w:ascii="Times New Roman" w:hAnsi="Times New Roman"/>
          <w:sz w:val="24"/>
          <w:szCs w:val="24"/>
          <w:lang w:val="ru-RU"/>
        </w:rPr>
        <w:t>.</w:t>
      </w:r>
    </w:p>
    <w:p w:rsidR="00F07B8A" w:rsidRDefault="00F07B8A" w:rsidP="009670E2">
      <w:pPr>
        <w:spacing w:after="0" w:line="240" w:lineRule="auto"/>
        <w:rPr>
          <w:rFonts w:ascii="Times New Roman" w:hAnsi="Times New Roman"/>
          <w:sz w:val="24"/>
          <w:szCs w:val="24"/>
          <w:lang w:val="ru-RU"/>
        </w:rPr>
      </w:pPr>
      <w:r w:rsidRPr="00F07B8A">
        <w:rPr>
          <w:rFonts w:ascii="Times New Roman" w:hAnsi="Times New Roman"/>
          <w:sz w:val="24"/>
          <w:szCs w:val="24"/>
          <w:lang w:val="ru-RU"/>
        </w:rPr>
        <w:t xml:space="preserve">Следећи искази описују шта ученик/ученица зна и уме на </w:t>
      </w:r>
      <w:r w:rsidRPr="00F07B8A">
        <w:rPr>
          <w:rFonts w:ascii="Times New Roman" w:hAnsi="Times New Roman"/>
          <w:b/>
          <w:sz w:val="24"/>
          <w:szCs w:val="24"/>
          <w:lang w:val="ru-RU"/>
        </w:rPr>
        <w:t>средњем нивоу</w:t>
      </w:r>
      <w:r w:rsidRPr="00F07B8A">
        <w:rPr>
          <w:rFonts w:ascii="Times New Roman" w:hAnsi="Times New Roman"/>
          <w:sz w:val="24"/>
          <w:szCs w:val="24"/>
          <w:lang w:val="ru-RU"/>
        </w:rPr>
        <w:t>.</w:t>
      </w:r>
    </w:p>
    <w:p w:rsidR="00F07B8A" w:rsidRPr="00F07B8A" w:rsidRDefault="00F07B8A" w:rsidP="009670E2">
      <w:pPr>
        <w:spacing w:after="0" w:line="240" w:lineRule="auto"/>
        <w:rPr>
          <w:rFonts w:ascii="Times New Roman" w:hAnsi="Times New Roman"/>
          <w:sz w:val="24"/>
          <w:szCs w:val="24"/>
          <w:lang w:val="ru-RU"/>
        </w:rPr>
      </w:pPr>
      <w:r w:rsidRPr="00F07B8A">
        <w:rPr>
          <w:rFonts w:ascii="Times New Roman" w:hAnsi="Times New Roman"/>
          <w:sz w:val="24"/>
          <w:szCs w:val="24"/>
          <w:lang w:val="ru-RU"/>
        </w:rPr>
        <w:t>1СЈ.2.2.1. чита текст природно, поштујући интонацију реченице/стиха; уме да одреди на ком месту у тексту је пауза, место логичког акцента; који део текста треба прочитати брже, а који спорије</w:t>
      </w:r>
    </w:p>
    <w:p w:rsidR="00F07B8A" w:rsidRPr="00F07B8A" w:rsidRDefault="00F07B8A" w:rsidP="009670E2">
      <w:pPr>
        <w:spacing w:after="0" w:line="240" w:lineRule="auto"/>
        <w:rPr>
          <w:rFonts w:ascii="Times New Roman" w:hAnsi="Times New Roman"/>
          <w:sz w:val="24"/>
          <w:szCs w:val="24"/>
          <w:lang w:val="ru-RU"/>
        </w:rPr>
      </w:pPr>
      <w:r w:rsidRPr="00F07B8A">
        <w:rPr>
          <w:rFonts w:ascii="Times New Roman" w:hAnsi="Times New Roman"/>
          <w:sz w:val="24"/>
          <w:szCs w:val="24"/>
          <w:lang w:val="ru-RU"/>
        </w:rPr>
        <w:t>1СЈ.2.2.2. изводи једноставне закључке у вези са текстом, анализирајући и обједињујући информације исказане у различитим деловима текста (у различитим реченицама, пасусима, пољима табеле)</w:t>
      </w:r>
    </w:p>
    <w:p w:rsidR="00F07B8A" w:rsidRPr="00F07B8A" w:rsidRDefault="00F07B8A" w:rsidP="009670E2">
      <w:pPr>
        <w:spacing w:after="0" w:line="240" w:lineRule="auto"/>
        <w:rPr>
          <w:rFonts w:ascii="Times New Roman" w:hAnsi="Times New Roman"/>
          <w:sz w:val="24"/>
          <w:szCs w:val="24"/>
          <w:lang w:val="ru-RU"/>
        </w:rPr>
      </w:pPr>
      <w:r w:rsidRPr="00F07B8A">
        <w:rPr>
          <w:rFonts w:ascii="Times New Roman" w:hAnsi="Times New Roman"/>
          <w:sz w:val="24"/>
          <w:szCs w:val="24"/>
          <w:lang w:val="ru-RU"/>
        </w:rPr>
        <w:t>1СЈ.2.2.3. раздваја битне од небитних информација; одређује след догађаја у тексту</w:t>
      </w:r>
    </w:p>
    <w:p w:rsidR="00F07B8A" w:rsidRPr="00F07B8A" w:rsidRDefault="00F07B8A" w:rsidP="009670E2">
      <w:pPr>
        <w:spacing w:after="0" w:line="240" w:lineRule="auto"/>
        <w:rPr>
          <w:rFonts w:ascii="Times New Roman" w:hAnsi="Times New Roman"/>
          <w:sz w:val="24"/>
          <w:szCs w:val="24"/>
          <w:lang w:val="ru-RU"/>
        </w:rPr>
      </w:pPr>
      <w:r w:rsidRPr="00F07B8A">
        <w:rPr>
          <w:rFonts w:ascii="Times New Roman" w:hAnsi="Times New Roman"/>
          <w:sz w:val="24"/>
          <w:szCs w:val="24"/>
          <w:lang w:val="ru-RU"/>
        </w:rPr>
        <w:t>1СЈ.2.2.4. успоставља везу између информација исказаних у линеарном и нелинеарном тексту (нпр. проналази део/детаљ који је приказан на илустрацији, у табели, или на дијаграму)</w:t>
      </w:r>
    </w:p>
    <w:p w:rsidR="00F07B8A" w:rsidRPr="00F07B8A" w:rsidRDefault="00F07B8A" w:rsidP="009670E2">
      <w:pPr>
        <w:spacing w:after="0" w:line="240" w:lineRule="auto"/>
        <w:rPr>
          <w:rFonts w:ascii="Times New Roman" w:hAnsi="Times New Roman"/>
          <w:sz w:val="24"/>
          <w:szCs w:val="24"/>
          <w:lang w:val="ru-RU"/>
        </w:rPr>
      </w:pPr>
      <w:r w:rsidRPr="00F07B8A">
        <w:rPr>
          <w:rFonts w:ascii="Times New Roman" w:hAnsi="Times New Roman"/>
          <w:sz w:val="24"/>
          <w:szCs w:val="24"/>
          <w:lang w:val="ru-RU"/>
        </w:rPr>
        <w:t>1СЈ.2.2.5. одређује основни смисао текста и његову намену</w:t>
      </w:r>
    </w:p>
    <w:p w:rsidR="00F07B8A" w:rsidRPr="00F07B8A" w:rsidRDefault="00F07B8A" w:rsidP="009670E2">
      <w:pPr>
        <w:spacing w:after="0" w:line="240" w:lineRule="auto"/>
        <w:rPr>
          <w:rFonts w:ascii="Times New Roman" w:hAnsi="Times New Roman"/>
          <w:sz w:val="24"/>
          <w:szCs w:val="24"/>
          <w:lang w:val="ru-RU"/>
        </w:rPr>
      </w:pPr>
      <w:r w:rsidRPr="00F07B8A">
        <w:rPr>
          <w:rFonts w:ascii="Times New Roman" w:hAnsi="Times New Roman"/>
          <w:sz w:val="24"/>
          <w:szCs w:val="24"/>
          <w:lang w:val="ru-RU"/>
        </w:rPr>
        <w:t>1СЈ.2.2.6. препознаје фигуративно значење у тексту</w:t>
      </w:r>
    </w:p>
    <w:p w:rsidR="00F07B8A" w:rsidRPr="00F07B8A" w:rsidRDefault="00F07B8A" w:rsidP="009670E2">
      <w:pPr>
        <w:spacing w:after="0" w:line="240" w:lineRule="auto"/>
        <w:rPr>
          <w:rFonts w:ascii="Times New Roman" w:hAnsi="Times New Roman"/>
          <w:sz w:val="24"/>
          <w:szCs w:val="24"/>
          <w:lang w:val="ru-RU"/>
        </w:rPr>
      </w:pPr>
      <w:r w:rsidRPr="00F07B8A">
        <w:rPr>
          <w:rFonts w:ascii="Times New Roman" w:hAnsi="Times New Roman"/>
          <w:sz w:val="24"/>
          <w:szCs w:val="24"/>
          <w:lang w:val="ru-RU"/>
        </w:rPr>
        <w:t>1СЈ.2.2.7. изводи једноставне закључке на основу текста (предвиђа даљи ток радње,објашњава расплет, уочава међусобну повезаност догађаја, на основу поступака јунака/актера закључује о њиховим особинама, осећањима, намерама и сл.)</w:t>
      </w:r>
    </w:p>
    <w:p w:rsidR="00F07B8A" w:rsidRPr="00F07B8A" w:rsidRDefault="00F07B8A" w:rsidP="009670E2">
      <w:pPr>
        <w:spacing w:after="0" w:line="240" w:lineRule="auto"/>
        <w:rPr>
          <w:rFonts w:ascii="Times New Roman" w:hAnsi="Times New Roman"/>
          <w:sz w:val="24"/>
          <w:szCs w:val="24"/>
          <w:lang w:val="ru-RU"/>
        </w:rPr>
      </w:pPr>
      <w:r w:rsidRPr="00F07B8A">
        <w:rPr>
          <w:rFonts w:ascii="Times New Roman" w:hAnsi="Times New Roman"/>
          <w:sz w:val="24"/>
          <w:szCs w:val="24"/>
          <w:lang w:val="ru-RU"/>
        </w:rPr>
        <w:t>1СЈ.2.2.8. износи свој став о садржају текста и образлаже зашто му се допада/не допада, због чега му је занимљив/незанимљив; да ли се слаже/не слаже са поступцима ликова</w:t>
      </w:r>
    </w:p>
    <w:p w:rsidR="00F07B8A" w:rsidRPr="00F07B8A" w:rsidRDefault="00F07B8A" w:rsidP="009670E2">
      <w:pPr>
        <w:spacing w:after="0" w:line="240" w:lineRule="auto"/>
        <w:rPr>
          <w:rFonts w:ascii="Times New Roman" w:hAnsi="Times New Roman"/>
          <w:sz w:val="24"/>
          <w:szCs w:val="24"/>
          <w:lang w:val="ru-RU"/>
        </w:rPr>
      </w:pPr>
      <w:r w:rsidRPr="00F07B8A">
        <w:rPr>
          <w:rFonts w:ascii="Times New Roman" w:hAnsi="Times New Roman"/>
          <w:sz w:val="24"/>
          <w:szCs w:val="24"/>
          <w:lang w:val="ru-RU"/>
        </w:rPr>
        <w:t>1СЈ.2.2.9. издваја делове текста који су му нејасни</w:t>
      </w:r>
    </w:p>
    <w:p w:rsidR="004F52B1" w:rsidRPr="009670E2" w:rsidRDefault="00F07B8A" w:rsidP="009670E2">
      <w:pPr>
        <w:spacing w:after="0" w:line="240" w:lineRule="auto"/>
        <w:rPr>
          <w:rFonts w:ascii="Times New Roman" w:hAnsi="Times New Roman"/>
          <w:sz w:val="24"/>
          <w:szCs w:val="24"/>
          <w:lang w:val="ru-RU"/>
        </w:rPr>
      </w:pPr>
      <w:r w:rsidRPr="00F07B8A">
        <w:rPr>
          <w:rFonts w:ascii="Times New Roman" w:hAnsi="Times New Roman"/>
          <w:sz w:val="24"/>
          <w:szCs w:val="24"/>
          <w:lang w:val="ru-RU"/>
        </w:rPr>
        <w:t>1СЈ.2.2.10. вреднује примереност илустрација које прате текст; наводи разлоге за избор одређене илустрације</w:t>
      </w:r>
    </w:p>
    <w:p w:rsidR="00F07B8A" w:rsidRPr="009670E2" w:rsidRDefault="00F07B8A" w:rsidP="009670E2">
      <w:pPr>
        <w:spacing w:after="0" w:line="240" w:lineRule="auto"/>
        <w:rPr>
          <w:rStyle w:val="a1"/>
          <w:rFonts w:ascii="Times New Roman" w:hAnsi="Times New Roman"/>
          <w:b/>
          <w:sz w:val="24"/>
          <w:szCs w:val="24"/>
          <w:lang w:val="sr-Cyrl-CS"/>
        </w:rPr>
      </w:pPr>
      <w:r w:rsidRPr="002C4D33">
        <w:rPr>
          <w:rStyle w:val="a1"/>
          <w:rFonts w:ascii="Times New Roman" w:hAnsi="Times New Roman"/>
          <w:sz w:val="24"/>
          <w:szCs w:val="24"/>
          <w:lang w:val="sr-Cyrl-CS"/>
        </w:rPr>
        <w:t xml:space="preserve">Следећи искази описују шта ученик/ученица зна и уме на </w:t>
      </w:r>
      <w:r w:rsidRPr="002C4D33">
        <w:rPr>
          <w:rStyle w:val="a1"/>
          <w:rFonts w:ascii="Times New Roman" w:hAnsi="Times New Roman"/>
          <w:b/>
          <w:sz w:val="24"/>
          <w:szCs w:val="24"/>
          <w:lang w:val="sr-Cyrl-CS"/>
        </w:rPr>
        <w:t>напредном нивоу.</w:t>
      </w:r>
    </w:p>
    <w:p w:rsidR="00F07B8A" w:rsidRPr="00F07B8A" w:rsidRDefault="00F07B8A" w:rsidP="009670E2">
      <w:pPr>
        <w:spacing w:after="0" w:line="240" w:lineRule="auto"/>
        <w:rPr>
          <w:rStyle w:val="a1"/>
          <w:rFonts w:ascii="Times New Roman" w:hAnsi="Times New Roman"/>
          <w:sz w:val="24"/>
          <w:szCs w:val="24"/>
          <w:lang w:val="sr-Cyrl-CS"/>
        </w:rPr>
      </w:pPr>
      <w:r w:rsidRPr="00F07B8A">
        <w:rPr>
          <w:rStyle w:val="a1"/>
          <w:rFonts w:ascii="Times New Roman" w:hAnsi="Times New Roman"/>
          <w:sz w:val="24"/>
          <w:szCs w:val="24"/>
          <w:lang w:val="sr-Cyrl-CS"/>
        </w:rPr>
        <w:t>1СЈ.3.2.1. изводи сложеније закључке на основу текста, обједињујући информације изразличитих делова дужег текста</w:t>
      </w:r>
    </w:p>
    <w:p w:rsidR="00F07B8A" w:rsidRPr="00F07B8A" w:rsidRDefault="00F07B8A" w:rsidP="009670E2">
      <w:pPr>
        <w:spacing w:after="0" w:line="240" w:lineRule="auto"/>
        <w:rPr>
          <w:rStyle w:val="a1"/>
          <w:rFonts w:ascii="Times New Roman" w:hAnsi="Times New Roman"/>
          <w:sz w:val="24"/>
          <w:szCs w:val="24"/>
          <w:lang w:val="sr-Cyrl-CS"/>
        </w:rPr>
      </w:pPr>
      <w:r w:rsidRPr="00F07B8A">
        <w:rPr>
          <w:rStyle w:val="a1"/>
          <w:rFonts w:ascii="Times New Roman" w:hAnsi="Times New Roman"/>
          <w:sz w:val="24"/>
          <w:szCs w:val="24"/>
          <w:lang w:val="sr-Cyrl-CS"/>
        </w:rPr>
        <w:t>1СЈ.3.2.2. повезује и обједињује информације исказане различитим симболичким системима (нпр. текст, табела, графички приказ)</w:t>
      </w:r>
    </w:p>
    <w:p w:rsidR="00F07B8A" w:rsidRPr="00F07B8A" w:rsidRDefault="00F07B8A" w:rsidP="009670E2">
      <w:pPr>
        <w:spacing w:after="0" w:line="240" w:lineRule="auto"/>
        <w:rPr>
          <w:rStyle w:val="a1"/>
          <w:rFonts w:ascii="Times New Roman" w:hAnsi="Times New Roman"/>
          <w:sz w:val="24"/>
          <w:szCs w:val="24"/>
          <w:lang w:val="sr-Cyrl-CS"/>
        </w:rPr>
      </w:pPr>
      <w:r w:rsidRPr="00F07B8A">
        <w:rPr>
          <w:rStyle w:val="a1"/>
          <w:rFonts w:ascii="Times New Roman" w:hAnsi="Times New Roman"/>
          <w:sz w:val="24"/>
          <w:szCs w:val="24"/>
          <w:lang w:val="sr-Cyrl-CS"/>
        </w:rPr>
        <w:t>1СЈ.3.2.5. представља текст у одговарајућој нелинеарној форми (уноси податке из текста у дату табелу или дијаграм)</w:t>
      </w:r>
    </w:p>
    <w:p w:rsidR="00F07B8A" w:rsidRPr="00F07B8A" w:rsidRDefault="00F07B8A" w:rsidP="009670E2">
      <w:pPr>
        <w:spacing w:after="0" w:line="240" w:lineRule="auto"/>
        <w:rPr>
          <w:rStyle w:val="a1"/>
          <w:rFonts w:ascii="Times New Roman" w:hAnsi="Times New Roman"/>
          <w:sz w:val="24"/>
          <w:szCs w:val="24"/>
          <w:lang w:val="sr-Cyrl-CS"/>
        </w:rPr>
      </w:pPr>
      <w:r w:rsidRPr="00F07B8A">
        <w:rPr>
          <w:rStyle w:val="a1"/>
          <w:rFonts w:ascii="Times New Roman" w:hAnsi="Times New Roman"/>
          <w:sz w:val="24"/>
          <w:szCs w:val="24"/>
          <w:lang w:val="sr-Cyrl-CS"/>
        </w:rPr>
        <w:t>1СЈ.3.2.6. процењује сврху информативног текста у односу на предвиђену намену(нпр. који од два текста боље описује дату слику, да ли је упутство за (познату) игру потпуно и сл.)</w:t>
      </w:r>
    </w:p>
    <w:p w:rsidR="00F07B8A" w:rsidRPr="009670E2" w:rsidRDefault="00F07B8A" w:rsidP="009670E2">
      <w:pPr>
        <w:spacing w:after="0" w:line="240" w:lineRule="auto"/>
        <w:rPr>
          <w:rFonts w:ascii="Times New Roman" w:hAnsi="Times New Roman"/>
          <w:sz w:val="24"/>
          <w:szCs w:val="24"/>
          <w:bdr w:val="none" w:sz="0" w:space="0" w:color="auto" w:frame="1"/>
          <w:lang w:val="sr-Cyrl-CS"/>
        </w:rPr>
      </w:pPr>
      <w:r w:rsidRPr="00F07B8A">
        <w:rPr>
          <w:rStyle w:val="a1"/>
          <w:rFonts w:ascii="Times New Roman" w:hAnsi="Times New Roman"/>
          <w:sz w:val="24"/>
          <w:szCs w:val="24"/>
          <w:lang w:val="sr-Cyrl-CS"/>
        </w:rPr>
        <w:t>1СЈ.3.2.7. објашњава и вреднује догађаје и поступке ликова у тексту (нпр. објашњава зашто је лик поступио на одређен начин, или вреднује крај приче у односу на своја предвиђања током читања текста, или износи свој став о догађајима из текста)</w:t>
      </w:r>
    </w:p>
    <w:p w:rsidR="00F07B8A" w:rsidRDefault="00F07B8A" w:rsidP="009670E2">
      <w:pPr>
        <w:spacing w:after="0" w:line="240" w:lineRule="auto"/>
        <w:rPr>
          <w:rFonts w:ascii="Times New Roman" w:hAnsi="Times New Roman"/>
          <w:sz w:val="24"/>
          <w:szCs w:val="24"/>
          <w:lang w:val="ru-RU"/>
        </w:rPr>
      </w:pPr>
      <w:r>
        <w:rPr>
          <w:rFonts w:ascii="Times New Roman" w:hAnsi="Times New Roman"/>
          <w:sz w:val="24"/>
          <w:szCs w:val="24"/>
          <w:lang w:val="ru-RU"/>
        </w:rPr>
        <w:t xml:space="preserve">У области </w:t>
      </w:r>
      <w:r w:rsidRPr="00F07B8A">
        <w:rPr>
          <w:rFonts w:ascii="Times New Roman" w:hAnsi="Times New Roman"/>
          <w:sz w:val="24"/>
          <w:szCs w:val="24"/>
          <w:u w:val="single"/>
          <w:lang w:val="ru-RU"/>
        </w:rPr>
        <w:t>ПИСАНО ИЗРАЖАВАЊЕ</w:t>
      </w:r>
      <w:r>
        <w:rPr>
          <w:rFonts w:ascii="Times New Roman" w:hAnsi="Times New Roman"/>
          <w:sz w:val="24"/>
          <w:szCs w:val="24"/>
          <w:u w:val="single"/>
          <w:lang w:val="ru-RU"/>
        </w:rPr>
        <w:t>:</w:t>
      </w:r>
    </w:p>
    <w:p w:rsidR="00F07B8A" w:rsidRDefault="00F07B8A" w:rsidP="009670E2">
      <w:pPr>
        <w:spacing w:after="0" w:line="240" w:lineRule="auto"/>
        <w:rPr>
          <w:rFonts w:ascii="Times New Roman" w:hAnsi="Times New Roman"/>
          <w:sz w:val="24"/>
          <w:szCs w:val="24"/>
          <w:lang w:val="ru-RU"/>
        </w:rPr>
      </w:pPr>
      <w:r w:rsidRPr="00F07B8A">
        <w:rPr>
          <w:rFonts w:ascii="Times New Roman" w:hAnsi="Times New Roman"/>
          <w:sz w:val="24"/>
          <w:szCs w:val="24"/>
          <w:lang w:val="ru-RU"/>
        </w:rPr>
        <w:t xml:space="preserve">Следећи искази описују шта ученик/ученица зна и уме на </w:t>
      </w:r>
      <w:r w:rsidRPr="00F07B8A">
        <w:rPr>
          <w:rFonts w:ascii="Times New Roman" w:hAnsi="Times New Roman"/>
          <w:b/>
          <w:sz w:val="24"/>
          <w:szCs w:val="24"/>
          <w:lang w:val="ru-RU"/>
        </w:rPr>
        <w:t>основном нивоу</w:t>
      </w:r>
      <w:r w:rsidRPr="00F07B8A">
        <w:rPr>
          <w:rFonts w:ascii="Times New Roman" w:hAnsi="Times New Roman"/>
          <w:sz w:val="24"/>
          <w:szCs w:val="24"/>
          <w:lang w:val="ru-RU"/>
        </w:rPr>
        <w:t>.</w:t>
      </w:r>
    </w:p>
    <w:p w:rsidR="00F07B8A" w:rsidRPr="00F07B8A" w:rsidRDefault="00F07B8A" w:rsidP="009670E2">
      <w:pPr>
        <w:spacing w:after="0" w:line="240" w:lineRule="auto"/>
        <w:rPr>
          <w:rFonts w:ascii="Times New Roman" w:hAnsi="Times New Roman"/>
          <w:sz w:val="24"/>
          <w:szCs w:val="24"/>
          <w:lang w:val="ru-RU"/>
        </w:rPr>
      </w:pPr>
      <w:r w:rsidRPr="00F07B8A">
        <w:rPr>
          <w:rFonts w:ascii="Times New Roman" w:hAnsi="Times New Roman"/>
          <w:sz w:val="24"/>
          <w:szCs w:val="24"/>
          <w:lang w:val="ru-RU"/>
        </w:rPr>
        <w:t>1СЈ.1.3.4. употребљава велико слово приликом писања личних имена, назива места(једночланих), назива школе</w:t>
      </w:r>
    </w:p>
    <w:p w:rsidR="00F07B8A" w:rsidRPr="00F07B8A" w:rsidRDefault="00F07B8A" w:rsidP="009670E2">
      <w:pPr>
        <w:spacing w:after="0" w:line="240" w:lineRule="auto"/>
        <w:rPr>
          <w:rFonts w:ascii="Times New Roman" w:hAnsi="Times New Roman"/>
          <w:sz w:val="24"/>
          <w:szCs w:val="24"/>
          <w:lang w:val="ru-RU"/>
        </w:rPr>
      </w:pPr>
      <w:r w:rsidRPr="00F07B8A">
        <w:rPr>
          <w:rFonts w:ascii="Times New Roman" w:hAnsi="Times New Roman"/>
          <w:sz w:val="24"/>
          <w:szCs w:val="24"/>
          <w:lang w:val="ru-RU"/>
        </w:rPr>
        <w:t>1СЈ.1.3.5. пише кратким потпуним реченицама једноставне структуре</w:t>
      </w:r>
    </w:p>
    <w:p w:rsidR="00F07B8A" w:rsidRPr="00F07B8A" w:rsidRDefault="00F07B8A" w:rsidP="009670E2">
      <w:pPr>
        <w:spacing w:after="0" w:line="240" w:lineRule="auto"/>
        <w:rPr>
          <w:rFonts w:ascii="Times New Roman" w:hAnsi="Times New Roman"/>
          <w:sz w:val="24"/>
          <w:szCs w:val="24"/>
          <w:lang w:val="ru-RU"/>
        </w:rPr>
      </w:pPr>
      <w:r w:rsidRPr="00F07B8A">
        <w:rPr>
          <w:rFonts w:ascii="Times New Roman" w:hAnsi="Times New Roman"/>
          <w:sz w:val="24"/>
          <w:szCs w:val="24"/>
          <w:lang w:val="ru-RU"/>
        </w:rPr>
        <w:t>1СЈ.1.3.6. издваја наслов, углавном се држи теме</w:t>
      </w:r>
    </w:p>
    <w:p w:rsidR="00F07B8A" w:rsidRPr="00F07B8A" w:rsidRDefault="00F07B8A" w:rsidP="009670E2">
      <w:pPr>
        <w:spacing w:after="0" w:line="240" w:lineRule="auto"/>
        <w:rPr>
          <w:rFonts w:ascii="Times New Roman" w:hAnsi="Times New Roman"/>
          <w:sz w:val="24"/>
          <w:szCs w:val="24"/>
          <w:lang w:val="ru-RU"/>
        </w:rPr>
      </w:pPr>
      <w:r w:rsidRPr="00F07B8A">
        <w:rPr>
          <w:rFonts w:ascii="Times New Roman" w:hAnsi="Times New Roman"/>
          <w:sz w:val="24"/>
          <w:szCs w:val="24"/>
          <w:lang w:val="ru-RU"/>
        </w:rPr>
        <w:lastRenderedPageBreak/>
        <w:t>1СЈ.1.3.7. препричава кратак једноставан текст (до 400 речи)</w:t>
      </w:r>
    </w:p>
    <w:p w:rsidR="00F07B8A" w:rsidRPr="00F07B8A" w:rsidRDefault="00F07B8A" w:rsidP="009670E2">
      <w:pPr>
        <w:spacing w:after="0" w:line="240" w:lineRule="auto"/>
        <w:rPr>
          <w:rFonts w:ascii="Times New Roman" w:hAnsi="Times New Roman"/>
          <w:sz w:val="24"/>
          <w:szCs w:val="24"/>
          <w:lang w:val="ru-RU"/>
        </w:rPr>
      </w:pPr>
      <w:r w:rsidRPr="00F07B8A">
        <w:rPr>
          <w:rFonts w:ascii="Times New Roman" w:hAnsi="Times New Roman"/>
          <w:sz w:val="24"/>
          <w:szCs w:val="24"/>
          <w:lang w:val="ru-RU"/>
        </w:rPr>
        <w:t>1СЈ.1.3.8. користи скроман фонд речи (у односу на узраст); правилно их употребљава</w:t>
      </w:r>
    </w:p>
    <w:p w:rsidR="00F07B8A" w:rsidRPr="00F07B8A" w:rsidRDefault="00F07B8A" w:rsidP="009670E2">
      <w:pPr>
        <w:spacing w:after="0" w:line="240" w:lineRule="auto"/>
        <w:rPr>
          <w:rFonts w:ascii="Times New Roman" w:hAnsi="Times New Roman"/>
          <w:sz w:val="24"/>
          <w:szCs w:val="24"/>
          <w:lang w:val="ru-RU"/>
        </w:rPr>
      </w:pPr>
      <w:r w:rsidRPr="00F07B8A">
        <w:rPr>
          <w:rFonts w:ascii="Times New Roman" w:hAnsi="Times New Roman"/>
          <w:sz w:val="24"/>
          <w:szCs w:val="24"/>
          <w:lang w:val="ru-RU"/>
        </w:rPr>
        <w:t>1СЈ.1.3.9. пише кратку поруку (о томе куда иде, зашто касни, и сл.)</w:t>
      </w:r>
    </w:p>
    <w:p w:rsidR="00F07B8A" w:rsidRDefault="00F07B8A" w:rsidP="009670E2">
      <w:pPr>
        <w:spacing w:after="0" w:line="240" w:lineRule="auto"/>
        <w:rPr>
          <w:rFonts w:ascii="Times New Roman" w:hAnsi="Times New Roman"/>
          <w:sz w:val="24"/>
          <w:szCs w:val="24"/>
          <w:lang w:val="ru-RU"/>
        </w:rPr>
      </w:pPr>
      <w:r w:rsidRPr="00F07B8A">
        <w:rPr>
          <w:rFonts w:ascii="Times New Roman" w:hAnsi="Times New Roman"/>
          <w:sz w:val="24"/>
          <w:szCs w:val="24"/>
          <w:lang w:val="ru-RU"/>
        </w:rPr>
        <w:t>1СЈ.1.3.10. пише честитку (за Нову годину, рођендан), позивницу (за рођенданску прославу, забаву), разгледницу (са летовања, зимовања, екскурзије)</w:t>
      </w:r>
    </w:p>
    <w:p w:rsidR="00F07B8A" w:rsidRDefault="00F07B8A" w:rsidP="009670E2">
      <w:pPr>
        <w:spacing w:after="0" w:line="240" w:lineRule="auto"/>
        <w:rPr>
          <w:rFonts w:ascii="Times New Roman" w:hAnsi="Times New Roman"/>
          <w:sz w:val="24"/>
          <w:szCs w:val="24"/>
          <w:lang w:val="ru-RU"/>
        </w:rPr>
      </w:pPr>
      <w:r w:rsidRPr="00F07B8A">
        <w:rPr>
          <w:rFonts w:ascii="Times New Roman" w:hAnsi="Times New Roman"/>
          <w:sz w:val="24"/>
          <w:szCs w:val="24"/>
          <w:lang w:val="ru-RU"/>
        </w:rPr>
        <w:t xml:space="preserve">Следећи искази описују шта ученик/ученица зна и уме на </w:t>
      </w:r>
      <w:r w:rsidRPr="00F07B8A">
        <w:rPr>
          <w:rFonts w:ascii="Times New Roman" w:hAnsi="Times New Roman"/>
          <w:b/>
          <w:sz w:val="24"/>
          <w:szCs w:val="24"/>
          <w:lang w:val="ru-RU"/>
        </w:rPr>
        <w:t>средњем нивоу</w:t>
      </w:r>
      <w:r w:rsidRPr="00F07B8A">
        <w:rPr>
          <w:rFonts w:ascii="Times New Roman" w:hAnsi="Times New Roman"/>
          <w:sz w:val="24"/>
          <w:szCs w:val="24"/>
          <w:lang w:val="ru-RU"/>
        </w:rPr>
        <w:t>.</w:t>
      </w:r>
    </w:p>
    <w:p w:rsidR="00F07B8A" w:rsidRPr="00F07B8A" w:rsidRDefault="00F07B8A" w:rsidP="009670E2">
      <w:pPr>
        <w:spacing w:after="0" w:line="240" w:lineRule="auto"/>
        <w:rPr>
          <w:rFonts w:ascii="Times New Roman" w:hAnsi="Times New Roman"/>
          <w:sz w:val="24"/>
          <w:szCs w:val="24"/>
          <w:lang w:val="ru-RU"/>
        </w:rPr>
      </w:pPr>
      <w:r w:rsidRPr="00F07B8A">
        <w:rPr>
          <w:rFonts w:ascii="Times New Roman" w:hAnsi="Times New Roman"/>
          <w:sz w:val="24"/>
          <w:szCs w:val="24"/>
          <w:lang w:val="ru-RU"/>
        </w:rPr>
        <w:t>1СЈ.2.3.1. зна и користи оба писма (ћирилицу и латиницу)</w:t>
      </w:r>
    </w:p>
    <w:p w:rsidR="00F07B8A" w:rsidRPr="00F07B8A" w:rsidRDefault="00F07B8A" w:rsidP="009670E2">
      <w:pPr>
        <w:spacing w:after="0" w:line="240" w:lineRule="auto"/>
        <w:rPr>
          <w:rFonts w:ascii="Times New Roman" w:hAnsi="Times New Roman"/>
          <w:sz w:val="24"/>
          <w:szCs w:val="24"/>
          <w:lang w:val="ru-RU"/>
        </w:rPr>
      </w:pPr>
      <w:r w:rsidRPr="00F07B8A">
        <w:rPr>
          <w:rFonts w:ascii="Times New Roman" w:hAnsi="Times New Roman"/>
          <w:sz w:val="24"/>
          <w:szCs w:val="24"/>
          <w:lang w:val="ru-RU"/>
        </w:rPr>
        <w:t>1СЈ.2.3.2. употребљава велико слово приликом писања имена држава и места и њихових становника; користи наводнике при навођењу туђих речи; правилно пише присвојне придеве (-ов/-ев/-ин, -ски/-чки/-шки); правилно пише гласове ћ, ч, ђ, џ;правилно пише сугласник ј у интервокалској позицији; правилно пише речцу ли и речцу не; употребљава запету при набрајању</w:t>
      </w:r>
    </w:p>
    <w:p w:rsidR="00F07B8A" w:rsidRPr="00F07B8A" w:rsidRDefault="00F07B8A" w:rsidP="009670E2">
      <w:pPr>
        <w:spacing w:after="0" w:line="240" w:lineRule="auto"/>
        <w:rPr>
          <w:rFonts w:ascii="Times New Roman" w:hAnsi="Times New Roman"/>
          <w:sz w:val="24"/>
          <w:szCs w:val="24"/>
          <w:lang w:val="ru-RU"/>
        </w:rPr>
      </w:pPr>
      <w:r w:rsidRPr="00F07B8A">
        <w:rPr>
          <w:rFonts w:ascii="Times New Roman" w:hAnsi="Times New Roman"/>
          <w:sz w:val="24"/>
          <w:szCs w:val="24"/>
          <w:lang w:val="ru-RU"/>
        </w:rPr>
        <w:t>1СЈ.2.3.3. пише јасним и потпуним реченицама; варира језички израз (ред речи у реченици, типове реченица, дужину реченице...)</w:t>
      </w:r>
    </w:p>
    <w:p w:rsidR="00F07B8A" w:rsidRPr="00F07B8A" w:rsidRDefault="00F07B8A" w:rsidP="009670E2">
      <w:pPr>
        <w:spacing w:after="0" w:line="240" w:lineRule="auto"/>
        <w:rPr>
          <w:rFonts w:ascii="Times New Roman" w:hAnsi="Times New Roman"/>
          <w:sz w:val="24"/>
          <w:szCs w:val="24"/>
          <w:lang w:val="ru-RU"/>
        </w:rPr>
      </w:pPr>
      <w:r w:rsidRPr="00F07B8A">
        <w:rPr>
          <w:rFonts w:ascii="Times New Roman" w:hAnsi="Times New Roman"/>
          <w:sz w:val="24"/>
          <w:szCs w:val="24"/>
          <w:lang w:val="ru-RU"/>
        </w:rPr>
        <w:t>1СЈ.2.3.4. држи се теме; излагање организује око основне идеје текста коју поткрепљује одговарајућим детаљима</w:t>
      </w:r>
    </w:p>
    <w:p w:rsidR="00F07B8A" w:rsidRPr="00F07B8A" w:rsidRDefault="00F07B8A" w:rsidP="009670E2">
      <w:pPr>
        <w:spacing w:after="0" w:line="240" w:lineRule="auto"/>
        <w:rPr>
          <w:rFonts w:ascii="Times New Roman" w:hAnsi="Times New Roman"/>
          <w:sz w:val="24"/>
          <w:szCs w:val="24"/>
          <w:lang w:val="ru-RU"/>
        </w:rPr>
      </w:pPr>
      <w:r w:rsidRPr="00F07B8A">
        <w:rPr>
          <w:rFonts w:ascii="Times New Roman" w:hAnsi="Times New Roman"/>
          <w:sz w:val="24"/>
          <w:szCs w:val="24"/>
          <w:lang w:val="ru-RU"/>
        </w:rPr>
        <w:t>1СЈ.2.3.5. језички израз прилагођава комуникативној ситуацији(формалној/неформалној)</w:t>
      </w:r>
    </w:p>
    <w:p w:rsidR="00F07B8A" w:rsidRPr="00F07B8A" w:rsidRDefault="00F07B8A" w:rsidP="009670E2">
      <w:pPr>
        <w:spacing w:after="0" w:line="240" w:lineRule="auto"/>
        <w:rPr>
          <w:rFonts w:ascii="Times New Roman" w:hAnsi="Times New Roman"/>
          <w:sz w:val="24"/>
          <w:szCs w:val="24"/>
          <w:lang w:val="ru-RU"/>
        </w:rPr>
      </w:pPr>
      <w:r w:rsidRPr="00F07B8A">
        <w:rPr>
          <w:rFonts w:ascii="Times New Roman" w:hAnsi="Times New Roman"/>
          <w:sz w:val="24"/>
          <w:szCs w:val="24"/>
          <w:lang w:val="ru-RU"/>
        </w:rPr>
        <w:t>1СЈ.2.3.6. саставља кратак наративни текст</w:t>
      </w:r>
    </w:p>
    <w:p w:rsidR="00F07B8A" w:rsidRPr="00F07B8A" w:rsidRDefault="00F07B8A" w:rsidP="009670E2">
      <w:pPr>
        <w:spacing w:after="0" w:line="240" w:lineRule="auto"/>
        <w:rPr>
          <w:rFonts w:ascii="Times New Roman" w:hAnsi="Times New Roman"/>
          <w:sz w:val="24"/>
          <w:szCs w:val="24"/>
          <w:lang w:val="ru-RU"/>
        </w:rPr>
      </w:pPr>
      <w:r w:rsidRPr="00F07B8A">
        <w:rPr>
          <w:rFonts w:ascii="Times New Roman" w:hAnsi="Times New Roman"/>
          <w:sz w:val="24"/>
          <w:szCs w:val="24"/>
          <w:lang w:val="ru-RU"/>
        </w:rPr>
        <w:t>1СЈ.2.3.7. саставља кратак дескриптивни текст</w:t>
      </w:r>
    </w:p>
    <w:p w:rsidR="00F07B8A" w:rsidRPr="00F07B8A" w:rsidRDefault="00F07B8A" w:rsidP="009670E2">
      <w:pPr>
        <w:spacing w:after="0" w:line="240" w:lineRule="auto"/>
        <w:rPr>
          <w:rFonts w:ascii="Times New Roman" w:hAnsi="Times New Roman"/>
          <w:sz w:val="24"/>
          <w:szCs w:val="24"/>
          <w:lang w:val="ru-RU"/>
        </w:rPr>
      </w:pPr>
      <w:r w:rsidRPr="00F07B8A">
        <w:rPr>
          <w:rFonts w:ascii="Times New Roman" w:hAnsi="Times New Roman"/>
          <w:sz w:val="24"/>
          <w:szCs w:val="24"/>
          <w:lang w:val="ru-RU"/>
        </w:rPr>
        <w:t>1СЈ.2.3.8. користи фонд речи примерен узрасту; употребљава синониме (нпр. да избегне понављање)</w:t>
      </w:r>
    </w:p>
    <w:p w:rsidR="00F07B8A" w:rsidRPr="00F07B8A" w:rsidRDefault="00F07B8A" w:rsidP="009670E2">
      <w:pPr>
        <w:spacing w:after="0" w:line="240" w:lineRule="auto"/>
        <w:rPr>
          <w:rFonts w:ascii="Times New Roman" w:hAnsi="Times New Roman"/>
          <w:sz w:val="24"/>
          <w:szCs w:val="24"/>
          <w:lang w:val="ru-RU"/>
        </w:rPr>
      </w:pPr>
      <w:r w:rsidRPr="00F07B8A">
        <w:rPr>
          <w:rFonts w:ascii="Times New Roman" w:hAnsi="Times New Roman"/>
          <w:sz w:val="24"/>
          <w:szCs w:val="24"/>
          <w:lang w:val="ru-RU"/>
        </w:rPr>
        <w:t>1СЈ.2.3.9. исправља свој текст (критички чита написано, поправља текст и исправља грешке)</w:t>
      </w:r>
    </w:p>
    <w:p w:rsidR="00F07B8A" w:rsidRPr="00F07B8A" w:rsidRDefault="00F07B8A" w:rsidP="009670E2">
      <w:pPr>
        <w:spacing w:after="0" w:line="240" w:lineRule="auto"/>
        <w:rPr>
          <w:rFonts w:ascii="Times New Roman" w:hAnsi="Times New Roman"/>
          <w:sz w:val="24"/>
          <w:szCs w:val="24"/>
          <w:lang w:val="ru-RU"/>
        </w:rPr>
      </w:pPr>
      <w:r w:rsidRPr="00F07B8A">
        <w:rPr>
          <w:rFonts w:ascii="Times New Roman" w:hAnsi="Times New Roman"/>
          <w:sz w:val="24"/>
          <w:szCs w:val="24"/>
          <w:lang w:val="ru-RU"/>
        </w:rPr>
        <w:t>1СЈ.2.3.10. уме да попуни једноставан образац са основним подацима о себи (име,презиме, име родитеља, година рођења, адреса, телефон; школа, разред, одељење)</w:t>
      </w:r>
    </w:p>
    <w:p w:rsidR="00F07B8A" w:rsidRDefault="00F07B8A" w:rsidP="009670E2">
      <w:pPr>
        <w:spacing w:after="0" w:line="240" w:lineRule="auto"/>
        <w:rPr>
          <w:rFonts w:ascii="Times New Roman" w:hAnsi="Times New Roman"/>
          <w:sz w:val="24"/>
          <w:szCs w:val="24"/>
          <w:lang w:val="ru-RU"/>
        </w:rPr>
      </w:pPr>
      <w:r w:rsidRPr="00F07B8A">
        <w:rPr>
          <w:rFonts w:ascii="Times New Roman" w:hAnsi="Times New Roman"/>
          <w:sz w:val="24"/>
          <w:szCs w:val="24"/>
          <w:lang w:val="ru-RU"/>
        </w:rPr>
        <w:t>1СЈ.2.3.11. пише писмо (приватно) и уме да га адресира</w:t>
      </w:r>
    </w:p>
    <w:p w:rsidR="00F07B8A" w:rsidRPr="009670E2" w:rsidRDefault="00F07B8A" w:rsidP="009670E2">
      <w:pPr>
        <w:spacing w:after="0" w:line="240" w:lineRule="auto"/>
        <w:rPr>
          <w:rFonts w:ascii="Times New Roman" w:hAnsi="Times New Roman"/>
          <w:b/>
          <w:sz w:val="24"/>
          <w:szCs w:val="24"/>
          <w:bdr w:val="none" w:sz="0" w:space="0" w:color="auto" w:frame="1"/>
          <w:lang w:val="sr-Cyrl-CS"/>
        </w:rPr>
      </w:pPr>
      <w:r w:rsidRPr="002C4D33">
        <w:rPr>
          <w:rStyle w:val="a1"/>
          <w:rFonts w:ascii="Times New Roman" w:hAnsi="Times New Roman"/>
          <w:sz w:val="24"/>
          <w:szCs w:val="24"/>
          <w:lang w:val="sr-Cyrl-CS"/>
        </w:rPr>
        <w:t xml:space="preserve">Следећи искази описују шта ученик/ученица зна и уме на </w:t>
      </w:r>
      <w:r w:rsidRPr="002C4D33">
        <w:rPr>
          <w:rStyle w:val="a1"/>
          <w:rFonts w:ascii="Times New Roman" w:hAnsi="Times New Roman"/>
          <w:b/>
          <w:sz w:val="24"/>
          <w:szCs w:val="24"/>
          <w:lang w:val="sr-Cyrl-CS"/>
        </w:rPr>
        <w:t>напредном нивоу.</w:t>
      </w:r>
    </w:p>
    <w:p w:rsidR="00F07B8A" w:rsidRPr="00F07B8A" w:rsidRDefault="00F07B8A" w:rsidP="009670E2">
      <w:pPr>
        <w:spacing w:after="0" w:line="240" w:lineRule="auto"/>
        <w:rPr>
          <w:rFonts w:ascii="Times New Roman" w:hAnsi="Times New Roman"/>
          <w:sz w:val="24"/>
          <w:szCs w:val="24"/>
          <w:lang w:val="ru-RU"/>
        </w:rPr>
      </w:pPr>
      <w:r w:rsidRPr="00F07B8A">
        <w:rPr>
          <w:rFonts w:ascii="Times New Roman" w:hAnsi="Times New Roman"/>
          <w:sz w:val="24"/>
          <w:szCs w:val="24"/>
          <w:lang w:val="ru-RU"/>
        </w:rPr>
        <w:t>1СЈ.3.3.1. пише јасним, потпуним, добро обликованим реченицама; користи разноврсне синтаксичке конструкције, укључујући и сложене</w:t>
      </w:r>
    </w:p>
    <w:p w:rsidR="00F07B8A" w:rsidRPr="00F07B8A" w:rsidRDefault="00F07B8A" w:rsidP="009670E2">
      <w:pPr>
        <w:spacing w:after="0" w:line="240" w:lineRule="auto"/>
        <w:rPr>
          <w:rFonts w:ascii="Times New Roman" w:hAnsi="Times New Roman"/>
          <w:sz w:val="24"/>
          <w:szCs w:val="24"/>
          <w:lang w:val="ru-RU"/>
        </w:rPr>
      </w:pPr>
      <w:r w:rsidRPr="00F07B8A">
        <w:rPr>
          <w:rFonts w:ascii="Times New Roman" w:hAnsi="Times New Roman"/>
          <w:sz w:val="24"/>
          <w:szCs w:val="24"/>
          <w:lang w:val="ru-RU"/>
        </w:rPr>
        <w:t>1СЈ.3.3.2. јасно структурира текст (уводни, средишњи и завршни део текста); добро распоређује основну информацију и додатне информације унутар текста и пасуса</w:t>
      </w:r>
    </w:p>
    <w:p w:rsidR="00F07B8A" w:rsidRPr="00F07B8A" w:rsidRDefault="00F07B8A" w:rsidP="009670E2">
      <w:pPr>
        <w:spacing w:after="0" w:line="240" w:lineRule="auto"/>
        <w:rPr>
          <w:rFonts w:ascii="Times New Roman" w:hAnsi="Times New Roman"/>
          <w:sz w:val="24"/>
          <w:szCs w:val="24"/>
          <w:lang w:val="ru-RU"/>
        </w:rPr>
      </w:pPr>
      <w:r w:rsidRPr="00F07B8A">
        <w:rPr>
          <w:rFonts w:ascii="Times New Roman" w:hAnsi="Times New Roman"/>
          <w:sz w:val="24"/>
          <w:szCs w:val="24"/>
          <w:lang w:val="ru-RU"/>
        </w:rPr>
        <w:t>1СЈ.3.3.3. прилагођава језичко-стилски израз типу текста</w:t>
      </w:r>
    </w:p>
    <w:p w:rsidR="00F07B8A" w:rsidRPr="00F07B8A" w:rsidRDefault="00F07B8A" w:rsidP="009670E2">
      <w:pPr>
        <w:spacing w:after="0" w:line="240" w:lineRule="auto"/>
        <w:rPr>
          <w:rFonts w:ascii="Times New Roman" w:hAnsi="Times New Roman"/>
          <w:sz w:val="24"/>
          <w:szCs w:val="24"/>
          <w:lang w:val="ru-RU"/>
        </w:rPr>
      </w:pPr>
      <w:r w:rsidRPr="00F07B8A">
        <w:rPr>
          <w:rFonts w:ascii="Times New Roman" w:hAnsi="Times New Roman"/>
          <w:sz w:val="24"/>
          <w:szCs w:val="24"/>
          <w:lang w:val="ru-RU"/>
        </w:rPr>
        <w:t>1СЈ.3.3.4. саставља кратак експозиторни текст</w:t>
      </w:r>
    </w:p>
    <w:p w:rsidR="00F07B8A" w:rsidRDefault="00F07B8A" w:rsidP="009670E2">
      <w:pPr>
        <w:spacing w:after="0" w:line="240" w:lineRule="auto"/>
        <w:rPr>
          <w:rFonts w:ascii="Times New Roman" w:hAnsi="Times New Roman"/>
          <w:sz w:val="24"/>
          <w:szCs w:val="24"/>
          <w:lang w:val="ru-RU"/>
        </w:rPr>
      </w:pPr>
      <w:r w:rsidRPr="00F07B8A">
        <w:rPr>
          <w:rFonts w:ascii="Times New Roman" w:hAnsi="Times New Roman"/>
          <w:sz w:val="24"/>
          <w:szCs w:val="24"/>
          <w:lang w:val="ru-RU"/>
        </w:rPr>
        <w:t>1СЈ.3.3.5. користи богат фонд речи (у односу на узраст)</w:t>
      </w:r>
    </w:p>
    <w:p w:rsidR="00F07B8A" w:rsidRDefault="00F07B8A" w:rsidP="009670E2">
      <w:pPr>
        <w:spacing w:after="0" w:line="240" w:lineRule="auto"/>
        <w:rPr>
          <w:rFonts w:ascii="Times New Roman" w:hAnsi="Times New Roman"/>
          <w:sz w:val="24"/>
          <w:szCs w:val="24"/>
          <w:u w:val="single"/>
          <w:lang w:val="ru-RU"/>
        </w:rPr>
      </w:pPr>
      <w:r>
        <w:rPr>
          <w:rFonts w:ascii="Times New Roman" w:hAnsi="Times New Roman"/>
          <w:sz w:val="24"/>
          <w:szCs w:val="24"/>
          <w:lang w:val="ru-RU"/>
        </w:rPr>
        <w:t xml:space="preserve">У области </w:t>
      </w:r>
      <w:r w:rsidRPr="00F07B8A">
        <w:rPr>
          <w:rFonts w:ascii="Times New Roman" w:hAnsi="Times New Roman"/>
          <w:sz w:val="24"/>
          <w:szCs w:val="24"/>
          <w:u w:val="single"/>
          <w:lang w:val="ru-RU"/>
        </w:rPr>
        <w:t>ГРАМАТИКА</w:t>
      </w:r>
      <w:r>
        <w:rPr>
          <w:rFonts w:ascii="Times New Roman" w:hAnsi="Times New Roman"/>
          <w:sz w:val="24"/>
          <w:szCs w:val="24"/>
          <w:u w:val="single"/>
          <w:lang w:val="ru-RU"/>
        </w:rPr>
        <w:t>:</w:t>
      </w:r>
    </w:p>
    <w:p w:rsidR="00B15AC8" w:rsidRDefault="00B15AC8" w:rsidP="009670E2">
      <w:pPr>
        <w:spacing w:after="0" w:line="240" w:lineRule="auto"/>
        <w:rPr>
          <w:rFonts w:ascii="Times New Roman" w:hAnsi="Times New Roman"/>
          <w:sz w:val="24"/>
          <w:szCs w:val="24"/>
          <w:lang w:val="ru-RU"/>
        </w:rPr>
      </w:pPr>
      <w:r w:rsidRPr="00F07B8A">
        <w:rPr>
          <w:rFonts w:ascii="Times New Roman" w:hAnsi="Times New Roman"/>
          <w:sz w:val="24"/>
          <w:szCs w:val="24"/>
          <w:lang w:val="ru-RU"/>
        </w:rPr>
        <w:t xml:space="preserve">Следећи искази описују шта ученик/ученица зна и уме на </w:t>
      </w:r>
      <w:r w:rsidRPr="00F07B8A">
        <w:rPr>
          <w:rFonts w:ascii="Times New Roman" w:hAnsi="Times New Roman"/>
          <w:b/>
          <w:sz w:val="24"/>
          <w:szCs w:val="24"/>
          <w:lang w:val="ru-RU"/>
        </w:rPr>
        <w:t>основном нивоу</w:t>
      </w:r>
      <w:r w:rsidRPr="00F07B8A">
        <w:rPr>
          <w:rFonts w:ascii="Times New Roman" w:hAnsi="Times New Roman"/>
          <w:sz w:val="24"/>
          <w:szCs w:val="24"/>
          <w:lang w:val="ru-RU"/>
        </w:rPr>
        <w:t>.</w:t>
      </w:r>
    </w:p>
    <w:p w:rsidR="00B15AC8" w:rsidRPr="00B15AC8" w:rsidRDefault="00B15AC8" w:rsidP="009670E2">
      <w:pPr>
        <w:spacing w:after="0" w:line="240" w:lineRule="auto"/>
        <w:rPr>
          <w:rFonts w:ascii="Times New Roman" w:hAnsi="Times New Roman"/>
          <w:sz w:val="24"/>
          <w:szCs w:val="24"/>
          <w:lang w:val="ru-RU"/>
        </w:rPr>
      </w:pPr>
      <w:r w:rsidRPr="00B15AC8">
        <w:rPr>
          <w:rFonts w:ascii="Times New Roman" w:hAnsi="Times New Roman"/>
          <w:sz w:val="24"/>
          <w:szCs w:val="24"/>
          <w:lang w:val="ru-RU"/>
        </w:rPr>
        <w:t>1СЈ.1.4.1. препознаје врсте речи (именице, заменице, придеве, бројеве и глаголе)</w:t>
      </w:r>
    </w:p>
    <w:p w:rsidR="00B15AC8" w:rsidRPr="00B15AC8" w:rsidRDefault="00B15AC8" w:rsidP="009670E2">
      <w:pPr>
        <w:spacing w:after="0" w:line="240" w:lineRule="auto"/>
        <w:rPr>
          <w:rFonts w:ascii="Times New Roman" w:hAnsi="Times New Roman"/>
          <w:sz w:val="24"/>
          <w:szCs w:val="24"/>
          <w:lang w:val="ru-RU"/>
        </w:rPr>
      </w:pPr>
      <w:r w:rsidRPr="00B15AC8">
        <w:rPr>
          <w:rFonts w:ascii="Times New Roman" w:hAnsi="Times New Roman"/>
          <w:sz w:val="24"/>
          <w:szCs w:val="24"/>
          <w:lang w:val="ru-RU"/>
        </w:rPr>
        <w:t>1СЈ.1.4.2. препознаје граматичке категорије променљивих речи (род и број заједничких именица) и глаголско време (презент, перфекат и футур)</w:t>
      </w:r>
    </w:p>
    <w:p w:rsidR="00B15AC8" w:rsidRPr="00B15AC8" w:rsidRDefault="00B15AC8" w:rsidP="009670E2">
      <w:pPr>
        <w:spacing w:after="0" w:line="240" w:lineRule="auto"/>
        <w:rPr>
          <w:rFonts w:ascii="Times New Roman" w:hAnsi="Times New Roman"/>
          <w:sz w:val="24"/>
          <w:szCs w:val="24"/>
          <w:lang w:val="ru-RU"/>
        </w:rPr>
      </w:pPr>
      <w:r w:rsidRPr="00B15AC8">
        <w:rPr>
          <w:rFonts w:ascii="Times New Roman" w:hAnsi="Times New Roman"/>
          <w:sz w:val="24"/>
          <w:szCs w:val="24"/>
          <w:lang w:val="ru-RU"/>
        </w:rPr>
        <w:t>1СЈ.1.4.3. препознаје врсте реченица по комуникативној функцији (обавештајне,упитне, узвичне, заповедне) и по потврдности/одричности (потврдне и одричне)</w:t>
      </w:r>
    </w:p>
    <w:p w:rsidR="00B15AC8" w:rsidRDefault="00B15AC8" w:rsidP="009670E2">
      <w:pPr>
        <w:spacing w:after="0" w:line="240" w:lineRule="auto"/>
        <w:rPr>
          <w:rFonts w:ascii="Times New Roman" w:hAnsi="Times New Roman"/>
          <w:sz w:val="24"/>
          <w:szCs w:val="24"/>
          <w:lang w:val="ru-RU"/>
        </w:rPr>
      </w:pPr>
      <w:r w:rsidRPr="00F07B8A">
        <w:rPr>
          <w:rFonts w:ascii="Times New Roman" w:hAnsi="Times New Roman"/>
          <w:sz w:val="24"/>
          <w:szCs w:val="24"/>
          <w:lang w:val="ru-RU"/>
        </w:rPr>
        <w:t xml:space="preserve">Следећи искази описују шта ученик/ученица зна и уме на </w:t>
      </w:r>
      <w:r w:rsidRPr="00F07B8A">
        <w:rPr>
          <w:rFonts w:ascii="Times New Roman" w:hAnsi="Times New Roman"/>
          <w:b/>
          <w:sz w:val="24"/>
          <w:szCs w:val="24"/>
          <w:lang w:val="ru-RU"/>
        </w:rPr>
        <w:t>средњем нивоу</w:t>
      </w:r>
      <w:r w:rsidRPr="00F07B8A">
        <w:rPr>
          <w:rFonts w:ascii="Times New Roman" w:hAnsi="Times New Roman"/>
          <w:sz w:val="24"/>
          <w:szCs w:val="24"/>
          <w:lang w:val="ru-RU"/>
        </w:rPr>
        <w:t>.</w:t>
      </w:r>
    </w:p>
    <w:p w:rsidR="00B15AC8" w:rsidRPr="00B15AC8" w:rsidRDefault="00B15AC8" w:rsidP="009670E2">
      <w:pPr>
        <w:spacing w:after="0" w:line="240" w:lineRule="auto"/>
        <w:rPr>
          <w:rFonts w:ascii="Times New Roman" w:hAnsi="Times New Roman"/>
          <w:sz w:val="24"/>
          <w:szCs w:val="24"/>
          <w:lang w:val="ru-RU"/>
        </w:rPr>
      </w:pPr>
      <w:r w:rsidRPr="00B15AC8">
        <w:rPr>
          <w:rFonts w:ascii="Times New Roman" w:hAnsi="Times New Roman"/>
          <w:sz w:val="24"/>
          <w:szCs w:val="24"/>
          <w:lang w:val="ru-RU"/>
        </w:rPr>
        <w:t>1СЈ.2.4.1. одређује врсте речи (именице, заменице, придеве, бројеве и глаголе)</w:t>
      </w:r>
    </w:p>
    <w:p w:rsidR="00B15AC8" w:rsidRPr="00B15AC8" w:rsidRDefault="00B15AC8" w:rsidP="009670E2">
      <w:pPr>
        <w:spacing w:after="0" w:line="240" w:lineRule="auto"/>
        <w:rPr>
          <w:rFonts w:ascii="Times New Roman" w:hAnsi="Times New Roman"/>
          <w:sz w:val="24"/>
          <w:szCs w:val="24"/>
          <w:lang w:val="ru-RU"/>
        </w:rPr>
      </w:pPr>
      <w:r w:rsidRPr="00B15AC8">
        <w:rPr>
          <w:rFonts w:ascii="Times New Roman" w:hAnsi="Times New Roman"/>
          <w:sz w:val="24"/>
          <w:szCs w:val="24"/>
          <w:lang w:val="ru-RU"/>
        </w:rPr>
        <w:t>1СЈ.2.4.2. препознаје подврсте речи (властите и заједничке именице; описне,присвојне и градивне придеве; личне заменице; основне и редне бројеве)</w:t>
      </w:r>
    </w:p>
    <w:p w:rsidR="00B15AC8" w:rsidRPr="00B15AC8" w:rsidRDefault="00B15AC8" w:rsidP="009670E2">
      <w:pPr>
        <w:spacing w:after="0" w:line="240" w:lineRule="auto"/>
        <w:rPr>
          <w:rFonts w:ascii="Times New Roman" w:hAnsi="Times New Roman"/>
          <w:sz w:val="24"/>
          <w:szCs w:val="24"/>
          <w:lang w:val="ru-RU"/>
        </w:rPr>
      </w:pPr>
      <w:r w:rsidRPr="00B15AC8">
        <w:rPr>
          <w:rFonts w:ascii="Times New Roman" w:hAnsi="Times New Roman"/>
          <w:sz w:val="24"/>
          <w:szCs w:val="24"/>
          <w:lang w:val="ru-RU"/>
        </w:rPr>
        <w:t>1СЈ.2.4.3. препознаје лице, род и број личних заменица у номинативу</w:t>
      </w:r>
    </w:p>
    <w:p w:rsidR="00B15AC8" w:rsidRPr="00B15AC8" w:rsidRDefault="00B15AC8" w:rsidP="009670E2">
      <w:pPr>
        <w:spacing w:after="0" w:line="240" w:lineRule="auto"/>
        <w:rPr>
          <w:rFonts w:ascii="Times New Roman" w:hAnsi="Times New Roman"/>
          <w:sz w:val="24"/>
          <w:szCs w:val="24"/>
          <w:lang w:val="ru-RU"/>
        </w:rPr>
      </w:pPr>
      <w:r w:rsidRPr="00B15AC8">
        <w:rPr>
          <w:rFonts w:ascii="Times New Roman" w:hAnsi="Times New Roman"/>
          <w:sz w:val="24"/>
          <w:szCs w:val="24"/>
          <w:lang w:val="ru-RU"/>
        </w:rPr>
        <w:lastRenderedPageBreak/>
        <w:t>1СЈ.2.4.4. препознаје граматичке категорије глагола (лице, број и род) и уме да пребаци глаголе из једног глаголског времена у друго</w:t>
      </w:r>
    </w:p>
    <w:p w:rsidR="00B15AC8" w:rsidRPr="00B15AC8" w:rsidRDefault="00B15AC8" w:rsidP="009670E2">
      <w:pPr>
        <w:spacing w:after="0" w:line="240" w:lineRule="auto"/>
        <w:rPr>
          <w:rFonts w:ascii="Times New Roman" w:hAnsi="Times New Roman"/>
          <w:sz w:val="24"/>
          <w:szCs w:val="24"/>
          <w:lang w:val="ru-RU"/>
        </w:rPr>
      </w:pPr>
      <w:r w:rsidRPr="00B15AC8">
        <w:rPr>
          <w:rFonts w:ascii="Times New Roman" w:hAnsi="Times New Roman"/>
          <w:sz w:val="24"/>
          <w:szCs w:val="24"/>
          <w:lang w:val="ru-RU"/>
        </w:rPr>
        <w:t>1СЈ.2.4.5. препознаје субјекат и глаголски предикат</w:t>
      </w:r>
    </w:p>
    <w:p w:rsidR="00B15AC8" w:rsidRPr="00B15AC8" w:rsidRDefault="00B15AC8" w:rsidP="009670E2">
      <w:pPr>
        <w:spacing w:after="0" w:line="240" w:lineRule="auto"/>
        <w:rPr>
          <w:rFonts w:ascii="Times New Roman" w:hAnsi="Times New Roman"/>
          <w:sz w:val="24"/>
          <w:szCs w:val="24"/>
          <w:lang w:val="ru-RU"/>
        </w:rPr>
      </w:pPr>
      <w:r w:rsidRPr="00B15AC8">
        <w:rPr>
          <w:rFonts w:ascii="Times New Roman" w:hAnsi="Times New Roman"/>
          <w:sz w:val="24"/>
          <w:szCs w:val="24"/>
          <w:lang w:val="ru-RU"/>
        </w:rPr>
        <w:t>1СЈ.2.4.6. одређује врсте реченица по комуникативној функцији (обавештајне,упитне, узвичне, заповедне) и по потврдности/одричности (потврдне и одричне)</w:t>
      </w:r>
    </w:p>
    <w:p w:rsidR="00B15AC8" w:rsidRDefault="00B15AC8" w:rsidP="009670E2">
      <w:pPr>
        <w:spacing w:after="0" w:line="240" w:lineRule="auto"/>
        <w:rPr>
          <w:rFonts w:ascii="Times New Roman" w:hAnsi="Times New Roman"/>
          <w:sz w:val="24"/>
          <w:szCs w:val="24"/>
          <w:lang w:val="ru-RU"/>
        </w:rPr>
      </w:pPr>
      <w:r w:rsidRPr="00B15AC8">
        <w:rPr>
          <w:rFonts w:ascii="Times New Roman" w:hAnsi="Times New Roman"/>
          <w:sz w:val="24"/>
          <w:szCs w:val="24"/>
          <w:lang w:val="ru-RU"/>
        </w:rPr>
        <w:t>1СЈ.2.4.7. саставља реченице различите по комуникативној функцији и облику</w:t>
      </w:r>
    </w:p>
    <w:p w:rsidR="00B15AC8" w:rsidRDefault="00B15AC8" w:rsidP="009670E2">
      <w:pPr>
        <w:spacing w:after="0" w:line="240" w:lineRule="auto"/>
        <w:rPr>
          <w:rFonts w:ascii="Times New Roman" w:hAnsi="Times New Roman"/>
          <w:sz w:val="24"/>
          <w:szCs w:val="24"/>
          <w:u w:val="single"/>
          <w:lang w:val="ru-RU"/>
        </w:rPr>
      </w:pPr>
      <w:r>
        <w:rPr>
          <w:rFonts w:ascii="Times New Roman" w:hAnsi="Times New Roman"/>
          <w:sz w:val="24"/>
          <w:szCs w:val="24"/>
          <w:lang w:val="ru-RU"/>
        </w:rPr>
        <w:t xml:space="preserve">У области </w:t>
      </w:r>
      <w:r w:rsidRPr="00B15AC8">
        <w:rPr>
          <w:rFonts w:ascii="Times New Roman" w:hAnsi="Times New Roman"/>
          <w:sz w:val="24"/>
          <w:szCs w:val="24"/>
          <w:u w:val="single"/>
          <w:lang w:val="ru-RU"/>
        </w:rPr>
        <w:t>ЛЕКСИКОЛОГИЈА</w:t>
      </w:r>
      <w:r>
        <w:rPr>
          <w:rFonts w:ascii="Times New Roman" w:hAnsi="Times New Roman"/>
          <w:sz w:val="24"/>
          <w:szCs w:val="24"/>
          <w:u w:val="single"/>
          <w:lang w:val="ru-RU"/>
        </w:rPr>
        <w:t>:</w:t>
      </w:r>
    </w:p>
    <w:p w:rsidR="00B15AC8" w:rsidRDefault="00B15AC8" w:rsidP="009670E2">
      <w:pPr>
        <w:spacing w:after="0" w:line="240" w:lineRule="auto"/>
        <w:rPr>
          <w:rFonts w:ascii="Times New Roman" w:hAnsi="Times New Roman"/>
          <w:sz w:val="24"/>
          <w:szCs w:val="24"/>
          <w:lang w:val="ru-RU"/>
        </w:rPr>
      </w:pPr>
      <w:r w:rsidRPr="00F07B8A">
        <w:rPr>
          <w:rFonts w:ascii="Times New Roman" w:hAnsi="Times New Roman"/>
          <w:sz w:val="24"/>
          <w:szCs w:val="24"/>
          <w:lang w:val="ru-RU"/>
        </w:rPr>
        <w:t xml:space="preserve">Следећи искази описују шта ученик/ученица зна и уме на </w:t>
      </w:r>
      <w:r w:rsidRPr="00F07B8A">
        <w:rPr>
          <w:rFonts w:ascii="Times New Roman" w:hAnsi="Times New Roman"/>
          <w:b/>
          <w:sz w:val="24"/>
          <w:szCs w:val="24"/>
          <w:lang w:val="ru-RU"/>
        </w:rPr>
        <w:t>основном нивоу</w:t>
      </w:r>
      <w:r w:rsidRPr="00F07B8A">
        <w:rPr>
          <w:rFonts w:ascii="Times New Roman" w:hAnsi="Times New Roman"/>
          <w:sz w:val="24"/>
          <w:szCs w:val="24"/>
          <w:lang w:val="ru-RU"/>
        </w:rPr>
        <w:t>.</w:t>
      </w:r>
    </w:p>
    <w:p w:rsidR="00B15AC8" w:rsidRPr="00B15AC8" w:rsidRDefault="00B15AC8" w:rsidP="009670E2">
      <w:pPr>
        <w:spacing w:after="0" w:line="240" w:lineRule="auto"/>
        <w:rPr>
          <w:rFonts w:ascii="Times New Roman" w:hAnsi="Times New Roman"/>
          <w:sz w:val="24"/>
          <w:szCs w:val="24"/>
          <w:lang w:val="ru-RU"/>
        </w:rPr>
      </w:pPr>
      <w:r w:rsidRPr="00B15AC8">
        <w:rPr>
          <w:rFonts w:ascii="Times New Roman" w:hAnsi="Times New Roman"/>
          <w:sz w:val="24"/>
          <w:szCs w:val="24"/>
          <w:lang w:val="ru-RU"/>
        </w:rPr>
        <w:t>1СЈ.1.4.4. препознаје антонимију</w:t>
      </w:r>
    </w:p>
    <w:p w:rsidR="00B15AC8" w:rsidRDefault="00B15AC8" w:rsidP="009670E2">
      <w:pPr>
        <w:spacing w:after="0" w:line="240" w:lineRule="auto"/>
        <w:rPr>
          <w:rFonts w:ascii="Times New Roman" w:hAnsi="Times New Roman"/>
          <w:sz w:val="24"/>
          <w:szCs w:val="24"/>
          <w:lang w:val="ru-RU"/>
        </w:rPr>
      </w:pPr>
      <w:r w:rsidRPr="00B15AC8">
        <w:rPr>
          <w:rFonts w:ascii="Times New Roman" w:hAnsi="Times New Roman"/>
          <w:sz w:val="24"/>
          <w:szCs w:val="24"/>
          <w:lang w:val="ru-RU"/>
        </w:rPr>
        <w:t>1СЈ.1.4.5. познаје значења речи и фразеологизама који се употребљавају у свакодневној комуникацији (у кући, школи и сл.)</w:t>
      </w:r>
    </w:p>
    <w:p w:rsidR="00B15AC8" w:rsidRDefault="00B15AC8" w:rsidP="009670E2">
      <w:pPr>
        <w:spacing w:after="0" w:line="240" w:lineRule="auto"/>
        <w:rPr>
          <w:rFonts w:ascii="Times New Roman" w:hAnsi="Times New Roman"/>
          <w:sz w:val="24"/>
          <w:szCs w:val="24"/>
          <w:lang w:val="ru-RU"/>
        </w:rPr>
      </w:pPr>
      <w:r w:rsidRPr="00F07B8A">
        <w:rPr>
          <w:rFonts w:ascii="Times New Roman" w:hAnsi="Times New Roman"/>
          <w:sz w:val="24"/>
          <w:szCs w:val="24"/>
          <w:lang w:val="ru-RU"/>
        </w:rPr>
        <w:t xml:space="preserve">Следећи искази описују шта ученик/ученица зна и уме на </w:t>
      </w:r>
      <w:r w:rsidRPr="00F07B8A">
        <w:rPr>
          <w:rFonts w:ascii="Times New Roman" w:hAnsi="Times New Roman"/>
          <w:b/>
          <w:sz w:val="24"/>
          <w:szCs w:val="24"/>
          <w:lang w:val="ru-RU"/>
        </w:rPr>
        <w:t>средњем нивоу</w:t>
      </w:r>
      <w:r w:rsidRPr="00F07B8A">
        <w:rPr>
          <w:rFonts w:ascii="Times New Roman" w:hAnsi="Times New Roman"/>
          <w:sz w:val="24"/>
          <w:szCs w:val="24"/>
          <w:lang w:val="ru-RU"/>
        </w:rPr>
        <w:t>.</w:t>
      </w:r>
    </w:p>
    <w:p w:rsidR="00B15AC8" w:rsidRPr="00B15AC8" w:rsidRDefault="00B15AC8" w:rsidP="009670E2">
      <w:pPr>
        <w:spacing w:after="0" w:line="240" w:lineRule="auto"/>
        <w:rPr>
          <w:rFonts w:ascii="Times New Roman" w:hAnsi="Times New Roman"/>
          <w:sz w:val="24"/>
          <w:szCs w:val="24"/>
          <w:lang w:val="ru-RU"/>
        </w:rPr>
      </w:pPr>
      <w:r w:rsidRPr="00B15AC8">
        <w:rPr>
          <w:rFonts w:ascii="Times New Roman" w:hAnsi="Times New Roman"/>
          <w:sz w:val="24"/>
          <w:szCs w:val="24"/>
          <w:lang w:val="ru-RU"/>
        </w:rPr>
        <w:t>1СЈ.2.4.8. препознаје синонимију</w:t>
      </w:r>
    </w:p>
    <w:p w:rsidR="00B15AC8" w:rsidRDefault="00B15AC8" w:rsidP="009670E2">
      <w:pPr>
        <w:spacing w:after="0" w:line="240" w:lineRule="auto"/>
        <w:rPr>
          <w:rFonts w:ascii="Times New Roman" w:hAnsi="Times New Roman"/>
          <w:sz w:val="24"/>
          <w:szCs w:val="24"/>
          <w:lang w:val="ru-RU"/>
        </w:rPr>
      </w:pPr>
      <w:r w:rsidRPr="00B15AC8">
        <w:rPr>
          <w:rFonts w:ascii="Times New Roman" w:hAnsi="Times New Roman"/>
          <w:sz w:val="24"/>
          <w:szCs w:val="24"/>
          <w:lang w:val="ru-RU"/>
        </w:rPr>
        <w:t>1СЈ.2.4.9. познаје значења речи и фразеологизама који се јављају у школским текстовима (у уџбеницима, књигама из лектире и сл.) и правилно их употребљава</w:t>
      </w:r>
    </w:p>
    <w:p w:rsidR="00B15AC8" w:rsidRDefault="00B15AC8" w:rsidP="009670E2">
      <w:pPr>
        <w:spacing w:after="0" w:line="240" w:lineRule="auto"/>
        <w:rPr>
          <w:rFonts w:ascii="Times New Roman" w:hAnsi="Times New Roman"/>
          <w:sz w:val="24"/>
          <w:szCs w:val="24"/>
          <w:u w:val="single"/>
          <w:lang w:val="ru-RU"/>
        </w:rPr>
      </w:pPr>
      <w:r>
        <w:rPr>
          <w:rFonts w:ascii="Times New Roman" w:hAnsi="Times New Roman"/>
          <w:sz w:val="24"/>
          <w:szCs w:val="24"/>
          <w:lang w:val="ru-RU"/>
        </w:rPr>
        <w:t xml:space="preserve">У области </w:t>
      </w:r>
      <w:r w:rsidRPr="00B15AC8">
        <w:rPr>
          <w:rFonts w:ascii="Times New Roman" w:hAnsi="Times New Roman"/>
          <w:sz w:val="24"/>
          <w:szCs w:val="24"/>
          <w:u w:val="single"/>
          <w:lang w:val="ru-RU"/>
        </w:rPr>
        <w:t>КЊИЖЕВНОСТ</w:t>
      </w:r>
      <w:r>
        <w:rPr>
          <w:rFonts w:ascii="Times New Roman" w:hAnsi="Times New Roman"/>
          <w:sz w:val="24"/>
          <w:szCs w:val="24"/>
          <w:u w:val="single"/>
          <w:lang w:val="ru-RU"/>
        </w:rPr>
        <w:t>:</w:t>
      </w:r>
    </w:p>
    <w:p w:rsidR="00B15AC8" w:rsidRDefault="00B15AC8" w:rsidP="009670E2">
      <w:pPr>
        <w:spacing w:after="0" w:line="240" w:lineRule="auto"/>
        <w:rPr>
          <w:rFonts w:ascii="Times New Roman" w:hAnsi="Times New Roman"/>
          <w:sz w:val="24"/>
          <w:szCs w:val="24"/>
          <w:lang w:val="ru-RU"/>
        </w:rPr>
      </w:pPr>
      <w:r w:rsidRPr="00F07B8A">
        <w:rPr>
          <w:rFonts w:ascii="Times New Roman" w:hAnsi="Times New Roman"/>
          <w:sz w:val="24"/>
          <w:szCs w:val="24"/>
          <w:lang w:val="ru-RU"/>
        </w:rPr>
        <w:t xml:space="preserve">Следећи искази описују шта ученик/ученица зна и уме на </w:t>
      </w:r>
      <w:r w:rsidRPr="00F07B8A">
        <w:rPr>
          <w:rFonts w:ascii="Times New Roman" w:hAnsi="Times New Roman"/>
          <w:b/>
          <w:sz w:val="24"/>
          <w:szCs w:val="24"/>
          <w:lang w:val="ru-RU"/>
        </w:rPr>
        <w:t>основном нивоу</w:t>
      </w:r>
      <w:r w:rsidRPr="00F07B8A">
        <w:rPr>
          <w:rFonts w:ascii="Times New Roman" w:hAnsi="Times New Roman"/>
          <w:sz w:val="24"/>
          <w:szCs w:val="24"/>
          <w:lang w:val="ru-RU"/>
        </w:rPr>
        <w:t>.</w:t>
      </w:r>
    </w:p>
    <w:p w:rsidR="00B15AC8" w:rsidRPr="00B15AC8" w:rsidRDefault="00B15AC8" w:rsidP="009670E2">
      <w:pPr>
        <w:spacing w:after="0" w:line="240" w:lineRule="auto"/>
        <w:rPr>
          <w:rFonts w:ascii="Times New Roman" w:hAnsi="Times New Roman"/>
          <w:sz w:val="24"/>
          <w:szCs w:val="24"/>
          <w:lang w:val="ru-RU"/>
        </w:rPr>
      </w:pPr>
      <w:r w:rsidRPr="00B15AC8">
        <w:rPr>
          <w:rFonts w:ascii="Times New Roman" w:hAnsi="Times New Roman"/>
          <w:sz w:val="24"/>
          <w:szCs w:val="24"/>
          <w:lang w:val="ru-RU"/>
        </w:rPr>
        <w:t>1СЈ.1.5.1. препознаје књижевне родове на основу формалних одлика поезије, прозе и драме</w:t>
      </w:r>
    </w:p>
    <w:p w:rsidR="00B15AC8" w:rsidRPr="00B15AC8" w:rsidRDefault="00B15AC8" w:rsidP="009670E2">
      <w:pPr>
        <w:spacing w:after="0" w:line="240" w:lineRule="auto"/>
        <w:rPr>
          <w:rFonts w:ascii="Times New Roman" w:hAnsi="Times New Roman"/>
          <w:sz w:val="24"/>
          <w:szCs w:val="24"/>
          <w:lang w:val="ru-RU"/>
        </w:rPr>
      </w:pPr>
      <w:r w:rsidRPr="00B15AC8">
        <w:rPr>
          <w:rFonts w:ascii="Times New Roman" w:hAnsi="Times New Roman"/>
          <w:sz w:val="24"/>
          <w:szCs w:val="24"/>
          <w:lang w:val="ru-RU"/>
        </w:rPr>
        <w:t>1СЈ.1.5.2. препознаје књижевне врсте (бајку и басну)</w:t>
      </w:r>
    </w:p>
    <w:p w:rsidR="00B15AC8" w:rsidRPr="00B15AC8" w:rsidRDefault="00B15AC8" w:rsidP="009670E2">
      <w:pPr>
        <w:spacing w:after="0" w:line="240" w:lineRule="auto"/>
        <w:rPr>
          <w:rFonts w:ascii="Times New Roman" w:hAnsi="Times New Roman"/>
          <w:sz w:val="24"/>
          <w:szCs w:val="24"/>
          <w:lang w:val="ru-RU"/>
        </w:rPr>
      </w:pPr>
      <w:r w:rsidRPr="00B15AC8">
        <w:rPr>
          <w:rFonts w:ascii="Times New Roman" w:hAnsi="Times New Roman"/>
          <w:sz w:val="24"/>
          <w:szCs w:val="24"/>
          <w:lang w:val="ru-RU"/>
        </w:rPr>
        <w:t>1СЈ.1.5.3. одређује главни догађај и ликове (који су носиоци радње) у књижевноуметничком тексту</w:t>
      </w:r>
    </w:p>
    <w:p w:rsidR="00B15AC8" w:rsidRDefault="00B15AC8" w:rsidP="009670E2">
      <w:pPr>
        <w:spacing w:after="0" w:line="240" w:lineRule="auto"/>
        <w:rPr>
          <w:rFonts w:ascii="Times New Roman" w:hAnsi="Times New Roman"/>
          <w:sz w:val="24"/>
          <w:szCs w:val="24"/>
          <w:lang w:val="ru-RU"/>
        </w:rPr>
      </w:pPr>
      <w:r w:rsidRPr="00B15AC8">
        <w:rPr>
          <w:rFonts w:ascii="Times New Roman" w:hAnsi="Times New Roman"/>
          <w:sz w:val="24"/>
          <w:szCs w:val="24"/>
          <w:lang w:val="ru-RU"/>
        </w:rPr>
        <w:t>1СЈ.1.5.4. одређује време и место дешавања радње у књижевноуметничком тексту</w:t>
      </w:r>
    </w:p>
    <w:p w:rsidR="00B15AC8" w:rsidRDefault="00B15AC8" w:rsidP="009670E2">
      <w:pPr>
        <w:spacing w:after="0" w:line="240" w:lineRule="auto"/>
        <w:rPr>
          <w:rFonts w:ascii="Times New Roman" w:hAnsi="Times New Roman"/>
          <w:sz w:val="24"/>
          <w:szCs w:val="24"/>
          <w:lang w:val="ru-RU"/>
        </w:rPr>
      </w:pPr>
      <w:r w:rsidRPr="00F07B8A">
        <w:rPr>
          <w:rFonts w:ascii="Times New Roman" w:hAnsi="Times New Roman"/>
          <w:sz w:val="24"/>
          <w:szCs w:val="24"/>
          <w:lang w:val="ru-RU"/>
        </w:rPr>
        <w:t xml:space="preserve">Следећи искази описују шта ученик/ученица зна и уме на </w:t>
      </w:r>
      <w:r w:rsidRPr="00F07B8A">
        <w:rPr>
          <w:rFonts w:ascii="Times New Roman" w:hAnsi="Times New Roman"/>
          <w:b/>
          <w:sz w:val="24"/>
          <w:szCs w:val="24"/>
          <w:lang w:val="ru-RU"/>
        </w:rPr>
        <w:t>средњем нивоу</w:t>
      </w:r>
      <w:r w:rsidRPr="00F07B8A">
        <w:rPr>
          <w:rFonts w:ascii="Times New Roman" w:hAnsi="Times New Roman"/>
          <w:sz w:val="24"/>
          <w:szCs w:val="24"/>
          <w:lang w:val="ru-RU"/>
        </w:rPr>
        <w:t>.</w:t>
      </w:r>
    </w:p>
    <w:p w:rsidR="00B15AC8" w:rsidRPr="00B15AC8" w:rsidRDefault="00B15AC8" w:rsidP="009670E2">
      <w:pPr>
        <w:spacing w:after="0" w:line="240" w:lineRule="auto"/>
        <w:rPr>
          <w:rFonts w:ascii="Times New Roman" w:hAnsi="Times New Roman"/>
          <w:sz w:val="24"/>
          <w:szCs w:val="24"/>
          <w:lang w:val="ru-RU"/>
        </w:rPr>
      </w:pPr>
      <w:r w:rsidRPr="00B15AC8">
        <w:rPr>
          <w:rFonts w:ascii="Times New Roman" w:hAnsi="Times New Roman"/>
          <w:sz w:val="24"/>
          <w:szCs w:val="24"/>
          <w:lang w:val="ru-RU"/>
        </w:rPr>
        <w:t>1СЈ.2.5.2. одређује фолклорне форме (кратке народне умотворине - пословице,загонетке, брзалице)</w:t>
      </w:r>
    </w:p>
    <w:p w:rsidR="00B15AC8" w:rsidRPr="00B15AC8" w:rsidRDefault="00B15AC8" w:rsidP="009670E2">
      <w:pPr>
        <w:spacing w:after="0" w:line="240" w:lineRule="auto"/>
        <w:rPr>
          <w:rFonts w:ascii="Times New Roman" w:hAnsi="Times New Roman"/>
          <w:sz w:val="24"/>
          <w:szCs w:val="24"/>
          <w:lang w:val="ru-RU"/>
        </w:rPr>
      </w:pPr>
      <w:r w:rsidRPr="00B15AC8">
        <w:rPr>
          <w:rFonts w:ascii="Times New Roman" w:hAnsi="Times New Roman"/>
          <w:sz w:val="24"/>
          <w:szCs w:val="24"/>
          <w:lang w:val="ru-RU"/>
        </w:rPr>
        <w:t>1СЈ.2.5.3. препознаје риму, стих и строфу у лирској песми</w:t>
      </w:r>
    </w:p>
    <w:p w:rsidR="00B15AC8" w:rsidRPr="00B15AC8" w:rsidRDefault="00B15AC8" w:rsidP="009670E2">
      <w:pPr>
        <w:spacing w:after="0" w:line="240" w:lineRule="auto"/>
        <w:rPr>
          <w:rFonts w:ascii="Times New Roman" w:hAnsi="Times New Roman"/>
          <w:sz w:val="24"/>
          <w:szCs w:val="24"/>
          <w:lang w:val="ru-RU"/>
        </w:rPr>
      </w:pPr>
      <w:r w:rsidRPr="00B15AC8">
        <w:rPr>
          <w:rFonts w:ascii="Times New Roman" w:hAnsi="Times New Roman"/>
          <w:sz w:val="24"/>
          <w:szCs w:val="24"/>
          <w:lang w:val="ru-RU"/>
        </w:rPr>
        <w:t>1СЈ.2.5.4. одређује карактеристичне особине, осећања, изглед и поступке ликова; и односе међу ликовима у књижевноуметничком тексту</w:t>
      </w:r>
    </w:p>
    <w:p w:rsidR="00B15AC8" w:rsidRPr="00B15AC8" w:rsidRDefault="00B15AC8" w:rsidP="009670E2">
      <w:pPr>
        <w:spacing w:after="0" w:line="240" w:lineRule="auto"/>
        <w:rPr>
          <w:rFonts w:ascii="Times New Roman" w:hAnsi="Times New Roman"/>
          <w:sz w:val="24"/>
          <w:szCs w:val="24"/>
          <w:lang w:val="ru-RU"/>
        </w:rPr>
      </w:pPr>
      <w:r w:rsidRPr="00B15AC8">
        <w:rPr>
          <w:rFonts w:ascii="Times New Roman" w:hAnsi="Times New Roman"/>
          <w:sz w:val="24"/>
          <w:szCs w:val="24"/>
          <w:lang w:val="ru-RU"/>
        </w:rPr>
        <w:t>1СЈ.2.5.5. уочава везе међу догађајима (нпр. одређује редослед догађаја у књижевно уметничком тексту)</w:t>
      </w:r>
    </w:p>
    <w:p w:rsidR="00B15AC8" w:rsidRPr="00B15AC8" w:rsidRDefault="00B15AC8" w:rsidP="009670E2">
      <w:pPr>
        <w:spacing w:after="0" w:line="240" w:lineRule="auto"/>
        <w:rPr>
          <w:rFonts w:ascii="Times New Roman" w:hAnsi="Times New Roman"/>
          <w:sz w:val="24"/>
          <w:szCs w:val="24"/>
          <w:lang w:val="ru-RU"/>
        </w:rPr>
      </w:pPr>
      <w:r w:rsidRPr="00B15AC8">
        <w:rPr>
          <w:rFonts w:ascii="Times New Roman" w:hAnsi="Times New Roman"/>
          <w:sz w:val="24"/>
          <w:szCs w:val="24"/>
          <w:lang w:val="ru-RU"/>
        </w:rPr>
        <w:t>1СЈ.2.5.6. разликује приповедање од описивања и дијалога</w:t>
      </w:r>
    </w:p>
    <w:p w:rsidR="00B15AC8" w:rsidRDefault="00B15AC8" w:rsidP="009670E2">
      <w:pPr>
        <w:spacing w:after="0" w:line="240" w:lineRule="auto"/>
        <w:rPr>
          <w:rFonts w:ascii="Times New Roman" w:hAnsi="Times New Roman"/>
          <w:sz w:val="24"/>
          <w:szCs w:val="24"/>
          <w:lang w:val="ru-RU"/>
        </w:rPr>
      </w:pPr>
      <w:r w:rsidRPr="00B15AC8">
        <w:rPr>
          <w:rFonts w:ascii="Times New Roman" w:hAnsi="Times New Roman"/>
          <w:sz w:val="24"/>
          <w:szCs w:val="24"/>
          <w:lang w:val="ru-RU"/>
        </w:rPr>
        <w:t>1СЈ.2.5.7. разуме фигуративну употребу језика у књижевноуметничком тексту</w:t>
      </w:r>
    </w:p>
    <w:p w:rsidR="00B15AC8" w:rsidRDefault="00B15AC8" w:rsidP="009670E2">
      <w:pPr>
        <w:spacing w:after="0" w:line="240" w:lineRule="auto"/>
        <w:rPr>
          <w:rStyle w:val="a1"/>
          <w:rFonts w:ascii="Times New Roman" w:hAnsi="Times New Roman"/>
          <w:b/>
          <w:sz w:val="24"/>
          <w:szCs w:val="24"/>
          <w:lang w:val="sr-Cyrl-CS"/>
        </w:rPr>
      </w:pPr>
      <w:r w:rsidRPr="002C4D33">
        <w:rPr>
          <w:rStyle w:val="a1"/>
          <w:rFonts w:ascii="Times New Roman" w:hAnsi="Times New Roman"/>
          <w:sz w:val="24"/>
          <w:szCs w:val="24"/>
          <w:lang w:val="sr-Cyrl-CS"/>
        </w:rPr>
        <w:t xml:space="preserve">Следећи искази описују шта ученик/ученица зна и уме на </w:t>
      </w:r>
      <w:r w:rsidRPr="002C4D33">
        <w:rPr>
          <w:rStyle w:val="a1"/>
          <w:rFonts w:ascii="Times New Roman" w:hAnsi="Times New Roman"/>
          <w:b/>
          <w:sz w:val="24"/>
          <w:szCs w:val="24"/>
          <w:lang w:val="sr-Cyrl-CS"/>
        </w:rPr>
        <w:t>напредном нивоу.</w:t>
      </w:r>
    </w:p>
    <w:p w:rsidR="00B15AC8" w:rsidRPr="00B15AC8" w:rsidRDefault="00B15AC8" w:rsidP="009670E2">
      <w:pPr>
        <w:spacing w:after="0" w:line="240" w:lineRule="auto"/>
        <w:rPr>
          <w:rFonts w:ascii="Times New Roman" w:hAnsi="Times New Roman"/>
          <w:sz w:val="24"/>
          <w:szCs w:val="24"/>
          <w:lang w:val="ru-RU"/>
        </w:rPr>
      </w:pPr>
      <w:r w:rsidRPr="00B15AC8">
        <w:rPr>
          <w:rFonts w:ascii="Times New Roman" w:hAnsi="Times New Roman"/>
          <w:sz w:val="24"/>
          <w:szCs w:val="24"/>
          <w:lang w:val="ru-RU"/>
        </w:rPr>
        <w:t>1СЈ.3.5.1. тумачи особине, понашање и поступке ликова позивајући се на текст</w:t>
      </w:r>
    </w:p>
    <w:p w:rsidR="00B15AC8" w:rsidRPr="00B15AC8" w:rsidRDefault="00B15AC8" w:rsidP="009670E2">
      <w:pPr>
        <w:spacing w:after="0" w:line="240" w:lineRule="auto"/>
        <w:rPr>
          <w:rFonts w:ascii="Times New Roman" w:hAnsi="Times New Roman"/>
          <w:sz w:val="24"/>
          <w:szCs w:val="24"/>
          <w:lang w:val="ru-RU"/>
        </w:rPr>
      </w:pPr>
      <w:r w:rsidRPr="00B15AC8">
        <w:rPr>
          <w:rFonts w:ascii="Times New Roman" w:hAnsi="Times New Roman"/>
          <w:sz w:val="24"/>
          <w:szCs w:val="24"/>
          <w:lang w:val="ru-RU"/>
        </w:rPr>
        <w:t>1СЈ.3.5.2. уочава узрочно-последичне везе међу догађајима у тексту</w:t>
      </w:r>
    </w:p>
    <w:p w:rsidR="00B15AC8" w:rsidRPr="00B15AC8" w:rsidRDefault="00B15AC8" w:rsidP="009670E2">
      <w:pPr>
        <w:spacing w:after="0" w:line="240" w:lineRule="auto"/>
        <w:rPr>
          <w:rFonts w:ascii="Times New Roman" w:hAnsi="Times New Roman"/>
          <w:sz w:val="24"/>
          <w:szCs w:val="24"/>
          <w:lang w:val="ru-RU"/>
        </w:rPr>
      </w:pPr>
      <w:r w:rsidRPr="00B15AC8">
        <w:rPr>
          <w:rFonts w:ascii="Times New Roman" w:hAnsi="Times New Roman"/>
          <w:sz w:val="24"/>
          <w:szCs w:val="24"/>
          <w:lang w:val="ru-RU"/>
        </w:rPr>
        <w:t>1СЈ.3.5.3. тумачи идеје у књижевноуметничком тексту, аргументује их позивајући се на текст</w:t>
      </w:r>
    </w:p>
    <w:p w:rsidR="00B15AC8" w:rsidRPr="00F07B8A" w:rsidRDefault="00B15AC8" w:rsidP="00B15AC8">
      <w:pPr>
        <w:spacing w:after="0" w:line="240" w:lineRule="auto"/>
        <w:rPr>
          <w:rFonts w:ascii="Times New Roman" w:hAnsi="Times New Roman"/>
          <w:sz w:val="24"/>
          <w:szCs w:val="24"/>
          <w:lang w:val="ru-RU"/>
        </w:rPr>
      </w:pPr>
    </w:p>
    <w:p w:rsidR="004F52B1" w:rsidRDefault="004F52B1" w:rsidP="004F52B1">
      <w:pPr>
        <w:rPr>
          <w:rFonts w:ascii="Times New Roman" w:hAnsi="Times New Roman"/>
          <w:b/>
          <w:sz w:val="24"/>
          <w:szCs w:val="24"/>
          <w:lang w:val="ru-RU"/>
        </w:rPr>
      </w:pPr>
      <w:r w:rsidRPr="00AD7241">
        <w:rPr>
          <w:rFonts w:ascii="Times New Roman" w:hAnsi="Times New Roman"/>
          <w:b/>
          <w:sz w:val="24"/>
          <w:szCs w:val="24"/>
          <w:lang w:val="ru-RU"/>
        </w:rPr>
        <w:t>УПУСТВО ЗА ДИДАКТИЧКО – МЕТОДИЧКО ОСТВАРИВАЊЕ ПРОГРАМА</w:t>
      </w:r>
    </w:p>
    <w:tbl>
      <w:tblPr>
        <w:tblW w:w="14310" w:type="dxa"/>
        <w:tblInd w:w="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330"/>
        <w:gridCol w:w="10980"/>
      </w:tblGrid>
      <w:tr w:rsidR="004F52B1" w:rsidRPr="00752615" w:rsidTr="004F52B1">
        <w:trPr>
          <w:trHeight w:val="315"/>
        </w:trPr>
        <w:tc>
          <w:tcPr>
            <w:tcW w:w="3330" w:type="dxa"/>
          </w:tcPr>
          <w:p w:rsidR="004F52B1" w:rsidRPr="00752615" w:rsidRDefault="004F52B1" w:rsidP="004F52B1">
            <w:pPr>
              <w:spacing w:after="0" w:line="240" w:lineRule="auto"/>
              <w:jc w:val="center"/>
              <w:rPr>
                <w:rFonts w:ascii="Times New Roman" w:hAnsi="Times New Roman"/>
                <w:b/>
                <w:lang w:val="sr-Latn-CS"/>
              </w:rPr>
            </w:pPr>
            <w:r w:rsidRPr="00752615">
              <w:rPr>
                <w:rFonts w:ascii="Times New Roman" w:hAnsi="Times New Roman"/>
                <w:b/>
              </w:rPr>
              <w:t>Област/Тема</w:t>
            </w:r>
          </w:p>
        </w:tc>
        <w:tc>
          <w:tcPr>
            <w:tcW w:w="10980" w:type="dxa"/>
            <w:tcBorders>
              <w:right w:val="single" w:sz="4" w:space="0" w:color="auto"/>
            </w:tcBorders>
          </w:tcPr>
          <w:p w:rsidR="004F52B1" w:rsidRPr="00752615" w:rsidRDefault="004F52B1" w:rsidP="004F52B1">
            <w:pPr>
              <w:spacing w:after="0" w:line="240" w:lineRule="auto"/>
              <w:jc w:val="center"/>
              <w:rPr>
                <w:rFonts w:ascii="Times New Roman" w:hAnsi="Times New Roman"/>
                <w:b/>
              </w:rPr>
            </w:pPr>
            <w:r w:rsidRPr="00752615">
              <w:rPr>
                <w:rFonts w:ascii="Times New Roman" w:hAnsi="Times New Roman"/>
                <w:b/>
              </w:rPr>
              <w:t>Начини и поступци остваривања</w:t>
            </w:r>
          </w:p>
        </w:tc>
      </w:tr>
      <w:tr w:rsidR="00BF143A" w:rsidRPr="00752615" w:rsidTr="0077230A">
        <w:trPr>
          <w:trHeight w:val="315"/>
        </w:trPr>
        <w:tc>
          <w:tcPr>
            <w:tcW w:w="3330" w:type="dxa"/>
            <w:vAlign w:val="center"/>
          </w:tcPr>
          <w:p w:rsidR="00BF143A" w:rsidRPr="00BF143A" w:rsidRDefault="00BF143A" w:rsidP="00BF143A">
            <w:pPr>
              <w:spacing w:after="0" w:line="240" w:lineRule="auto"/>
              <w:jc w:val="center"/>
              <w:rPr>
                <w:rFonts w:ascii="Times New Roman" w:hAnsi="Times New Roman"/>
                <w:sz w:val="24"/>
                <w:szCs w:val="24"/>
              </w:rPr>
            </w:pPr>
            <w:r>
              <w:rPr>
                <w:rFonts w:ascii="Times New Roman" w:hAnsi="Times New Roman"/>
                <w:sz w:val="24"/>
                <w:szCs w:val="24"/>
                <w:lang w:val="sr-Cyrl-CS"/>
              </w:rPr>
              <w:t>Књижевност</w:t>
            </w:r>
          </w:p>
          <w:p w:rsidR="00BF143A" w:rsidRPr="00773528" w:rsidRDefault="00BF143A" w:rsidP="0077230A">
            <w:pPr>
              <w:spacing w:after="0" w:line="240" w:lineRule="auto"/>
              <w:jc w:val="center"/>
              <w:rPr>
                <w:rFonts w:ascii="Times New Roman" w:hAnsi="Times New Roman"/>
                <w:sz w:val="24"/>
                <w:szCs w:val="24"/>
              </w:rPr>
            </w:pPr>
          </w:p>
        </w:tc>
        <w:tc>
          <w:tcPr>
            <w:tcW w:w="10980" w:type="dxa"/>
            <w:tcBorders>
              <w:right w:val="single" w:sz="4" w:space="0" w:color="auto"/>
            </w:tcBorders>
          </w:tcPr>
          <w:p w:rsidR="00671D0B" w:rsidRPr="000D446D" w:rsidRDefault="00671D0B" w:rsidP="00671D0B">
            <w:pPr>
              <w:spacing w:after="0" w:line="240" w:lineRule="auto"/>
              <w:rPr>
                <w:rFonts w:ascii="Times New Roman" w:hAnsi="Times New Roman"/>
              </w:rPr>
            </w:pPr>
            <w:r w:rsidRPr="000D446D">
              <w:rPr>
                <w:rFonts w:ascii="Times New Roman" w:hAnsi="Times New Roman"/>
              </w:rPr>
              <w:t>-Развијати способност читања књижевних текстова са разумевањем,</w:t>
            </w:r>
          </w:p>
          <w:p w:rsidR="00671D0B" w:rsidRPr="000D446D" w:rsidRDefault="00671D0B" w:rsidP="00671D0B">
            <w:pPr>
              <w:spacing w:after="0" w:line="240" w:lineRule="auto"/>
              <w:rPr>
                <w:rFonts w:ascii="Times New Roman" w:hAnsi="Times New Roman"/>
              </w:rPr>
            </w:pPr>
            <w:r w:rsidRPr="000D446D">
              <w:rPr>
                <w:rFonts w:ascii="Times New Roman" w:hAnsi="Times New Roman"/>
              </w:rPr>
              <w:t xml:space="preserve"> -подстицати љубав према читању,</w:t>
            </w:r>
          </w:p>
          <w:p w:rsidR="00671D0B" w:rsidRPr="000D446D" w:rsidRDefault="00671D0B" w:rsidP="00671D0B">
            <w:pPr>
              <w:spacing w:after="0" w:line="240" w:lineRule="auto"/>
              <w:rPr>
                <w:rFonts w:ascii="Times New Roman" w:hAnsi="Times New Roman"/>
              </w:rPr>
            </w:pPr>
            <w:r w:rsidRPr="000D446D">
              <w:rPr>
                <w:rFonts w:ascii="Times New Roman" w:hAnsi="Times New Roman"/>
              </w:rPr>
              <w:t>- градити осећај за лепо и вредно,</w:t>
            </w:r>
          </w:p>
          <w:p w:rsidR="00671D0B" w:rsidRPr="000D446D" w:rsidRDefault="00671D0B" w:rsidP="00671D0B">
            <w:pPr>
              <w:spacing w:after="0" w:line="240" w:lineRule="auto"/>
              <w:rPr>
                <w:rFonts w:ascii="Times New Roman" w:hAnsi="Times New Roman"/>
              </w:rPr>
            </w:pPr>
            <w:r w:rsidRPr="000D446D">
              <w:rPr>
                <w:rFonts w:ascii="Times New Roman" w:hAnsi="Times New Roman"/>
              </w:rPr>
              <w:t>- васпитавати укус и неговати истрајност у читању и доживљавању књижевног дела,</w:t>
            </w:r>
          </w:p>
          <w:p w:rsidR="00BF143A" w:rsidRPr="000D446D" w:rsidRDefault="00671D0B" w:rsidP="00671D0B">
            <w:pPr>
              <w:spacing w:after="0" w:line="240" w:lineRule="auto"/>
              <w:rPr>
                <w:rFonts w:ascii="Times New Roman" w:hAnsi="Times New Roman"/>
              </w:rPr>
            </w:pPr>
            <w:r w:rsidRPr="000D446D">
              <w:rPr>
                <w:rFonts w:ascii="Times New Roman" w:hAnsi="Times New Roman"/>
              </w:rPr>
              <w:t>-навикавати ученике да опишу доживљај прочитаних књижевних дела и изнесу мишљење о њима,</w:t>
            </w:r>
          </w:p>
          <w:p w:rsidR="00671D0B" w:rsidRPr="000D446D" w:rsidRDefault="00671D0B" w:rsidP="00671D0B">
            <w:pPr>
              <w:spacing w:after="0" w:line="240" w:lineRule="auto"/>
              <w:rPr>
                <w:rFonts w:ascii="Times New Roman" w:hAnsi="Times New Roman"/>
              </w:rPr>
            </w:pPr>
            <w:r w:rsidRPr="000D446D">
              <w:rPr>
                <w:rFonts w:ascii="Times New Roman" w:hAnsi="Times New Roman"/>
              </w:rPr>
              <w:lastRenderedPageBreak/>
              <w:t>- градити критичко мишљење,</w:t>
            </w:r>
          </w:p>
          <w:p w:rsidR="00671D0B" w:rsidRPr="000D446D" w:rsidRDefault="00671D0B" w:rsidP="00671D0B">
            <w:pPr>
              <w:spacing w:after="0" w:line="240" w:lineRule="auto"/>
              <w:rPr>
                <w:rFonts w:ascii="Times New Roman" w:hAnsi="Times New Roman"/>
              </w:rPr>
            </w:pPr>
            <w:r w:rsidRPr="000D446D">
              <w:rPr>
                <w:rFonts w:ascii="Times New Roman" w:hAnsi="Times New Roman"/>
              </w:rPr>
              <w:t>-развијање емпатије</w:t>
            </w:r>
            <w:r w:rsidR="007345EA" w:rsidRPr="000D446D">
              <w:rPr>
                <w:rFonts w:ascii="Times New Roman" w:hAnsi="Times New Roman"/>
              </w:rPr>
              <w:t>,</w:t>
            </w:r>
          </w:p>
          <w:p w:rsidR="00671D0B" w:rsidRPr="000D446D" w:rsidRDefault="00671D0B" w:rsidP="00671D0B">
            <w:pPr>
              <w:spacing w:after="0" w:line="240" w:lineRule="auto"/>
              <w:rPr>
                <w:rFonts w:ascii="Times New Roman" w:hAnsi="Times New Roman"/>
              </w:rPr>
            </w:pPr>
            <w:r w:rsidRPr="000D446D">
              <w:rPr>
                <w:rFonts w:ascii="Times New Roman" w:hAnsi="Times New Roman"/>
              </w:rPr>
              <w:t>-јачање националног и културног индетитета</w:t>
            </w:r>
            <w:r w:rsidR="007345EA" w:rsidRPr="000D446D">
              <w:rPr>
                <w:rFonts w:ascii="Times New Roman" w:hAnsi="Times New Roman"/>
              </w:rPr>
              <w:t>,</w:t>
            </w:r>
          </w:p>
          <w:p w:rsidR="00671D0B" w:rsidRPr="000D446D" w:rsidRDefault="00671D0B" w:rsidP="00671D0B">
            <w:pPr>
              <w:spacing w:after="0" w:line="240" w:lineRule="auto"/>
              <w:rPr>
                <w:rFonts w:ascii="Times New Roman" w:hAnsi="Times New Roman"/>
              </w:rPr>
            </w:pPr>
            <w:r w:rsidRPr="000D446D">
              <w:rPr>
                <w:rFonts w:ascii="Times New Roman" w:hAnsi="Times New Roman"/>
              </w:rPr>
              <w:t>-упознавање ученика са значајним личностима српског језика, књижевности, науке и културе (Свети Сава, Милева Ајнштајн, Михајло Пупин),</w:t>
            </w:r>
          </w:p>
          <w:p w:rsidR="00671D0B" w:rsidRPr="000D446D" w:rsidRDefault="00671D0B" w:rsidP="00671D0B">
            <w:pPr>
              <w:spacing w:after="0" w:line="240" w:lineRule="auto"/>
              <w:rPr>
                <w:rFonts w:ascii="Times New Roman" w:hAnsi="Times New Roman"/>
              </w:rPr>
            </w:pPr>
            <w:r w:rsidRPr="000D446D">
              <w:rPr>
                <w:rFonts w:ascii="Times New Roman" w:hAnsi="Times New Roman"/>
              </w:rPr>
              <w:t>-да ученици формирају своје ставове о делу које слушају или читају,</w:t>
            </w:r>
          </w:p>
          <w:p w:rsidR="00671D0B" w:rsidRPr="000D446D" w:rsidRDefault="00671D0B" w:rsidP="00671D0B">
            <w:pPr>
              <w:spacing w:after="0" w:line="240" w:lineRule="auto"/>
              <w:rPr>
                <w:rFonts w:ascii="Times New Roman" w:hAnsi="Times New Roman"/>
              </w:rPr>
            </w:pPr>
            <w:r w:rsidRPr="000D446D">
              <w:rPr>
                <w:rFonts w:ascii="Times New Roman" w:hAnsi="Times New Roman"/>
              </w:rPr>
              <w:t>-да ученици усвајају основне облике казивања (форме приповедања),</w:t>
            </w:r>
          </w:p>
          <w:p w:rsidR="0058295B" w:rsidRPr="000D446D" w:rsidRDefault="00671D0B" w:rsidP="0058295B">
            <w:pPr>
              <w:spacing w:after="0" w:line="240" w:lineRule="auto"/>
              <w:rPr>
                <w:rFonts w:ascii="Times New Roman" w:hAnsi="Times New Roman"/>
              </w:rPr>
            </w:pPr>
            <w:r w:rsidRPr="000D446D">
              <w:rPr>
                <w:rFonts w:ascii="Times New Roman" w:hAnsi="Times New Roman"/>
              </w:rPr>
              <w:t xml:space="preserve">-развијање књижевних појмова код ученика </w:t>
            </w:r>
            <w:r w:rsidR="0058295B" w:rsidRPr="000D446D">
              <w:rPr>
                <w:rFonts w:ascii="Times New Roman" w:hAnsi="Times New Roman"/>
              </w:rPr>
              <w:t xml:space="preserve">кроз </w:t>
            </w:r>
            <w:r w:rsidRPr="000D446D">
              <w:rPr>
                <w:rFonts w:ascii="Times New Roman" w:hAnsi="Times New Roman"/>
              </w:rPr>
              <w:t xml:space="preserve"> именовање и описно образлагање појма</w:t>
            </w:r>
            <w:r w:rsidR="007345EA" w:rsidRPr="000D446D">
              <w:rPr>
                <w:rFonts w:ascii="Times New Roman" w:hAnsi="Times New Roman"/>
              </w:rPr>
              <w:t>.</w:t>
            </w:r>
          </w:p>
        </w:tc>
      </w:tr>
      <w:tr w:rsidR="00BF143A" w:rsidRPr="00752615" w:rsidTr="0077230A">
        <w:trPr>
          <w:trHeight w:val="315"/>
        </w:trPr>
        <w:tc>
          <w:tcPr>
            <w:tcW w:w="3330" w:type="dxa"/>
            <w:vAlign w:val="center"/>
          </w:tcPr>
          <w:p w:rsidR="00BF143A" w:rsidRPr="00773528" w:rsidRDefault="00BF143A" w:rsidP="0077230A">
            <w:pPr>
              <w:spacing w:after="0" w:line="240" w:lineRule="auto"/>
              <w:jc w:val="center"/>
              <w:rPr>
                <w:rFonts w:ascii="Times New Roman" w:hAnsi="Times New Roman"/>
                <w:sz w:val="24"/>
                <w:szCs w:val="24"/>
                <w:lang w:val="sr-Cyrl-CS"/>
              </w:rPr>
            </w:pPr>
            <w:r w:rsidRPr="00773528">
              <w:rPr>
                <w:rFonts w:ascii="Times New Roman" w:hAnsi="Times New Roman"/>
                <w:sz w:val="24"/>
                <w:szCs w:val="24"/>
                <w:lang w:val="sr-Cyrl-CS"/>
              </w:rPr>
              <w:lastRenderedPageBreak/>
              <w:t>Језик (граматика, правопис и ортоепија)</w:t>
            </w:r>
          </w:p>
        </w:tc>
        <w:tc>
          <w:tcPr>
            <w:tcW w:w="10980" w:type="dxa"/>
            <w:tcBorders>
              <w:right w:val="single" w:sz="4" w:space="0" w:color="auto"/>
            </w:tcBorders>
          </w:tcPr>
          <w:p w:rsidR="00BF143A" w:rsidRPr="000D446D" w:rsidRDefault="007345EA" w:rsidP="007345EA">
            <w:pPr>
              <w:spacing w:after="0" w:line="240" w:lineRule="auto"/>
              <w:rPr>
                <w:rFonts w:ascii="Times New Roman" w:hAnsi="Times New Roman"/>
              </w:rPr>
            </w:pPr>
            <w:r w:rsidRPr="000D446D">
              <w:rPr>
                <w:rFonts w:ascii="Times New Roman" w:hAnsi="Times New Roman"/>
              </w:rPr>
              <w:t>-Повезивање садржаја са првим и другим разредом,</w:t>
            </w:r>
          </w:p>
          <w:p w:rsidR="007345EA" w:rsidRPr="000D446D" w:rsidRDefault="007345EA" w:rsidP="007345EA">
            <w:pPr>
              <w:spacing w:after="0" w:line="240" w:lineRule="auto"/>
              <w:rPr>
                <w:rFonts w:ascii="Times New Roman" w:hAnsi="Times New Roman"/>
              </w:rPr>
            </w:pPr>
            <w:r w:rsidRPr="000D446D">
              <w:rPr>
                <w:rFonts w:ascii="Times New Roman" w:hAnsi="Times New Roman"/>
              </w:rPr>
              <w:t>-усвајање садржаја у вези са заменицама, градивним именицама и придевима, бројевима,</w:t>
            </w:r>
          </w:p>
          <w:p w:rsidR="00DD3F4B" w:rsidRPr="000D446D" w:rsidRDefault="00DD3F4B" w:rsidP="007345EA">
            <w:pPr>
              <w:spacing w:after="0" w:line="240" w:lineRule="auto"/>
              <w:rPr>
                <w:rFonts w:ascii="Times New Roman" w:hAnsi="Times New Roman"/>
              </w:rPr>
            </w:pPr>
            <w:r w:rsidRPr="000D446D">
              <w:rPr>
                <w:rFonts w:ascii="Times New Roman" w:hAnsi="Times New Roman"/>
              </w:rPr>
              <w:t>-увежбавати врсте речи прво у основном облику, затим у реченицама,</w:t>
            </w:r>
          </w:p>
          <w:p w:rsidR="007345EA" w:rsidRPr="000D446D" w:rsidRDefault="00DD3F4B" w:rsidP="007345EA">
            <w:pPr>
              <w:spacing w:after="0" w:line="240" w:lineRule="auto"/>
              <w:rPr>
                <w:rFonts w:ascii="Times New Roman" w:hAnsi="Times New Roman"/>
              </w:rPr>
            </w:pPr>
            <w:r w:rsidRPr="000D446D">
              <w:rPr>
                <w:rFonts w:ascii="Times New Roman" w:hAnsi="Times New Roman"/>
              </w:rPr>
              <w:t xml:space="preserve">-граматички анализирати текстове из Читанке, </w:t>
            </w:r>
          </w:p>
          <w:p w:rsidR="00DD3F4B" w:rsidRPr="000D446D" w:rsidRDefault="00DD3F4B" w:rsidP="007345EA">
            <w:pPr>
              <w:spacing w:after="0" w:line="240" w:lineRule="auto"/>
              <w:rPr>
                <w:rFonts w:ascii="Times New Roman" w:hAnsi="Times New Roman"/>
              </w:rPr>
            </w:pPr>
            <w:r w:rsidRPr="000D446D">
              <w:rPr>
                <w:rFonts w:ascii="Times New Roman" w:hAnsi="Times New Roman"/>
              </w:rPr>
              <w:t>-поступно усвајање правописних правила,</w:t>
            </w:r>
          </w:p>
          <w:p w:rsidR="00DD3F4B" w:rsidRPr="000D446D" w:rsidRDefault="00DD3F4B" w:rsidP="007345EA">
            <w:pPr>
              <w:spacing w:after="0" w:line="240" w:lineRule="auto"/>
              <w:rPr>
                <w:rFonts w:ascii="Times New Roman" w:hAnsi="Times New Roman"/>
              </w:rPr>
            </w:pPr>
            <w:r w:rsidRPr="000D446D">
              <w:rPr>
                <w:rFonts w:ascii="Times New Roman" w:hAnsi="Times New Roman"/>
              </w:rPr>
              <w:t>- вежбање на примерима,</w:t>
            </w:r>
          </w:p>
          <w:p w:rsidR="00DD3F4B" w:rsidRPr="000D446D" w:rsidRDefault="00DD3F4B" w:rsidP="007345EA">
            <w:pPr>
              <w:spacing w:after="0" w:line="240" w:lineRule="auto"/>
              <w:rPr>
                <w:rFonts w:ascii="Times New Roman" w:hAnsi="Times New Roman"/>
              </w:rPr>
            </w:pPr>
            <w:r w:rsidRPr="000D446D">
              <w:rPr>
                <w:rFonts w:ascii="Times New Roman" w:hAnsi="Times New Roman"/>
              </w:rPr>
              <w:t>-повезивање писање вишечланих географских назива са садржајима из Природе и друштва,</w:t>
            </w:r>
          </w:p>
          <w:p w:rsidR="00DD3F4B" w:rsidRPr="000D446D" w:rsidRDefault="00DD3F4B" w:rsidP="007345EA">
            <w:pPr>
              <w:spacing w:after="0" w:line="240" w:lineRule="auto"/>
              <w:rPr>
                <w:rFonts w:ascii="Times New Roman" w:hAnsi="Times New Roman"/>
              </w:rPr>
            </w:pPr>
            <w:r w:rsidRPr="000D446D">
              <w:rPr>
                <w:rFonts w:ascii="Times New Roman" w:hAnsi="Times New Roman"/>
              </w:rPr>
              <w:t>-повезивање писања скраћеница са мерним јединицама из Математике.</w:t>
            </w:r>
          </w:p>
        </w:tc>
      </w:tr>
      <w:tr w:rsidR="00BF143A" w:rsidRPr="00752615" w:rsidTr="0077230A">
        <w:trPr>
          <w:trHeight w:val="315"/>
        </w:trPr>
        <w:tc>
          <w:tcPr>
            <w:tcW w:w="3330" w:type="dxa"/>
            <w:vAlign w:val="center"/>
          </w:tcPr>
          <w:p w:rsidR="00BF143A" w:rsidRPr="00773528" w:rsidRDefault="00BF143A" w:rsidP="0077230A">
            <w:pPr>
              <w:spacing w:after="0" w:line="240" w:lineRule="auto"/>
              <w:jc w:val="center"/>
              <w:rPr>
                <w:rFonts w:ascii="Times New Roman" w:hAnsi="Times New Roman"/>
                <w:sz w:val="24"/>
                <w:szCs w:val="24"/>
                <w:lang w:val="sr-Cyrl-CS"/>
              </w:rPr>
            </w:pPr>
            <w:r w:rsidRPr="00773528">
              <w:rPr>
                <w:rFonts w:ascii="Times New Roman" w:hAnsi="Times New Roman"/>
                <w:sz w:val="24"/>
                <w:szCs w:val="24"/>
                <w:lang w:val="sr-Cyrl-CS"/>
              </w:rPr>
              <w:t>Језичка култура</w:t>
            </w:r>
          </w:p>
        </w:tc>
        <w:tc>
          <w:tcPr>
            <w:tcW w:w="10980" w:type="dxa"/>
            <w:tcBorders>
              <w:bottom w:val="single" w:sz="4" w:space="0" w:color="auto"/>
              <w:right w:val="single" w:sz="4" w:space="0" w:color="auto"/>
            </w:tcBorders>
          </w:tcPr>
          <w:p w:rsidR="00BF143A" w:rsidRPr="000D446D" w:rsidRDefault="00DD3F4B" w:rsidP="004F52B1">
            <w:pPr>
              <w:spacing w:after="0" w:line="240" w:lineRule="auto"/>
              <w:rPr>
                <w:rFonts w:ascii="Times New Roman" w:hAnsi="Times New Roman"/>
              </w:rPr>
            </w:pPr>
            <w:r w:rsidRPr="000D446D">
              <w:rPr>
                <w:rFonts w:ascii="Times New Roman" w:hAnsi="Times New Roman"/>
              </w:rPr>
              <w:t>-Усмеравање ученика да јасно, прецизно и разговетно изговарају реченице, поштујући интонацију и правилно акцентовање у реченицама,</w:t>
            </w:r>
          </w:p>
          <w:p w:rsidR="00DD3F4B" w:rsidRPr="000D446D" w:rsidRDefault="00DD3F4B" w:rsidP="004F52B1">
            <w:pPr>
              <w:spacing w:after="0" w:line="240" w:lineRule="auto"/>
              <w:rPr>
                <w:rFonts w:ascii="Times New Roman" w:hAnsi="Times New Roman"/>
              </w:rPr>
            </w:pPr>
            <w:r w:rsidRPr="000D446D">
              <w:rPr>
                <w:rFonts w:ascii="Times New Roman" w:hAnsi="Times New Roman"/>
              </w:rPr>
              <w:t>-ученици одговарају на питања, постављају питања, износе своја мишљења и ставове,</w:t>
            </w:r>
          </w:p>
          <w:p w:rsidR="00DD3F4B" w:rsidRPr="000D446D" w:rsidRDefault="00DD3F4B" w:rsidP="004F52B1">
            <w:pPr>
              <w:spacing w:after="0" w:line="240" w:lineRule="auto"/>
              <w:rPr>
                <w:rFonts w:ascii="Times New Roman" w:hAnsi="Times New Roman"/>
              </w:rPr>
            </w:pPr>
            <w:r w:rsidRPr="000D446D">
              <w:rPr>
                <w:rFonts w:ascii="Times New Roman" w:hAnsi="Times New Roman"/>
              </w:rPr>
              <w:t>-повезивање са ситуацијама из свакодневног живота,</w:t>
            </w:r>
          </w:p>
          <w:p w:rsidR="00DD3F4B" w:rsidRPr="000D446D" w:rsidRDefault="00DD3F4B" w:rsidP="004F52B1">
            <w:pPr>
              <w:spacing w:after="0" w:line="240" w:lineRule="auto"/>
              <w:rPr>
                <w:rFonts w:ascii="Times New Roman" w:hAnsi="Times New Roman"/>
              </w:rPr>
            </w:pPr>
            <w:r w:rsidRPr="000D446D">
              <w:rPr>
                <w:rFonts w:ascii="Times New Roman" w:hAnsi="Times New Roman"/>
              </w:rPr>
              <w:t>-подстицати ученике да препричавају, причају и описују и на сажет и на опширан начин како усмено, тако и писмено,</w:t>
            </w:r>
          </w:p>
          <w:p w:rsidR="00DD3F4B" w:rsidRPr="000D446D" w:rsidRDefault="00DD3F4B" w:rsidP="00DD3F4B">
            <w:pPr>
              <w:spacing w:after="0" w:line="240" w:lineRule="auto"/>
              <w:rPr>
                <w:rFonts w:ascii="Times New Roman" w:hAnsi="Times New Roman"/>
              </w:rPr>
            </w:pPr>
            <w:r w:rsidRPr="000D446D">
              <w:rPr>
                <w:rFonts w:ascii="Times New Roman" w:hAnsi="Times New Roman"/>
              </w:rPr>
              <w:t>-препричавање само оних садржаја који испуњавају програмске захтеве и који су ученицима претходно протумачени/анализирани, предочени, објашњени,</w:t>
            </w:r>
          </w:p>
          <w:p w:rsidR="00DD3F4B" w:rsidRPr="000D446D" w:rsidRDefault="00DD3F4B" w:rsidP="00DD3F4B">
            <w:pPr>
              <w:spacing w:after="0" w:line="240" w:lineRule="auto"/>
              <w:rPr>
                <w:rFonts w:ascii="Times New Roman" w:hAnsi="Times New Roman"/>
              </w:rPr>
            </w:pPr>
            <w:r w:rsidRPr="000D446D">
              <w:rPr>
                <w:rFonts w:ascii="Times New Roman" w:hAnsi="Times New Roman"/>
              </w:rPr>
              <w:t>-причање доживљаја, догађаја,</w:t>
            </w:r>
          </w:p>
          <w:p w:rsidR="00DD3F4B" w:rsidRPr="000D446D" w:rsidRDefault="00DD3F4B" w:rsidP="00DD3F4B">
            <w:pPr>
              <w:spacing w:after="0" w:line="240" w:lineRule="auto"/>
              <w:rPr>
                <w:rFonts w:ascii="Times New Roman" w:hAnsi="Times New Roman"/>
              </w:rPr>
            </w:pPr>
            <w:r w:rsidRPr="000D446D">
              <w:rPr>
                <w:rFonts w:ascii="Times New Roman" w:hAnsi="Times New Roman"/>
              </w:rPr>
              <w:t xml:space="preserve">-описивање </w:t>
            </w:r>
          </w:p>
          <w:p w:rsidR="0033638D" w:rsidRPr="000D446D" w:rsidRDefault="0033638D" w:rsidP="00DD3F4B">
            <w:pPr>
              <w:spacing w:after="0" w:line="240" w:lineRule="auto"/>
              <w:rPr>
                <w:rFonts w:ascii="Times New Roman" w:hAnsi="Times New Roman"/>
              </w:rPr>
            </w:pPr>
            <w:r w:rsidRPr="000D446D">
              <w:rPr>
                <w:rFonts w:ascii="Times New Roman" w:hAnsi="Times New Roman"/>
              </w:rPr>
              <w:t xml:space="preserve">-извештавање, </w:t>
            </w:r>
          </w:p>
          <w:p w:rsidR="0033638D" w:rsidRPr="000D446D" w:rsidRDefault="0033638D" w:rsidP="00DD3F4B">
            <w:pPr>
              <w:spacing w:after="0" w:line="240" w:lineRule="auto"/>
              <w:rPr>
                <w:rFonts w:ascii="Times New Roman" w:hAnsi="Times New Roman"/>
              </w:rPr>
            </w:pPr>
            <w:r w:rsidRPr="000D446D">
              <w:rPr>
                <w:rFonts w:ascii="Times New Roman" w:hAnsi="Times New Roman"/>
              </w:rPr>
              <w:t>-оспособити ученике да правилно попуне различите једноставне обрасце,</w:t>
            </w:r>
          </w:p>
          <w:p w:rsidR="0033638D" w:rsidRPr="000D446D" w:rsidRDefault="0033638D" w:rsidP="00DD3F4B">
            <w:pPr>
              <w:spacing w:after="0" w:line="240" w:lineRule="auto"/>
              <w:rPr>
                <w:rFonts w:ascii="Times New Roman" w:hAnsi="Times New Roman"/>
              </w:rPr>
            </w:pPr>
            <w:r w:rsidRPr="000D446D">
              <w:rPr>
                <w:rFonts w:ascii="Times New Roman" w:hAnsi="Times New Roman"/>
              </w:rPr>
              <w:t>-правописне вежбе: диктат, аутодиктат, вежбе допуњавања и избора правилног облика речи,</w:t>
            </w:r>
          </w:p>
          <w:p w:rsidR="0033638D" w:rsidRPr="000D446D" w:rsidRDefault="0033638D" w:rsidP="0033638D">
            <w:pPr>
              <w:spacing w:after="0" w:line="240" w:lineRule="auto"/>
              <w:rPr>
                <w:rFonts w:ascii="Times New Roman" w:hAnsi="Times New Roman"/>
              </w:rPr>
            </w:pPr>
            <w:r w:rsidRPr="000D446D">
              <w:rPr>
                <w:rFonts w:ascii="Times New Roman" w:hAnsi="Times New Roman"/>
              </w:rPr>
              <w:t>-језичке, лексичко-семантичке,</w:t>
            </w:r>
            <w:r w:rsidRPr="000D446D">
              <w:t xml:space="preserve"> </w:t>
            </w:r>
            <w:r w:rsidRPr="000D446D">
              <w:rPr>
                <w:rFonts w:ascii="Times New Roman" w:hAnsi="Times New Roman"/>
              </w:rPr>
              <w:t xml:space="preserve">говорне вежбе. </w:t>
            </w:r>
          </w:p>
        </w:tc>
      </w:tr>
    </w:tbl>
    <w:p w:rsidR="004F52B1" w:rsidRPr="00773528" w:rsidRDefault="004F52B1" w:rsidP="009670E2">
      <w:pPr>
        <w:spacing w:after="0" w:line="240" w:lineRule="auto"/>
        <w:rPr>
          <w:rFonts w:ascii="Times New Roman" w:hAnsi="Times New Roman"/>
          <w:b/>
          <w:sz w:val="24"/>
          <w:szCs w:val="24"/>
          <w:lang w:val="ru-RU"/>
        </w:rPr>
      </w:pPr>
    </w:p>
    <w:p w:rsidR="004F52B1" w:rsidRPr="00773528" w:rsidRDefault="004F52B1" w:rsidP="004F52B1">
      <w:pPr>
        <w:rPr>
          <w:rFonts w:ascii="Times New Roman" w:hAnsi="Times New Roman"/>
          <w:b/>
          <w:sz w:val="24"/>
          <w:szCs w:val="24"/>
          <w:lang w:val="sr-Cyrl-CS"/>
        </w:rPr>
      </w:pPr>
      <w:r w:rsidRPr="00773528">
        <w:rPr>
          <w:rFonts w:ascii="Times New Roman" w:hAnsi="Times New Roman"/>
          <w:b/>
          <w:sz w:val="24"/>
          <w:szCs w:val="24"/>
          <w:lang w:val="sr-Cyrl-CS"/>
        </w:rPr>
        <w:t>УПУТСТВО ЗА ФОРМАТИВНО И СУМАТИВНО ОЦЕЊИВАЊЕ УЧЕНИКА</w:t>
      </w:r>
    </w:p>
    <w:p w:rsidR="007C5260" w:rsidRPr="00844927" w:rsidRDefault="007C5260" w:rsidP="007C5260">
      <w:pPr>
        <w:spacing w:after="0" w:line="240" w:lineRule="auto"/>
        <w:rPr>
          <w:rFonts w:ascii="Times New Roman" w:hAnsi="Times New Roman"/>
          <w:sz w:val="24"/>
          <w:szCs w:val="24"/>
          <w:lang w:val="sr-Cyrl-CS"/>
        </w:rPr>
      </w:pPr>
      <w:r w:rsidRPr="00844927">
        <w:rPr>
          <w:rFonts w:ascii="Times New Roman" w:hAnsi="Times New Roman"/>
          <w:sz w:val="24"/>
          <w:szCs w:val="24"/>
          <w:lang w:val="sr-Cyrl-CS"/>
        </w:rPr>
        <w:t>Праћење напредовања и оцењивање постигнућа ученика је формативно и сумативно и реализује се у складу са Правилником о оцењивању ученика у основном образовању и васпитању.</w:t>
      </w:r>
      <w:r>
        <w:rPr>
          <w:rFonts w:ascii="Times New Roman" w:hAnsi="Times New Roman"/>
          <w:sz w:val="24"/>
          <w:szCs w:val="24"/>
          <w:lang w:val="sr-Cyrl-CS"/>
        </w:rPr>
        <w:t xml:space="preserve"> Елементи који се прате су:</w:t>
      </w:r>
    </w:p>
    <w:p w:rsidR="007C5260" w:rsidRPr="00844927" w:rsidRDefault="007C5260" w:rsidP="007C5260">
      <w:pPr>
        <w:spacing w:after="0" w:line="240" w:lineRule="auto"/>
        <w:rPr>
          <w:rFonts w:ascii="Times New Roman" w:hAnsi="Times New Roman"/>
          <w:sz w:val="24"/>
          <w:szCs w:val="24"/>
          <w:lang w:val="sr-Cyrl-CS"/>
        </w:rPr>
      </w:pPr>
      <w:r w:rsidRPr="00844927">
        <w:rPr>
          <w:rFonts w:ascii="Times New Roman" w:hAnsi="Times New Roman"/>
          <w:sz w:val="24"/>
          <w:szCs w:val="24"/>
          <w:lang w:val="sr-Cyrl-CS"/>
        </w:rPr>
        <w:t xml:space="preserve">-активност на часу, </w:t>
      </w:r>
    </w:p>
    <w:p w:rsidR="007C5260" w:rsidRPr="00844927" w:rsidRDefault="007C5260" w:rsidP="007C5260">
      <w:pPr>
        <w:spacing w:after="0" w:line="240" w:lineRule="auto"/>
        <w:rPr>
          <w:rFonts w:ascii="Times New Roman" w:hAnsi="Times New Roman"/>
          <w:sz w:val="24"/>
          <w:szCs w:val="24"/>
          <w:lang w:val="sr-Cyrl-CS"/>
        </w:rPr>
      </w:pPr>
      <w:r w:rsidRPr="00844927">
        <w:rPr>
          <w:rFonts w:ascii="Times New Roman" w:hAnsi="Times New Roman"/>
          <w:sz w:val="24"/>
          <w:szCs w:val="24"/>
          <w:lang w:val="sr-Cyrl-CS"/>
        </w:rPr>
        <w:t>-учествовање у дискусији,</w:t>
      </w:r>
    </w:p>
    <w:p w:rsidR="007C5260" w:rsidRPr="00844927" w:rsidRDefault="007C5260" w:rsidP="007C5260">
      <w:pPr>
        <w:spacing w:after="0" w:line="240" w:lineRule="auto"/>
        <w:rPr>
          <w:rFonts w:ascii="Times New Roman" w:hAnsi="Times New Roman"/>
          <w:sz w:val="24"/>
          <w:szCs w:val="24"/>
          <w:lang w:val="sr-Cyrl-CS"/>
        </w:rPr>
      </w:pPr>
      <w:r w:rsidRPr="00844927">
        <w:rPr>
          <w:rFonts w:ascii="Times New Roman" w:hAnsi="Times New Roman"/>
          <w:sz w:val="24"/>
          <w:szCs w:val="24"/>
          <w:lang w:val="sr-Cyrl-CS"/>
        </w:rPr>
        <w:t>- самосталан рад, рад у групи,</w:t>
      </w:r>
    </w:p>
    <w:p w:rsidR="007C5260" w:rsidRPr="00844927" w:rsidRDefault="007C5260" w:rsidP="007C5260">
      <w:pPr>
        <w:spacing w:after="0" w:line="240" w:lineRule="auto"/>
        <w:rPr>
          <w:rFonts w:ascii="Times New Roman" w:hAnsi="Times New Roman"/>
          <w:sz w:val="24"/>
          <w:szCs w:val="24"/>
          <w:lang w:val="sr-Cyrl-CS"/>
        </w:rPr>
      </w:pPr>
      <w:r w:rsidRPr="00844927">
        <w:rPr>
          <w:rFonts w:ascii="Times New Roman" w:hAnsi="Times New Roman"/>
          <w:sz w:val="24"/>
          <w:szCs w:val="24"/>
          <w:lang w:val="sr-Cyrl-CS"/>
        </w:rPr>
        <w:t xml:space="preserve">-свакодневно посматрање, </w:t>
      </w:r>
    </w:p>
    <w:p w:rsidR="007C5260" w:rsidRPr="00844927" w:rsidRDefault="007C5260" w:rsidP="007C5260">
      <w:pPr>
        <w:spacing w:after="0" w:line="240" w:lineRule="auto"/>
        <w:rPr>
          <w:rFonts w:ascii="Times New Roman" w:hAnsi="Times New Roman"/>
          <w:sz w:val="24"/>
          <w:szCs w:val="24"/>
          <w:lang w:val="sr-Cyrl-CS"/>
        </w:rPr>
      </w:pPr>
      <w:r w:rsidRPr="00844927">
        <w:rPr>
          <w:rFonts w:ascii="Times New Roman" w:hAnsi="Times New Roman"/>
          <w:sz w:val="24"/>
          <w:szCs w:val="24"/>
          <w:lang w:val="sr-Cyrl-CS"/>
        </w:rPr>
        <w:t xml:space="preserve">-усмено </w:t>
      </w:r>
      <w:r>
        <w:rPr>
          <w:rFonts w:ascii="Times New Roman" w:hAnsi="Times New Roman"/>
          <w:sz w:val="24"/>
          <w:szCs w:val="24"/>
          <w:lang w:val="sr-Cyrl-CS"/>
        </w:rPr>
        <w:t>одговарање</w:t>
      </w:r>
      <w:r w:rsidRPr="00844927">
        <w:rPr>
          <w:rFonts w:ascii="Times New Roman" w:hAnsi="Times New Roman"/>
          <w:sz w:val="24"/>
          <w:szCs w:val="24"/>
          <w:lang w:val="sr-Cyrl-CS"/>
        </w:rPr>
        <w:t>,</w:t>
      </w:r>
    </w:p>
    <w:p w:rsidR="007C5260" w:rsidRPr="00844927" w:rsidRDefault="007C5260" w:rsidP="007C5260">
      <w:pPr>
        <w:spacing w:after="0" w:line="240" w:lineRule="auto"/>
        <w:rPr>
          <w:rFonts w:ascii="Times New Roman" w:hAnsi="Times New Roman"/>
          <w:sz w:val="24"/>
          <w:szCs w:val="24"/>
          <w:lang w:val="sr-Cyrl-CS"/>
        </w:rPr>
      </w:pPr>
      <w:r w:rsidRPr="00844927">
        <w:rPr>
          <w:rFonts w:ascii="Times New Roman" w:hAnsi="Times New Roman"/>
          <w:sz w:val="24"/>
          <w:szCs w:val="24"/>
          <w:lang w:val="sr-Cyrl-CS"/>
        </w:rPr>
        <w:t>-</w:t>
      </w:r>
      <w:r>
        <w:rPr>
          <w:rFonts w:ascii="Times New Roman" w:hAnsi="Times New Roman"/>
          <w:sz w:val="24"/>
          <w:szCs w:val="24"/>
          <w:lang w:val="sr-Cyrl-CS"/>
        </w:rPr>
        <w:t>писане провере</w:t>
      </w:r>
      <w:r w:rsidRPr="00844927">
        <w:rPr>
          <w:rFonts w:ascii="Times New Roman" w:hAnsi="Times New Roman"/>
          <w:sz w:val="24"/>
          <w:szCs w:val="24"/>
          <w:lang w:val="sr-Cyrl-CS"/>
        </w:rPr>
        <w:t>,</w:t>
      </w:r>
    </w:p>
    <w:p w:rsidR="007C5260" w:rsidRPr="00844927" w:rsidRDefault="007C5260" w:rsidP="007C5260">
      <w:pPr>
        <w:spacing w:after="0" w:line="240" w:lineRule="auto"/>
        <w:rPr>
          <w:rFonts w:ascii="Times New Roman" w:hAnsi="Times New Roman"/>
          <w:sz w:val="24"/>
          <w:szCs w:val="24"/>
          <w:lang w:val="sr-Cyrl-CS"/>
        </w:rPr>
      </w:pPr>
      <w:r>
        <w:rPr>
          <w:rFonts w:ascii="Times New Roman" w:hAnsi="Times New Roman"/>
          <w:sz w:val="24"/>
          <w:szCs w:val="24"/>
          <w:lang w:val="sr-Cyrl-CS"/>
        </w:rPr>
        <w:lastRenderedPageBreak/>
        <w:t>-израда домаћих задатака.</w:t>
      </w:r>
    </w:p>
    <w:p w:rsidR="0033638D" w:rsidRDefault="0033638D" w:rsidP="00636538">
      <w:pPr>
        <w:spacing w:after="0" w:line="240" w:lineRule="auto"/>
        <w:rPr>
          <w:rFonts w:ascii="Times New Roman" w:eastAsiaTheme="minorHAnsi" w:hAnsi="Times New Roman"/>
          <w:sz w:val="24"/>
          <w:szCs w:val="24"/>
          <w:lang w:val="sr-Cyrl-CS"/>
        </w:rPr>
      </w:pPr>
      <w:r w:rsidRPr="0033638D">
        <w:rPr>
          <w:rFonts w:ascii="Times New Roman" w:eastAsiaTheme="minorHAnsi" w:hAnsi="Times New Roman"/>
          <w:sz w:val="24"/>
          <w:szCs w:val="24"/>
          <w:lang w:val="sr-Cyrl-CS"/>
        </w:rPr>
        <w:t>-опште ангажовање ученика.</w:t>
      </w:r>
    </w:p>
    <w:p w:rsidR="00B76922" w:rsidRPr="0033638D" w:rsidRDefault="00B76922" w:rsidP="00636538">
      <w:pPr>
        <w:spacing w:after="0" w:line="240" w:lineRule="auto"/>
        <w:rPr>
          <w:rFonts w:ascii="Times New Roman" w:eastAsiaTheme="minorHAnsi" w:hAnsi="Times New Roman"/>
          <w:sz w:val="24"/>
          <w:szCs w:val="24"/>
        </w:rPr>
      </w:pPr>
    </w:p>
    <w:tbl>
      <w:tblPr>
        <w:tblW w:w="143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428"/>
        <w:gridCol w:w="9900"/>
      </w:tblGrid>
      <w:tr w:rsidR="00B76922" w:rsidRPr="00947791" w:rsidTr="00B76922">
        <w:trPr>
          <w:trHeight w:val="260"/>
        </w:trPr>
        <w:tc>
          <w:tcPr>
            <w:tcW w:w="4428" w:type="dxa"/>
          </w:tcPr>
          <w:p w:rsidR="00B76922" w:rsidRPr="00947791" w:rsidRDefault="00B76922" w:rsidP="00B76922">
            <w:pPr>
              <w:spacing w:after="0" w:line="240" w:lineRule="auto"/>
              <w:rPr>
                <w:rFonts w:ascii="Times New Roman" w:hAnsi="Times New Roman"/>
                <w:b/>
              </w:rPr>
            </w:pPr>
            <w:r w:rsidRPr="00947791">
              <w:rPr>
                <w:rFonts w:ascii="Times New Roman" w:hAnsi="Times New Roman"/>
                <w:b/>
              </w:rPr>
              <w:t>Разред</w:t>
            </w:r>
          </w:p>
        </w:tc>
        <w:tc>
          <w:tcPr>
            <w:tcW w:w="9900" w:type="dxa"/>
          </w:tcPr>
          <w:p w:rsidR="00B76922" w:rsidRPr="00327D57" w:rsidRDefault="00B76922" w:rsidP="00B76922">
            <w:pPr>
              <w:spacing w:after="0" w:line="240" w:lineRule="auto"/>
              <w:rPr>
                <w:rFonts w:ascii="Times New Roman" w:hAnsi="Times New Roman"/>
                <w:b/>
                <w:lang w:val="sr-Cyrl-CS"/>
              </w:rPr>
            </w:pPr>
            <w:r w:rsidRPr="00327D57">
              <w:rPr>
                <w:rFonts w:ascii="Times New Roman" w:hAnsi="Times New Roman"/>
                <w:b/>
                <w:lang w:val="sr-Cyrl-CS"/>
              </w:rPr>
              <w:t>Трећи</w:t>
            </w:r>
          </w:p>
        </w:tc>
      </w:tr>
      <w:tr w:rsidR="00B76922" w:rsidRPr="00947791" w:rsidTr="00B76922">
        <w:trPr>
          <w:trHeight w:val="476"/>
        </w:trPr>
        <w:tc>
          <w:tcPr>
            <w:tcW w:w="4428" w:type="dxa"/>
          </w:tcPr>
          <w:p w:rsidR="00B76922" w:rsidRPr="00947791" w:rsidRDefault="00B76922" w:rsidP="00B76922">
            <w:pPr>
              <w:spacing w:after="0" w:line="240" w:lineRule="auto"/>
              <w:rPr>
                <w:rFonts w:ascii="Times New Roman" w:hAnsi="Times New Roman"/>
                <w:b/>
              </w:rPr>
            </w:pPr>
            <w:r w:rsidRPr="00947791">
              <w:rPr>
                <w:rFonts w:ascii="Times New Roman" w:hAnsi="Times New Roman"/>
                <w:b/>
              </w:rPr>
              <w:t>Наставни предмет</w:t>
            </w:r>
          </w:p>
        </w:tc>
        <w:tc>
          <w:tcPr>
            <w:tcW w:w="9900" w:type="dxa"/>
          </w:tcPr>
          <w:p w:rsidR="00B76922" w:rsidRPr="00327D57" w:rsidRDefault="00B76922" w:rsidP="00B76922">
            <w:pPr>
              <w:spacing w:after="0" w:line="240" w:lineRule="auto"/>
              <w:rPr>
                <w:rFonts w:ascii="Times New Roman" w:hAnsi="Times New Roman"/>
                <w:b/>
                <w:lang w:val="sr-Cyrl-CS"/>
              </w:rPr>
            </w:pPr>
            <w:r w:rsidRPr="00327D57">
              <w:rPr>
                <w:rFonts w:ascii="Times New Roman" w:hAnsi="Times New Roman"/>
                <w:b/>
                <w:lang w:val="sr-Cyrl-CS"/>
              </w:rPr>
              <w:t>Енглески језик</w:t>
            </w:r>
          </w:p>
        </w:tc>
      </w:tr>
      <w:tr w:rsidR="00B76922" w:rsidRPr="00947791" w:rsidTr="00B76922">
        <w:trPr>
          <w:trHeight w:val="476"/>
        </w:trPr>
        <w:tc>
          <w:tcPr>
            <w:tcW w:w="4428" w:type="dxa"/>
          </w:tcPr>
          <w:p w:rsidR="00B76922" w:rsidRPr="00947791" w:rsidRDefault="00B76922" w:rsidP="00B76922">
            <w:pPr>
              <w:spacing w:after="0" w:line="240" w:lineRule="auto"/>
              <w:rPr>
                <w:rFonts w:ascii="Times New Roman" w:hAnsi="Times New Roman"/>
                <w:b/>
              </w:rPr>
            </w:pPr>
            <w:r w:rsidRPr="00947791">
              <w:rPr>
                <w:rFonts w:ascii="Times New Roman" w:hAnsi="Times New Roman"/>
                <w:b/>
              </w:rPr>
              <w:t>Годишњи фонд часова</w:t>
            </w:r>
          </w:p>
        </w:tc>
        <w:tc>
          <w:tcPr>
            <w:tcW w:w="9900" w:type="dxa"/>
          </w:tcPr>
          <w:p w:rsidR="00B76922" w:rsidRPr="00327D57" w:rsidRDefault="00B76922" w:rsidP="00B76922">
            <w:pPr>
              <w:spacing w:after="0" w:line="240" w:lineRule="auto"/>
              <w:rPr>
                <w:rFonts w:ascii="Times New Roman" w:hAnsi="Times New Roman"/>
                <w:b/>
                <w:lang w:val="sr-Cyrl-CS"/>
              </w:rPr>
            </w:pPr>
            <w:r w:rsidRPr="00327D57">
              <w:rPr>
                <w:rFonts w:ascii="Times New Roman" w:hAnsi="Times New Roman"/>
                <w:b/>
                <w:lang w:val="sr-Cyrl-CS"/>
              </w:rPr>
              <w:t>72</w:t>
            </w:r>
          </w:p>
        </w:tc>
      </w:tr>
      <w:tr w:rsidR="00B76922" w:rsidRPr="00947791" w:rsidTr="00B76922">
        <w:tc>
          <w:tcPr>
            <w:tcW w:w="4428" w:type="dxa"/>
          </w:tcPr>
          <w:p w:rsidR="00B76922" w:rsidRPr="00947791" w:rsidRDefault="00B76922" w:rsidP="00B76922">
            <w:pPr>
              <w:spacing w:after="0" w:line="240" w:lineRule="auto"/>
              <w:rPr>
                <w:rFonts w:ascii="Times New Roman" w:hAnsi="Times New Roman"/>
                <w:b/>
              </w:rPr>
            </w:pPr>
            <w:r w:rsidRPr="00947791">
              <w:rPr>
                <w:rFonts w:ascii="Times New Roman" w:hAnsi="Times New Roman"/>
                <w:b/>
              </w:rPr>
              <w:t>Циљ наставе предмета</w:t>
            </w:r>
          </w:p>
          <w:p w:rsidR="00B76922" w:rsidRPr="00947791" w:rsidRDefault="00B76922" w:rsidP="00B76922">
            <w:pPr>
              <w:spacing w:after="0" w:line="240" w:lineRule="auto"/>
              <w:rPr>
                <w:rFonts w:ascii="Times New Roman" w:hAnsi="Times New Roman"/>
                <w:b/>
              </w:rPr>
            </w:pPr>
          </w:p>
        </w:tc>
        <w:tc>
          <w:tcPr>
            <w:tcW w:w="9900" w:type="dxa"/>
          </w:tcPr>
          <w:p w:rsidR="00B76922" w:rsidRPr="00327D57" w:rsidRDefault="00B76922" w:rsidP="00B76922">
            <w:pPr>
              <w:spacing w:after="0" w:line="240" w:lineRule="auto"/>
              <w:rPr>
                <w:rFonts w:ascii="Times New Roman" w:hAnsi="Times New Roman"/>
                <w:b/>
                <w:lang w:val="sr-Cyrl-CS"/>
              </w:rPr>
            </w:pPr>
            <w:r w:rsidRPr="00327D57">
              <w:rPr>
                <w:rFonts w:ascii="Times New Roman" w:hAnsi="Times New Roman"/>
                <w:b/>
                <w:lang w:val="sr-Cyrl-CS"/>
              </w:rPr>
              <w:t xml:space="preserve"> </w:t>
            </w:r>
            <w:r w:rsidRPr="00327D57">
              <w:rPr>
                <w:rFonts w:ascii="Times New Roman" w:hAnsi="Times New Roman"/>
                <w:b/>
                <w:bCs/>
                <w:lang w:val="ru-RU"/>
              </w:rPr>
              <w:t>Циљ</w:t>
            </w:r>
            <w:r w:rsidRPr="00327D57">
              <w:rPr>
                <w:rFonts w:ascii="Times New Roman" w:hAnsi="Times New Roman"/>
                <w:b/>
              </w:rPr>
              <w:t> </w:t>
            </w:r>
            <w:r w:rsidRPr="00327D57">
              <w:rPr>
                <w:rFonts w:ascii="Times New Roman" w:hAnsi="Times New Roman"/>
                <w:b/>
                <w:lang w:val="ru-RU"/>
              </w:rPr>
              <w:t>учења</w:t>
            </w:r>
            <w:r w:rsidRPr="00327D57">
              <w:rPr>
                <w:rFonts w:ascii="Times New Roman" w:hAnsi="Times New Roman"/>
                <w:b/>
                <w:i/>
                <w:iCs/>
              </w:rPr>
              <w:t> </w:t>
            </w:r>
            <w:r w:rsidRPr="00327D57">
              <w:rPr>
                <w:rFonts w:ascii="Times New Roman" w:hAnsi="Times New Roman"/>
                <w:b/>
                <w:lang w:val="ru-RU"/>
              </w:rPr>
              <w:t>Страног језика у основном образовању и васпитању јесте да се ученик усвајањем функционалних знања о језичком систему и култури и развијањем стратегија учења страног језика оспособи за основну усмену, а од трећег разреда и писану комуникацију, и да стекне позитиван однос према другим језицима и културама, као и према сопственом језику и културном наслеђу.</w:t>
            </w:r>
          </w:p>
        </w:tc>
      </w:tr>
    </w:tbl>
    <w:p w:rsidR="00B76922" w:rsidRPr="00947791" w:rsidRDefault="00B76922" w:rsidP="00F963F1">
      <w:pPr>
        <w:spacing w:after="0" w:line="240" w:lineRule="auto"/>
        <w:rPr>
          <w:rFonts w:ascii="Times New Roman" w:hAnsi="Times New Roman"/>
          <w:lang w:val="ru-RU"/>
        </w:rPr>
      </w:pPr>
    </w:p>
    <w:tbl>
      <w:tblPr>
        <w:tblW w:w="143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69"/>
        <w:gridCol w:w="2773"/>
        <w:gridCol w:w="3699"/>
        <w:gridCol w:w="5487"/>
      </w:tblGrid>
      <w:tr w:rsidR="00B76922" w:rsidRPr="00947791" w:rsidTr="00B76922">
        <w:tc>
          <w:tcPr>
            <w:tcW w:w="5238" w:type="dxa"/>
            <w:gridSpan w:val="2"/>
          </w:tcPr>
          <w:p w:rsidR="00B76922" w:rsidRPr="00947791" w:rsidRDefault="00B76922" w:rsidP="00B76922">
            <w:pPr>
              <w:spacing w:after="0" w:line="240" w:lineRule="auto"/>
              <w:jc w:val="center"/>
              <w:rPr>
                <w:rFonts w:ascii="Times New Roman" w:hAnsi="Times New Roman"/>
                <w:b/>
              </w:rPr>
            </w:pPr>
            <w:r w:rsidRPr="00947791">
              <w:rPr>
                <w:rFonts w:ascii="Times New Roman" w:hAnsi="Times New Roman"/>
                <w:b/>
              </w:rPr>
              <w:t xml:space="preserve">Исходи </w:t>
            </w:r>
          </w:p>
        </w:tc>
        <w:tc>
          <w:tcPr>
            <w:tcW w:w="3510" w:type="dxa"/>
          </w:tcPr>
          <w:p w:rsidR="00B76922" w:rsidRPr="00947791" w:rsidRDefault="00B76922" w:rsidP="00B76922">
            <w:pPr>
              <w:spacing w:after="0" w:line="240" w:lineRule="auto"/>
              <w:jc w:val="center"/>
              <w:rPr>
                <w:rFonts w:ascii="Times New Roman" w:hAnsi="Times New Roman"/>
                <w:b/>
              </w:rPr>
            </w:pPr>
            <w:r w:rsidRPr="00947791">
              <w:rPr>
                <w:rFonts w:ascii="Times New Roman" w:hAnsi="Times New Roman"/>
                <w:b/>
              </w:rPr>
              <w:t>Област/Тема</w:t>
            </w:r>
          </w:p>
        </w:tc>
        <w:tc>
          <w:tcPr>
            <w:tcW w:w="5580" w:type="dxa"/>
          </w:tcPr>
          <w:p w:rsidR="00B76922" w:rsidRPr="00947791" w:rsidRDefault="00B76922" w:rsidP="00B76922">
            <w:pPr>
              <w:spacing w:after="0" w:line="240" w:lineRule="auto"/>
              <w:rPr>
                <w:rFonts w:ascii="Times New Roman" w:hAnsi="Times New Roman"/>
                <w:b/>
                <w:lang w:val="sr-Cyrl-CS"/>
              </w:rPr>
            </w:pPr>
            <w:r w:rsidRPr="00947791">
              <w:rPr>
                <w:rFonts w:ascii="Times New Roman" w:hAnsi="Times New Roman"/>
                <w:b/>
                <w:lang w:val="sr-Cyrl-CS"/>
              </w:rPr>
              <w:t xml:space="preserve">Садржаји </w:t>
            </w:r>
          </w:p>
        </w:tc>
      </w:tr>
      <w:tr w:rsidR="00B76922" w:rsidRPr="00947791" w:rsidTr="00B76922">
        <w:tc>
          <w:tcPr>
            <w:tcW w:w="5238" w:type="dxa"/>
            <w:gridSpan w:val="2"/>
          </w:tcPr>
          <w:p w:rsidR="00B76922" w:rsidRPr="00947791" w:rsidRDefault="00B76922" w:rsidP="00B76922">
            <w:pPr>
              <w:spacing w:after="0" w:line="240" w:lineRule="auto"/>
              <w:rPr>
                <w:rFonts w:ascii="Times New Roman" w:hAnsi="Times New Roman"/>
                <w:lang w:val="ru-RU"/>
              </w:rPr>
            </w:pPr>
            <w:r w:rsidRPr="00947791">
              <w:rPr>
                <w:rFonts w:ascii="Times New Roman" w:hAnsi="Times New Roman"/>
                <w:lang w:val="ru-RU"/>
              </w:rPr>
              <w:t>– поздрави и отпоздрави, примењујући једноставна језичка средства;</w:t>
            </w:r>
          </w:p>
          <w:p w:rsidR="00B76922" w:rsidRPr="00947791" w:rsidRDefault="00B76922" w:rsidP="00B76922">
            <w:pPr>
              <w:spacing w:after="0" w:line="240" w:lineRule="auto"/>
              <w:rPr>
                <w:rFonts w:ascii="Times New Roman" w:hAnsi="Times New Roman"/>
                <w:lang w:val="ru-RU"/>
              </w:rPr>
            </w:pPr>
            <w:r w:rsidRPr="00947791">
              <w:rPr>
                <w:rFonts w:ascii="Times New Roman" w:hAnsi="Times New Roman"/>
                <w:lang w:val="ru-RU"/>
              </w:rPr>
              <w:t>– представи себе и другог;</w:t>
            </w:r>
          </w:p>
          <w:p w:rsidR="00B76922" w:rsidRPr="00947791" w:rsidRDefault="00B76922" w:rsidP="00B76922">
            <w:pPr>
              <w:spacing w:after="0" w:line="240" w:lineRule="auto"/>
              <w:rPr>
                <w:rFonts w:ascii="Times New Roman" w:hAnsi="Times New Roman"/>
                <w:lang w:val="ru-RU"/>
              </w:rPr>
            </w:pPr>
          </w:p>
          <w:p w:rsidR="00B76922" w:rsidRPr="00947791" w:rsidRDefault="00B76922" w:rsidP="00B76922">
            <w:pPr>
              <w:spacing w:after="0" w:line="240" w:lineRule="auto"/>
              <w:rPr>
                <w:rFonts w:ascii="Times New Roman" w:hAnsi="Times New Roman"/>
              </w:rPr>
            </w:pPr>
          </w:p>
          <w:p w:rsidR="00B76922" w:rsidRPr="00947791" w:rsidRDefault="00B76922" w:rsidP="00B76922">
            <w:pPr>
              <w:spacing w:after="0" w:line="240" w:lineRule="auto"/>
              <w:rPr>
                <w:rFonts w:ascii="Times New Roman" w:hAnsi="Times New Roman"/>
                <w:lang w:val="ru-RU"/>
              </w:rPr>
            </w:pPr>
          </w:p>
        </w:tc>
        <w:tc>
          <w:tcPr>
            <w:tcW w:w="3510" w:type="dxa"/>
            <w:tcBorders>
              <w:top w:val="single" w:sz="6" w:space="0" w:color="000000"/>
              <w:left w:val="single" w:sz="6" w:space="0" w:color="000000"/>
              <w:bottom w:val="single" w:sz="6" w:space="0" w:color="000000"/>
              <w:right w:val="single" w:sz="6" w:space="0" w:color="000000"/>
            </w:tcBorders>
            <w:vAlign w:val="center"/>
          </w:tcPr>
          <w:p w:rsidR="00B76922" w:rsidRPr="00947791" w:rsidRDefault="00B76922" w:rsidP="00B76922">
            <w:pPr>
              <w:pStyle w:val="basic-paragraph"/>
              <w:spacing w:before="0" w:beforeAutospacing="0" w:after="150" w:afterAutospacing="0"/>
              <w:rPr>
                <w:color w:val="000000"/>
                <w:sz w:val="22"/>
                <w:szCs w:val="22"/>
              </w:rPr>
            </w:pPr>
            <w:r w:rsidRPr="00947791">
              <w:rPr>
                <w:color w:val="000000"/>
                <w:sz w:val="22"/>
                <w:szCs w:val="22"/>
              </w:rPr>
              <w:t>ПОЗДРАВЉАЊЕ</w:t>
            </w:r>
          </w:p>
        </w:tc>
        <w:tc>
          <w:tcPr>
            <w:tcW w:w="5580" w:type="dxa"/>
            <w:tcBorders>
              <w:top w:val="single" w:sz="6" w:space="0" w:color="000000"/>
              <w:left w:val="single" w:sz="6" w:space="0" w:color="000000"/>
              <w:bottom w:val="single" w:sz="6" w:space="0" w:color="000000"/>
              <w:right w:val="single" w:sz="6" w:space="0" w:color="000000"/>
            </w:tcBorders>
            <w:vAlign w:val="center"/>
          </w:tcPr>
          <w:p w:rsidR="00B76922" w:rsidRPr="00947791" w:rsidRDefault="00B76922" w:rsidP="00B76922">
            <w:pPr>
              <w:pStyle w:val="basic-paragraph"/>
              <w:spacing w:before="0" w:beforeAutospacing="0" w:after="0" w:afterAutospacing="0"/>
              <w:rPr>
                <w:color w:val="000000"/>
                <w:sz w:val="22"/>
                <w:szCs w:val="22"/>
              </w:rPr>
            </w:pPr>
            <w:r w:rsidRPr="00947791">
              <w:rPr>
                <w:rStyle w:val="italik"/>
                <w:i/>
                <w:iCs/>
                <w:color w:val="000000"/>
                <w:sz w:val="22"/>
                <w:szCs w:val="22"/>
              </w:rPr>
              <w:t>Hi/Hello, how are you today? I’m fine, thank you, and you? I’m very well, thanks./Not great.</w:t>
            </w:r>
          </w:p>
          <w:p w:rsidR="00B76922" w:rsidRPr="00947791" w:rsidRDefault="00B76922" w:rsidP="00B76922">
            <w:pPr>
              <w:pStyle w:val="basic-paragraph"/>
              <w:spacing w:before="0" w:beforeAutospacing="0" w:after="0" w:afterAutospacing="0"/>
              <w:rPr>
                <w:color w:val="000000"/>
                <w:sz w:val="22"/>
                <w:szCs w:val="22"/>
              </w:rPr>
            </w:pPr>
            <w:r w:rsidRPr="00947791">
              <w:rPr>
                <w:rStyle w:val="italik"/>
                <w:i/>
                <w:iCs/>
                <w:color w:val="000000"/>
                <w:sz w:val="22"/>
                <w:szCs w:val="22"/>
              </w:rPr>
              <w:t>Good morning/afternoon/evening/night.</w:t>
            </w:r>
          </w:p>
          <w:p w:rsidR="00B76922" w:rsidRPr="00947791" w:rsidRDefault="00B76922" w:rsidP="00B76922">
            <w:pPr>
              <w:pStyle w:val="basic-paragraph"/>
              <w:spacing w:before="0" w:beforeAutospacing="0" w:after="0" w:afterAutospacing="0"/>
              <w:rPr>
                <w:color w:val="000000"/>
                <w:sz w:val="22"/>
                <w:szCs w:val="22"/>
              </w:rPr>
            </w:pPr>
            <w:r w:rsidRPr="00947791">
              <w:rPr>
                <w:rStyle w:val="italik"/>
                <w:i/>
                <w:iCs/>
                <w:color w:val="000000"/>
                <w:sz w:val="22"/>
                <w:szCs w:val="22"/>
              </w:rPr>
              <w:t>Goodbye./Bye. See you later/tomorrow/on Monday.</w:t>
            </w:r>
          </w:p>
          <w:p w:rsidR="00B76922" w:rsidRPr="00947791" w:rsidRDefault="00B76922" w:rsidP="00B76922">
            <w:pPr>
              <w:pStyle w:val="basic-paragraph"/>
              <w:spacing w:before="0" w:beforeAutospacing="0" w:after="0" w:afterAutospacing="0"/>
              <w:rPr>
                <w:color w:val="000000"/>
                <w:sz w:val="22"/>
                <w:szCs w:val="22"/>
              </w:rPr>
            </w:pPr>
            <w:r w:rsidRPr="00947791">
              <w:rPr>
                <w:rStyle w:val="italik"/>
                <w:i/>
                <w:iCs/>
                <w:color w:val="000000"/>
                <w:sz w:val="22"/>
                <w:szCs w:val="22"/>
              </w:rPr>
              <w:t>Have a nice day/weekend/holiday! Thanks, same to you!</w:t>
            </w:r>
          </w:p>
          <w:p w:rsidR="00B76922" w:rsidRPr="00947791" w:rsidRDefault="00B76922" w:rsidP="00B76922">
            <w:pPr>
              <w:pStyle w:val="basic-paragraph"/>
              <w:spacing w:before="0" w:beforeAutospacing="0" w:after="0" w:afterAutospacing="0"/>
              <w:rPr>
                <w:color w:val="000000"/>
                <w:sz w:val="22"/>
                <w:szCs w:val="22"/>
              </w:rPr>
            </w:pPr>
            <w:r w:rsidRPr="00947791">
              <w:rPr>
                <w:color w:val="000000"/>
                <w:sz w:val="22"/>
                <w:szCs w:val="22"/>
              </w:rPr>
              <w:t>Личне заменице –</w:t>
            </w:r>
            <w:r w:rsidRPr="00947791">
              <w:rPr>
                <w:rStyle w:val="italik"/>
                <w:i/>
                <w:iCs/>
                <w:color w:val="000000"/>
                <w:sz w:val="22"/>
                <w:szCs w:val="22"/>
              </w:rPr>
              <w:t> I, you …</w:t>
            </w:r>
          </w:p>
          <w:p w:rsidR="00B76922" w:rsidRPr="00947791" w:rsidRDefault="00B76922" w:rsidP="00B76922">
            <w:pPr>
              <w:pStyle w:val="basic-paragraph"/>
              <w:spacing w:before="0" w:beforeAutospacing="0" w:after="0" w:afterAutospacing="0"/>
              <w:rPr>
                <w:color w:val="000000"/>
                <w:sz w:val="22"/>
                <w:szCs w:val="22"/>
              </w:rPr>
            </w:pPr>
            <w:r w:rsidRPr="00947791">
              <w:rPr>
                <w:color w:val="000000"/>
                <w:sz w:val="22"/>
                <w:szCs w:val="22"/>
              </w:rPr>
              <w:t>Глагол</w:t>
            </w:r>
            <w:r w:rsidRPr="00947791">
              <w:rPr>
                <w:rStyle w:val="italik"/>
                <w:i/>
                <w:iCs/>
                <w:color w:val="000000"/>
                <w:sz w:val="22"/>
                <w:szCs w:val="22"/>
              </w:rPr>
              <w:t> to be – the Present Simple Tense</w:t>
            </w:r>
          </w:p>
          <w:p w:rsidR="00B76922" w:rsidRPr="00947791" w:rsidRDefault="00B76922" w:rsidP="00B76922">
            <w:pPr>
              <w:pStyle w:val="basic-paragraph"/>
              <w:spacing w:before="0" w:beforeAutospacing="0" w:after="150" w:afterAutospacing="0"/>
              <w:rPr>
                <w:color w:val="000000"/>
                <w:sz w:val="22"/>
                <w:szCs w:val="22"/>
                <w:lang w:val="ru-RU"/>
              </w:rPr>
            </w:pPr>
            <w:r w:rsidRPr="00947791">
              <w:rPr>
                <w:color w:val="000000"/>
                <w:sz w:val="22"/>
                <w:szCs w:val="22"/>
                <w:lang w:val="ru-RU"/>
              </w:rPr>
              <w:t>Императив</w:t>
            </w:r>
          </w:p>
          <w:p w:rsidR="00B76922" w:rsidRPr="00947791" w:rsidRDefault="00B76922" w:rsidP="00B76922">
            <w:pPr>
              <w:pStyle w:val="basic-paragraph"/>
              <w:spacing w:before="0" w:beforeAutospacing="0" w:after="0" w:afterAutospacing="0"/>
              <w:rPr>
                <w:color w:val="000000"/>
                <w:sz w:val="22"/>
                <w:szCs w:val="22"/>
                <w:lang w:val="ru-RU"/>
              </w:rPr>
            </w:pPr>
            <w:r w:rsidRPr="00947791">
              <w:rPr>
                <w:rStyle w:val="bold"/>
                <w:b/>
                <w:bCs/>
                <w:color w:val="000000"/>
                <w:sz w:val="22"/>
                <w:szCs w:val="22"/>
                <w:lang w:val="ru-RU"/>
              </w:rPr>
              <w:t>(Интер)културни садржаји:</w:t>
            </w:r>
            <w:r w:rsidRPr="00947791">
              <w:rPr>
                <w:color w:val="000000"/>
                <w:sz w:val="22"/>
                <w:szCs w:val="22"/>
              </w:rPr>
              <w:t> </w:t>
            </w:r>
            <w:r w:rsidRPr="00947791">
              <w:rPr>
                <w:color w:val="000000"/>
                <w:sz w:val="22"/>
                <w:szCs w:val="22"/>
                <w:lang w:val="ru-RU"/>
              </w:rPr>
              <w:t>Формално и неформално поздрављање; устаљен</w:t>
            </w:r>
            <w:r w:rsidRPr="00947791">
              <w:rPr>
                <w:color w:val="000000"/>
                <w:sz w:val="22"/>
                <w:szCs w:val="22"/>
              </w:rPr>
              <w:t>a</w:t>
            </w:r>
            <w:r w:rsidRPr="00947791">
              <w:rPr>
                <w:color w:val="000000"/>
                <w:sz w:val="22"/>
                <w:szCs w:val="22"/>
                <w:lang w:val="ru-RU"/>
              </w:rPr>
              <w:t xml:space="preserve"> правила учтивости.</w:t>
            </w:r>
          </w:p>
        </w:tc>
      </w:tr>
      <w:tr w:rsidR="00B76922" w:rsidRPr="00947791" w:rsidTr="00B76922">
        <w:tc>
          <w:tcPr>
            <w:tcW w:w="5238" w:type="dxa"/>
            <w:gridSpan w:val="2"/>
          </w:tcPr>
          <w:p w:rsidR="00B76922" w:rsidRPr="00024677" w:rsidRDefault="00B76922" w:rsidP="00B76922">
            <w:pPr>
              <w:spacing w:after="0" w:line="240" w:lineRule="auto"/>
              <w:rPr>
                <w:rFonts w:ascii="Times New Roman" w:hAnsi="Times New Roman"/>
                <w:lang w:val="ru-RU"/>
              </w:rPr>
            </w:pPr>
            <w:r w:rsidRPr="00024677">
              <w:rPr>
                <w:rFonts w:ascii="Times New Roman" w:hAnsi="Times New Roman"/>
                <w:lang w:val="ru-RU"/>
              </w:rPr>
              <w:t>– разуме једноставна питања личне природе и одговара на њих;</w:t>
            </w:r>
          </w:p>
          <w:p w:rsidR="00B76922" w:rsidRPr="00947791" w:rsidRDefault="00B76922" w:rsidP="00B76922">
            <w:pPr>
              <w:spacing w:after="0" w:line="240" w:lineRule="auto"/>
              <w:rPr>
                <w:rFonts w:ascii="Times New Roman" w:hAnsi="Times New Roman"/>
                <w:lang w:val="ru-RU"/>
              </w:rPr>
            </w:pPr>
          </w:p>
        </w:tc>
        <w:tc>
          <w:tcPr>
            <w:tcW w:w="3510" w:type="dxa"/>
            <w:tcBorders>
              <w:top w:val="single" w:sz="6" w:space="0" w:color="000000"/>
              <w:left w:val="single" w:sz="6" w:space="0" w:color="000000"/>
              <w:bottom w:val="single" w:sz="6" w:space="0" w:color="000000"/>
              <w:right w:val="single" w:sz="6" w:space="0" w:color="000000"/>
            </w:tcBorders>
            <w:vAlign w:val="center"/>
          </w:tcPr>
          <w:p w:rsidR="00B76922" w:rsidRPr="00947791" w:rsidRDefault="00B76922" w:rsidP="00B76922">
            <w:pPr>
              <w:pStyle w:val="basic-paragraph"/>
              <w:spacing w:before="0" w:beforeAutospacing="0" w:after="150" w:afterAutospacing="0"/>
              <w:rPr>
                <w:color w:val="000000"/>
                <w:sz w:val="22"/>
                <w:szCs w:val="22"/>
                <w:lang w:val="ru-RU"/>
              </w:rPr>
            </w:pPr>
            <w:r w:rsidRPr="00947791">
              <w:rPr>
                <w:color w:val="000000"/>
                <w:sz w:val="22"/>
                <w:szCs w:val="22"/>
                <w:lang w:val="ru-RU"/>
              </w:rPr>
              <w:t>ПРЕДСТАВЉАЊЕ СЕБЕ И ДРУГИХ; ДАВАЊЕ ОСНОВНИХ ИНФОРМАЦИЈА О СЕБИ; ДАВАЊЕ И ТРАЖЕЊЕ ОСНОВНИХ ИНФОРМАЦИЈА О ДРУГИМА</w:t>
            </w:r>
          </w:p>
        </w:tc>
        <w:tc>
          <w:tcPr>
            <w:tcW w:w="5580" w:type="dxa"/>
            <w:tcBorders>
              <w:top w:val="single" w:sz="6" w:space="0" w:color="000000"/>
              <w:left w:val="single" w:sz="6" w:space="0" w:color="000000"/>
              <w:bottom w:val="single" w:sz="6" w:space="0" w:color="000000"/>
              <w:right w:val="single" w:sz="6" w:space="0" w:color="000000"/>
            </w:tcBorders>
            <w:vAlign w:val="center"/>
          </w:tcPr>
          <w:p w:rsidR="00B76922" w:rsidRPr="00947791" w:rsidRDefault="00B76922" w:rsidP="00B76922">
            <w:pPr>
              <w:pStyle w:val="basic-paragraph"/>
              <w:spacing w:before="0" w:beforeAutospacing="0" w:after="0" w:afterAutospacing="0"/>
              <w:rPr>
                <w:color w:val="000000"/>
                <w:sz w:val="22"/>
                <w:szCs w:val="22"/>
              </w:rPr>
            </w:pPr>
            <w:r w:rsidRPr="00947791">
              <w:rPr>
                <w:color w:val="000000"/>
                <w:sz w:val="22"/>
                <w:szCs w:val="22"/>
              </w:rPr>
              <w:t>Личне заменице –</w:t>
            </w:r>
            <w:r w:rsidRPr="00947791">
              <w:rPr>
                <w:rStyle w:val="italik"/>
                <w:i/>
                <w:iCs/>
                <w:color w:val="000000"/>
                <w:sz w:val="22"/>
                <w:szCs w:val="22"/>
              </w:rPr>
              <w:t> I, you…</w:t>
            </w:r>
          </w:p>
          <w:p w:rsidR="00B76922" w:rsidRPr="00947791" w:rsidRDefault="00B76922" w:rsidP="00B76922">
            <w:pPr>
              <w:pStyle w:val="basic-paragraph"/>
              <w:spacing w:before="0" w:beforeAutospacing="0" w:after="0" w:afterAutospacing="0"/>
              <w:rPr>
                <w:color w:val="000000"/>
                <w:sz w:val="22"/>
                <w:szCs w:val="22"/>
              </w:rPr>
            </w:pPr>
            <w:r w:rsidRPr="00947791">
              <w:rPr>
                <w:color w:val="000000"/>
                <w:sz w:val="22"/>
                <w:szCs w:val="22"/>
              </w:rPr>
              <w:t>Присвојни придеви </w:t>
            </w:r>
            <w:r w:rsidRPr="00947791">
              <w:rPr>
                <w:rStyle w:val="italik"/>
                <w:i/>
                <w:iCs/>
                <w:color w:val="000000"/>
                <w:sz w:val="22"/>
                <w:szCs w:val="22"/>
              </w:rPr>
              <w:t>– my, your…</w:t>
            </w:r>
          </w:p>
          <w:p w:rsidR="00B76922" w:rsidRPr="00947791" w:rsidRDefault="00B76922" w:rsidP="00B76922">
            <w:pPr>
              <w:pStyle w:val="basic-paragraph"/>
              <w:spacing w:before="0" w:beforeAutospacing="0" w:after="0" w:afterAutospacing="0"/>
              <w:rPr>
                <w:color w:val="000000"/>
                <w:sz w:val="22"/>
                <w:szCs w:val="22"/>
              </w:rPr>
            </w:pPr>
            <w:r w:rsidRPr="00947791">
              <w:rPr>
                <w:color w:val="000000"/>
                <w:sz w:val="22"/>
                <w:szCs w:val="22"/>
              </w:rPr>
              <w:t>Показне заменице –</w:t>
            </w:r>
            <w:r w:rsidRPr="00947791">
              <w:rPr>
                <w:rStyle w:val="italik"/>
                <w:i/>
                <w:iCs/>
                <w:color w:val="000000"/>
                <w:sz w:val="22"/>
                <w:szCs w:val="22"/>
              </w:rPr>
              <w:t> this/that, these/those</w:t>
            </w:r>
          </w:p>
          <w:p w:rsidR="00B76922" w:rsidRPr="00947791" w:rsidRDefault="00B76922" w:rsidP="00B76922">
            <w:pPr>
              <w:pStyle w:val="basic-paragraph"/>
              <w:spacing w:before="0" w:beforeAutospacing="0" w:after="0" w:afterAutospacing="0"/>
              <w:rPr>
                <w:color w:val="000000"/>
                <w:sz w:val="22"/>
                <w:szCs w:val="22"/>
                <w:lang w:val="ru-RU"/>
              </w:rPr>
            </w:pPr>
            <w:r w:rsidRPr="00947791">
              <w:rPr>
                <w:rStyle w:val="italik"/>
                <w:i/>
                <w:iCs/>
                <w:color w:val="000000"/>
                <w:sz w:val="22"/>
                <w:szCs w:val="22"/>
              </w:rPr>
              <w:t>Have</w:t>
            </w:r>
            <w:r w:rsidRPr="00947791">
              <w:rPr>
                <w:rStyle w:val="italik"/>
                <w:i/>
                <w:iCs/>
                <w:color w:val="000000"/>
                <w:sz w:val="22"/>
                <w:szCs w:val="22"/>
                <w:lang w:val="ru-RU"/>
              </w:rPr>
              <w:t xml:space="preserve"> </w:t>
            </w:r>
            <w:r w:rsidRPr="00947791">
              <w:rPr>
                <w:rStyle w:val="italik"/>
                <w:i/>
                <w:iCs/>
                <w:color w:val="000000"/>
                <w:sz w:val="22"/>
                <w:szCs w:val="22"/>
              </w:rPr>
              <w:t>got</w:t>
            </w:r>
            <w:r w:rsidRPr="00947791">
              <w:rPr>
                <w:rStyle w:val="italik"/>
                <w:i/>
                <w:iCs/>
                <w:color w:val="000000"/>
                <w:sz w:val="22"/>
                <w:szCs w:val="22"/>
                <w:lang w:val="ru-RU"/>
              </w:rPr>
              <w:t>/</w:t>
            </w:r>
            <w:r w:rsidRPr="00947791">
              <w:rPr>
                <w:rStyle w:val="italik"/>
                <w:i/>
                <w:iCs/>
                <w:color w:val="000000"/>
                <w:sz w:val="22"/>
                <w:szCs w:val="22"/>
              </w:rPr>
              <w:t>Have </w:t>
            </w:r>
            <w:r w:rsidRPr="00947791">
              <w:rPr>
                <w:color w:val="000000"/>
                <w:sz w:val="22"/>
                <w:szCs w:val="22"/>
                <w:lang w:val="ru-RU"/>
              </w:rPr>
              <w:t>за изражавање поседовања</w:t>
            </w:r>
          </w:p>
          <w:p w:rsidR="00B76922" w:rsidRPr="00947791" w:rsidRDefault="00B76922" w:rsidP="00B76922">
            <w:pPr>
              <w:pStyle w:val="basic-paragraph"/>
              <w:spacing w:before="0" w:beforeAutospacing="0" w:after="0" w:afterAutospacing="0"/>
              <w:rPr>
                <w:color w:val="000000"/>
                <w:sz w:val="22"/>
                <w:szCs w:val="22"/>
              </w:rPr>
            </w:pPr>
            <w:r w:rsidRPr="00947791">
              <w:rPr>
                <w:color w:val="000000"/>
                <w:sz w:val="22"/>
                <w:szCs w:val="22"/>
              </w:rPr>
              <w:t>Питања са </w:t>
            </w:r>
            <w:r w:rsidRPr="00947791">
              <w:rPr>
                <w:rStyle w:val="italik"/>
                <w:i/>
                <w:iCs/>
                <w:color w:val="000000"/>
                <w:sz w:val="22"/>
                <w:szCs w:val="22"/>
              </w:rPr>
              <w:t>Who/What/Where/How (old/many)</w:t>
            </w:r>
          </w:p>
          <w:p w:rsidR="00B76922" w:rsidRPr="00947791" w:rsidRDefault="00B76922" w:rsidP="00B76922">
            <w:pPr>
              <w:pStyle w:val="basic-paragraph"/>
              <w:spacing w:before="0" w:beforeAutospacing="0" w:after="0" w:afterAutospacing="0"/>
              <w:rPr>
                <w:color w:val="000000"/>
                <w:sz w:val="22"/>
                <w:szCs w:val="22"/>
                <w:lang w:val="ru-RU"/>
              </w:rPr>
            </w:pPr>
            <w:r w:rsidRPr="00947791">
              <w:rPr>
                <w:color w:val="000000"/>
                <w:sz w:val="22"/>
                <w:szCs w:val="22"/>
                <w:lang w:val="ru-RU"/>
              </w:rPr>
              <w:t>Предлози за изражавање места –</w:t>
            </w:r>
            <w:r w:rsidRPr="00947791">
              <w:rPr>
                <w:color w:val="000000"/>
                <w:sz w:val="22"/>
                <w:szCs w:val="22"/>
              </w:rPr>
              <w:t> </w:t>
            </w:r>
            <w:r w:rsidRPr="00947791">
              <w:rPr>
                <w:rStyle w:val="italik"/>
                <w:i/>
                <w:iCs/>
                <w:color w:val="000000"/>
                <w:sz w:val="22"/>
                <w:szCs w:val="22"/>
              </w:rPr>
              <w:t>from</w:t>
            </w:r>
            <w:r w:rsidRPr="00947791">
              <w:rPr>
                <w:rStyle w:val="italik"/>
                <w:i/>
                <w:iCs/>
                <w:color w:val="000000"/>
                <w:sz w:val="22"/>
                <w:szCs w:val="22"/>
                <w:lang w:val="ru-RU"/>
              </w:rPr>
              <w:t xml:space="preserve">, </w:t>
            </w:r>
            <w:r w:rsidRPr="00947791">
              <w:rPr>
                <w:rStyle w:val="italik"/>
                <w:i/>
                <w:iCs/>
                <w:color w:val="000000"/>
                <w:sz w:val="22"/>
                <w:szCs w:val="22"/>
              </w:rPr>
              <w:t>in</w:t>
            </w:r>
            <w:r w:rsidRPr="00947791">
              <w:rPr>
                <w:color w:val="000000"/>
                <w:sz w:val="22"/>
                <w:szCs w:val="22"/>
                <w:lang w:val="ru-RU"/>
              </w:rPr>
              <w:t>…</w:t>
            </w:r>
          </w:p>
          <w:p w:rsidR="00B76922" w:rsidRPr="00947791" w:rsidRDefault="00B76922" w:rsidP="00B76922">
            <w:pPr>
              <w:pStyle w:val="basic-paragraph"/>
              <w:spacing w:before="0" w:beforeAutospacing="0" w:after="150" w:afterAutospacing="0"/>
              <w:rPr>
                <w:color w:val="000000"/>
                <w:sz w:val="22"/>
                <w:szCs w:val="22"/>
                <w:lang w:val="ru-RU"/>
              </w:rPr>
            </w:pPr>
            <w:r w:rsidRPr="00947791">
              <w:rPr>
                <w:color w:val="000000"/>
                <w:sz w:val="22"/>
                <w:szCs w:val="22"/>
                <w:lang w:val="ru-RU"/>
              </w:rPr>
              <w:t>Саксонски генитив са именицама у једнини</w:t>
            </w:r>
          </w:p>
          <w:p w:rsidR="00B76922" w:rsidRPr="00947791" w:rsidRDefault="00B76922" w:rsidP="00B76922">
            <w:pPr>
              <w:pStyle w:val="basic-paragraph"/>
              <w:spacing w:before="0" w:beforeAutospacing="0" w:after="150" w:afterAutospacing="0"/>
              <w:rPr>
                <w:color w:val="000000"/>
                <w:sz w:val="22"/>
                <w:szCs w:val="22"/>
                <w:lang w:val="ru-RU"/>
              </w:rPr>
            </w:pPr>
            <w:r w:rsidRPr="00947791">
              <w:rPr>
                <w:color w:val="000000"/>
                <w:sz w:val="22"/>
                <w:szCs w:val="22"/>
                <w:lang w:val="ru-RU"/>
              </w:rPr>
              <w:t>Употреба чланова приликом првог спомињања неког појма и са појмовима који су одређени контекстом</w:t>
            </w:r>
          </w:p>
          <w:p w:rsidR="00B76922" w:rsidRPr="00947791" w:rsidRDefault="00B76922" w:rsidP="00B76922">
            <w:pPr>
              <w:pStyle w:val="basic-paragraph"/>
              <w:spacing w:before="0" w:beforeAutospacing="0" w:after="150" w:afterAutospacing="0"/>
              <w:rPr>
                <w:color w:val="000000"/>
                <w:sz w:val="22"/>
                <w:szCs w:val="22"/>
                <w:lang w:val="ru-RU"/>
              </w:rPr>
            </w:pPr>
            <w:r w:rsidRPr="00947791">
              <w:rPr>
                <w:color w:val="000000"/>
                <w:sz w:val="22"/>
                <w:szCs w:val="22"/>
                <w:lang w:val="ru-RU"/>
              </w:rPr>
              <w:t>Императив</w:t>
            </w:r>
          </w:p>
          <w:p w:rsidR="00B76922" w:rsidRPr="00947791" w:rsidRDefault="00B76922" w:rsidP="00B76922">
            <w:pPr>
              <w:pStyle w:val="basic-paragraph"/>
              <w:spacing w:before="0" w:beforeAutospacing="0" w:after="0" w:afterAutospacing="0"/>
              <w:rPr>
                <w:color w:val="000000"/>
                <w:sz w:val="22"/>
                <w:szCs w:val="22"/>
                <w:lang w:val="ru-RU"/>
              </w:rPr>
            </w:pPr>
            <w:r w:rsidRPr="00947791">
              <w:rPr>
                <w:color w:val="000000"/>
                <w:sz w:val="22"/>
                <w:szCs w:val="22"/>
                <w:lang w:val="ru-RU"/>
              </w:rPr>
              <w:t>Основни бројеви (0–100)</w:t>
            </w:r>
          </w:p>
          <w:p w:rsidR="00B76922" w:rsidRPr="00947791" w:rsidRDefault="00B76922" w:rsidP="00B76922">
            <w:pPr>
              <w:pStyle w:val="basic-paragraph"/>
              <w:spacing w:before="0" w:beforeAutospacing="0" w:after="150" w:afterAutospacing="0"/>
              <w:rPr>
                <w:color w:val="000000"/>
                <w:sz w:val="22"/>
                <w:szCs w:val="22"/>
                <w:lang w:val="ru-RU"/>
              </w:rPr>
            </w:pPr>
            <w:r w:rsidRPr="00947791">
              <w:rPr>
                <w:color w:val="000000"/>
                <w:sz w:val="22"/>
                <w:szCs w:val="22"/>
                <w:lang w:val="ru-RU"/>
              </w:rPr>
              <w:t>Алфабет</w:t>
            </w:r>
          </w:p>
          <w:p w:rsidR="00B76922" w:rsidRPr="00947791" w:rsidRDefault="00B76922" w:rsidP="00B76922">
            <w:pPr>
              <w:pStyle w:val="basic-paragraph"/>
              <w:spacing w:before="0" w:beforeAutospacing="0" w:after="0" w:afterAutospacing="0"/>
              <w:rPr>
                <w:color w:val="000000"/>
                <w:sz w:val="22"/>
                <w:szCs w:val="22"/>
                <w:lang w:val="ru-RU"/>
              </w:rPr>
            </w:pPr>
            <w:r w:rsidRPr="00947791">
              <w:rPr>
                <w:rStyle w:val="bold"/>
                <w:b/>
                <w:bCs/>
                <w:color w:val="000000"/>
                <w:sz w:val="22"/>
                <w:szCs w:val="22"/>
                <w:lang w:val="ru-RU"/>
              </w:rPr>
              <w:t>(Интер)културни садржаји:</w:t>
            </w:r>
            <w:r w:rsidRPr="00947791">
              <w:rPr>
                <w:rStyle w:val="bold"/>
                <w:b/>
                <w:bCs/>
                <w:color w:val="000000"/>
                <w:sz w:val="22"/>
                <w:szCs w:val="22"/>
              </w:rPr>
              <w:t> </w:t>
            </w:r>
            <w:r w:rsidRPr="00947791">
              <w:rPr>
                <w:color w:val="000000"/>
                <w:sz w:val="22"/>
                <w:szCs w:val="22"/>
                <w:lang w:val="ru-RU"/>
              </w:rPr>
              <w:t>устаљена правила учтивости;</w:t>
            </w:r>
            <w:r w:rsidRPr="00947791">
              <w:rPr>
                <w:rStyle w:val="bold"/>
                <w:b/>
                <w:bCs/>
                <w:color w:val="000000"/>
                <w:sz w:val="22"/>
                <w:szCs w:val="22"/>
              </w:rPr>
              <w:t> </w:t>
            </w:r>
            <w:r w:rsidRPr="00947791">
              <w:rPr>
                <w:color w:val="000000"/>
                <w:sz w:val="22"/>
                <w:szCs w:val="22"/>
                <w:lang w:val="ru-RU"/>
              </w:rPr>
              <w:t xml:space="preserve">конвенције у писању личних заменица; </w:t>
            </w:r>
            <w:r w:rsidRPr="00947791">
              <w:rPr>
                <w:color w:val="000000"/>
                <w:sz w:val="22"/>
                <w:szCs w:val="22"/>
                <w:lang w:val="ru-RU"/>
              </w:rPr>
              <w:lastRenderedPageBreak/>
              <w:t>конвенције у саопштавању телефонских бројева и адреса; употреба титула уз презимена (</w:t>
            </w:r>
            <w:r w:rsidRPr="00947791">
              <w:rPr>
                <w:rStyle w:val="italik"/>
                <w:i/>
                <w:iCs/>
                <w:color w:val="000000"/>
                <w:sz w:val="22"/>
                <w:szCs w:val="22"/>
              </w:rPr>
              <w:t>Mr</w:t>
            </w:r>
            <w:r w:rsidRPr="00947791">
              <w:rPr>
                <w:color w:val="000000"/>
                <w:sz w:val="22"/>
                <w:szCs w:val="22"/>
                <w:lang w:val="ru-RU"/>
              </w:rPr>
              <w:t>,</w:t>
            </w:r>
            <w:r w:rsidRPr="00947791">
              <w:rPr>
                <w:color w:val="000000"/>
                <w:sz w:val="22"/>
                <w:szCs w:val="22"/>
              </w:rPr>
              <w:t> </w:t>
            </w:r>
            <w:r w:rsidRPr="00947791">
              <w:rPr>
                <w:rStyle w:val="italik"/>
                <w:i/>
                <w:iCs/>
                <w:color w:val="000000"/>
                <w:sz w:val="22"/>
                <w:szCs w:val="22"/>
              </w:rPr>
              <w:t>Mrs</w:t>
            </w:r>
            <w:r w:rsidRPr="00947791">
              <w:rPr>
                <w:color w:val="000000"/>
                <w:sz w:val="22"/>
                <w:szCs w:val="22"/>
                <w:lang w:val="ru-RU"/>
              </w:rPr>
              <w:t>,</w:t>
            </w:r>
            <w:r w:rsidRPr="00947791">
              <w:rPr>
                <w:color w:val="000000"/>
                <w:sz w:val="22"/>
                <w:szCs w:val="22"/>
              </w:rPr>
              <w:t> </w:t>
            </w:r>
            <w:r w:rsidRPr="00947791">
              <w:rPr>
                <w:rStyle w:val="italik"/>
                <w:i/>
                <w:iCs/>
                <w:color w:val="000000"/>
                <w:sz w:val="22"/>
                <w:szCs w:val="22"/>
              </w:rPr>
              <w:t>Miss</w:t>
            </w:r>
            <w:r w:rsidRPr="00947791">
              <w:rPr>
                <w:color w:val="000000"/>
                <w:sz w:val="22"/>
                <w:szCs w:val="22"/>
                <w:lang w:val="ru-RU"/>
              </w:rPr>
              <w:t>); разлике између српске азбуке и енглеског алфабета; конвенције у писању разгледница и писама.</w:t>
            </w:r>
          </w:p>
        </w:tc>
      </w:tr>
      <w:tr w:rsidR="00B76922" w:rsidRPr="00947791" w:rsidTr="00B76922">
        <w:tc>
          <w:tcPr>
            <w:tcW w:w="5238" w:type="dxa"/>
            <w:gridSpan w:val="2"/>
          </w:tcPr>
          <w:p w:rsidR="00B76922" w:rsidRPr="00024677" w:rsidRDefault="00B76922" w:rsidP="00B76922">
            <w:pPr>
              <w:spacing w:after="0" w:line="240" w:lineRule="auto"/>
              <w:rPr>
                <w:rFonts w:ascii="Times New Roman" w:hAnsi="Times New Roman"/>
                <w:lang w:val="ru-RU"/>
              </w:rPr>
            </w:pPr>
            <w:r w:rsidRPr="00024677">
              <w:rPr>
                <w:rFonts w:ascii="Times New Roman" w:hAnsi="Times New Roman"/>
                <w:lang w:val="ru-RU"/>
              </w:rPr>
              <w:lastRenderedPageBreak/>
              <w:t>– разуме једноставна упутства и налоге и реагује на њих;</w:t>
            </w:r>
          </w:p>
          <w:p w:rsidR="00B76922" w:rsidRPr="00024677" w:rsidRDefault="00B76922" w:rsidP="00B76922">
            <w:pPr>
              <w:spacing w:after="0" w:line="240" w:lineRule="auto"/>
              <w:rPr>
                <w:rFonts w:ascii="Times New Roman" w:hAnsi="Times New Roman"/>
                <w:lang w:val="ru-RU"/>
              </w:rPr>
            </w:pPr>
            <w:r w:rsidRPr="00024677">
              <w:rPr>
                <w:rFonts w:ascii="Times New Roman" w:hAnsi="Times New Roman"/>
                <w:lang w:val="ru-RU"/>
              </w:rPr>
              <w:t>– саопшти једноставна упутства и налоге;</w:t>
            </w:r>
          </w:p>
          <w:p w:rsidR="00B76922" w:rsidRPr="00947791" w:rsidRDefault="00B76922" w:rsidP="00B76922">
            <w:pPr>
              <w:spacing w:after="0" w:line="240" w:lineRule="auto"/>
              <w:rPr>
                <w:rFonts w:ascii="Times New Roman" w:hAnsi="Times New Roman"/>
                <w:lang w:val="ru-RU"/>
              </w:rPr>
            </w:pPr>
          </w:p>
        </w:tc>
        <w:tc>
          <w:tcPr>
            <w:tcW w:w="3510" w:type="dxa"/>
            <w:tcBorders>
              <w:top w:val="single" w:sz="6" w:space="0" w:color="000000"/>
              <w:left w:val="single" w:sz="6" w:space="0" w:color="000000"/>
              <w:bottom w:val="single" w:sz="6" w:space="0" w:color="000000"/>
              <w:right w:val="single" w:sz="6" w:space="0" w:color="000000"/>
            </w:tcBorders>
            <w:vAlign w:val="center"/>
          </w:tcPr>
          <w:p w:rsidR="00B76922" w:rsidRPr="00947791" w:rsidRDefault="00B76922" w:rsidP="00B76922">
            <w:pPr>
              <w:pStyle w:val="basic-paragraph"/>
              <w:spacing w:before="0" w:beforeAutospacing="0" w:after="150" w:afterAutospacing="0"/>
              <w:rPr>
                <w:color w:val="000000"/>
                <w:sz w:val="22"/>
                <w:szCs w:val="22"/>
                <w:lang w:val="ru-RU"/>
              </w:rPr>
            </w:pPr>
            <w:r w:rsidRPr="00947791">
              <w:rPr>
                <w:color w:val="000000"/>
                <w:sz w:val="22"/>
                <w:szCs w:val="22"/>
                <w:lang w:val="ru-RU"/>
              </w:rPr>
              <w:t>РАЗУМЕВАЊЕ И ДАВАЊЕ ЈЕДНОСТАВНИХ УПУТСТАВА И НАЛОГА</w:t>
            </w:r>
          </w:p>
        </w:tc>
        <w:tc>
          <w:tcPr>
            <w:tcW w:w="5580" w:type="dxa"/>
            <w:tcBorders>
              <w:top w:val="single" w:sz="6" w:space="0" w:color="000000"/>
              <w:left w:val="single" w:sz="6" w:space="0" w:color="000000"/>
              <w:bottom w:val="single" w:sz="6" w:space="0" w:color="000000"/>
              <w:right w:val="single" w:sz="6" w:space="0" w:color="000000"/>
            </w:tcBorders>
            <w:vAlign w:val="center"/>
          </w:tcPr>
          <w:p w:rsidR="00B76922" w:rsidRPr="00947791" w:rsidRDefault="00B76922" w:rsidP="00B76922">
            <w:pPr>
              <w:pStyle w:val="basic-paragraph"/>
              <w:spacing w:before="0" w:beforeAutospacing="0" w:after="150" w:afterAutospacing="0"/>
              <w:rPr>
                <w:color w:val="000000"/>
                <w:sz w:val="22"/>
                <w:szCs w:val="22"/>
                <w:lang w:val="ru-RU"/>
              </w:rPr>
            </w:pPr>
            <w:r w:rsidRPr="00947791">
              <w:rPr>
                <w:color w:val="000000"/>
                <w:sz w:val="22"/>
                <w:szCs w:val="22"/>
                <w:lang w:val="ru-RU"/>
              </w:rPr>
              <w:t>Императив</w:t>
            </w:r>
          </w:p>
          <w:p w:rsidR="00B76922" w:rsidRPr="00947791" w:rsidRDefault="00B76922" w:rsidP="00B76922">
            <w:pPr>
              <w:pStyle w:val="basic-paragraph"/>
              <w:spacing w:before="0" w:beforeAutospacing="0" w:after="0" w:afterAutospacing="0"/>
              <w:rPr>
                <w:color w:val="000000"/>
                <w:sz w:val="22"/>
                <w:szCs w:val="22"/>
                <w:lang w:val="ru-RU"/>
              </w:rPr>
            </w:pPr>
            <w:r w:rsidRPr="00947791">
              <w:rPr>
                <w:color w:val="000000"/>
                <w:sz w:val="22"/>
                <w:szCs w:val="22"/>
                <w:lang w:val="ru-RU"/>
              </w:rPr>
              <w:t>Присвојни придеви</w:t>
            </w:r>
            <w:r w:rsidRPr="00947791">
              <w:rPr>
                <w:color w:val="000000"/>
                <w:sz w:val="22"/>
                <w:szCs w:val="22"/>
              </w:rPr>
              <w:t> </w:t>
            </w:r>
            <w:r w:rsidRPr="00947791">
              <w:rPr>
                <w:rStyle w:val="italik"/>
                <w:i/>
                <w:iCs/>
                <w:color w:val="000000"/>
                <w:sz w:val="22"/>
                <w:szCs w:val="22"/>
                <w:lang w:val="ru-RU"/>
              </w:rPr>
              <w:t xml:space="preserve">– </w:t>
            </w:r>
            <w:r w:rsidRPr="00947791">
              <w:rPr>
                <w:rStyle w:val="italik"/>
                <w:i/>
                <w:iCs/>
                <w:color w:val="000000"/>
                <w:sz w:val="22"/>
                <w:szCs w:val="22"/>
              </w:rPr>
              <w:t>my</w:t>
            </w:r>
            <w:r w:rsidRPr="00947791">
              <w:rPr>
                <w:rStyle w:val="italik"/>
                <w:i/>
                <w:iCs/>
                <w:color w:val="000000"/>
                <w:sz w:val="22"/>
                <w:szCs w:val="22"/>
                <w:lang w:val="ru-RU"/>
              </w:rPr>
              <w:t xml:space="preserve">, </w:t>
            </w:r>
            <w:r w:rsidRPr="00947791">
              <w:rPr>
                <w:rStyle w:val="italik"/>
                <w:i/>
                <w:iCs/>
                <w:color w:val="000000"/>
                <w:sz w:val="22"/>
                <w:szCs w:val="22"/>
              </w:rPr>
              <w:t>your</w:t>
            </w:r>
            <w:r w:rsidRPr="00947791">
              <w:rPr>
                <w:rStyle w:val="italik"/>
                <w:i/>
                <w:iCs/>
                <w:color w:val="000000"/>
                <w:sz w:val="22"/>
                <w:szCs w:val="22"/>
                <w:lang w:val="ru-RU"/>
              </w:rPr>
              <w:t>…</w:t>
            </w:r>
          </w:p>
          <w:p w:rsidR="00B76922" w:rsidRPr="00947791" w:rsidRDefault="00B76922" w:rsidP="00B76922">
            <w:pPr>
              <w:pStyle w:val="basic-paragraph"/>
              <w:spacing w:before="0" w:beforeAutospacing="0" w:after="150" w:afterAutospacing="0"/>
              <w:rPr>
                <w:color w:val="000000"/>
                <w:sz w:val="22"/>
                <w:szCs w:val="22"/>
                <w:lang w:val="ru-RU"/>
              </w:rPr>
            </w:pPr>
            <w:r w:rsidRPr="00947791">
              <w:rPr>
                <w:color w:val="000000"/>
                <w:sz w:val="22"/>
                <w:szCs w:val="22"/>
                <w:lang w:val="ru-RU"/>
              </w:rPr>
              <w:t>Алфабет</w:t>
            </w:r>
          </w:p>
          <w:p w:rsidR="00B76922" w:rsidRPr="00947791" w:rsidRDefault="00B76922" w:rsidP="00B76922">
            <w:pPr>
              <w:pStyle w:val="basic-paragraph"/>
              <w:spacing w:before="0" w:beforeAutospacing="0" w:after="150" w:afterAutospacing="0"/>
              <w:rPr>
                <w:color w:val="000000"/>
                <w:sz w:val="22"/>
                <w:szCs w:val="22"/>
                <w:lang w:val="ru-RU"/>
              </w:rPr>
            </w:pPr>
            <w:r w:rsidRPr="00947791">
              <w:rPr>
                <w:color w:val="000000"/>
                <w:sz w:val="22"/>
                <w:szCs w:val="22"/>
                <w:lang w:val="ru-RU"/>
              </w:rPr>
              <w:t>Бројеви 0–100</w:t>
            </w:r>
          </w:p>
          <w:p w:rsidR="00B76922" w:rsidRPr="00947791" w:rsidRDefault="00B76922" w:rsidP="00B76922">
            <w:pPr>
              <w:pStyle w:val="basic-paragraph"/>
              <w:spacing w:before="0" w:beforeAutospacing="0" w:after="0" w:afterAutospacing="0"/>
              <w:rPr>
                <w:color w:val="000000"/>
                <w:sz w:val="22"/>
                <w:szCs w:val="22"/>
                <w:lang w:val="ru-RU"/>
              </w:rPr>
            </w:pPr>
            <w:r w:rsidRPr="00947791">
              <w:rPr>
                <w:rStyle w:val="bold"/>
                <w:b/>
                <w:bCs/>
                <w:color w:val="000000"/>
                <w:sz w:val="22"/>
                <w:szCs w:val="22"/>
                <w:lang w:val="ru-RU"/>
              </w:rPr>
              <w:t>(Интер)културни садржаји:</w:t>
            </w:r>
          </w:p>
          <w:p w:rsidR="00B76922" w:rsidRPr="00947791" w:rsidRDefault="00B76922" w:rsidP="00B76922">
            <w:pPr>
              <w:pStyle w:val="basic-paragraph"/>
              <w:spacing w:before="0" w:beforeAutospacing="0" w:after="150" w:afterAutospacing="0"/>
              <w:rPr>
                <w:color w:val="000000"/>
                <w:sz w:val="22"/>
                <w:szCs w:val="22"/>
              </w:rPr>
            </w:pPr>
            <w:r w:rsidRPr="00947791">
              <w:rPr>
                <w:color w:val="000000"/>
                <w:sz w:val="22"/>
                <w:szCs w:val="22"/>
              </w:rPr>
              <w:t>Поштовање основних норми учтивости.</w:t>
            </w:r>
          </w:p>
        </w:tc>
      </w:tr>
      <w:tr w:rsidR="00B76922" w:rsidRPr="00947791" w:rsidTr="00B76922">
        <w:tc>
          <w:tcPr>
            <w:tcW w:w="5238" w:type="dxa"/>
            <w:gridSpan w:val="2"/>
          </w:tcPr>
          <w:p w:rsidR="00B76922" w:rsidRPr="00024677" w:rsidRDefault="00B76922" w:rsidP="00B76922">
            <w:pPr>
              <w:spacing w:after="0" w:line="240" w:lineRule="auto"/>
              <w:rPr>
                <w:rFonts w:ascii="Times New Roman" w:hAnsi="Times New Roman"/>
                <w:lang w:val="ru-RU"/>
              </w:rPr>
            </w:pPr>
            <w:r w:rsidRPr="00024677">
              <w:rPr>
                <w:rFonts w:ascii="Times New Roman" w:hAnsi="Times New Roman"/>
                <w:lang w:val="ru-RU"/>
              </w:rPr>
              <w:t>– разуме позив на заједничку активност и на прикладан начин реагује на њега;</w:t>
            </w:r>
          </w:p>
          <w:p w:rsidR="00B76922" w:rsidRPr="00024677" w:rsidRDefault="00B76922" w:rsidP="00B76922">
            <w:pPr>
              <w:spacing w:after="0" w:line="240" w:lineRule="auto"/>
              <w:rPr>
                <w:rFonts w:ascii="Times New Roman" w:hAnsi="Times New Roman"/>
                <w:lang w:val="ru-RU"/>
              </w:rPr>
            </w:pPr>
            <w:r w:rsidRPr="00024677">
              <w:rPr>
                <w:rFonts w:ascii="Times New Roman" w:hAnsi="Times New Roman"/>
                <w:lang w:val="ru-RU"/>
              </w:rPr>
              <w:t>– упути позив на заједничку активност;</w:t>
            </w:r>
          </w:p>
          <w:p w:rsidR="00B76922" w:rsidRPr="00024677" w:rsidRDefault="00B76922" w:rsidP="00B76922">
            <w:pPr>
              <w:spacing w:after="0" w:line="240" w:lineRule="auto"/>
              <w:rPr>
                <w:rFonts w:ascii="Times New Roman" w:hAnsi="Times New Roman"/>
                <w:lang w:val="ru-RU"/>
              </w:rPr>
            </w:pPr>
          </w:p>
        </w:tc>
        <w:tc>
          <w:tcPr>
            <w:tcW w:w="3510" w:type="dxa"/>
            <w:tcBorders>
              <w:top w:val="single" w:sz="6" w:space="0" w:color="000000"/>
              <w:left w:val="single" w:sz="6" w:space="0" w:color="000000"/>
              <w:bottom w:val="single" w:sz="6" w:space="0" w:color="000000"/>
              <w:right w:val="single" w:sz="6" w:space="0" w:color="000000"/>
            </w:tcBorders>
            <w:vAlign w:val="center"/>
          </w:tcPr>
          <w:p w:rsidR="00B76922" w:rsidRPr="00947791" w:rsidRDefault="00B76922" w:rsidP="00B76922">
            <w:pPr>
              <w:pStyle w:val="basic-paragraph"/>
              <w:spacing w:before="0" w:beforeAutospacing="0" w:after="150" w:afterAutospacing="0"/>
              <w:rPr>
                <w:color w:val="000000"/>
                <w:sz w:val="22"/>
                <w:szCs w:val="22"/>
                <w:lang w:val="ru-RU"/>
              </w:rPr>
            </w:pPr>
            <w:r w:rsidRPr="00947791">
              <w:rPr>
                <w:color w:val="000000"/>
                <w:sz w:val="22"/>
                <w:szCs w:val="22"/>
                <w:lang w:val="ru-RU"/>
              </w:rPr>
              <w:t>ПОЗИВ И РЕАГОВАЊЕ НА ПОЗИВ ЗА УЧЕШЋЕ У ЗАЈЕДНИЧКОЈ АКТИВНОСТИ</w:t>
            </w:r>
          </w:p>
        </w:tc>
        <w:tc>
          <w:tcPr>
            <w:tcW w:w="5580" w:type="dxa"/>
            <w:tcBorders>
              <w:top w:val="single" w:sz="6" w:space="0" w:color="000000"/>
              <w:left w:val="single" w:sz="6" w:space="0" w:color="000000"/>
              <w:bottom w:val="single" w:sz="6" w:space="0" w:color="000000"/>
              <w:right w:val="single" w:sz="6" w:space="0" w:color="000000"/>
            </w:tcBorders>
            <w:vAlign w:val="center"/>
          </w:tcPr>
          <w:p w:rsidR="00B76922" w:rsidRPr="00947791" w:rsidRDefault="00B76922" w:rsidP="00B76922">
            <w:pPr>
              <w:pStyle w:val="basic-paragraph"/>
              <w:spacing w:before="0" w:beforeAutospacing="0" w:after="0" w:afterAutospacing="0"/>
              <w:rPr>
                <w:color w:val="000000"/>
                <w:sz w:val="22"/>
                <w:szCs w:val="22"/>
                <w:lang w:val="ru-RU"/>
              </w:rPr>
            </w:pPr>
            <w:r w:rsidRPr="00947791">
              <w:rPr>
                <w:rStyle w:val="italik"/>
                <w:i/>
                <w:iCs/>
                <w:color w:val="000000"/>
                <w:sz w:val="22"/>
                <w:szCs w:val="22"/>
                <w:lang w:val="ru-RU"/>
              </w:rPr>
              <w:t>!</w:t>
            </w:r>
          </w:p>
          <w:p w:rsidR="00B76922" w:rsidRDefault="00B76922" w:rsidP="00B76922">
            <w:pPr>
              <w:pStyle w:val="basic-paragraph"/>
              <w:spacing w:before="0" w:beforeAutospacing="0" w:after="0" w:afterAutospacing="0"/>
              <w:rPr>
                <w:color w:val="000000"/>
                <w:sz w:val="22"/>
                <w:szCs w:val="22"/>
                <w:lang w:val="ru-RU"/>
              </w:rPr>
            </w:pPr>
            <w:r w:rsidRPr="00947791">
              <w:rPr>
                <w:color w:val="000000"/>
                <w:sz w:val="22"/>
                <w:szCs w:val="22"/>
                <w:lang w:val="ru-RU"/>
              </w:rPr>
              <w:t>Модални глагол</w:t>
            </w:r>
            <w:r w:rsidRPr="00947791">
              <w:rPr>
                <w:color w:val="000000"/>
                <w:sz w:val="22"/>
                <w:szCs w:val="22"/>
              </w:rPr>
              <w:t> </w:t>
            </w:r>
            <w:r w:rsidRPr="00947791">
              <w:rPr>
                <w:rStyle w:val="italik"/>
                <w:i/>
                <w:iCs/>
                <w:color w:val="000000"/>
                <w:sz w:val="22"/>
                <w:szCs w:val="22"/>
              </w:rPr>
              <w:t>can</w:t>
            </w:r>
            <w:r w:rsidRPr="00947791">
              <w:rPr>
                <w:color w:val="000000"/>
                <w:sz w:val="22"/>
                <w:szCs w:val="22"/>
              </w:rPr>
              <w:t> </w:t>
            </w:r>
            <w:r w:rsidRPr="00947791">
              <w:rPr>
                <w:color w:val="000000"/>
                <w:sz w:val="22"/>
                <w:szCs w:val="22"/>
                <w:lang w:val="ru-RU"/>
              </w:rPr>
              <w:t xml:space="preserve">за изражавање предлога и способости </w:t>
            </w:r>
          </w:p>
          <w:p w:rsidR="00B76922" w:rsidRPr="00947791" w:rsidRDefault="00B76922" w:rsidP="00B76922">
            <w:pPr>
              <w:pStyle w:val="basic-paragraph"/>
              <w:spacing w:before="0" w:beforeAutospacing="0" w:after="0" w:afterAutospacing="0"/>
              <w:rPr>
                <w:color w:val="000000"/>
                <w:sz w:val="22"/>
                <w:szCs w:val="22"/>
                <w:lang w:val="ru-RU"/>
              </w:rPr>
            </w:pPr>
            <w:r w:rsidRPr="00947791">
              <w:rPr>
                <w:color w:val="000000"/>
                <w:sz w:val="22"/>
                <w:szCs w:val="22"/>
                <w:lang w:val="ru-RU"/>
              </w:rPr>
              <w:t>Императив</w:t>
            </w:r>
          </w:p>
          <w:p w:rsidR="00B76922" w:rsidRPr="00947791" w:rsidRDefault="00B76922" w:rsidP="00B76922">
            <w:pPr>
              <w:pStyle w:val="basic-paragraph"/>
              <w:spacing w:before="0" w:beforeAutospacing="0" w:after="0" w:afterAutospacing="0"/>
              <w:rPr>
                <w:color w:val="000000"/>
                <w:sz w:val="22"/>
                <w:szCs w:val="22"/>
                <w:lang w:val="ru-RU"/>
              </w:rPr>
            </w:pPr>
            <w:r w:rsidRPr="00947791">
              <w:rPr>
                <w:rStyle w:val="bold"/>
                <w:b/>
                <w:bCs/>
                <w:color w:val="000000"/>
                <w:sz w:val="22"/>
                <w:szCs w:val="22"/>
                <w:lang w:val="ru-RU"/>
              </w:rPr>
              <w:t>(Интер)културни садржаји:</w:t>
            </w:r>
            <w:r w:rsidRPr="00947791">
              <w:rPr>
                <w:rStyle w:val="bold"/>
                <w:b/>
                <w:bCs/>
                <w:color w:val="000000"/>
                <w:sz w:val="22"/>
                <w:szCs w:val="22"/>
              </w:rPr>
              <w:t> </w:t>
            </w:r>
            <w:r w:rsidRPr="00947791">
              <w:rPr>
                <w:color w:val="000000"/>
                <w:sz w:val="22"/>
                <w:szCs w:val="22"/>
                <w:lang w:val="ru-RU"/>
              </w:rPr>
              <w:t>прикладно позивање и прихватање/одбијање позива; прослава рођендана, игре, забава и разонода.</w:t>
            </w:r>
          </w:p>
        </w:tc>
      </w:tr>
      <w:tr w:rsidR="00B76922" w:rsidRPr="00947791" w:rsidTr="00B76922">
        <w:tc>
          <w:tcPr>
            <w:tcW w:w="5238" w:type="dxa"/>
            <w:gridSpan w:val="2"/>
          </w:tcPr>
          <w:p w:rsidR="00B76922" w:rsidRPr="00024677" w:rsidRDefault="00B76922" w:rsidP="00B76922">
            <w:pPr>
              <w:spacing w:after="0" w:line="240" w:lineRule="auto"/>
              <w:rPr>
                <w:rFonts w:ascii="Times New Roman" w:hAnsi="Times New Roman"/>
                <w:lang w:val="ru-RU"/>
              </w:rPr>
            </w:pPr>
            <w:r w:rsidRPr="00024677">
              <w:rPr>
                <w:rFonts w:ascii="Times New Roman" w:hAnsi="Times New Roman"/>
                <w:lang w:val="ru-RU"/>
              </w:rPr>
              <w:t>– разуме кратке и једноставне молбе и реагује на њих;</w:t>
            </w:r>
          </w:p>
          <w:p w:rsidR="00B76922" w:rsidRDefault="00B76922" w:rsidP="00B76922">
            <w:pPr>
              <w:spacing w:after="0" w:line="240" w:lineRule="auto"/>
              <w:rPr>
                <w:rFonts w:ascii="Times New Roman" w:hAnsi="Times New Roman"/>
                <w:lang w:val="ru-RU"/>
              </w:rPr>
            </w:pPr>
            <w:r w:rsidRPr="00024677">
              <w:rPr>
                <w:rFonts w:ascii="Times New Roman" w:hAnsi="Times New Roman"/>
                <w:lang w:val="ru-RU"/>
              </w:rPr>
              <w:t>– упути кратке и једноставне молбе;</w:t>
            </w:r>
          </w:p>
          <w:p w:rsidR="00B76922" w:rsidRPr="00024677" w:rsidRDefault="00B76922" w:rsidP="00B76922">
            <w:pPr>
              <w:spacing w:after="0" w:line="240" w:lineRule="auto"/>
              <w:rPr>
                <w:rFonts w:ascii="Times New Roman" w:hAnsi="Times New Roman"/>
                <w:lang w:val="ru-RU"/>
              </w:rPr>
            </w:pPr>
          </w:p>
          <w:p w:rsidR="00B76922" w:rsidRPr="00024677" w:rsidRDefault="00B76922" w:rsidP="00B76922">
            <w:pPr>
              <w:spacing w:after="0" w:line="240" w:lineRule="auto"/>
              <w:rPr>
                <w:rFonts w:ascii="Times New Roman" w:hAnsi="Times New Roman"/>
                <w:lang w:val="ru-RU"/>
              </w:rPr>
            </w:pPr>
            <w:r w:rsidRPr="00024677">
              <w:rPr>
                <w:rFonts w:ascii="Times New Roman" w:hAnsi="Times New Roman"/>
                <w:lang w:val="ru-RU"/>
              </w:rPr>
              <w:t>– искаже и прихвати захвалност и извињење на једноставан начин;</w:t>
            </w:r>
          </w:p>
          <w:p w:rsidR="00B76922" w:rsidRPr="00947791" w:rsidRDefault="00B76922" w:rsidP="00B76922">
            <w:pPr>
              <w:spacing w:after="0" w:line="240" w:lineRule="auto"/>
              <w:rPr>
                <w:rFonts w:ascii="Times New Roman" w:hAnsi="Times New Roman"/>
                <w:lang w:val="ru-RU"/>
              </w:rPr>
            </w:pPr>
          </w:p>
        </w:tc>
        <w:tc>
          <w:tcPr>
            <w:tcW w:w="3510" w:type="dxa"/>
            <w:tcBorders>
              <w:top w:val="single" w:sz="6" w:space="0" w:color="000000"/>
              <w:left w:val="single" w:sz="6" w:space="0" w:color="000000"/>
              <w:bottom w:val="single" w:sz="6" w:space="0" w:color="000000"/>
              <w:right w:val="single" w:sz="6" w:space="0" w:color="000000"/>
            </w:tcBorders>
            <w:vAlign w:val="center"/>
          </w:tcPr>
          <w:p w:rsidR="00B76922" w:rsidRPr="00947791" w:rsidRDefault="00B76922" w:rsidP="00B76922">
            <w:pPr>
              <w:pStyle w:val="basic-paragraph"/>
              <w:spacing w:before="0" w:beforeAutospacing="0" w:after="150" w:afterAutospacing="0"/>
              <w:rPr>
                <w:color w:val="000000"/>
                <w:sz w:val="22"/>
                <w:szCs w:val="22"/>
                <w:lang w:val="ru-RU"/>
              </w:rPr>
            </w:pPr>
            <w:r w:rsidRPr="00947791">
              <w:rPr>
                <w:color w:val="000000"/>
                <w:sz w:val="22"/>
                <w:szCs w:val="22"/>
                <w:lang w:val="ru-RU"/>
              </w:rPr>
              <w:t>ИСКАЗИВАЊЕ МОЛБЕ, ЗАХВАЛНОСТИ И ИЗВИЊЕЊА</w:t>
            </w:r>
          </w:p>
        </w:tc>
        <w:tc>
          <w:tcPr>
            <w:tcW w:w="5580" w:type="dxa"/>
            <w:tcBorders>
              <w:top w:val="single" w:sz="6" w:space="0" w:color="000000"/>
              <w:left w:val="single" w:sz="6" w:space="0" w:color="000000"/>
              <w:bottom w:val="single" w:sz="6" w:space="0" w:color="000000"/>
              <w:right w:val="single" w:sz="6" w:space="0" w:color="000000"/>
            </w:tcBorders>
            <w:vAlign w:val="center"/>
          </w:tcPr>
          <w:p w:rsidR="00B76922" w:rsidRPr="00D06648" w:rsidRDefault="00B76922" w:rsidP="00B76922">
            <w:pPr>
              <w:pStyle w:val="basic-paragraph"/>
              <w:spacing w:before="0" w:beforeAutospacing="0" w:after="0" w:afterAutospacing="0"/>
              <w:rPr>
                <w:color w:val="000000"/>
                <w:sz w:val="22"/>
                <w:szCs w:val="22"/>
                <w:lang w:val="ru-RU"/>
              </w:rPr>
            </w:pPr>
            <w:r w:rsidRPr="00D06648">
              <w:rPr>
                <w:color w:val="000000"/>
                <w:sz w:val="22"/>
                <w:szCs w:val="22"/>
                <w:lang w:val="ru-RU"/>
              </w:rPr>
              <w:t>Модални глаголи за изражавање молбе</w:t>
            </w:r>
            <w:r w:rsidRPr="00947791">
              <w:rPr>
                <w:color w:val="000000"/>
                <w:sz w:val="22"/>
                <w:szCs w:val="22"/>
              </w:rPr>
              <w:t> </w:t>
            </w:r>
            <w:r w:rsidRPr="00D06648">
              <w:rPr>
                <w:rStyle w:val="italik"/>
                <w:i/>
                <w:iCs/>
                <w:color w:val="000000"/>
                <w:sz w:val="22"/>
                <w:szCs w:val="22"/>
                <w:lang w:val="ru-RU"/>
              </w:rPr>
              <w:t>–</w:t>
            </w:r>
            <w:r w:rsidRPr="00947791">
              <w:rPr>
                <w:color w:val="000000"/>
                <w:sz w:val="22"/>
                <w:szCs w:val="22"/>
              </w:rPr>
              <w:t> </w:t>
            </w:r>
            <w:r w:rsidRPr="00947791">
              <w:rPr>
                <w:rStyle w:val="italik"/>
                <w:i/>
                <w:iCs/>
                <w:color w:val="000000"/>
                <w:sz w:val="22"/>
                <w:szCs w:val="22"/>
              </w:rPr>
              <w:t>can</w:t>
            </w:r>
            <w:r w:rsidRPr="00D06648">
              <w:rPr>
                <w:color w:val="000000"/>
                <w:sz w:val="22"/>
                <w:szCs w:val="22"/>
                <w:lang w:val="ru-RU"/>
              </w:rPr>
              <w:t>/</w:t>
            </w:r>
            <w:r w:rsidRPr="00947791">
              <w:rPr>
                <w:rStyle w:val="italik"/>
                <w:i/>
                <w:iCs/>
                <w:color w:val="000000"/>
                <w:sz w:val="22"/>
                <w:szCs w:val="22"/>
              </w:rPr>
              <w:t>may</w:t>
            </w:r>
          </w:p>
          <w:p w:rsidR="00B76922" w:rsidRPr="00947791" w:rsidRDefault="00B76922" w:rsidP="00B76922">
            <w:pPr>
              <w:pStyle w:val="basic-paragraph"/>
              <w:spacing w:before="0" w:beforeAutospacing="0" w:after="150" w:afterAutospacing="0"/>
              <w:rPr>
                <w:color w:val="000000"/>
                <w:sz w:val="22"/>
                <w:szCs w:val="22"/>
                <w:lang w:val="ru-RU"/>
              </w:rPr>
            </w:pPr>
            <w:r w:rsidRPr="00947791">
              <w:rPr>
                <w:color w:val="000000"/>
                <w:sz w:val="22"/>
                <w:szCs w:val="22"/>
                <w:lang w:val="ru-RU"/>
              </w:rPr>
              <w:t>Саксонски генитив са именицама у једнини</w:t>
            </w:r>
          </w:p>
          <w:p w:rsidR="00B76922" w:rsidRPr="00947791" w:rsidRDefault="00B76922" w:rsidP="00B76922">
            <w:pPr>
              <w:pStyle w:val="basic-paragraph"/>
              <w:spacing w:before="0" w:beforeAutospacing="0" w:after="0" w:afterAutospacing="0"/>
              <w:rPr>
                <w:color w:val="000000"/>
                <w:sz w:val="22"/>
                <w:szCs w:val="22"/>
                <w:lang w:val="ru-RU"/>
              </w:rPr>
            </w:pPr>
            <w:r w:rsidRPr="00947791">
              <w:rPr>
                <w:rStyle w:val="bold"/>
                <w:b/>
                <w:bCs/>
                <w:color w:val="000000"/>
                <w:sz w:val="22"/>
                <w:szCs w:val="22"/>
                <w:lang w:val="ru-RU"/>
              </w:rPr>
              <w:t>(Интер)културни садржаји:</w:t>
            </w:r>
          </w:p>
          <w:p w:rsidR="00B76922" w:rsidRPr="00947791" w:rsidRDefault="00B76922" w:rsidP="00B76922">
            <w:pPr>
              <w:pStyle w:val="basic-paragraph"/>
              <w:spacing w:before="0" w:beforeAutospacing="0" w:after="150" w:afterAutospacing="0"/>
              <w:rPr>
                <w:color w:val="000000"/>
                <w:sz w:val="22"/>
                <w:szCs w:val="22"/>
                <w:lang w:val="ru-RU"/>
              </w:rPr>
            </w:pPr>
            <w:r w:rsidRPr="00947791">
              <w:rPr>
                <w:color w:val="000000"/>
                <w:sz w:val="22"/>
                <w:szCs w:val="22"/>
                <w:lang w:val="ru-RU"/>
              </w:rPr>
              <w:t>Правила учтиве комуникације.</w:t>
            </w:r>
          </w:p>
        </w:tc>
      </w:tr>
      <w:tr w:rsidR="00B76922" w:rsidRPr="00947791" w:rsidTr="00B76922">
        <w:tc>
          <w:tcPr>
            <w:tcW w:w="5238" w:type="dxa"/>
            <w:gridSpan w:val="2"/>
          </w:tcPr>
          <w:p w:rsidR="00B76922" w:rsidRPr="00024677" w:rsidRDefault="00B76922" w:rsidP="00B76922">
            <w:pPr>
              <w:spacing w:after="0" w:line="240" w:lineRule="auto"/>
              <w:rPr>
                <w:rFonts w:ascii="Times New Roman" w:hAnsi="Times New Roman"/>
                <w:lang w:val="ru-RU"/>
              </w:rPr>
            </w:pPr>
            <w:r w:rsidRPr="00024677">
              <w:rPr>
                <w:rFonts w:ascii="Times New Roman" w:hAnsi="Times New Roman"/>
                <w:lang w:val="ru-RU"/>
              </w:rPr>
              <w:t>– разуме једноставно исказане честитке и одговори на њих;</w:t>
            </w:r>
          </w:p>
          <w:p w:rsidR="00B76922" w:rsidRPr="00024677" w:rsidRDefault="00B76922" w:rsidP="00B76922">
            <w:pPr>
              <w:spacing w:after="0" w:line="240" w:lineRule="auto"/>
              <w:rPr>
                <w:rFonts w:ascii="Times New Roman" w:hAnsi="Times New Roman"/>
                <w:lang w:val="ru-RU"/>
              </w:rPr>
            </w:pPr>
            <w:r w:rsidRPr="00024677">
              <w:rPr>
                <w:rFonts w:ascii="Times New Roman" w:hAnsi="Times New Roman"/>
                <w:lang w:val="ru-RU"/>
              </w:rPr>
              <w:t>– упути једноставне честитке;</w:t>
            </w:r>
          </w:p>
          <w:p w:rsidR="00B76922" w:rsidRPr="00024677" w:rsidRDefault="00B76922" w:rsidP="00B76922">
            <w:pPr>
              <w:spacing w:after="0" w:line="240" w:lineRule="auto"/>
              <w:rPr>
                <w:rFonts w:ascii="Times New Roman" w:hAnsi="Times New Roman"/>
                <w:lang w:val="ru-RU"/>
              </w:rPr>
            </w:pPr>
            <w:r w:rsidRPr="00024677">
              <w:rPr>
                <w:rFonts w:ascii="Times New Roman" w:hAnsi="Times New Roman"/>
                <w:lang w:val="ru-RU"/>
              </w:rPr>
              <w:t>– разуме и, примењујући једноставна језичка средства, наведе најуобичајеније активности које се односе на прославе рођендана и празника;</w:t>
            </w:r>
          </w:p>
          <w:p w:rsidR="00B76922" w:rsidRPr="00947791" w:rsidRDefault="00B76922" w:rsidP="00B76922">
            <w:pPr>
              <w:spacing w:after="0" w:line="240" w:lineRule="auto"/>
              <w:rPr>
                <w:rFonts w:ascii="Times New Roman" w:hAnsi="Times New Roman"/>
                <w:lang w:val="ru-RU"/>
              </w:rPr>
            </w:pPr>
          </w:p>
        </w:tc>
        <w:tc>
          <w:tcPr>
            <w:tcW w:w="3510" w:type="dxa"/>
            <w:tcBorders>
              <w:top w:val="single" w:sz="6" w:space="0" w:color="000000"/>
              <w:left w:val="single" w:sz="6" w:space="0" w:color="000000"/>
              <w:bottom w:val="single" w:sz="6" w:space="0" w:color="000000"/>
              <w:right w:val="single" w:sz="6" w:space="0" w:color="000000"/>
            </w:tcBorders>
            <w:vAlign w:val="center"/>
          </w:tcPr>
          <w:p w:rsidR="00B76922" w:rsidRPr="00947791" w:rsidRDefault="00B76922" w:rsidP="00B76922">
            <w:pPr>
              <w:pStyle w:val="basic-paragraph"/>
              <w:spacing w:before="0" w:beforeAutospacing="0" w:after="150" w:afterAutospacing="0"/>
              <w:rPr>
                <w:color w:val="000000"/>
                <w:sz w:val="22"/>
                <w:szCs w:val="22"/>
                <w:lang w:val="ru-RU"/>
              </w:rPr>
            </w:pPr>
            <w:r w:rsidRPr="00947791">
              <w:rPr>
                <w:color w:val="000000"/>
                <w:sz w:val="22"/>
                <w:szCs w:val="22"/>
                <w:lang w:val="ru-RU"/>
              </w:rPr>
              <w:t>ЧЕСТИТАЊЕ ПРАЗНИКА, РОЂЕНДАНА И ДРУГИХ ЗНАЧАЈНИХ ДОГАЂАЈА</w:t>
            </w:r>
          </w:p>
        </w:tc>
        <w:tc>
          <w:tcPr>
            <w:tcW w:w="5580" w:type="dxa"/>
            <w:tcBorders>
              <w:top w:val="single" w:sz="6" w:space="0" w:color="000000"/>
              <w:left w:val="single" w:sz="6" w:space="0" w:color="000000"/>
              <w:bottom w:val="single" w:sz="6" w:space="0" w:color="000000"/>
              <w:right w:val="single" w:sz="6" w:space="0" w:color="000000"/>
            </w:tcBorders>
            <w:vAlign w:val="center"/>
          </w:tcPr>
          <w:p w:rsidR="00B76922" w:rsidRPr="00947791" w:rsidRDefault="00B76922" w:rsidP="00B76922">
            <w:pPr>
              <w:pStyle w:val="basic-paragraph"/>
              <w:spacing w:before="0" w:beforeAutospacing="0" w:after="150" w:afterAutospacing="0"/>
              <w:rPr>
                <w:color w:val="000000"/>
                <w:sz w:val="22"/>
                <w:szCs w:val="22"/>
              </w:rPr>
            </w:pPr>
            <w:r w:rsidRPr="00947791">
              <w:rPr>
                <w:color w:val="000000"/>
                <w:sz w:val="22"/>
                <w:szCs w:val="22"/>
              </w:rPr>
              <w:t>Императив</w:t>
            </w:r>
          </w:p>
          <w:p w:rsidR="00B76922" w:rsidRPr="00947791" w:rsidRDefault="00B76922" w:rsidP="00B76922">
            <w:pPr>
              <w:pStyle w:val="basic-paragraph"/>
              <w:spacing w:before="0" w:beforeAutospacing="0" w:after="0" w:afterAutospacing="0"/>
              <w:rPr>
                <w:color w:val="000000"/>
                <w:sz w:val="22"/>
                <w:szCs w:val="22"/>
              </w:rPr>
            </w:pPr>
            <w:r w:rsidRPr="00947791">
              <w:rPr>
                <w:rStyle w:val="italik"/>
                <w:i/>
                <w:iCs/>
                <w:color w:val="000000"/>
                <w:sz w:val="22"/>
                <w:szCs w:val="22"/>
              </w:rPr>
              <w:t>The Present Simple Tense</w:t>
            </w:r>
            <w:r w:rsidRPr="00947791">
              <w:rPr>
                <w:color w:val="000000"/>
                <w:sz w:val="22"/>
                <w:szCs w:val="22"/>
              </w:rPr>
              <w:t> за описивање уобичајених радњи (само као опција, рецептивно)</w:t>
            </w:r>
          </w:p>
          <w:p w:rsidR="00B76922" w:rsidRPr="00947791" w:rsidRDefault="00B76922" w:rsidP="00B76922">
            <w:pPr>
              <w:pStyle w:val="basic-paragraph"/>
              <w:spacing w:before="0" w:beforeAutospacing="0" w:after="0" w:afterAutospacing="0"/>
              <w:rPr>
                <w:color w:val="000000"/>
                <w:sz w:val="22"/>
                <w:szCs w:val="22"/>
              </w:rPr>
            </w:pPr>
            <w:r w:rsidRPr="00947791">
              <w:rPr>
                <w:color w:val="000000"/>
                <w:sz w:val="22"/>
                <w:szCs w:val="22"/>
              </w:rPr>
              <w:t>Питања са </w:t>
            </w:r>
            <w:r w:rsidRPr="00947791">
              <w:rPr>
                <w:rStyle w:val="italik"/>
                <w:i/>
                <w:iCs/>
                <w:color w:val="000000"/>
                <w:sz w:val="22"/>
                <w:szCs w:val="22"/>
              </w:rPr>
              <w:t>What/How many</w:t>
            </w:r>
          </w:p>
          <w:p w:rsidR="00B76922" w:rsidRPr="00947791" w:rsidRDefault="00B76922" w:rsidP="00B76922">
            <w:pPr>
              <w:pStyle w:val="basic-paragraph"/>
              <w:spacing w:before="0" w:beforeAutospacing="0" w:after="0" w:afterAutospacing="0"/>
              <w:rPr>
                <w:color w:val="000000"/>
                <w:sz w:val="22"/>
                <w:szCs w:val="22"/>
              </w:rPr>
            </w:pPr>
            <w:r w:rsidRPr="00947791">
              <w:rPr>
                <w:rStyle w:val="bold"/>
                <w:b/>
                <w:bCs/>
                <w:color w:val="000000"/>
                <w:sz w:val="22"/>
                <w:szCs w:val="22"/>
              </w:rPr>
              <w:t>(Интер)културни садржаји:</w:t>
            </w:r>
          </w:p>
          <w:p w:rsidR="00B76922" w:rsidRPr="00947791" w:rsidRDefault="00B76922" w:rsidP="00B76922">
            <w:pPr>
              <w:pStyle w:val="basic-paragraph"/>
              <w:spacing w:before="0" w:beforeAutospacing="0" w:after="150" w:afterAutospacing="0"/>
              <w:rPr>
                <w:color w:val="000000"/>
                <w:sz w:val="22"/>
                <w:szCs w:val="22"/>
                <w:lang w:val="ru-RU"/>
              </w:rPr>
            </w:pPr>
            <w:r w:rsidRPr="00947791">
              <w:rPr>
                <w:color w:val="000000"/>
                <w:sz w:val="22"/>
                <w:szCs w:val="22"/>
                <w:lang w:val="ru-RU"/>
              </w:rPr>
              <w:t>Најзначајнији празници и догађаји и начини обележавања/прославе.</w:t>
            </w:r>
          </w:p>
        </w:tc>
      </w:tr>
      <w:tr w:rsidR="00B76922" w:rsidRPr="00947791" w:rsidTr="00B76922">
        <w:tc>
          <w:tcPr>
            <w:tcW w:w="5238" w:type="dxa"/>
            <w:gridSpan w:val="2"/>
          </w:tcPr>
          <w:p w:rsidR="00B76922" w:rsidRPr="00024677" w:rsidRDefault="00B76922" w:rsidP="00B76922">
            <w:pPr>
              <w:spacing w:after="0" w:line="240" w:lineRule="auto"/>
              <w:rPr>
                <w:rFonts w:ascii="Times New Roman" w:hAnsi="Times New Roman"/>
                <w:lang w:val="ru-RU"/>
              </w:rPr>
            </w:pPr>
            <w:r w:rsidRPr="00024677">
              <w:rPr>
                <w:rFonts w:ascii="Times New Roman" w:hAnsi="Times New Roman"/>
                <w:lang w:val="ru-RU"/>
              </w:rPr>
              <w:t>– препозна и именује бића, предмете и места из непосредног окружења;</w:t>
            </w:r>
          </w:p>
          <w:p w:rsidR="00B76922" w:rsidRPr="00024677" w:rsidRDefault="00B76922" w:rsidP="00B76922">
            <w:pPr>
              <w:spacing w:after="0" w:line="240" w:lineRule="auto"/>
              <w:rPr>
                <w:rFonts w:ascii="Times New Roman" w:hAnsi="Times New Roman"/>
                <w:lang w:val="ru-RU"/>
              </w:rPr>
            </w:pPr>
            <w:r w:rsidRPr="00024677">
              <w:rPr>
                <w:rFonts w:ascii="Times New Roman" w:hAnsi="Times New Roman"/>
                <w:lang w:val="ru-RU"/>
              </w:rPr>
              <w:t>– разуме једноставне описе бића, предмета и места;</w:t>
            </w:r>
          </w:p>
          <w:p w:rsidR="00B76922" w:rsidRPr="00024677" w:rsidRDefault="00B76922" w:rsidP="00B76922">
            <w:pPr>
              <w:spacing w:after="0" w:line="240" w:lineRule="auto"/>
              <w:rPr>
                <w:rFonts w:ascii="Times New Roman" w:hAnsi="Times New Roman"/>
                <w:lang w:val="ru-RU"/>
              </w:rPr>
            </w:pPr>
            <w:r w:rsidRPr="00024677">
              <w:rPr>
                <w:rFonts w:ascii="Times New Roman" w:hAnsi="Times New Roman"/>
                <w:lang w:val="ru-RU"/>
              </w:rPr>
              <w:t>– опише бића, предмете и места користећи једноставна језичка средства;</w:t>
            </w:r>
          </w:p>
          <w:p w:rsidR="00B76922" w:rsidRPr="00947791" w:rsidRDefault="00B76922" w:rsidP="00B76922">
            <w:pPr>
              <w:spacing w:after="0" w:line="240" w:lineRule="auto"/>
              <w:rPr>
                <w:rFonts w:ascii="Times New Roman" w:hAnsi="Times New Roman"/>
                <w:lang w:val="ru-RU"/>
              </w:rPr>
            </w:pPr>
          </w:p>
        </w:tc>
        <w:tc>
          <w:tcPr>
            <w:tcW w:w="3510" w:type="dxa"/>
            <w:tcBorders>
              <w:top w:val="single" w:sz="6" w:space="0" w:color="000000"/>
              <w:left w:val="single" w:sz="6" w:space="0" w:color="000000"/>
              <w:bottom w:val="single" w:sz="6" w:space="0" w:color="000000"/>
              <w:right w:val="single" w:sz="6" w:space="0" w:color="000000"/>
            </w:tcBorders>
            <w:vAlign w:val="center"/>
          </w:tcPr>
          <w:p w:rsidR="00B76922" w:rsidRPr="00947791" w:rsidRDefault="00B76922" w:rsidP="00B76922">
            <w:pPr>
              <w:pStyle w:val="basic-paragraph"/>
              <w:spacing w:before="0" w:beforeAutospacing="0" w:after="150" w:afterAutospacing="0"/>
              <w:rPr>
                <w:color w:val="000000"/>
                <w:sz w:val="22"/>
                <w:szCs w:val="22"/>
                <w:lang w:val="ru-RU"/>
              </w:rPr>
            </w:pPr>
            <w:r w:rsidRPr="00947791">
              <w:rPr>
                <w:color w:val="000000"/>
                <w:sz w:val="22"/>
                <w:szCs w:val="22"/>
                <w:lang w:val="ru-RU"/>
              </w:rPr>
              <w:t>ОПИСИВАЊЕ БИЋА, ПРЕДМЕТА, МЕСТА И ПОЈАВА</w:t>
            </w:r>
          </w:p>
        </w:tc>
        <w:tc>
          <w:tcPr>
            <w:tcW w:w="5580" w:type="dxa"/>
            <w:tcBorders>
              <w:top w:val="single" w:sz="6" w:space="0" w:color="000000"/>
              <w:left w:val="single" w:sz="6" w:space="0" w:color="000000"/>
              <w:bottom w:val="single" w:sz="6" w:space="0" w:color="000000"/>
              <w:right w:val="single" w:sz="6" w:space="0" w:color="000000"/>
            </w:tcBorders>
            <w:vAlign w:val="center"/>
          </w:tcPr>
          <w:p w:rsidR="00B76922" w:rsidRPr="00947791" w:rsidRDefault="00B76922" w:rsidP="00B76922">
            <w:pPr>
              <w:pStyle w:val="basic-paragraph"/>
              <w:spacing w:before="0" w:beforeAutospacing="0" w:after="0" w:afterAutospacing="0"/>
              <w:rPr>
                <w:color w:val="000000"/>
                <w:sz w:val="22"/>
                <w:szCs w:val="22"/>
              </w:rPr>
            </w:pPr>
            <w:r w:rsidRPr="00947791">
              <w:rPr>
                <w:color w:val="000000"/>
                <w:sz w:val="22"/>
                <w:szCs w:val="22"/>
              </w:rPr>
              <w:t>Глаголи</w:t>
            </w:r>
            <w:r w:rsidRPr="00947791">
              <w:rPr>
                <w:rStyle w:val="italik"/>
                <w:i/>
                <w:iCs/>
                <w:color w:val="000000"/>
                <w:sz w:val="22"/>
                <w:szCs w:val="22"/>
              </w:rPr>
              <w:t> have got, to be </w:t>
            </w:r>
            <w:r w:rsidRPr="00947791">
              <w:rPr>
                <w:color w:val="000000"/>
                <w:sz w:val="22"/>
                <w:szCs w:val="22"/>
              </w:rPr>
              <w:t>за давање описа</w:t>
            </w:r>
          </w:p>
          <w:p w:rsidR="00B76922" w:rsidRPr="00947791" w:rsidRDefault="00B76922" w:rsidP="00B76922">
            <w:pPr>
              <w:pStyle w:val="basic-paragraph"/>
              <w:spacing w:before="0" w:beforeAutospacing="0" w:after="0" w:afterAutospacing="0"/>
              <w:rPr>
                <w:color w:val="000000"/>
                <w:sz w:val="22"/>
                <w:szCs w:val="22"/>
              </w:rPr>
            </w:pPr>
            <w:r w:rsidRPr="00947791">
              <w:rPr>
                <w:color w:val="000000"/>
                <w:sz w:val="22"/>
                <w:szCs w:val="22"/>
              </w:rPr>
              <w:t>Показне заменице – </w:t>
            </w:r>
            <w:r w:rsidRPr="00947791">
              <w:rPr>
                <w:rStyle w:val="italik"/>
                <w:i/>
                <w:iCs/>
                <w:color w:val="000000"/>
                <w:sz w:val="22"/>
                <w:szCs w:val="22"/>
              </w:rPr>
              <w:t>this/that, these/those</w:t>
            </w:r>
          </w:p>
          <w:p w:rsidR="00B76922" w:rsidRPr="00947791" w:rsidRDefault="00B76922" w:rsidP="00B76922">
            <w:pPr>
              <w:pStyle w:val="basic-paragraph"/>
              <w:spacing w:before="0" w:beforeAutospacing="0" w:after="0" w:afterAutospacing="0"/>
              <w:rPr>
                <w:color w:val="000000"/>
                <w:sz w:val="22"/>
                <w:szCs w:val="22"/>
              </w:rPr>
            </w:pPr>
            <w:r w:rsidRPr="00947791">
              <w:rPr>
                <w:color w:val="000000"/>
                <w:sz w:val="22"/>
                <w:szCs w:val="22"/>
              </w:rPr>
              <w:t>Егзистенцијално </w:t>
            </w:r>
            <w:r w:rsidRPr="00947791">
              <w:rPr>
                <w:rStyle w:val="italik"/>
                <w:i/>
                <w:iCs/>
                <w:color w:val="000000"/>
                <w:sz w:val="22"/>
                <w:szCs w:val="22"/>
              </w:rPr>
              <w:t>There is/are…</w:t>
            </w:r>
          </w:p>
          <w:p w:rsidR="00B76922" w:rsidRPr="00947791" w:rsidRDefault="00B76922" w:rsidP="00B76922">
            <w:pPr>
              <w:pStyle w:val="basic-paragraph"/>
              <w:spacing w:before="0" w:beforeAutospacing="0" w:after="0" w:afterAutospacing="0"/>
              <w:rPr>
                <w:color w:val="000000"/>
                <w:sz w:val="22"/>
                <w:szCs w:val="22"/>
              </w:rPr>
            </w:pPr>
            <w:r w:rsidRPr="00947791">
              <w:rPr>
                <w:color w:val="000000"/>
                <w:sz w:val="22"/>
                <w:szCs w:val="22"/>
              </w:rPr>
              <w:t>Питања са </w:t>
            </w:r>
            <w:r w:rsidRPr="00947791">
              <w:rPr>
                <w:rStyle w:val="italik"/>
                <w:i/>
                <w:iCs/>
                <w:color w:val="000000"/>
                <w:sz w:val="22"/>
                <w:szCs w:val="22"/>
              </w:rPr>
              <w:t>Who/What/Where/How many...</w:t>
            </w:r>
          </w:p>
          <w:p w:rsidR="00B76922" w:rsidRPr="00947791" w:rsidRDefault="00B76922" w:rsidP="00B76922">
            <w:pPr>
              <w:pStyle w:val="basic-paragraph"/>
              <w:spacing w:before="0" w:beforeAutospacing="0" w:after="0" w:afterAutospacing="0"/>
              <w:rPr>
                <w:color w:val="000000"/>
                <w:sz w:val="22"/>
                <w:szCs w:val="22"/>
              </w:rPr>
            </w:pPr>
            <w:r w:rsidRPr="00947791">
              <w:rPr>
                <w:color w:val="000000"/>
                <w:sz w:val="22"/>
                <w:szCs w:val="22"/>
              </w:rPr>
              <w:t>Правилна множина именица: </w:t>
            </w:r>
            <w:r w:rsidRPr="00947791">
              <w:rPr>
                <w:rStyle w:val="italik"/>
                <w:i/>
                <w:iCs/>
                <w:color w:val="000000"/>
                <w:sz w:val="22"/>
                <w:szCs w:val="22"/>
              </w:rPr>
              <w:t>pen – pens, bus – buses, city – cities…</w:t>
            </w:r>
          </w:p>
          <w:p w:rsidR="00B76922" w:rsidRPr="00947791" w:rsidRDefault="00B76922" w:rsidP="00B76922">
            <w:pPr>
              <w:pStyle w:val="basic-paragraph"/>
              <w:spacing w:before="0" w:beforeAutospacing="0" w:after="0" w:afterAutospacing="0"/>
              <w:rPr>
                <w:color w:val="000000"/>
                <w:sz w:val="22"/>
                <w:szCs w:val="22"/>
                <w:lang w:val="ru-RU"/>
              </w:rPr>
            </w:pPr>
            <w:r w:rsidRPr="00947791">
              <w:rPr>
                <w:color w:val="000000"/>
                <w:sz w:val="22"/>
                <w:szCs w:val="22"/>
                <w:lang w:val="ru-RU"/>
              </w:rPr>
              <w:t>Неправилна множина основних именица:</w:t>
            </w:r>
            <w:r w:rsidRPr="00947791">
              <w:rPr>
                <w:color w:val="000000"/>
                <w:sz w:val="22"/>
                <w:szCs w:val="22"/>
              </w:rPr>
              <w:t> </w:t>
            </w:r>
            <w:r w:rsidRPr="00947791">
              <w:rPr>
                <w:rStyle w:val="italik"/>
                <w:i/>
                <w:iCs/>
                <w:color w:val="000000"/>
                <w:sz w:val="22"/>
                <w:szCs w:val="22"/>
              </w:rPr>
              <w:t>tooth</w:t>
            </w:r>
            <w:r w:rsidRPr="00947791">
              <w:rPr>
                <w:rStyle w:val="italik"/>
                <w:i/>
                <w:iCs/>
                <w:color w:val="000000"/>
                <w:sz w:val="22"/>
                <w:szCs w:val="22"/>
                <w:lang w:val="ru-RU"/>
              </w:rPr>
              <w:t xml:space="preserve"> – </w:t>
            </w:r>
            <w:r w:rsidRPr="00947791">
              <w:rPr>
                <w:rStyle w:val="italik"/>
                <w:i/>
                <w:iCs/>
                <w:color w:val="000000"/>
                <w:sz w:val="22"/>
                <w:szCs w:val="22"/>
              </w:rPr>
              <w:t>teeth</w:t>
            </w:r>
            <w:r w:rsidRPr="00947791">
              <w:rPr>
                <w:rStyle w:val="italik"/>
                <w:i/>
                <w:iCs/>
                <w:color w:val="000000"/>
                <w:sz w:val="22"/>
                <w:szCs w:val="22"/>
                <w:lang w:val="ru-RU"/>
              </w:rPr>
              <w:t>...</w:t>
            </w:r>
          </w:p>
          <w:p w:rsidR="00B76922" w:rsidRPr="00947791" w:rsidRDefault="00B76922" w:rsidP="00B76922">
            <w:pPr>
              <w:pStyle w:val="basic-paragraph"/>
              <w:spacing w:before="0" w:beforeAutospacing="0" w:after="150" w:afterAutospacing="0"/>
              <w:rPr>
                <w:color w:val="000000"/>
                <w:sz w:val="22"/>
                <w:szCs w:val="22"/>
                <w:lang w:val="ru-RU"/>
              </w:rPr>
            </w:pPr>
            <w:r w:rsidRPr="00947791">
              <w:rPr>
                <w:color w:val="000000"/>
                <w:sz w:val="22"/>
                <w:szCs w:val="22"/>
                <w:lang w:val="ru-RU"/>
              </w:rPr>
              <w:lastRenderedPageBreak/>
              <w:t>Употреба чланова приликом првог спомињања неког појма и са појмовима који су одређени контекстом.</w:t>
            </w:r>
          </w:p>
          <w:p w:rsidR="00B76922" w:rsidRPr="00947791" w:rsidRDefault="00B76922" w:rsidP="00B76922">
            <w:pPr>
              <w:pStyle w:val="basic-paragraph"/>
              <w:spacing w:before="0" w:beforeAutospacing="0" w:after="0" w:afterAutospacing="0"/>
              <w:rPr>
                <w:color w:val="000000"/>
                <w:sz w:val="22"/>
                <w:szCs w:val="22"/>
                <w:lang w:val="ru-RU"/>
              </w:rPr>
            </w:pPr>
            <w:r w:rsidRPr="00947791">
              <w:rPr>
                <w:rStyle w:val="bold"/>
                <w:b/>
                <w:bCs/>
                <w:color w:val="000000"/>
                <w:sz w:val="22"/>
                <w:szCs w:val="22"/>
                <w:lang w:val="ru-RU"/>
              </w:rPr>
              <w:t>(Интер)културни садржаји:</w:t>
            </w:r>
          </w:p>
          <w:p w:rsidR="00B76922" w:rsidRPr="00947791" w:rsidRDefault="00B76922" w:rsidP="00B76922">
            <w:pPr>
              <w:pStyle w:val="basic-paragraph"/>
              <w:spacing w:before="0" w:beforeAutospacing="0" w:after="150" w:afterAutospacing="0"/>
              <w:rPr>
                <w:color w:val="000000"/>
                <w:sz w:val="22"/>
                <w:szCs w:val="22"/>
                <w:lang w:val="ru-RU"/>
              </w:rPr>
            </w:pPr>
            <w:r w:rsidRPr="00947791">
              <w:rPr>
                <w:color w:val="000000"/>
                <w:sz w:val="22"/>
                <w:szCs w:val="22"/>
                <w:lang w:val="ru-RU"/>
              </w:rPr>
              <w:t>Познате личности из области спорта, глуме, музике...; престонице земаља енглеског говорног подручја; препознатљива обележја земаља енглеског говорног подручја.</w:t>
            </w:r>
          </w:p>
        </w:tc>
      </w:tr>
      <w:tr w:rsidR="00B76922" w:rsidRPr="00947791" w:rsidTr="00B76922">
        <w:tc>
          <w:tcPr>
            <w:tcW w:w="5238" w:type="dxa"/>
            <w:gridSpan w:val="2"/>
          </w:tcPr>
          <w:p w:rsidR="00B76922" w:rsidRPr="00024677" w:rsidRDefault="00B76922" w:rsidP="00B76922">
            <w:pPr>
              <w:spacing w:after="0" w:line="240" w:lineRule="auto"/>
              <w:rPr>
                <w:rFonts w:ascii="Times New Roman" w:hAnsi="Times New Roman"/>
                <w:lang w:val="ru-RU"/>
              </w:rPr>
            </w:pPr>
            <w:r w:rsidRPr="00024677">
              <w:rPr>
                <w:rFonts w:ascii="Times New Roman" w:hAnsi="Times New Roman"/>
                <w:lang w:val="ru-RU"/>
              </w:rPr>
              <w:lastRenderedPageBreak/>
              <w:t>– разуме свакодневне исказе у вези с</w:t>
            </w:r>
            <w:r w:rsidRPr="00024677">
              <w:rPr>
                <w:rFonts w:ascii="Times New Roman" w:hAnsi="Times New Roman"/>
              </w:rPr>
              <w:t>a</w:t>
            </w:r>
            <w:r w:rsidRPr="00024677">
              <w:rPr>
                <w:rFonts w:ascii="Times New Roman" w:hAnsi="Times New Roman"/>
                <w:lang w:val="ru-RU"/>
              </w:rPr>
              <w:t xml:space="preserve"> непосредним потребама, осетима и осећањима и реагује на њих;</w:t>
            </w:r>
          </w:p>
          <w:p w:rsidR="00B76922" w:rsidRPr="00024677" w:rsidRDefault="00B76922" w:rsidP="00B76922">
            <w:pPr>
              <w:spacing w:after="0" w:line="240" w:lineRule="auto"/>
              <w:rPr>
                <w:rFonts w:ascii="Times New Roman" w:hAnsi="Times New Roman"/>
                <w:lang w:val="ru-RU"/>
              </w:rPr>
            </w:pPr>
            <w:r w:rsidRPr="00024677">
              <w:rPr>
                <w:rFonts w:ascii="Times New Roman" w:hAnsi="Times New Roman"/>
                <w:lang w:val="ru-RU"/>
              </w:rPr>
              <w:t>– изрази основне потребе, осете и осећања једноставним језичким средствима;</w:t>
            </w:r>
          </w:p>
          <w:p w:rsidR="00B76922" w:rsidRPr="00947791" w:rsidRDefault="00B76922" w:rsidP="00B76922">
            <w:pPr>
              <w:spacing w:after="0" w:line="240" w:lineRule="auto"/>
              <w:rPr>
                <w:rFonts w:ascii="Times New Roman" w:hAnsi="Times New Roman"/>
                <w:lang w:val="ru-RU"/>
              </w:rPr>
            </w:pPr>
          </w:p>
        </w:tc>
        <w:tc>
          <w:tcPr>
            <w:tcW w:w="3510" w:type="dxa"/>
            <w:tcBorders>
              <w:top w:val="single" w:sz="6" w:space="0" w:color="000000"/>
              <w:left w:val="single" w:sz="6" w:space="0" w:color="000000"/>
              <w:bottom w:val="single" w:sz="6" w:space="0" w:color="000000"/>
              <w:right w:val="single" w:sz="6" w:space="0" w:color="000000"/>
            </w:tcBorders>
            <w:vAlign w:val="center"/>
          </w:tcPr>
          <w:p w:rsidR="00B76922" w:rsidRPr="00947791" w:rsidRDefault="00B76922" w:rsidP="00B76922">
            <w:pPr>
              <w:pStyle w:val="basic-paragraph"/>
              <w:spacing w:before="0" w:beforeAutospacing="0" w:after="150" w:afterAutospacing="0"/>
              <w:rPr>
                <w:color w:val="000000"/>
                <w:sz w:val="22"/>
                <w:szCs w:val="22"/>
                <w:lang w:val="ru-RU"/>
              </w:rPr>
            </w:pPr>
            <w:r w:rsidRPr="00947791">
              <w:rPr>
                <w:color w:val="000000"/>
                <w:sz w:val="22"/>
                <w:szCs w:val="22"/>
                <w:lang w:val="ru-RU"/>
              </w:rPr>
              <w:t>ИСКАЗИВАЊЕ ПОТРЕБА, ОСЕТА И ОСЕЋАЊА</w:t>
            </w:r>
          </w:p>
        </w:tc>
        <w:tc>
          <w:tcPr>
            <w:tcW w:w="5580" w:type="dxa"/>
            <w:tcBorders>
              <w:top w:val="single" w:sz="6" w:space="0" w:color="000000"/>
              <w:left w:val="single" w:sz="6" w:space="0" w:color="000000"/>
              <w:bottom w:val="single" w:sz="6" w:space="0" w:color="000000"/>
              <w:right w:val="single" w:sz="6" w:space="0" w:color="000000"/>
            </w:tcBorders>
            <w:vAlign w:val="center"/>
          </w:tcPr>
          <w:p w:rsidR="00B76922" w:rsidRPr="00947791" w:rsidRDefault="00B76922" w:rsidP="00B76922">
            <w:pPr>
              <w:pStyle w:val="basic-paragraph"/>
              <w:spacing w:before="0" w:beforeAutospacing="0" w:after="0" w:afterAutospacing="0"/>
              <w:rPr>
                <w:color w:val="000000"/>
                <w:sz w:val="22"/>
                <w:szCs w:val="22"/>
              </w:rPr>
            </w:pPr>
            <w:r w:rsidRPr="00947791">
              <w:rPr>
                <w:rStyle w:val="italik"/>
                <w:i/>
                <w:iCs/>
                <w:color w:val="000000"/>
                <w:sz w:val="22"/>
                <w:szCs w:val="22"/>
              </w:rPr>
              <w:t>The Present Simple Tense (be, want)</w:t>
            </w:r>
          </w:p>
          <w:p w:rsidR="00B76922" w:rsidRPr="00947791" w:rsidRDefault="00B76922" w:rsidP="00B76922">
            <w:pPr>
              <w:pStyle w:val="basic-paragraph"/>
              <w:spacing w:before="0" w:beforeAutospacing="0" w:after="0" w:afterAutospacing="0"/>
              <w:rPr>
                <w:color w:val="000000"/>
                <w:sz w:val="22"/>
                <w:szCs w:val="22"/>
                <w:lang w:val="ru-RU"/>
              </w:rPr>
            </w:pPr>
            <w:r w:rsidRPr="00947791">
              <w:rPr>
                <w:rStyle w:val="bold"/>
                <w:b/>
                <w:bCs/>
                <w:color w:val="000000"/>
                <w:sz w:val="22"/>
                <w:szCs w:val="22"/>
                <w:lang w:val="ru-RU"/>
              </w:rPr>
              <w:t>(Интер)културни садржаји:</w:t>
            </w:r>
          </w:p>
          <w:p w:rsidR="00B76922" w:rsidRPr="00947791" w:rsidRDefault="00B76922" w:rsidP="00B76922">
            <w:pPr>
              <w:pStyle w:val="basic-paragraph"/>
              <w:spacing w:before="0" w:beforeAutospacing="0" w:after="150" w:afterAutospacing="0"/>
              <w:rPr>
                <w:color w:val="000000"/>
                <w:sz w:val="22"/>
                <w:szCs w:val="22"/>
                <w:lang w:val="ru-RU"/>
              </w:rPr>
            </w:pPr>
            <w:r w:rsidRPr="00947791">
              <w:rPr>
                <w:color w:val="000000"/>
                <w:sz w:val="22"/>
                <w:szCs w:val="22"/>
                <w:lang w:val="ru-RU"/>
              </w:rPr>
              <w:t>Правила учтиве комуникације.</w:t>
            </w:r>
          </w:p>
        </w:tc>
      </w:tr>
      <w:tr w:rsidR="00B76922" w:rsidRPr="00947791" w:rsidTr="00B76922">
        <w:tc>
          <w:tcPr>
            <w:tcW w:w="5238" w:type="dxa"/>
            <w:gridSpan w:val="2"/>
          </w:tcPr>
          <w:p w:rsidR="00B76922" w:rsidRPr="00024677" w:rsidRDefault="00B76922" w:rsidP="00B76922">
            <w:pPr>
              <w:spacing w:after="0" w:line="240" w:lineRule="auto"/>
              <w:rPr>
                <w:rFonts w:ascii="Times New Roman" w:hAnsi="Times New Roman"/>
                <w:lang w:val="ru-RU"/>
              </w:rPr>
            </w:pPr>
            <w:r w:rsidRPr="00024677">
              <w:rPr>
                <w:rFonts w:ascii="Times New Roman" w:hAnsi="Times New Roman"/>
                <w:lang w:val="ru-RU"/>
              </w:rPr>
              <w:t>– разуме једноставна обавештења о положају у простору и реагује на њих;</w:t>
            </w:r>
          </w:p>
          <w:p w:rsidR="00B76922" w:rsidRPr="00024677" w:rsidRDefault="00B76922" w:rsidP="00B76922">
            <w:pPr>
              <w:spacing w:after="0" w:line="240" w:lineRule="auto"/>
              <w:rPr>
                <w:rFonts w:ascii="Times New Roman" w:hAnsi="Times New Roman"/>
                <w:lang w:val="ru-RU"/>
              </w:rPr>
            </w:pPr>
            <w:r w:rsidRPr="00024677">
              <w:rPr>
                <w:rFonts w:ascii="Times New Roman" w:hAnsi="Times New Roman"/>
                <w:lang w:val="ru-RU"/>
              </w:rPr>
              <w:t>– тражи и пружи једноставна обавештења о положају у простору;</w:t>
            </w:r>
          </w:p>
          <w:p w:rsidR="00B76922" w:rsidRPr="00947791" w:rsidRDefault="00B76922" w:rsidP="00B76922">
            <w:pPr>
              <w:spacing w:after="0" w:line="240" w:lineRule="auto"/>
              <w:rPr>
                <w:rFonts w:ascii="Times New Roman" w:hAnsi="Times New Roman"/>
                <w:lang w:val="ru-RU"/>
              </w:rPr>
            </w:pPr>
          </w:p>
        </w:tc>
        <w:tc>
          <w:tcPr>
            <w:tcW w:w="3510" w:type="dxa"/>
            <w:tcBorders>
              <w:top w:val="single" w:sz="6" w:space="0" w:color="000000"/>
              <w:left w:val="single" w:sz="6" w:space="0" w:color="000000"/>
              <w:bottom w:val="single" w:sz="6" w:space="0" w:color="000000"/>
              <w:right w:val="single" w:sz="6" w:space="0" w:color="000000"/>
            </w:tcBorders>
            <w:vAlign w:val="center"/>
          </w:tcPr>
          <w:p w:rsidR="00B76922" w:rsidRPr="00947791" w:rsidRDefault="00B76922" w:rsidP="00B76922">
            <w:pPr>
              <w:pStyle w:val="basic-paragraph"/>
              <w:spacing w:before="0" w:beforeAutospacing="0" w:after="150" w:afterAutospacing="0"/>
              <w:rPr>
                <w:color w:val="000000"/>
                <w:sz w:val="22"/>
                <w:szCs w:val="22"/>
              </w:rPr>
            </w:pPr>
            <w:r w:rsidRPr="00947791">
              <w:rPr>
                <w:color w:val="000000"/>
                <w:sz w:val="22"/>
                <w:szCs w:val="22"/>
              </w:rPr>
              <w:t>ИСКАЗИВАЊЕ ПОЛОЖАЈА У ПРОСТОРУ</w:t>
            </w:r>
          </w:p>
        </w:tc>
        <w:tc>
          <w:tcPr>
            <w:tcW w:w="5580" w:type="dxa"/>
            <w:tcBorders>
              <w:top w:val="single" w:sz="6" w:space="0" w:color="000000"/>
              <w:left w:val="single" w:sz="6" w:space="0" w:color="000000"/>
              <w:bottom w:val="single" w:sz="6" w:space="0" w:color="000000"/>
              <w:right w:val="single" w:sz="6" w:space="0" w:color="000000"/>
            </w:tcBorders>
            <w:vAlign w:val="center"/>
          </w:tcPr>
          <w:p w:rsidR="00B76922" w:rsidRPr="00947791" w:rsidRDefault="00B76922" w:rsidP="00B76922">
            <w:pPr>
              <w:pStyle w:val="basic-paragraph"/>
              <w:spacing w:before="0" w:beforeAutospacing="0" w:after="0" w:afterAutospacing="0"/>
              <w:rPr>
                <w:color w:val="000000"/>
                <w:sz w:val="22"/>
                <w:szCs w:val="22"/>
              </w:rPr>
            </w:pPr>
            <w:r w:rsidRPr="00947791">
              <w:rPr>
                <w:color w:val="000000"/>
                <w:sz w:val="22"/>
                <w:szCs w:val="22"/>
              </w:rPr>
              <w:t>Прилози и предлози за изражавање положаја и просторних односа: </w:t>
            </w:r>
            <w:r w:rsidRPr="00947791">
              <w:rPr>
                <w:rStyle w:val="italik"/>
                <w:i/>
                <w:iCs/>
                <w:color w:val="000000"/>
                <w:sz w:val="22"/>
                <w:szCs w:val="22"/>
              </w:rPr>
              <w:t>here, there, in, on, at, next to, under...</w:t>
            </w:r>
          </w:p>
          <w:p w:rsidR="00B76922" w:rsidRPr="00947791" w:rsidRDefault="00B76922" w:rsidP="00B76922">
            <w:pPr>
              <w:pStyle w:val="basic-paragraph"/>
              <w:spacing w:before="0" w:beforeAutospacing="0" w:after="0" w:afterAutospacing="0"/>
              <w:rPr>
                <w:color w:val="000000"/>
                <w:sz w:val="22"/>
                <w:szCs w:val="22"/>
              </w:rPr>
            </w:pPr>
            <w:r w:rsidRPr="00947791">
              <w:rPr>
                <w:color w:val="000000"/>
                <w:sz w:val="22"/>
                <w:szCs w:val="22"/>
              </w:rPr>
              <w:t>Питања са </w:t>
            </w:r>
            <w:r w:rsidRPr="00947791">
              <w:rPr>
                <w:rStyle w:val="italik"/>
                <w:i/>
                <w:iCs/>
                <w:color w:val="000000"/>
                <w:sz w:val="22"/>
                <w:szCs w:val="22"/>
              </w:rPr>
              <w:t>Where</w:t>
            </w:r>
          </w:p>
          <w:p w:rsidR="00B76922" w:rsidRPr="00947791" w:rsidRDefault="00B76922" w:rsidP="00B76922">
            <w:pPr>
              <w:pStyle w:val="basic-paragraph"/>
              <w:spacing w:before="0" w:beforeAutospacing="0" w:after="0" w:afterAutospacing="0"/>
              <w:rPr>
                <w:color w:val="000000"/>
                <w:sz w:val="22"/>
                <w:szCs w:val="22"/>
              </w:rPr>
            </w:pPr>
            <w:r w:rsidRPr="00947791">
              <w:rPr>
                <w:color w:val="000000"/>
                <w:sz w:val="22"/>
                <w:szCs w:val="22"/>
              </w:rPr>
              <w:t>Употреба и изостављање одређеног члана у изразима </w:t>
            </w:r>
            <w:r w:rsidRPr="00947791">
              <w:rPr>
                <w:rStyle w:val="italik"/>
                <w:i/>
                <w:iCs/>
                <w:color w:val="000000"/>
                <w:sz w:val="22"/>
                <w:szCs w:val="22"/>
              </w:rPr>
              <w:t>at the park/beach/cinema/museum, at home/school/work, in bed...</w:t>
            </w:r>
          </w:p>
          <w:p w:rsidR="00B76922" w:rsidRPr="00947791" w:rsidRDefault="00B76922" w:rsidP="00B76922">
            <w:pPr>
              <w:pStyle w:val="basic-paragraph"/>
              <w:spacing w:before="0" w:beforeAutospacing="0" w:after="0" w:afterAutospacing="0"/>
              <w:rPr>
                <w:color w:val="000000"/>
                <w:sz w:val="22"/>
                <w:szCs w:val="22"/>
                <w:lang w:val="ru-RU"/>
              </w:rPr>
            </w:pPr>
            <w:r w:rsidRPr="00947791">
              <w:rPr>
                <w:rStyle w:val="bold"/>
                <w:b/>
                <w:bCs/>
                <w:color w:val="000000"/>
                <w:sz w:val="22"/>
                <w:szCs w:val="22"/>
                <w:lang w:val="ru-RU"/>
              </w:rPr>
              <w:t>(Интер)културни садржаји:</w:t>
            </w:r>
            <w:r w:rsidRPr="00947791">
              <w:rPr>
                <w:rStyle w:val="bold"/>
                <w:b/>
                <w:bCs/>
                <w:color w:val="000000"/>
                <w:sz w:val="22"/>
                <w:szCs w:val="22"/>
              </w:rPr>
              <w:t> </w:t>
            </w:r>
            <w:r w:rsidRPr="00947791">
              <w:rPr>
                <w:color w:val="000000"/>
                <w:sz w:val="22"/>
                <w:szCs w:val="22"/>
                <w:lang w:val="ru-RU"/>
              </w:rPr>
              <w:t>препознатљива обележја земаља енглеског говорног подручја.</w:t>
            </w:r>
          </w:p>
        </w:tc>
      </w:tr>
      <w:tr w:rsidR="00B76922" w:rsidRPr="00947791" w:rsidTr="00B76922">
        <w:tc>
          <w:tcPr>
            <w:tcW w:w="5238" w:type="dxa"/>
            <w:gridSpan w:val="2"/>
          </w:tcPr>
          <w:p w:rsidR="00B76922" w:rsidRPr="00024677" w:rsidRDefault="00B76922" w:rsidP="00B76922">
            <w:pPr>
              <w:spacing w:after="0" w:line="240" w:lineRule="auto"/>
              <w:rPr>
                <w:rFonts w:ascii="Times New Roman" w:hAnsi="Times New Roman"/>
                <w:lang w:val="ru-RU"/>
              </w:rPr>
            </w:pPr>
            <w:r w:rsidRPr="00024677">
              <w:rPr>
                <w:rFonts w:ascii="Times New Roman" w:hAnsi="Times New Roman"/>
                <w:lang w:val="ru-RU"/>
              </w:rPr>
              <w:t>– разуме и саопшти једноставне исказе који се односе на хронолошко и метеоролошко време;</w:t>
            </w:r>
          </w:p>
          <w:p w:rsidR="00B76922" w:rsidRPr="00947791" w:rsidRDefault="00B76922" w:rsidP="00B76922">
            <w:pPr>
              <w:spacing w:after="0" w:line="240" w:lineRule="auto"/>
              <w:rPr>
                <w:rFonts w:ascii="Times New Roman" w:hAnsi="Times New Roman"/>
                <w:lang w:val="ru-RU"/>
              </w:rPr>
            </w:pPr>
          </w:p>
        </w:tc>
        <w:tc>
          <w:tcPr>
            <w:tcW w:w="3510" w:type="dxa"/>
            <w:tcBorders>
              <w:top w:val="single" w:sz="6" w:space="0" w:color="000000"/>
              <w:left w:val="single" w:sz="6" w:space="0" w:color="000000"/>
              <w:bottom w:val="single" w:sz="6" w:space="0" w:color="000000"/>
              <w:right w:val="single" w:sz="6" w:space="0" w:color="000000"/>
            </w:tcBorders>
            <w:vAlign w:val="center"/>
          </w:tcPr>
          <w:p w:rsidR="00B76922" w:rsidRPr="00947791" w:rsidRDefault="00B76922" w:rsidP="00B76922">
            <w:pPr>
              <w:pStyle w:val="basic-paragraph"/>
              <w:spacing w:before="0" w:beforeAutospacing="0" w:after="150" w:afterAutospacing="0"/>
              <w:rPr>
                <w:color w:val="000000"/>
                <w:sz w:val="22"/>
                <w:szCs w:val="22"/>
              </w:rPr>
            </w:pPr>
            <w:r w:rsidRPr="00947791">
              <w:rPr>
                <w:color w:val="000000"/>
                <w:sz w:val="22"/>
                <w:szCs w:val="22"/>
              </w:rPr>
              <w:t>ИСКАЗИВАЊЕ ВРЕМЕНА</w:t>
            </w:r>
          </w:p>
        </w:tc>
        <w:tc>
          <w:tcPr>
            <w:tcW w:w="5580" w:type="dxa"/>
            <w:tcBorders>
              <w:top w:val="single" w:sz="6" w:space="0" w:color="000000"/>
              <w:left w:val="single" w:sz="6" w:space="0" w:color="000000"/>
              <w:bottom w:val="single" w:sz="6" w:space="0" w:color="000000"/>
              <w:right w:val="single" w:sz="6" w:space="0" w:color="000000"/>
            </w:tcBorders>
            <w:vAlign w:val="center"/>
          </w:tcPr>
          <w:p w:rsidR="00B76922" w:rsidRPr="00947791" w:rsidRDefault="00B76922" w:rsidP="00B76922">
            <w:pPr>
              <w:pStyle w:val="basic-paragraph"/>
              <w:spacing w:before="0" w:beforeAutospacing="0" w:after="0" w:afterAutospacing="0"/>
              <w:rPr>
                <w:color w:val="000000"/>
                <w:sz w:val="22"/>
                <w:szCs w:val="22"/>
              </w:rPr>
            </w:pPr>
            <w:r w:rsidRPr="00947791">
              <w:rPr>
                <w:color w:val="000000"/>
                <w:sz w:val="22"/>
                <w:szCs w:val="22"/>
              </w:rPr>
              <w:t>Питања са </w:t>
            </w:r>
            <w:r w:rsidRPr="00947791">
              <w:rPr>
                <w:rStyle w:val="italik"/>
                <w:i/>
                <w:iCs/>
                <w:color w:val="000000"/>
                <w:sz w:val="22"/>
                <w:szCs w:val="22"/>
              </w:rPr>
              <w:t>What/When</w:t>
            </w:r>
          </w:p>
          <w:p w:rsidR="00B76922" w:rsidRPr="00947791" w:rsidRDefault="00B76922" w:rsidP="00B76922">
            <w:pPr>
              <w:pStyle w:val="basic-paragraph"/>
              <w:spacing w:before="0" w:beforeAutospacing="0" w:after="0" w:afterAutospacing="0"/>
              <w:rPr>
                <w:color w:val="000000"/>
                <w:sz w:val="22"/>
                <w:szCs w:val="22"/>
              </w:rPr>
            </w:pPr>
            <w:r w:rsidRPr="00947791">
              <w:rPr>
                <w:color w:val="000000"/>
                <w:sz w:val="22"/>
                <w:szCs w:val="22"/>
              </w:rPr>
              <w:t>Предлози за изражавање времена: </w:t>
            </w:r>
            <w:r w:rsidRPr="00947791">
              <w:rPr>
                <w:rStyle w:val="italik"/>
                <w:i/>
                <w:iCs/>
                <w:color w:val="000000"/>
                <w:sz w:val="22"/>
                <w:szCs w:val="22"/>
              </w:rPr>
              <w:t>at, on, to, past...</w:t>
            </w:r>
          </w:p>
          <w:p w:rsidR="00B76922" w:rsidRPr="00947791" w:rsidRDefault="00B76922" w:rsidP="00B76922">
            <w:pPr>
              <w:pStyle w:val="basic-paragraph"/>
              <w:spacing w:before="0" w:beforeAutospacing="0" w:after="0" w:afterAutospacing="0"/>
              <w:rPr>
                <w:color w:val="000000"/>
                <w:sz w:val="22"/>
                <w:szCs w:val="22"/>
              </w:rPr>
            </w:pPr>
            <w:r w:rsidRPr="00947791">
              <w:rPr>
                <w:rStyle w:val="bold"/>
                <w:b/>
                <w:bCs/>
                <w:color w:val="000000"/>
                <w:sz w:val="22"/>
                <w:szCs w:val="22"/>
              </w:rPr>
              <w:t>(Интер)културни садржаји: </w:t>
            </w:r>
            <w:r w:rsidRPr="00947791">
              <w:rPr>
                <w:color w:val="000000"/>
                <w:sz w:val="22"/>
                <w:szCs w:val="22"/>
              </w:rPr>
              <w:t>радна недеља и викенд.</w:t>
            </w:r>
          </w:p>
        </w:tc>
      </w:tr>
      <w:tr w:rsidR="00B76922" w:rsidRPr="00947791" w:rsidTr="00B76922">
        <w:tc>
          <w:tcPr>
            <w:tcW w:w="5238" w:type="dxa"/>
            <w:gridSpan w:val="2"/>
          </w:tcPr>
          <w:p w:rsidR="00B76922" w:rsidRPr="00024677" w:rsidRDefault="00B76922" w:rsidP="00B76922">
            <w:pPr>
              <w:spacing w:after="0" w:line="240" w:lineRule="auto"/>
              <w:rPr>
                <w:rFonts w:ascii="Times New Roman" w:hAnsi="Times New Roman"/>
                <w:lang w:val="ru-RU"/>
              </w:rPr>
            </w:pPr>
            <w:r w:rsidRPr="00024677">
              <w:rPr>
                <w:rFonts w:ascii="Times New Roman" w:hAnsi="Times New Roman"/>
                <w:lang w:val="ru-RU"/>
              </w:rPr>
              <w:t>– разуме једноставне исказе којима се изражава припадање/неприпадање, поседовање/непоседовање и реагује на њих;</w:t>
            </w:r>
          </w:p>
          <w:p w:rsidR="00B76922" w:rsidRPr="00024677" w:rsidRDefault="00B76922" w:rsidP="00B76922">
            <w:pPr>
              <w:spacing w:after="0" w:line="240" w:lineRule="auto"/>
              <w:rPr>
                <w:rFonts w:ascii="Times New Roman" w:hAnsi="Times New Roman"/>
                <w:lang w:val="ru-RU"/>
              </w:rPr>
            </w:pPr>
            <w:r w:rsidRPr="00024677">
              <w:rPr>
                <w:rFonts w:ascii="Times New Roman" w:hAnsi="Times New Roman"/>
                <w:lang w:val="ru-RU"/>
              </w:rPr>
              <w:t>– тражи и даје једноставне исказе којима се изражава припадање/неприпадање, поседовање/непоседовање;</w:t>
            </w:r>
          </w:p>
          <w:p w:rsidR="00B76922" w:rsidRPr="00024677" w:rsidRDefault="00B76922" w:rsidP="00B76922">
            <w:pPr>
              <w:spacing w:after="0" w:line="240" w:lineRule="auto"/>
              <w:rPr>
                <w:rFonts w:ascii="Times New Roman" w:hAnsi="Times New Roman"/>
                <w:lang w:val="ru-RU"/>
              </w:rPr>
            </w:pPr>
          </w:p>
        </w:tc>
        <w:tc>
          <w:tcPr>
            <w:tcW w:w="3510" w:type="dxa"/>
            <w:tcBorders>
              <w:top w:val="single" w:sz="6" w:space="0" w:color="000000"/>
              <w:left w:val="single" w:sz="6" w:space="0" w:color="000000"/>
              <w:bottom w:val="single" w:sz="6" w:space="0" w:color="000000"/>
              <w:right w:val="single" w:sz="6" w:space="0" w:color="000000"/>
            </w:tcBorders>
            <w:vAlign w:val="center"/>
          </w:tcPr>
          <w:p w:rsidR="00B76922" w:rsidRPr="00947791" w:rsidRDefault="00B76922" w:rsidP="00B76922">
            <w:pPr>
              <w:pStyle w:val="basic-paragraph"/>
              <w:spacing w:before="0" w:beforeAutospacing="0" w:after="150" w:afterAutospacing="0"/>
              <w:rPr>
                <w:color w:val="000000"/>
                <w:sz w:val="22"/>
                <w:szCs w:val="22"/>
                <w:lang w:val="ru-RU"/>
              </w:rPr>
            </w:pPr>
            <w:r w:rsidRPr="00947791">
              <w:rPr>
                <w:color w:val="000000"/>
                <w:sz w:val="22"/>
                <w:szCs w:val="22"/>
                <w:lang w:val="ru-RU"/>
              </w:rPr>
              <w:t>ИЗРАЖАВАЊЕ ПРИПАДАЊА/</w:t>
            </w:r>
          </w:p>
          <w:p w:rsidR="00B76922" w:rsidRPr="00947791" w:rsidRDefault="00B76922" w:rsidP="00B76922">
            <w:pPr>
              <w:pStyle w:val="basic-paragraph"/>
              <w:spacing w:before="0" w:beforeAutospacing="0" w:after="150" w:afterAutospacing="0"/>
              <w:rPr>
                <w:color w:val="000000"/>
                <w:sz w:val="22"/>
                <w:szCs w:val="22"/>
                <w:lang w:val="ru-RU"/>
              </w:rPr>
            </w:pPr>
            <w:r w:rsidRPr="00947791">
              <w:rPr>
                <w:color w:val="000000"/>
                <w:sz w:val="22"/>
                <w:szCs w:val="22"/>
                <w:lang w:val="ru-RU"/>
              </w:rPr>
              <w:t>НЕПРИПАДАЊА И ПОСЕДОВАЊА/НЕПОСЕДОВАЊА</w:t>
            </w:r>
          </w:p>
        </w:tc>
        <w:tc>
          <w:tcPr>
            <w:tcW w:w="5580" w:type="dxa"/>
            <w:tcBorders>
              <w:top w:val="single" w:sz="6" w:space="0" w:color="000000"/>
              <w:left w:val="single" w:sz="6" w:space="0" w:color="000000"/>
              <w:bottom w:val="single" w:sz="6" w:space="0" w:color="000000"/>
              <w:right w:val="single" w:sz="6" w:space="0" w:color="000000"/>
            </w:tcBorders>
            <w:vAlign w:val="center"/>
          </w:tcPr>
          <w:p w:rsidR="00B76922" w:rsidRPr="00947791" w:rsidRDefault="00B76922" w:rsidP="00B76922">
            <w:pPr>
              <w:pStyle w:val="basic-paragraph"/>
              <w:spacing w:before="0" w:beforeAutospacing="0" w:after="0" w:afterAutospacing="0"/>
              <w:rPr>
                <w:color w:val="000000"/>
                <w:sz w:val="22"/>
                <w:szCs w:val="22"/>
              </w:rPr>
            </w:pPr>
            <w:r w:rsidRPr="00947791">
              <w:rPr>
                <w:color w:val="000000"/>
                <w:sz w:val="22"/>
                <w:szCs w:val="22"/>
              </w:rPr>
              <w:t>Присвојни придеви </w:t>
            </w:r>
            <w:r w:rsidRPr="00947791">
              <w:rPr>
                <w:rStyle w:val="italik"/>
                <w:i/>
                <w:iCs/>
                <w:color w:val="000000"/>
                <w:sz w:val="22"/>
                <w:szCs w:val="22"/>
              </w:rPr>
              <w:t>my, your…</w:t>
            </w:r>
          </w:p>
          <w:p w:rsidR="00B76922" w:rsidRPr="00947791" w:rsidRDefault="00B76922" w:rsidP="00B76922">
            <w:pPr>
              <w:pStyle w:val="basic-paragraph"/>
              <w:spacing w:before="0" w:beforeAutospacing="0" w:after="0" w:afterAutospacing="0"/>
              <w:rPr>
                <w:color w:val="000000"/>
                <w:sz w:val="22"/>
                <w:szCs w:val="22"/>
              </w:rPr>
            </w:pPr>
            <w:r w:rsidRPr="00947791">
              <w:rPr>
                <w:color w:val="000000"/>
                <w:sz w:val="22"/>
                <w:szCs w:val="22"/>
              </w:rPr>
              <w:t>Показне заменице – </w:t>
            </w:r>
            <w:r w:rsidRPr="00947791">
              <w:rPr>
                <w:rStyle w:val="italik"/>
                <w:i/>
                <w:iCs/>
                <w:color w:val="000000"/>
                <w:sz w:val="22"/>
                <w:szCs w:val="22"/>
              </w:rPr>
              <w:t>this/that, these/those</w:t>
            </w:r>
          </w:p>
          <w:p w:rsidR="00B76922" w:rsidRPr="00947791" w:rsidRDefault="00B76922" w:rsidP="00B76922">
            <w:pPr>
              <w:pStyle w:val="basic-paragraph"/>
              <w:spacing w:before="0" w:beforeAutospacing="0" w:after="0" w:afterAutospacing="0"/>
              <w:rPr>
                <w:color w:val="000000"/>
                <w:sz w:val="22"/>
                <w:szCs w:val="22"/>
                <w:lang w:val="ru-RU"/>
              </w:rPr>
            </w:pPr>
            <w:r w:rsidRPr="00947791">
              <w:rPr>
                <w:rStyle w:val="italik"/>
                <w:i/>
                <w:iCs/>
                <w:color w:val="000000"/>
                <w:sz w:val="22"/>
                <w:szCs w:val="22"/>
              </w:rPr>
              <w:t>Have</w:t>
            </w:r>
            <w:r w:rsidRPr="00947791">
              <w:rPr>
                <w:rStyle w:val="italik"/>
                <w:i/>
                <w:iCs/>
                <w:color w:val="000000"/>
                <w:sz w:val="22"/>
                <w:szCs w:val="22"/>
                <w:lang w:val="ru-RU"/>
              </w:rPr>
              <w:t xml:space="preserve"> </w:t>
            </w:r>
            <w:r w:rsidRPr="00947791">
              <w:rPr>
                <w:rStyle w:val="italik"/>
                <w:i/>
                <w:iCs/>
                <w:color w:val="000000"/>
                <w:sz w:val="22"/>
                <w:szCs w:val="22"/>
              </w:rPr>
              <w:t>got</w:t>
            </w:r>
            <w:r w:rsidRPr="00947791">
              <w:rPr>
                <w:rStyle w:val="italik"/>
                <w:i/>
                <w:iCs/>
                <w:color w:val="000000"/>
                <w:sz w:val="22"/>
                <w:szCs w:val="22"/>
                <w:lang w:val="ru-RU"/>
              </w:rPr>
              <w:t>/</w:t>
            </w:r>
            <w:r w:rsidRPr="00947791">
              <w:rPr>
                <w:rStyle w:val="italik"/>
                <w:i/>
                <w:iCs/>
                <w:color w:val="000000"/>
                <w:sz w:val="22"/>
                <w:szCs w:val="22"/>
              </w:rPr>
              <w:t>Have </w:t>
            </w:r>
            <w:r w:rsidRPr="00947791">
              <w:rPr>
                <w:color w:val="000000"/>
                <w:sz w:val="22"/>
                <w:szCs w:val="22"/>
                <w:lang w:val="ru-RU"/>
              </w:rPr>
              <w:t>за изражавање припадања/поседовања</w:t>
            </w:r>
          </w:p>
          <w:p w:rsidR="00B76922" w:rsidRPr="00947791" w:rsidRDefault="00B76922" w:rsidP="00B76922">
            <w:pPr>
              <w:pStyle w:val="basic-paragraph"/>
              <w:spacing w:before="0" w:beforeAutospacing="0" w:after="150" w:afterAutospacing="0"/>
              <w:rPr>
                <w:color w:val="000000"/>
                <w:sz w:val="22"/>
                <w:szCs w:val="22"/>
                <w:lang w:val="ru-RU"/>
              </w:rPr>
            </w:pPr>
            <w:r w:rsidRPr="00947791">
              <w:rPr>
                <w:color w:val="000000"/>
                <w:sz w:val="22"/>
                <w:szCs w:val="22"/>
                <w:lang w:val="ru-RU"/>
              </w:rPr>
              <w:t>Саксонски генитив са именицама у једнини</w:t>
            </w:r>
          </w:p>
          <w:p w:rsidR="00B76922" w:rsidRPr="00947791" w:rsidRDefault="00B76922" w:rsidP="00B76922">
            <w:pPr>
              <w:pStyle w:val="basic-paragraph"/>
              <w:spacing w:before="0" w:beforeAutospacing="0" w:after="0" w:afterAutospacing="0"/>
              <w:rPr>
                <w:color w:val="000000"/>
                <w:sz w:val="22"/>
                <w:szCs w:val="22"/>
                <w:lang w:val="ru-RU"/>
              </w:rPr>
            </w:pPr>
            <w:r w:rsidRPr="00947791">
              <w:rPr>
                <w:rStyle w:val="bold"/>
                <w:b/>
                <w:bCs/>
                <w:color w:val="000000"/>
                <w:sz w:val="22"/>
                <w:szCs w:val="22"/>
                <w:lang w:val="ru-RU"/>
              </w:rPr>
              <w:t>(Интер)културни садржаји:</w:t>
            </w:r>
            <w:r w:rsidRPr="00947791">
              <w:rPr>
                <w:rStyle w:val="bold"/>
                <w:b/>
                <w:bCs/>
                <w:color w:val="000000"/>
                <w:sz w:val="22"/>
                <w:szCs w:val="22"/>
              </w:rPr>
              <w:t> </w:t>
            </w:r>
            <w:r w:rsidRPr="00947791">
              <w:rPr>
                <w:color w:val="000000"/>
                <w:sz w:val="22"/>
                <w:szCs w:val="22"/>
                <w:lang w:val="ru-RU"/>
              </w:rPr>
              <w:t>породица, пријатељи, однос према својој и туђој имовини.</w:t>
            </w:r>
          </w:p>
        </w:tc>
      </w:tr>
      <w:tr w:rsidR="00B76922" w:rsidRPr="00947791" w:rsidTr="00B76922">
        <w:tc>
          <w:tcPr>
            <w:tcW w:w="5238" w:type="dxa"/>
            <w:gridSpan w:val="2"/>
          </w:tcPr>
          <w:p w:rsidR="00B76922" w:rsidRPr="00024677" w:rsidRDefault="00B76922" w:rsidP="00B76922">
            <w:pPr>
              <w:spacing w:after="0" w:line="240" w:lineRule="auto"/>
              <w:rPr>
                <w:rFonts w:ascii="Times New Roman" w:hAnsi="Times New Roman"/>
                <w:lang w:val="ru-RU"/>
              </w:rPr>
            </w:pPr>
            <w:r w:rsidRPr="00024677">
              <w:rPr>
                <w:rFonts w:ascii="Times New Roman" w:hAnsi="Times New Roman"/>
                <w:lang w:val="ru-RU"/>
              </w:rPr>
              <w:t>– разуме једноставне исказе за изражавање допадања/недопадања и реагује на њих;</w:t>
            </w:r>
          </w:p>
          <w:p w:rsidR="00B76922" w:rsidRPr="00024677" w:rsidRDefault="00B76922" w:rsidP="00B76922">
            <w:pPr>
              <w:spacing w:after="0" w:line="240" w:lineRule="auto"/>
              <w:rPr>
                <w:rFonts w:ascii="Times New Roman" w:hAnsi="Times New Roman"/>
                <w:lang w:val="ru-RU"/>
              </w:rPr>
            </w:pPr>
            <w:r w:rsidRPr="00024677">
              <w:rPr>
                <w:rFonts w:ascii="Times New Roman" w:hAnsi="Times New Roman"/>
                <w:lang w:val="ru-RU"/>
              </w:rPr>
              <w:t>– тражи мишљење и изражава допадање/недопадање једноставним језичким средствима;</w:t>
            </w:r>
          </w:p>
          <w:p w:rsidR="00B76922" w:rsidRPr="00024677" w:rsidRDefault="00B76922" w:rsidP="00B76922">
            <w:pPr>
              <w:spacing w:after="0" w:line="240" w:lineRule="auto"/>
              <w:jc w:val="center"/>
              <w:rPr>
                <w:rFonts w:ascii="Times New Roman" w:hAnsi="Times New Roman"/>
                <w:lang w:val="ru-RU"/>
              </w:rPr>
            </w:pPr>
          </w:p>
        </w:tc>
        <w:tc>
          <w:tcPr>
            <w:tcW w:w="3510" w:type="dxa"/>
            <w:tcBorders>
              <w:top w:val="single" w:sz="6" w:space="0" w:color="000000"/>
              <w:left w:val="single" w:sz="6" w:space="0" w:color="000000"/>
              <w:bottom w:val="single" w:sz="6" w:space="0" w:color="000000"/>
              <w:right w:val="single" w:sz="6" w:space="0" w:color="000000"/>
            </w:tcBorders>
            <w:vAlign w:val="center"/>
          </w:tcPr>
          <w:p w:rsidR="00B76922" w:rsidRPr="00947791" w:rsidRDefault="00B76922" w:rsidP="00B76922">
            <w:pPr>
              <w:pStyle w:val="basic-paragraph"/>
              <w:spacing w:before="0" w:beforeAutospacing="0" w:after="150" w:afterAutospacing="0"/>
              <w:rPr>
                <w:color w:val="000000"/>
                <w:sz w:val="22"/>
                <w:szCs w:val="22"/>
              </w:rPr>
            </w:pPr>
            <w:r w:rsidRPr="00947791">
              <w:rPr>
                <w:color w:val="000000"/>
                <w:sz w:val="22"/>
                <w:szCs w:val="22"/>
              </w:rPr>
              <w:t>ИЗРАЖАВАЊЕ ДОПАДАЊА/НЕДОПАДАЊА</w:t>
            </w:r>
          </w:p>
        </w:tc>
        <w:tc>
          <w:tcPr>
            <w:tcW w:w="5580" w:type="dxa"/>
            <w:tcBorders>
              <w:top w:val="single" w:sz="6" w:space="0" w:color="000000"/>
              <w:left w:val="single" w:sz="6" w:space="0" w:color="000000"/>
              <w:bottom w:val="single" w:sz="6" w:space="0" w:color="000000"/>
              <w:right w:val="single" w:sz="6" w:space="0" w:color="000000"/>
            </w:tcBorders>
            <w:vAlign w:val="center"/>
          </w:tcPr>
          <w:p w:rsidR="00B76922" w:rsidRPr="00947791" w:rsidRDefault="00B76922" w:rsidP="00B76922">
            <w:pPr>
              <w:pStyle w:val="basic-paragraph"/>
              <w:spacing w:before="0" w:beforeAutospacing="0" w:after="0" w:afterAutospacing="0"/>
              <w:rPr>
                <w:color w:val="000000"/>
                <w:sz w:val="22"/>
                <w:szCs w:val="22"/>
              </w:rPr>
            </w:pPr>
            <w:r w:rsidRPr="00947791">
              <w:rPr>
                <w:rStyle w:val="italik"/>
                <w:i/>
                <w:iCs/>
                <w:color w:val="000000"/>
                <w:sz w:val="22"/>
                <w:szCs w:val="22"/>
              </w:rPr>
              <w:t>The Present Simple Tense </w:t>
            </w:r>
            <w:r w:rsidRPr="00947791">
              <w:rPr>
                <w:color w:val="000000"/>
                <w:sz w:val="22"/>
                <w:szCs w:val="22"/>
              </w:rPr>
              <w:t>глагола</w:t>
            </w:r>
            <w:r w:rsidRPr="00947791">
              <w:rPr>
                <w:rStyle w:val="italik"/>
                <w:i/>
                <w:iCs/>
                <w:color w:val="000000"/>
                <w:sz w:val="22"/>
                <w:szCs w:val="22"/>
              </w:rPr>
              <w:t> be/like/love</w:t>
            </w:r>
          </w:p>
          <w:p w:rsidR="00B76922" w:rsidRPr="00947791" w:rsidRDefault="00B76922" w:rsidP="00B76922">
            <w:pPr>
              <w:pStyle w:val="basic-paragraph"/>
              <w:spacing w:before="0" w:beforeAutospacing="0" w:after="0" w:afterAutospacing="0"/>
              <w:rPr>
                <w:color w:val="000000"/>
                <w:sz w:val="22"/>
                <w:szCs w:val="22"/>
                <w:lang w:val="ru-RU"/>
              </w:rPr>
            </w:pPr>
            <w:r w:rsidRPr="00947791">
              <w:rPr>
                <w:color w:val="000000"/>
                <w:sz w:val="22"/>
                <w:szCs w:val="22"/>
                <w:lang w:val="ru-RU"/>
              </w:rPr>
              <w:t>Питања са</w:t>
            </w:r>
            <w:r w:rsidRPr="00947791">
              <w:rPr>
                <w:color w:val="000000"/>
                <w:sz w:val="22"/>
                <w:szCs w:val="22"/>
              </w:rPr>
              <w:t> </w:t>
            </w:r>
            <w:r w:rsidRPr="00947791">
              <w:rPr>
                <w:rStyle w:val="italik"/>
                <w:i/>
                <w:iCs/>
                <w:color w:val="000000"/>
                <w:sz w:val="22"/>
                <w:szCs w:val="22"/>
              </w:rPr>
              <w:t>Who</w:t>
            </w:r>
            <w:r w:rsidRPr="00947791">
              <w:rPr>
                <w:rStyle w:val="italik"/>
                <w:i/>
                <w:iCs/>
                <w:color w:val="000000"/>
                <w:sz w:val="22"/>
                <w:szCs w:val="22"/>
                <w:lang w:val="ru-RU"/>
              </w:rPr>
              <w:t>/</w:t>
            </w:r>
            <w:r w:rsidRPr="00947791">
              <w:rPr>
                <w:rStyle w:val="italik"/>
                <w:i/>
                <w:iCs/>
                <w:color w:val="000000"/>
                <w:sz w:val="22"/>
                <w:szCs w:val="22"/>
              </w:rPr>
              <w:t>What</w:t>
            </w:r>
          </w:p>
          <w:p w:rsidR="00B76922" w:rsidRPr="00947791" w:rsidRDefault="00B76922" w:rsidP="00B76922">
            <w:pPr>
              <w:pStyle w:val="basic-paragraph"/>
              <w:spacing w:before="0" w:beforeAutospacing="0" w:after="0" w:afterAutospacing="0"/>
              <w:rPr>
                <w:color w:val="000000"/>
                <w:sz w:val="22"/>
                <w:szCs w:val="22"/>
                <w:lang w:val="ru-RU"/>
              </w:rPr>
            </w:pPr>
            <w:r w:rsidRPr="00947791">
              <w:rPr>
                <w:rStyle w:val="bold"/>
                <w:b/>
                <w:bCs/>
                <w:color w:val="000000"/>
                <w:sz w:val="22"/>
                <w:szCs w:val="22"/>
                <w:lang w:val="ru-RU"/>
              </w:rPr>
              <w:t>(Интер)културни садржаји:</w:t>
            </w:r>
            <w:r w:rsidRPr="00947791">
              <w:rPr>
                <w:rStyle w:val="bold"/>
                <w:b/>
                <w:bCs/>
                <w:color w:val="000000"/>
                <w:sz w:val="22"/>
                <w:szCs w:val="22"/>
              </w:rPr>
              <w:t> </w:t>
            </w:r>
            <w:r w:rsidRPr="00947791">
              <w:rPr>
                <w:color w:val="000000"/>
                <w:sz w:val="22"/>
                <w:szCs w:val="22"/>
                <w:lang w:val="ru-RU"/>
              </w:rPr>
              <w:t>интересовања, хобији</w:t>
            </w:r>
          </w:p>
        </w:tc>
      </w:tr>
      <w:tr w:rsidR="00B76922" w:rsidRPr="00947791" w:rsidTr="00B76922">
        <w:tc>
          <w:tcPr>
            <w:tcW w:w="5238" w:type="dxa"/>
            <w:gridSpan w:val="2"/>
          </w:tcPr>
          <w:p w:rsidR="00B76922" w:rsidRPr="00024677" w:rsidRDefault="00B76922" w:rsidP="00B76922">
            <w:pPr>
              <w:spacing w:after="0" w:line="240" w:lineRule="auto"/>
              <w:rPr>
                <w:rFonts w:ascii="Times New Roman" w:hAnsi="Times New Roman"/>
                <w:lang w:val="ru-RU"/>
              </w:rPr>
            </w:pPr>
            <w:r w:rsidRPr="00024677">
              <w:rPr>
                <w:rFonts w:ascii="Times New Roman" w:hAnsi="Times New Roman"/>
                <w:lang w:val="ru-RU"/>
              </w:rPr>
              <w:t>– разуме једноставне текстове у којима се описују радње и способности у садашњости;</w:t>
            </w:r>
          </w:p>
          <w:p w:rsidR="00B76922" w:rsidRPr="00024677" w:rsidRDefault="00B76922" w:rsidP="00B76922">
            <w:pPr>
              <w:spacing w:after="0" w:line="240" w:lineRule="auto"/>
              <w:rPr>
                <w:rFonts w:ascii="Times New Roman" w:hAnsi="Times New Roman"/>
                <w:lang w:val="ru-RU"/>
              </w:rPr>
            </w:pPr>
            <w:r w:rsidRPr="00024677">
              <w:rPr>
                <w:rFonts w:ascii="Times New Roman" w:hAnsi="Times New Roman"/>
                <w:lang w:val="ru-RU"/>
              </w:rPr>
              <w:t>– размени информације које се односе на дату комуникативну ситуацију;</w:t>
            </w:r>
          </w:p>
          <w:p w:rsidR="00B76922" w:rsidRPr="00024677" w:rsidRDefault="00B76922" w:rsidP="00B76922">
            <w:pPr>
              <w:spacing w:after="0" w:line="240" w:lineRule="auto"/>
              <w:rPr>
                <w:rFonts w:ascii="Times New Roman" w:hAnsi="Times New Roman"/>
                <w:lang w:val="ru-RU"/>
              </w:rPr>
            </w:pPr>
            <w:r w:rsidRPr="00024677">
              <w:rPr>
                <w:rFonts w:ascii="Times New Roman" w:hAnsi="Times New Roman"/>
                <w:lang w:val="ru-RU"/>
              </w:rPr>
              <w:t xml:space="preserve">– опише радње и способности користећи </w:t>
            </w:r>
            <w:r w:rsidRPr="00024677">
              <w:rPr>
                <w:rFonts w:ascii="Times New Roman" w:hAnsi="Times New Roman"/>
                <w:lang w:val="ru-RU"/>
              </w:rPr>
              <w:lastRenderedPageBreak/>
              <w:t>једноставна језичка средства;</w:t>
            </w:r>
          </w:p>
          <w:p w:rsidR="00B76922" w:rsidRPr="00024677" w:rsidRDefault="00B76922" w:rsidP="00B76922">
            <w:pPr>
              <w:spacing w:after="0" w:line="240" w:lineRule="auto"/>
              <w:rPr>
                <w:rFonts w:ascii="Times New Roman" w:hAnsi="Times New Roman"/>
                <w:lang w:val="ru-RU"/>
              </w:rPr>
            </w:pPr>
          </w:p>
        </w:tc>
        <w:tc>
          <w:tcPr>
            <w:tcW w:w="3510" w:type="dxa"/>
            <w:tcBorders>
              <w:top w:val="single" w:sz="6" w:space="0" w:color="000000"/>
              <w:left w:val="single" w:sz="6" w:space="0" w:color="000000"/>
              <w:bottom w:val="single" w:sz="6" w:space="0" w:color="000000"/>
              <w:right w:val="single" w:sz="6" w:space="0" w:color="000000"/>
            </w:tcBorders>
            <w:vAlign w:val="center"/>
          </w:tcPr>
          <w:p w:rsidR="00B76922" w:rsidRPr="00947791" w:rsidRDefault="00B76922" w:rsidP="00B76922">
            <w:pPr>
              <w:pStyle w:val="basic-paragraph"/>
              <w:spacing w:before="0" w:beforeAutospacing="0" w:after="150" w:afterAutospacing="0"/>
              <w:rPr>
                <w:color w:val="000000"/>
                <w:sz w:val="22"/>
                <w:szCs w:val="22"/>
                <w:lang w:val="ru-RU"/>
              </w:rPr>
            </w:pPr>
            <w:r w:rsidRPr="00947791">
              <w:rPr>
                <w:color w:val="000000"/>
                <w:sz w:val="22"/>
                <w:szCs w:val="22"/>
                <w:lang w:val="ru-RU"/>
              </w:rPr>
              <w:lastRenderedPageBreak/>
              <w:t>ОПИСИВАЊЕ ДОГАЂАЈА И СПОСОБНОСТИ У САДАШЊОСТИ</w:t>
            </w:r>
          </w:p>
        </w:tc>
        <w:tc>
          <w:tcPr>
            <w:tcW w:w="5580" w:type="dxa"/>
            <w:tcBorders>
              <w:top w:val="single" w:sz="6" w:space="0" w:color="000000"/>
              <w:left w:val="single" w:sz="6" w:space="0" w:color="000000"/>
              <w:bottom w:val="single" w:sz="6" w:space="0" w:color="000000"/>
              <w:right w:val="single" w:sz="6" w:space="0" w:color="000000"/>
            </w:tcBorders>
            <w:vAlign w:val="center"/>
          </w:tcPr>
          <w:p w:rsidR="00B76922" w:rsidRPr="00947791" w:rsidRDefault="00B76922" w:rsidP="00B76922">
            <w:pPr>
              <w:pStyle w:val="basic-paragraph"/>
              <w:spacing w:before="0" w:beforeAutospacing="0" w:after="0" w:afterAutospacing="0"/>
              <w:rPr>
                <w:color w:val="000000"/>
                <w:sz w:val="22"/>
                <w:szCs w:val="22"/>
                <w:lang w:val="ru-RU"/>
              </w:rPr>
            </w:pPr>
            <w:r w:rsidRPr="00947791">
              <w:rPr>
                <w:color w:val="000000"/>
                <w:sz w:val="22"/>
                <w:szCs w:val="22"/>
                <w:lang w:val="ru-RU"/>
              </w:rPr>
              <w:t>Модални глагол</w:t>
            </w:r>
            <w:r w:rsidRPr="00947791">
              <w:rPr>
                <w:color w:val="000000"/>
                <w:sz w:val="22"/>
                <w:szCs w:val="22"/>
              </w:rPr>
              <w:t> </w:t>
            </w:r>
            <w:r w:rsidRPr="00947791">
              <w:rPr>
                <w:rStyle w:val="italik"/>
                <w:i/>
                <w:iCs/>
                <w:color w:val="000000"/>
                <w:sz w:val="22"/>
                <w:szCs w:val="22"/>
              </w:rPr>
              <w:t>can </w:t>
            </w:r>
            <w:r w:rsidRPr="00947791">
              <w:rPr>
                <w:color w:val="000000"/>
                <w:sz w:val="22"/>
                <w:szCs w:val="22"/>
                <w:lang w:val="ru-RU"/>
              </w:rPr>
              <w:t>за изражавање способности</w:t>
            </w:r>
          </w:p>
          <w:p w:rsidR="00B76922" w:rsidRPr="00947791" w:rsidRDefault="00B76922" w:rsidP="00B76922">
            <w:pPr>
              <w:pStyle w:val="basic-paragraph"/>
              <w:spacing w:before="0" w:beforeAutospacing="0" w:after="0" w:afterAutospacing="0"/>
              <w:rPr>
                <w:color w:val="000000"/>
                <w:sz w:val="22"/>
                <w:szCs w:val="22"/>
              </w:rPr>
            </w:pPr>
            <w:r w:rsidRPr="00947791">
              <w:rPr>
                <w:rStyle w:val="italik"/>
                <w:i/>
                <w:iCs/>
                <w:color w:val="000000"/>
                <w:sz w:val="22"/>
                <w:szCs w:val="22"/>
              </w:rPr>
              <w:t>The Present Continuous Tense </w:t>
            </w:r>
            <w:r w:rsidRPr="00947791">
              <w:rPr>
                <w:color w:val="000000"/>
                <w:sz w:val="22"/>
                <w:szCs w:val="22"/>
              </w:rPr>
              <w:t>за изражавање тренутних радњи</w:t>
            </w:r>
          </w:p>
          <w:p w:rsidR="00B76922" w:rsidRPr="00947791" w:rsidRDefault="00B76922" w:rsidP="00B76922">
            <w:pPr>
              <w:pStyle w:val="basic-paragraph"/>
              <w:spacing w:before="0" w:beforeAutospacing="0" w:after="0" w:afterAutospacing="0"/>
              <w:rPr>
                <w:color w:val="000000"/>
                <w:sz w:val="22"/>
                <w:szCs w:val="22"/>
              </w:rPr>
            </w:pPr>
            <w:r w:rsidRPr="00947791">
              <w:rPr>
                <w:color w:val="000000"/>
                <w:sz w:val="22"/>
                <w:szCs w:val="22"/>
              </w:rPr>
              <w:t>Питања са </w:t>
            </w:r>
            <w:r w:rsidRPr="00947791">
              <w:rPr>
                <w:rStyle w:val="italik"/>
                <w:i/>
                <w:iCs/>
                <w:color w:val="000000"/>
                <w:sz w:val="22"/>
                <w:szCs w:val="22"/>
              </w:rPr>
              <w:t>What/Where/When/How many</w:t>
            </w:r>
            <w:r w:rsidRPr="00947791">
              <w:rPr>
                <w:color w:val="000000"/>
                <w:sz w:val="22"/>
                <w:szCs w:val="22"/>
              </w:rPr>
              <w:t>...</w:t>
            </w:r>
          </w:p>
          <w:p w:rsidR="00B76922" w:rsidRPr="00947791" w:rsidRDefault="00B76922" w:rsidP="00B76922">
            <w:pPr>
              <w:pStyle w:val="basic-paragraph"/>
              <w:spacing w:before="0" w:beforeAutospacing="0" w:after="0" w:afterAutospacing="0"/>
              <w:rPr>
                <w:color w:val="000000"/>
                <w:sz w:val="22"/>
                <w:szCs w:val="22"/>
                <w:lang w:val="ru-RU"/>
              </w:rPr>
            </w:pPr>
            <w:r w:rsidRPr="00947791">
              <w:rPr>
                <w:rStyle w:val="bold"/>
                <w:b/>
                <w:bCs/>
                <w:color w:val="000000"/>
                <w:sz w:val="22"/>
                <w:szCs w:val="22"/>
                <w:lang w:val="ru-RU"/>
              </w:rPr>
              <w:t>(Интер)културни садржаји:</w:t>
            </w:r>
            <w:r w:rsidRPr="00947791">
              <w:rPr>
                <w:rStyle w:val="bold"/>
                <w:b/>
                <w:bCs/>
                <w:color w:val="000000"/>
                <w:sz w:val="22"/>
                <w:szCs w:val="22"/>
              </w:rPr>
              <w:t> </w:t>
            </w:r>
            <w:r w:rsidRPr="00947791">
              <w:rPr>
                <w:color w:val="000000"/>
                <w:sz w:val="22"/>
                <w:szCs w:val="22"/>
                <w:lang w:val="ru-RU"/>
              </w:rPr>
              <w:t xml:space="preserve">породични живот; живот </w:t>
            </w:r>
            <w:r w:rsidRPr="00947791">
              <w:rPr>
                <w:color w:val="000000"/>
                <w:sz w:val="22"/>
                <w:szCs w:val="22"/>
                <w:lang w:val="ru-RU"/>
              </w:rPr>
              <w:lastRenderedPageBreak/>
              <w:t>у школи - наставне и ваннаставне активности.</w:t>
            </w:r>
          </w:p>
        </w:tc>
      </w:tr>
      <w:tr w:rsidR="00B76922" w:rsidRPr="00947791" w:rsidTr="00B76922">
        <w:tc>
          <w:tcPr>
            <w:tcW w:w="5238" w:type="dxa"/>
            <w:gridSpan w:val="2"/>
          </w:tcPr>
          <w:p w:rsidR="00B76922" w:rsidRPr="00024677" w:rsidRDefault="00B76922" w:rsidP="00B76922">
            <w:pPr>
              <w:spacing w:after="0" w:line="240" w:lineRule="auto"/>
              <w:rPr>
                <w:rFonts w:ascii="Times New Roman" w:hAnsi="Times New Roman"/>
                <w:lang w:val="ru-RU"/>
              </w:rPr>
            </w:pPr>
            <w:r w:rsidRPr="00024677">
              <w:rPr>
                <w:rFonts w:ascii="Times New Roman" w:hAnsi="Times New Roman"/>
                <w:lang w:val="ru-RU"/>
              </w:rPr>
              <w:lastRenderedPageBreak/>
              <w:t>– разуме и саопшти једноставне исказе који се односе на бројеве и количине.</w:t>
            </w:r>
          </w:p>
          <w:p w:rsidR="00B76922" w:rsidRPr="00024677" w:rsidRDefault="00B76922" w:rsidP="00B76922">
            <w:pPr>
              <w:spacing w:after="0" w:line="240" w:lineRule="auto"/>
              <w:rPr>
                <w:rFonts w:ascii="Times New Roman" w:hAnsi="Times New Roman"/>
                <w:lang w:val="ru-RU"/>
              </w:rPr>
            </w:pPr>
          </w:p>
        </w:tc>
        <w:tc>
          <w:tcPr>
            <w:tcW w:w="3510" w:type="dxa"/>
            <w:tcBorders>
              <w:top w:val="single" w:sz="6" w:space="0" w:color="000000"/>
              <w:left w:val="single" w:sz="6" w:space="0" w:color="000000"/>
              <w:bottom w:val="single" w:sz="6" w:space="0" w:color="000000"/>
              <w:right w:val="single" w:sz="6" w:space="0" w:color="000000"/>
            </w:tcBorders>
            <w:vAlign w:val="center"/>
          </w:tcPr>
          <w:p w:rsidR="00B76922" w:rsidRPr="00947791" w:rsidRDefault="00B76922" w:rsidP="00B76922">
            <w:pPr>
              <w:pStyle w:val="basic-paragraph"/>
              <w:spacing w:before="0" w:beforeAutospacing="0" w:after="150" w:afterAutospacing="0"/>
              <w:rPr>
                <w:color w:val="000000"/>
                <w:sz w:val="22"/>
                <w:szCs w:val="22"/>
              </w:rPr>
            </w:pPr>
            <w:r w:rsidRPr="00947791">
              <w:rPr>
                <w:color w:val="000000"/>
                <w:sz w:val="22"/>
                <w:szCs w:val="22"/>
              </w:rPr>
              <w:t>ИЗРАЖАВАЊЕ БРОЈА И КОЛИЧИНЕ</w:t>
            </w:r>
          </w:p>
        </w:tc>
        <w:tc>
          <w:tcPr>
            <w:tcW w:w="5580" w:type="dxa"/>
            <w:tcBorders>
              <w:top w:val="single" w:sz="6" w:space="0" w:color="000000"/>
              <w:left w:val="single" w:sz="6" w:space="0" w:color="000000"/>
              <w:bottom w:val="single" w:sz="6" w:space="0" w:color="000000"/>
              <w:right w:val="single" w:sz="6" w:space="0" w:color="000000"/>
            </w:tcBorders>
            <w:vAlign w:val="center"/>
          </w:tcPr>
          <w:p w:rsidR="00B76922" w:rsidRPr="00947791" w:rsidRDefault="00B76922" w:rsidP="00B76922">
            <w:pPr>
              <w:pStyle w:val="basic-paragraph"/>
              <w:spacing w:before="0" w:beforeAutospacing="0" w:after="0" w:afterAutospacing="0"/>
              <w:rPr>
                <w:color w:val="000000"/>
                <w:sz w:val="22"/>
                <w:szCs w:val="22"/>
              </w:rPr>
            </w:pPr>
            <w:r w:rsidRPr="00947791">
              <w:rPr>
                <w:color w:val="000000"/>
                <w:sz w:val="22"/>
                <w:szCs w:val="22"/>
              </w:rPr>
              <w:t>Правилна множина именица: </w:t>
            </w:r>
            <w:r w:rsidRPr="00947791">
              <w:rPr>
                <w:rStyle w:val="italik"/>
                <w:i/>
                <w:iCs/>
                <w:color w:val="000000"/>
                <w:sz w:val="22"/>
                <w:szCs w:val="22"/>
              </w:rPr>
              <w:t>boy-boys, girl-girls, class-classes…</w:t>
            </w:r>
          </w:p>
          <w:p w:rsidR="00B76922" w:rsidRPr="00947791" w:rsidRDefault="00B76922" w:rsidP="00B76922">
            <w:pPr>
              <w:pStyle w:val="basic-paragraph"/>
              <w:spacing w:before="0" w:beforeAutospacing="0" w:after="0" w:afterAutospacing="0"/>
              <w:rPr>
                <w:color w:val="000000"/>
                <w:sz w:val="22"/>
                <w:szCs w:val="22"/>
                <w:lang w:val="ru-RU"/>
              </w:rPr>
            </w:pPr>
            <w:r w:rsidRPr="00947791">
              <w:rPr>
                <w:color w:val="000000"/>
                <w:sz w:val="22"/>
                <w:szCs w:val="22"/>
                <w:lang w:val="ru-RU"/>
              </w:rPr>
              <w:t>Неправилна множина основних именица:</w:t>
            </w:r>
            <w:r w:rsidRPr="00947791">
              <w:rPr>
                <w:color w:val="000000"/>
                <w:sz w:val="22"/>
                <w:szCs w:val="22"/>
              </w:rPr>
              <w:t> </w:t>
            </w:r>
            <w:r w:rsidRPr="00947791">
              <w:rPr>
                <w:rStyle w:val="italik"/>
                <w:i/>
                <w:iCs/>
                <w:color w:val="000000"/>
                <w:sz w:val="22"/>
                <w:szCs w:val="22"/>
              </w:rPr>
              <w:t>child</w:t>
            </w:r>
            <w:r w:rsidRPr="00947791">
              <w:rPr>
                <w:rStyle w:val="italik"/>
                <w:i/>
                <w:iCs/>
                <w:color w:val="000000"/>
                <w:sz w:val="22"/>
                <w:szCs w:val="22"/>
                <w:lang w:val="ru-RU"/>
              </w:rPr>
              <w:t>-</w:t>
            </w:r>
            <w:r w:rsidRPr="00947791">
              <w:rPr>
                <w:rStyle w:val="italik"/>
                <w:i/>
                <w:iCs/>
                <w:color w:val="000000"/>
                <w:sz w:val="22"/>
                <w:szCs w:val="22"/>
              </w:rPr>
              <w:t>children</w:t>
            </w:r>
            <w:r w:rsidRPr="00947791">
              <w:rPr>
                <w:rStyle w:val="italik"/>
                <w:i/>
                <w:iCs/>
                <w:color w:val="000000"/>
                <w:sz w:val="22"/>
                <w:szCs w:val="22"/>
                <w:lang w:val="ru-RU"/>
              </w:rPr>
              <w:t>...</w:t>
            </w:r>
          </w:p>
          <w:p w:rsidR="00B76922" w:rsidRPr="00947791" w:rsidRDefault="00B76922" w:rsidP="00B76922">
            <w:pPr>
              <w:pStyle w:val="basic-paragraph"/>
              <w:spacing w:before="0" w:beforeAutospacing="0" w:after="0" w:afterAutospacing="0"/>
              <w:rPr>
                <w:color w:val="000000"/>
                <w:sz w:val="22"/>
                <w:szCs w:val="22"/>
                <w:lang w:val="ru-RU"/>
              </w:rPr>
            </w:pPr>
            <w:r w:rsidRPr="00947791">
              <w:rPr>
                <w:color w:val="000000"/>
                <w:sz w:val="22"/>
                <w:szCs w:val="22"/>
                <w:lang w:val="ru-RU"/>
              </w:rPr>
              <w:t>Питања са</w:t>
            </w:r>
            <w:r w:rsidRPr="00947791">
              <w:rPr>
                <w:color w:val="000000"/>
                <w:sz w:val="22"/>
                <w:szCs w:val="22"/>
              </w:rPr>
              <w:t> </w:t>
            </w:r>
            <w:r w:rsidRPr="00947791">
              <w:rPr>
                <w:rStyle w:val="italik"/>
                <w:i/>
                <w:iCs/>
                <w:color w:val="000000"/>
                <w:sz w:val="22"/>
                <w:szCs w:val="22"/>
              </w:rPr>
              <w:t>How</w:t>
            </w:r>
            <w:r w:rsidRPr="00947791">
              <w:rPr>
                <w:rStyle w:val="italik"/>
                <w:i/>
                <w:iCs/>
                <w:color w:val="000000"/>
                <w:sz w:val="22"/>
                <w:szCs w:val="22"/>
                <w:lang w:val="ru-RU"/>
              </w:rPr>
              <w:t xml:space="preserve"> </w:t>
            </w:r>
            <w:r w:rsidRPr="00947791">
              <w:rPr>
                <w:rStyle w:val="italik"/>
                <w:i/>
                <w:iCs/>
                <w:color w:val="000000"/>
                <w:sz w:val="22"/>
                <w:szCs w:val="22"/>
              </w:rPr>
              <w:t>much</w:t>
            </w:r>
            <w:r w:rsidRPr="00947791">
              <w:rPr>
                <w:rStyle w:val="italik"/>
                <w:i/>
                <w:iCs/>
                <w:color w:val="000000"/>
                <w:sz w:val="22"/>
                <w:szCs w:val="22"/>
                <w:lang w:val="ru-RU"/>
              </w:rPr>
              <w:t>/</w:t>
            </w:r>
            <w:r w:rsidRPr="00947791">
              <w:rPr>
                <w:rStyle w:val="italik"/>
                <w:i/>
                <w:iCs/>
                <w:color w:val="000000"/>
                <w:sz w:val="22"/>
                <w:szCs w:val="22"/>
              </w:rPr>
              <w:t>many</w:t>
            </w:r>
          </w:p>
          <w:p w:rsidR="00B76922" w:rsidRPr="00947791" w:rsidRDefault="00B76922" w:rsidP="00B76922">
            <w:pPr>
              <w:pStyle w:val="basic-paragraph"/>
              <w:spacing w:before="0" w:beforeAutospacing="0" w:after="150" w:afterAutospacing="0"/>
              <w:rPr>
                <w:color w:val="000000"/>
                <w:sz w:val="22"/>
                <w:szCs w:val="22"/>
                <w:lang w:val="ru-RU"/>
              </w:rPr>
            </w:pPr>
            <w:r w:rsidRPr="00947791">
              <w:rPr>
                <w:color w:val="000000"/>
                <w:sz w:val="22"/>
                <w:szCs w:val="22"/>
                <w:lang w:val="ru-RU"/>
              </w:rPr>
              <w:t>Основни бројеви 0–100</w:t>
            </w:r>
          </w:p>
          <w:p w:rsidR="00B76922" w:rsidRPr="00947791" w:rsidRDefault="00B76922" w:rsidP="00B76922">
            <w:pPr>
              <w:pStyle w:val="basic-paragraph"/>
              <w:spacing w:before="0" w:beforeAutospacing="0" w:after="0" w:afterAutospacing="0"/>
              <w:rPr>
                <w:color w:val="000000"/>
                <w:sz w:val="22"/>
                <w:szCs w:val="22"/>
                <w:lang w:val="ru-RU"/>
              </w:rPr>
            </w:pPr>
            <w:r w:rsidRPr="00947791">
              <w:rPr>
                <w:rStyle w:val="bold"/>
                <w:b/>
                <w:bCs/>
                <w:color w:val="000000"/>
                <w:sz w:val="22"/>
                <w:szCs w:val="22"/>
                <w:lang w:val="ru-RU"/>
              </w:rPr>
              <w:t>(Интер)културни садржаји:</w:t>
            </w:r>
          </w:p>
          <w:p w:rsidR="00B76922" w:rsidRPr="00947791" w:rsidRDefault="00B76922" w:rsidP="00B76922">
            <w:pPr>
              <w:pStyle w:val="basic-paragraph"/>
              <w:spacing w:before="0" w:beforeAutospacing="0" w:after="150" w:afterAutospacing="0"/>
              <w:rPr>
                <w:color w:val="000000"/>
                <w:sz w:val="22"/>
                <w:szCs w:val="22"/>
                <w:lang w:val="ru-RU"/>
              </w:rPr>
            </w:pPr>
            <w:r w:rsidRPr="00947791">
              <w:rPr>
                <w:color w:val="000000"/>
                <w:sz w:val="22"/>
                <w:szCs w:val="22"/>
                <w:lang w:val="ru-RU"/>
              </w:rPr>
              <w:t>Конвенције у писању двоцифрених бројева. Новчане валуте у земљама енглеског говорног подручја и њихове ознаке.</w:t>
            </w:r>
          </w:p>
        </w:tc>
      </w:tr>
      <w:tr w:rsidR="00B76922" w:rsidRPr="00B726FA" w:rsidTr="00B76922">
        <w:tc>
          <w:tcPr>
            <w:tcW w:w="2377" w:type="dxa"/>
            <w:tcBorders>
              <w:bottom w:val="nil"/>
            </w:tcBorders>
          </w:tcPr>
          <w:p w:rsidR="00B76922" w:rsidRPr="00337BDF" w:rsidRDefault="00B76922" w:rsidP="00B76922">
            <w:pPr>
              <w:spacing w:after="0" w:line="240" w:lineRule="auto"/>
              <w:rPr>
                <w:rFonts w:ascii="Times New Roman" w:hAnsi="Times New Roman"/>
                <w:lang w:val="sr-Cyrl-CS"/>
              </w:rPr>
            </w:pPr>
            <w:r w:rsidRPr="00337BDF">
              <w:rPr>
                <w:rFonts w:ascii="Times New Roman" w:hAnsi="Times New Roman"/>
                <w:lang w:val="sr-Cyrl-CS"/>
              </w:rPr>
              <w:t>Кључни појмови</w:t>
            </w:r>
          </w:p>
        </w:tc>
        <w:tc>
          <w:tcPr>
            <w:tcW w:w="11951" w:type="dxa"/>
            <w:gridSpan w:val="3"/>
            <w:tcBorders>
              <w:bottom w:val="nil"/>
            </w:tcBorders>
          </w:tcPr>
          <w:p w:rsidR="00B76922" w:rsidRPr="00B726FA" w:rsidRDefault="00B76922" w:rsidP="00B76922">
            <w:pPr>
              <w:spacing w:after="0" w:line="240" w:lineRule="auto"/>
              <w:rPr>
                <w:rFonts w:ascii="Times New Roman" w:hAnsi="Times New Roman"/>
                <w:lang w:val="ru-RU"/>
              </w:rPr>
            </w:pPr>
            <w:r w:rsidRPr="00B726FA">
              <w:rPr>
                <w:rFonts w:ascii="Times New Roman" w:hAnsi="Times New Roman"/>
                <w:lang w:val="ru-RU"/>
              </w:rPr>
              <w:t>комуникативни приступ, функционална употреба језика, интеркултурност.</w:t>
            </w:r>
          </w:p>
        </w:tc>
      </w:tr>
      <w:tr w:rsidR="00B76922" w:rsidRPr="00B726FA" w:rsidTr="00B76922">
        <w:tc>
          <w:tcPr>
            <w:tcW w:w="2377" w:type="dxa"/>
            <w:tcBorders>
              <w:top w:val="nil"/>
            </w:tcBorders>
          </w:tcPr>
          <w:p w:rsidR="00B76922" w:rsidRPr="00337BDF" w:rsidRDefault="00B76922" w:rsidP="00B76922">
            <w:pPr>
              <w:spacing w:after="0" w:line="240" w:lineRule="auto"/>
              <w:rPr>
                <w:rFonts w:ascii="Times New Roman" w:hAnsi="Times New Roman"/>
                <w:lang w:val="sr-Cyrl-CS"/>
              </w:rPr>
            </w:pPr>
          </w:p>
        </w:tc>
        <w:tc>
          <w:tcPr>
            <w:tcW w:w="11951" w:type="dxa"/>
            <w:gridSpan w:val="3"/>
            <w:tcBorders>
              <w:top w:val="nil"/>
            </w:tcBorders>
          </w:tcPr>
          <w:p w:rsidR="00B76922" w:rsidRPr="00337BDF" w:rsidRDefault="00B76922" w:rsidP="00B76922">
            <w:pPr>
              <w:spacing w:after="0" w:line="240" w:lineRule="auto"/>
              <w:rPr>
                <w:rFonts w:ascii="Times New Roman" w:hAnsi="Times New Roman"/>
                <w:lang w:val="sr-Cyrl-CS"/>
              </w:rPr>
            </w:pPr>
          </w:p>
        </w:tc>
      </w:tr>
    </w:tbl>
    <w:p w:rsidR="00B76922" w:rsidRDefault="00B76922" w:rsidP="00B76922">
      <w:pPr>
        <w:rPr>
          <w:rFonts w:ascii="Times New Roman" w:hAnsi="Times New Roman"/>
          <w:b/>
          <w:sz w:val="24"/>
          <w:szCs w:val="24"/>
          <w:lang w:val="sr-Cyrl-CS"/>
        </w:rPr>
      </w:pPr>
    </w:p>
    <w:p w:rsidR="00B76922" w:rsidRDefault="00B76922" w:rsidP="00B76922">
      <w:pPr>
        <w:rPr>
          <w:rFonts w:ascii="Times New Roman" w:hAnsi="Times New Roman"/>
          <w:b/>
          <w:sz w:val="24"/>
          <w:szCs w:val="24"/>
        </w:rPr>
      </w:pPr>
      <w:r w:rsidRPr="00AD7241">
        <w:rPr>
          <w:rFonts w:ascii="Times New Roman" w:hAnsi="Times New Roman"/>
          <w:b/>
          <w:sz w:val="24"/>
          <w:szCs w:val="24"/>
          <w:lang w:val="sr-Cyrl-CS"/>
        </w:rPr>
        <w:t xml:space="preserve">ОПШТЕ </w:t>
      </w:r>
      <w:r w:rsidRPr="00AD7241">
        <w:rPr>
          <w:rFonts w:ascii="Times New Roman" w:hAnsi="Times New Roman"/>
          <w:b/>
          <w:sz w:val="24"/>
          <w:szCs w:val="24"/>
        </w:rPr>
        <w:t>ПРЕДМЕТНЕ КОМПЕТЕНЦИЈЕ</w:t>
      </w:r>
    </w:p>
    <w:p w:rsidR="00B76922" w:rsidRPr="00E317C3" w:rsidRDefault="00B76922" w:rsidP="00B76922">
      <w:pPr>
        <w:rPr>
          <w:rFonts w:ascii="Times New Roman" w:hAnsi="Times New Roman"/>
          <w:sz w:val="24"/>
          <w:szCs w:val="24"/>
          <w:lang w:val="ru-RU"/>
        </w:rPr>
      </w:pPr>
      <w:r w:rsidRPr="00E317C3">
        <w:rPr>
          <w:rFonts w:ascii="Times New Roman" w:hAnsi="Times New Roman"/>
          <w:sz w:val="24"/>
          <w:szCs w:val="24"/>
          <w:lang w:val="ru-RU"/>
        </w:rPr>
        <w:t>Општа предметна компетенција или језичка комуникативна компетенција обухвата поседовање свести о језику као комуникационом средству, располагање основном језичком писменошћу и схватање повезаности између језикâ и културних идентитета. Она омогућава ученику да се користи једноставним језичким средствима у циљу обављања елементарне писмене и усмене комуникације, остваривања интеракције и преношења информативних и других садржаја из полазног језика ка циљном и обрнуто, у приватном, јавном и образовном контексту.</w:t>
      </w:r>
    </w:p>
    <w:p w:rsidR="00B76922" w:rsidRDefault="00B76922" w:rsidP="00B76922">
      <w:pPr>
        <w:rPr>
          <w:rFonts w:ascii="Times New Roman" w:hAnsi="Times New Roman"/>
          <w:b/>
          <w:sz w:val="24"/>
          <w:szCs w:val="24"/>
          <w:lang w:val="ru-RU"/>
        </w:rPr>
      </w:pPr>
      <w:r w:rsidRPr="009B0313">
        <w:rPr>
          <w:rFonts w:ascii="Times New Roman" w:hAnsi="Times New Roman"/>
          <w:b/>
          <w:sz w:val="24"/>
          <w:szCs w:val="24"/>
          <w:lang w:val="ru-RU"/>
        </w:rPr>
        <w:t xml:space="preserve"> Основни ниво</w:t>
      </w:r>
      <w:r>
        <w:rPr>
          <w:rFonts w:ascii="Times New Roman" w:hAnsi="Times New Roman"/>
          <w:b/>
          <w:sz w:val="24"/>
          <w:szCs w:val="24"/>
          <w:lang w:val="ru-RU"/>
        </w:rPr>
        <w:t xml:space="preserve">: </w:t>
      </w:r>
      <w:r w:rsidRPr="009B0313">
        <w:rPr>
          <w:rFonts w:ascii="Times New Roman" w:hAnsi="Times New Roman"/>
          <w:b/>
          <w:sz w:val="24"/>
          <w:szCs w:val="24"/>
          <w:lang w:val="ru-RU"/>
        </w:rPr>
        <w:t xml:space="preserve"> </w:t>
      </w:r>
      <w:r w:rsidRPr="00E317C3">
        <w:rPr>
          <w:rFonts w:ascii="Times New Roman" w:hAnsi="Times New Roman"/>
          <w:sz w:val="24"/>
          <w:szCs w:val="24"/>
          <w:lang w:val="ru-RU"/>
        </w:rPr>
        <w:t>Ученик разуме главне информације у најједноставнијим писаним и усменим исказима. У усменом и писаном општењу користи најједноставнија језичка средства за исказивање информација о себи и својим непосредним потребама. Познаје основне граматичке и лексичке елементе. Разуме основне појаве и процесе циљне културе.</w:t>
      </w:r>
      <w:r w:rsidRPr="009B0313">
        <w:rPr>
          <w:rFonts w:ascii="Times New Roman" w:hAnsi="Times New Roman"/>
          <w:b/>
          <w:sz w:val="24"/>
          <w:szCs w:val="24"/>
          <w:lang w:val="ru-RU"/>
        </w:rPr>
        <w:t xml:space="preserve"> </w:t>
      </w:r>
    </w:p>
    <w:p w:rsidR="00B76922" w:rsidRDefault="00B76922" w:rsidP="00B76922">
      <w:pPr>
        <w:rPr>
          <w:rFonts w:ascii="Times New Roman" w:hAnsi="Times New Roman"/>
          <w:sz w:val="24"/>
          <w:szCs w:val="24"/>
          <w:lang w:val="ru-RU"/>
        </w:rPr>
      </w:pPr>
      <w:r w:rsidRPr="009B0313">
        <w:rPr>
          <w:rFonts w:ascii="Times New Roman" w:hAnsi="Times New Roman"/>
          <w:b/>
          <w:sz w:val="24"/>
          <w:szCs w:val="24"/>
          <w:lang w:val="ru-RU"/>
        </w:rPr>
        <w:t>Средњи ниво</w:t>
      </w:r>
      <w:r>
        <w:rPr>
          <w:rFonts w:ascii="Times New Roman" w:hAnsi="Times New Roman"/>
          <w:b/>
          <w:sz w:val="24"/>
          <w:szCs w:val="24"/>
          <w:lang w:val="ru-RU"/>
        </w:rPr>
        <w:t xml:space="preserve">: </w:t>
      </w:r>
      <w:r w:rsidRPr="009B0313">
        <w:rPr>
          <w:rFonts w:ascii="Times New Roman" w:hAnsi="Times New Roman"/>
          <w:b/>
          <w:sz w:val="24"/>
          <w:szCs w:val="24"/>
          <w:lang w:val="ru-RU"/>
        </w:rPr>
        <w:t xml:space="preserve"> </w:t>
      </w:r>
      <w:r w:rsidRPr="00E317C3">
        <w:rPr>
          <w:rFonts w:ascii="Times New Roman" w:hAnsi="Times New Roman"/>
          <w:sz w:val="24"/>
          <w:szCs w:val="24"/>
          <w:lang w:val="ru-RU"/>
        </w:rPr>
        <w:t>Ученик разуме препознатљиве и предвидиве информације у фреквентнијим и једноставнијим врстама писаних текстова и формама усменог општења, а које се односе на њему блиске ситуације и појаве. Користи типске фразе, готове изразе, конструкције и просте реченице за формулисање конкретних исказа везаних за сопствену личност и свакодневне активности или послове. Познаје одређени број правилних граматичких елемената и структура и основну лексику из домена сопствене свакодневице и непосредног интересовања. Поседује свест о суштинским сличностима и разликама између своје и циљне културе.</w:t>
      </w:r>
    </w:p>
    <w:p w:rsidR="00B76922" w:rsidRPr="00B726FA" w:rsidRDefault="00B76922" w:rsidP="00B76922">
      <w:pPr>
        <w:rPr>
          <w:rFonts w:ascii="Times New Roman" w:hAnsi="Times New Roman"/>
          <w:b/>
          <w:sz w:val="24"/>
          <w:szCs w:val="24"/>
          <w:lang w:val="ru-RU"/>
        </w:rPr>
      </w:pPr>
      <w:r w:rsidRPr="009B0313">
        <w:rPr>
          <w:rFonts w:ascii="Times New Roman" w:hAnsi="Times New Roman"/>
          <w:b/>
          <w:sz w:val="24"/>
          <w:szCs w:val="24"/>
          <w:lang w:val="ru-RU"/>
        </w:rPr>
        <w:t xml:space="preserve"> Напредни ниво</w:t>
      </w:r>
      <w:r>
        <w:rPr>
          <w:rFonts w:ascii="Times New Roman" w:hAnsi="Times New Roman"/>
          <w:b/>
          <w:sz w:val="24"/>
          <w:szCs w:val="24"/>
          <w:lang w:val="ru-RU"/>
        </w:rPr>
        <w:t xml:space="preserve">: </w:t>
      </w:r>
      <w:r w:rsidRPr="009B0313">
        <w:rPr>
          <w:rFonts w:ascii="Times New Roman" w:hAnsi="Times New Roman"/>
          <w:b/>
          <w:sz w:val="24"/>
          <w:szCs w:val="24"/>
          <w:lang w:val="ru-RU"/>
        </w:rPr>
        <w:t xml:space="preserve"> </w:t>
      </w:r>
      <w:r w:rsidRPr="00E317C3">
        <w:rPr>
          <w:rFonts w:ascii="Times New Roman" w:hAnsi="Times New Roman"/>
          <w:sz w:val="24"/>
          <w:szCs w:val="24"/>
          <w:lang w:val="ru-RU"/>
        </w:rPr>
        <w:t xml:space="preserve">Ученик разуме већи број речи и израза у свакодневној усменој и писаној комуникацији, везаних за сопствену личност, окружење, интересовања, школски контекст. Поседује елементарни репертоар језичких средстава за савладавање типичних и уобичајених свакодневних комуникативних ситуација. Ученик познаје већину једноставнијих и одређени број сложенијих граматичких правила и </w:t>
      </w:r>
      <w:r w:rsidRPr="00E317C3">
        <w:rPr>
          <w:rFonts w:ascii="Times New Roman" w:hAnsi="Times New Roman"/>
          <w:sz w:val="24"/>
          <w:szCs w:val="24"/>
          <w:lang w:val="ru-RU"/>
        </w:rPr>
        <w:lastRenderedPageBreak/>
        <w:t>фреквентне лексике. Ученик прихвата постојање разлика између сопствене и циљне културе и прилагођава своје понашање основним општеприхваћеним друштвеним конвенцијама.</w:t>
      </w:r>
    </w:p>
    <w:p w:rsidR="00B76922" w:rsidRPr="00AD7241" w:rsidRDefault="00B76922" w:rsidP="00B76922">
      <w:pPr>
        <w:rPr>
          <w:rFonts w:ascii="Times New Roman" w:hAnsi="Times New Roman"/>
          <w:b/>
          <w:sz w:val="24"/>
          <w:szCs w:val="24"/>
          <w:lang w:val="sr-Cyrl-CS"/>
        </w:rPr>
      </w:pPr>
      <w:r w:rsidRPr="00AD7241">
        <w:rPr>
          <w:rFonts w:ascii="Times New Roman" w:hAnsi="Times New Roman"/>
          <w:b/>
          <w:sz w:val="24"/>
          <w:szCs w:val="24"/>
          <w:lang w:val="sr-Cyrl-CS"/>
        </w:rPr>
        <w:t>СПЕЦИФИЧНЕ ПРЕДМЕТНЕ КОМПЕТЕНЦИЈЕ</w:t>
      </w:r>
    </w:p>
    <w:p w:rsidR="00B76922" w:rsidRDefault="00B76922" w:rsidP="00B76922">
      <w:pPr>
        <w:rPr>
          <w:rFonts w:ascii="Times New Roman" w:hAnsi="Times New Roman"/>
          <w:b/>
          <w:sz w:val="24"/>
          <w:szCs w:val="24"/>
          <w:lang w:val="ru-RU"/>
        </w:rPr>
      </w:pPr>
      <w:r w:rsidRPr="00E317C3">
        <w:rPr>
          <w:rFonts w:ascii="Times New Roman" w:hAnsi="Times New Roman"/>
          <w:b/>
          <w:sz w:val="24"/>
          <w:szCs w:val="24"/>
          <w:lang w:val="ru-RU"/>
        </w:rPr>
        <w:t xml:space="preserve">1) ФУНКЦИОНАЛНО-ПРАГМАТИЧКА КОМПЕТЕНЦИЈА </w:t>
      </w:r>
    </w:p>
    <w:p w:rsidR="00B76922" w:rsidRPr="00E317C3" w:rsidRDefault="00B76922" w:rsidP="00B76922">
      <w:pPr>
        <w:rPr>
          <w:rFonts w:ascii="Times New Roman" w:hAnsi="Times New Roman"/>
          <w:sz w:val="24"/>
          <w:szCs w:val="24"/>
          <w:lang w:val="ru-RU"/>
        </w:rPr>
      </w:pPr>
      <w:r w:rsidRPr="00E317C3">
        <w:rPr>
          <w:rFonts w:ascii="Times New Roman" w:hAnsi="Times New Roman"/>
          <w:sz w:val="24"/>
          <w:szCs w:val="24"/>
          <w:lang w:val="ru-RU"/>
        </w:rPr>
        <w:t xml:space="preserve">Функционално-прагматичка компетенција представља комуникативну компетенцију у ужем смислу и обухвата умеће рецепције (разумевања говора и разумевања писаног текста), умеће продукције (писано и усмено изражавање), умеће интеракције и умеће језичког посредовања (медијације). </w:t>
      </w:r>
    </w:p>
    <w:p w:rsidR="00B76922" w:rsidRDefault="00B76922" w:rsidP="00B76922">
      <w:pPr>
        <w:rPr>
          <w:rFonts w:ascii="Times New Roman" w:hAnsi="Times New Roman"/>
          <w:b/>
          <w:sz w:val="24"/>
          <w:szCs w:val="24"/>
          <w:lang w:val="ru-RU"/>
        </w:rPr>
      </w:pPr>
      <w:r w:rsidRPr="00E317C3">
        <w:rPr>
          <w:rFonts w:ascii="Times New Roman" w:hAnsi="Times New Roman"/>
          <w:b/>
          <w:sz w:val="24"/>
          <w:szCs w:val="24"/>
          <w:lang w:val="ru-RU"/>
        </w:rPr>
        <w:t>Основни ниво</w:t>
      </w:r>
      <w:r>
        <w:rPr>
          <w:rFonts w:ascii="Times New Roman" w:hAnsi="Times New Roman"/>
          <w:b/>
          <w:sz w:val="24"/>
          <w:szCs w:val="24"/>
          <w:lang w:val="ru-RU"/>
        </w:rPr>
        <w:t xml:space="preserve">: </w:t>
      </w:r>
      <w:r w:rsidRPr="00E317C3">
        <w:rPr>
          <w:rFonts w:ascii="Times New Roman" w:hAnsi="Times New Roman"/>
          <w:b/>
          <w:sz w:val="24"/>
          <w:szCs w:val="24"/>
          <w:lang w:val="ru-RU"/>
        </w:rPr>
        <w:t xml:space="preserve"> </w:t>
      </w:r>
      <w:r w:rsidRPr="00E317C3">
        <w:rPr>
          <w:rFonts w:ascii="Times New Roman" w:hAnsi="Times New Roman"/>
          <w:sz w:val="24"/>
          <w:szCs w:val="24"/>
          <w:lang w:val="ru-RU"/>
        </w:rPr>
        <w:t>Ученик разуме најфреквентније речи и изразе из свакодневног спорог и разговетног говора, као и најједноставније писане текстуалне форме. Уме да обави основне комуникативне активности (поздрављање, представљање, добродошлица, опраштање, захваљивање, пружање информација о себи, распитивање о суштинским информацијама које се тичу саговорника).</w:t>
      </w:r>
      <w:r w:rsidRPr="00E317C3">
        <w:rPr>
          <w:rFonts w:ascii="Times New Roman" w:hAnsi="Times New Roman"/>
          <w:b/>
          <w:sz w:val="24"/>
          <w:szCs w:val="24"/>
          <w:lang w:val="ru-RU"/>
        </w:rPr>
        <w:t xml:space="preserve"> </w:t>
      </w:r>
    </w:p>
    <w:p w:rsidR="00B76922" w:rsidRDefault="00B76922" w:rsidP="00B76922">
      <w:pPr>
        <w:rPr>
          <w:rFonts w:ascii="Times New Roman" w:hAnsi="Times New Roman"/>
          <w:b/>
          <w:sz w:val="24"/>
          <w:szCs w:val="24"/>
          <w:lang w:val="ru-RU"/>
        </w:rPr>
      </w:pPr>
      <w:r w:rsidRPr="00E317C3">
        <w:rPr>
          <w:rFonts w:ascii="Times New Roman" w:hAnsi="Times New Roman"/>
          <w:b/>
          <w:sz w:val="24"/>
          <w:szCs w:val="24"/>
          <w:lang w:val="ru-RU"/>
        </w:rPr>
        <w:t>Средњи ниво</w:t>
      </w:r>
      <w:r>
        <w:rPr>
          <w:rFonts w:ascii="Times New Roman" w:hAnsi="Times New Roman"/>
          <w:b/>
          <w:sz w:val="24"/>
          <w:szCs w:val="24"/>
          <w:lang w:val="ru-RU"/>
        </w:rPr>
        <w:t xml:space="preserve">: </w:t>
      </w:r>
      <w:r w:rsidRPr="00E317C3">
        <w:rPr>
          <w:rFonts w:ascii="Times New Roman" w:hAnsi="Times New Roman"/>
          <w:b/>
          <w:sz w:val="24"/>
          <w:szCs w:val="24"/>
          <w:lang w:val="ru-RU"/>
        </w:rPr>
        <w:t xml:space="preserve"> </w:t>
      </w:r>
      <w:r w:rsidRPr="00E317C3">
        <w:rPr>
          <w:rFonts w:ascii="Times New Roman" w:hAnsi="Times New Roman"/>
          <w:sz w:val="24"/>
          <w:szCs w:val="24"/>
          <w:lang w:val="ru-RU"/>
        </w:rPr>
        <w:t>Ученик разуме уобичајене речи, изразе, фразе и кратке везане усмене исказе и записе који се тичу његових непосредних искуствених доживљаја и сфера интересовања. Сналази се у кратким и увежбаним комуникационим секвенцама и улогама, уз употребу научених и уобичајених фраза и формула (постављање питања и давање одговара).</w:t>
      </w:r>
      <w:r w:rsidRPr="00E317C3">
        <w:rPr>
          <w:rFonts w:ascii="Times New Roman" w:hAnsi="Times New Roman"/>
          <w:b/>
          <w:sz w:val="24"/>
          <w:szCs w:val="24"/>
          <w:lang w:val="ru-RU"/>
        </w:rPr>
        <w:t xml:space="preserve"> </w:t>
      </w:r>
    </w:p>
    <w:p w:rsidR="00B76922" w:rsidRDefault="00B76922" w:rsidP="00B76922">
      <w:pPr>
        <w:rPr>
          <w:rFonts w:ascii="Times New Roman" w:hAnsi="Times New Roman"/>
          <w:b/>
          <w:sz w:val="24"/>
          <w:szCs w:val="24"/>
          <w:lang w:val="ru-RU"/>
        </w:rPr>
      </w:pPr>
      <w:r w:rsidRPr="00E317C3">
        <w:rPr>
          <w:rFonts w:ascii="Times New Roman" w:hAnsi="Times New Roman"/>
          <w:b/>
          <w:sz w:val="24"/>
          <w:szCs w:val="24"/>
          <w:lang w:val="ru-RU"/>
        </w:rPr>
        <w:t>Напредни ниво</w:t>
      </w:r>
      <w:r>
        <w:rPr>
          <w:rFonts w:ascii="Times New Roman" w:hAnsi="Times New Roman"/>
          <w:b/>
          <w:sz w:val="24"/>
          <w:szCs w:val="24"/>
          <w:lang w:val="ru-RU"/>
        </w:rPr>
        <w:t xml:space="preserve">: </w:t>
      </w:r>
      <w:r w:rsidRPr="00E317C3">
        <w:rPr>
          <w:rFonts w:ascii="Times New Roman" w:hAnsi="Times New Roman"/>
          <w:b/>
          <w:sz w:val="24"/>
          <w:szCs w:val="24"/>
          <w:lang w:val="ru-RU"/>
        </w:rPr>
        <w:t xml:space="preserve"> </w:t>
      </w:r>
      <w:r w:rsidRPr="00E317C3">
        <w:rPr>
          <w:rFonts w:ascii="Times New Roman" w:hAnsi="Times New Roman"/>
          <w:sz w:val="24"/>
          <w:szCs w:val="24"/>
          <w:lang w:val="ru-RU"/>
        </w:rPr>
        <w:t>Ученик разуме фреквентне и уобичајене писане и усмене исказе, као и кратке, једноставне текстове и усмене прилоге везане за познате теме, појаве и догађаје. Обавља основне језичке функције (давање и тражење, тј. размена информација о искуствено блиским датостима и појавама, једноставно исказивање идеја и мишљења), у писаном и усменом општењу, уз успостављање базичног, али ефикасног друштвеног контакта.</w:t>
      </w:r>
    </w:p>
    <w:p w:rsidR="00B76922" w:rsidRDefault="00B76922" w:rsidP="00B76922">
      <w:pPr>
        <w:rPr>
          <w:rFonts w:ascii="Times New Roman" w:hAnsi="Times New Roman"/>
          <w:b/>
          <w:sz w:val="24"/>
          <w:szCs w:val="24"/>
          <w:lang w:val="ru-RU"/>
        </w:rPr>
      </w:pPr>
      <w:r w:rsidRPr="00E317C3">
        <w:rPr>
          <w:rFonts w:ascii="Times New Roman" w:hAnsi="Times New Roman"/>
          <w:b/>
          <w:sz w:val="24"/>
          <w:szCs w:val="24"/>
          <w:lang w:val="ru-RU"/>
        </w:rPr>
        <w:t xml:space="preserve"> 2) ЛИНГВИСТИЧКА КОМПЕТЕНЦИЈА </w:t>
      </w:r>
    </w:p>
    <w:p w:rsidR="00B76922" w:rsidRPr="00E317C3" w:rsidRDefault="00B76922" w:rsidP="00B76922">
      <w:pPr>
        <w:rPr>
          <w:rFonts w:ascii="Times New Roman" w:hAnsi="Times New Roman"/>
          <w:sz w:val="24"/>
          <w:szCs w:val="24"/>
          <w:lang w:val="ru-RU"/>
        </w:rPr>
      </w:pPr>
      <w:r w:rsidRPr="00E317C3">
        <w:rPr>
          <w:rFonts w:ascii="Times New Roman" w:hAnsi="Times New Roman"/>
          <w:sz w:val="24"/>
          <w:szCs w:val="24"/>
          <w:lang w:val="ru-RU"/>
        </w:rPr>
        <w:t>Лингвистичка компетенција се односи на познавање и разумевање принципа функционисања и употребе језика и обухвата фонолошкофонетска, правописна, лексичка, семантичка, граматичка (морфосинтаксичка) знања.</w:t>
      </w:r>
    </w:p>
    <w:p w:rsidR="00B76922" w:rsidRDefault="00B76922" w:rsidP="00B76922">
      <w:pPr>
        <w:rPr>
          <w:rFonts w:ascii="Times New Roman" w:hAnsi="Times New Roman"/>
          <w:b/>
          <w:sz w:val="24"/>
          <w:szCs w:val="24"/>
          <w:lang w:val="ru-RU"/>
        </w:rPr>
      </w:pPr>
      <w:r w:rsidRPr="00E317C3">
        <w:rPr>
          <w:rFonts w:ascii="Times New Roman" w:hAnsi="Times New Roman"/>
          <w:b/>
          <w:sz w:val="24"/>
          <w:szCs w:val="24"/>
          <w:lang w:val="ru-RU"/>
        </w:rPr>
        <w:t xml:space="preserve"> Основни ниво</w:t>
      </w:r>
      <w:r>
        <w:rPr>
          <w:rFonts w:ascii="Times New Roman" w:hAnsi="Times New Roman"/>
          <w:b/>
          <w:sz w:val="24"/>
          <w:szCs w:val="24"/>
          <w:lang w:val="ru-RU"/>
        </w:rPr>
        <w:t xml:space="preserve">: </w:t>
      </w:r>
      <w:r w:rsidRPr="00E317C3">
        <w:rPr>
          <w:rFonts w:ascii="Times New Roman" w:hAnsi="Times New Roman"/>
          <w:b/>
          <w:sz w:val="24"/>
          <w:szCs w:val="24"/>
          <w:lang w:val="ru-RU"/>
        </w:rPr>
        <w:t xml:space="preserve"> </w:t>
      </w:r>
      <w:r w:rsidRPr="00E317C3">
        <w:rPr>
          <w:rFonts w:ascii="Times New Roman" w:hAnsi="Times New Roman"/>
          <w:sz w:val="24"/>
          <w:szCs w:val="24"/>
          <w:lang w:val="ru-RU"/>
        </w:rPr>
        <w:t>Ученик познаје изговор фреквентних, понављаних и меморисаних гласова, као и неких најчешћих гласовних група. Повезује гласове и начин(е) њиховог записивања у увежбаним речима. Познаје ограничени број регуларних морфолошких облика и синтаксичких структура у оквиру наученог контигента језичких средстава. Користи елементарне и најфреквентније речи и изразе за савладавање основних комуникативних активности.</w:t>
      </w:r>
      <w:r w:rsidRPr="00E317C3">
        <w:rPr>
          <w:rFonts w:ascii="Times New Roman" w:hAnsi="Times New Roman"/>
          <w:b/>
          <w:sz w:val="24"/>
          <w:szCs w:val="24"/>
          <w:lang w:val="ru-RU"/>
        </w:rPr>
        <w:t xml:space="preserve"> </w:t>
      </w:r>
    </w:p>
    <w:p w:rsidR="00B76922" w:rsidRDefault="00B76922" w:rsidP="00B76922">
      <w:pPr>
        <w:rPr>
          <w:rFonts w:ascii="Times New Roman" w:hAnsi="Times New Roman"/>
          <w:b/>
          <w:sz w:val="24"/>
          <w:szCs w:val="24"/>
          <w:lang w:val="ru-RU"/>
        </w:rPr>
      </w:pPr>
      <w:r w:rsidRPr="00E317C3">
        <w:rPr>
          <w:rFonts w:ascii="Times New Roman" w:hAnsi="Times New Roman"/>
          <w:b/>
          <w:sz w:val="24"/>
          <w:szCs w:val="24"/>
          <w:lang w:val="ru-RU"/>
        </w:rPr>
        <w:t>Средњи ниво</w:t>
      </w:r>
      <w:r>
        <w:rPr>
          <w:rFonts w:ascii="Times New Roman" w:hAnsi="Times New Roman"/>
          <w:b/>
          <w:sz w:val="24"/>
          <w:szCs w:val="24"/>
          <w:lang w:val="ru-RU"/>
        </w:rPr>
        <w:t xml:space="preserve">: </w:t>
      </w:r>
      <w:r w:rsidRPr="00E317C3">
        <w:rPr>
          <w:rFonts w:ascii="Times New Roman" w:hAnsi="Times New Roman"/>
          <w:b/>
          <w:sz w:val="24"/>
          <w:szCs w:val="24"/>
          <w:lang w:val="ru-RU"/>
        </w:rPr>
        <w:t xml:space="preserve"> </w:t>
      </w:r>
      <w:r w:rsidRPr="00E317C3">
        <w:rPr>
          <w:rFonts w:ascii="Times New Roman" w:hAnsi="Times New Roman"/>
          <w:sz w:val="24"/>
          <w:szCs w:val="24"/>
          <w:lang w:val="ru-RU"/>
        </w:rPr>
        <w:t xml:space="preserve">Ученик познаје исправан изговор већине гласова и гласовних група, уз ограничења акценатско-интонацијске природе. Ученик исправно записује гласове и гласовне комбинације и познаје одређен број основних правописних правила. Ученик познаје </w:t>
      </w:r>
      <w:r w:rsidRPr="00E317C3">
        <w:rPr>
          <w:rFonts w:ascii="Times New Roman" w:hAnsi="Times New Roman"/>
          <w:sz w:val="24"/>
          <w:szCs w:val="24"/>
          <w:lang w:val="ru-RU"/>
        </w:rPr>
        <w:lastRenderedPageBreak/>
        <w:t>једноставне граматичке елементе и конструкције. Ученик познаје ограничени репертоар готових израза и вишечланих конструкција за исказивање свакодневних конкретних активности и потреба.</w:t>
      </w:r>
      <w:r w:rsidRPr="00E317C3">
        <w:rPr>
          <w:rFonts w:ascii="Times New Roman" w:hAnsi="Times New Roman"/>
          <w:b/>
          <w:sz w:val="24"/>
          <w:szCs w:val="24"/>
          <w:lang w:val="ru-RU"/>
        </w:rPr>
        <w:t xml:space="preserve"> </w:t>
      </w:r>
    </w:p>
    <w:p w:rsidR="00B76922" w:rsidRDefault="00B76922" w:rsidP="00B76922">
      <w:pPr>
        <w:rPr>
          <w:rFonts w:ascii="Times New Roman" w:hAnsi="Times New Roman"/>
          <w:b/>
          <w:sz w:val="24"/>
          <w:szCs w:val="24"/>
          <w:lang w:val="ru-RU"/>
        </w:rPr>
      </w:pPr>
      <w:r w:rsidRPr="00E317C3">
        <w:rPr>
          <w:rFonts w:ascii="Times New Roman" w:hAnsi="Times New Roman"/>
          <w:b/>
          <w:sz w:val="24"/>
          <w:szCs w:val="24"/>
          <w:lang w:val="ru-RU"/>
        </w:rPr>
        <w:t>Напредни ниво</w:t>
      </w:r>
      <w:r>
        <w:rPr>
          <w:rFonts w:ascii="Times New Roman" w:hAnsi="Times New Roman"/>
          <w:b/>
          <w:sz w:val="24"/>
          <w:szCs w:val="24"/>
          <w:lang w:val="ru-RU"/>
        </w:rPr>
        <w:t xml:space="preserve">: </w:t>
      </w:r>
      <w:r w:rsidRPr="00E317C3">
        <w:rPr>
          <w:rFonts w:ascii="Times New Roman" w:hAnsi="Times New Roman"/>
          <w:b/>
          <w:sz w:val="24"/>
          <w:szCs w:val="24"/>
          <w:lang w:val="ru-RU"/>
        </w:rPr>
        <w:t xml:space="preserve"> </w:t>
      </w:r>
      <w:r w:rsidRPr="00E317C3">
        <w:rPr>
          <w:rFonts w:ascii="Times New Roman" w:hAnsi="Times New Roman"/>
          <w:sz w:val="24"/>
          <w:szCs w:val="24"/>
          <w:lang w:val="ru-RU"/>
        </w:rPr>
        <w:t>Ученик углавном правилно изговара све гласове и гласовне групе, чак и у тежим и неувежбаним комбинацијама гласова, уз поштовање акценатскоинтонацијских правила. Записује речи и изразе с релативном ортографском тачношћу и познаје фреквентна правописна правила. Познаје одређени број граматичких елемената и конструкција, укључујући и најчешће изузетке, као и основне начине творбе именица, глагола, придева, прилога. Ученик познаје фреквентне лексичке елементе који се односе на искуствено блиске теме и ситуације.</w:t>
      </w:r>
      <w:r w:rsidRPr="00E317C3">
        <w:rPr>
          <w:rFonts w:ascii="Times New Roman" w:hAnsi="Times New Roman"/>
          <w:b/>
          <w:sz w:val="24"/>
          <w:szCs w:val="24"/>
          <w:lang w:val="ru-RU"/>
        </w:rPr>
        <w:t xml:space="preserve"> </w:t>
      </w:r>
    </w:p>
    <w:p w:rsidR="00B76922" w:rsidRDefault="00B76922" w:rsidP="00B76922">
      <w:pPr>
        <w:rPr>
          <w:rFonts w:ascii="Times New Roman" w:hAnsi="Times New Roman"/>
          <w:b/>
          <w:sz w:val="24"/>
          <w:szCs w:val="24"/>
          <w:lang w:val="ru-RU"/>
        </w:rPr>
      </w:pPr>
      <w:r w:rsidRPr="00E317C3">
        <w:rPr>
          <w:rFonts w:ascii="Times New Roman" w:hAnsi="Times New Roman"/>
          <w:b/>
          <w:sz w:val="24"/>
          <w:szCs w:val="24"/>
          <w:lang w:val="ru-RU"/>
        </w:rPr>
        <w:t xml:space="preserve">3) ИНТЕРКУЛТУРНА КОМПЕТЕНЦИЈА </w:t>
      </w:r>
    </w:p>
    <w:p w:rsidR="00B76922" w:rsidRDefault="00B76922" w:rsidP="00B76922">
      <w:pPr>
        <w:rPr>
          <w:rFonts w:ascii="Times New Roman" w:hAnsi="Times New Roman"/>
          <w:b/>
          <w:sz w:val="24"/>
          <w:szCs w:val="24"/>
          <w:lang w:val="ru-RU"/>
        </w:rPr>
      </w:pPr>
      <w:r w:rsidRPr="00E317C3">
        <w:rPr>
          <w:rFonts w:ascii="Times New Roman" w:hAnsi="Times New Roman"/>
          <w:b/>
          <w:sz w:val="24"/>
          <w:szCs w:val="24"/>
          <w:lang w:val="ru-RU"/>
        </w:rPr>
        <w:t>Основни ниво</w:t>
      </w:r>
      <w:r>
        <w:rPr>
          <w:rFonts w:ascii="Times New Roman" w:hAnsi="Times New Roman"/>
          <w:b/>
          <w:sz w:val="24"/>
          <w:szCs w:val="24"/>
          <w:lang w:val="ru-RU"/>
        </w:rPr>
        <w:t xml:space="preserve">: </w:t>
      </w:r>
      <w:r w:rsidRPr="00E317C3">
        <w:rPr>
          <w:rFonts w:ascii="Times New Roman" w:hAnsi="Times New Roman"/>
          <w:b/>
          <w:sz w:val="24"/>
          <w:szCs w:val="24"/>
          <w:lang w:val="ru-RU"/>
        </w:rPr>
        <w:t xml:space="preserve"> </w:t>
      </w:r>
      <w:r w:rsidRPr="00E317C3">
        <w:rPr>
          <w:rFonts w:ascii="Times New Roman" w:hAnsi="Times New Roman"/>
          <w:sz w:val="24"/>
          <w:szCs w:val="24"/>
          <w:lang w:val="ru-RU"/>
        </w:rPr>
        <w:t>Ученик познаје основне појаве и процесе који одликују свакодневни живот циљне културе / циљних култура, познаје основне просторне и временске оквире развоја циљне културе / циљних култура, као и најзначајније личности и дела из историје и савременог доба. Ученик показује интересовање за одређене појаве и личности циљне културе.</w:t>
      </w:r>
      <w:r w:rsidRPr="00E317C3">
        <w:rPr>
          <w:rFonts w:ascii="Times New Roman" w:hAnsi="Times New Roman"/>
          <w:b/>
          <w:sz w:val="24"/>
          <w:szCs w:val="24"/>
          <w:lang w:val="ru-RU"/>
        </w:rPr>
        <w:t xml:space="preserve"> </w:t>
      </w:r>
    </w:p>
    <w:p w:rsidR="00B76922" w:rsidRDefault="00B76922" w:rsidP="00B76922">
      <w:pPr>
        <w:rPr>
          <w:rFonts w:ascii="Times New Roman" w:hAnsi="Times New Roman"/>
          <w:b/>
          <w:sz w:val="24"/>
          <w:szCs w:val="24"/>
          <w:lang w:val="ru-RU"/>
        </w:rPr>
      </w:pPr>
      <w:r w:rsidRPr="00E317C3">
        <w:rPr>
          <w:rFonts w:ascii="Times New Roman" w:hAnsi="Times New Roman"/>
          <w:b/>
          <w:sz w:val="24"/>
          <w:szCs w:val="24"/>
          <w:lang w:val="ru-RU"/>
        </w:rPr>
        <w:t>Средњи ниво</w:t>
      </w:r>
      <w:r>
        <w:rPr>
          <w:rFonts w:ascii="Times New Roman" w:hAnsi="Times New Roman"/>
          <w:b/>
          <w:sz w:val="24"/>
          <w:szCs w:val="24"/>
          <w:lang w:val="ru-RU"/>
        </w:rPr>
        <w:t xml:space="preserve">: </w:t>
      </w:r>
      <w:r w:rsidRPr="00E317C3">
        <w:rPr>
          <w:rFonts w:ascii="Times New Roman" w:hAnsi="Times New Roman"/>
          <w:b/>
          <w:sz w:val="24"/>
          <w:szCs w:val="24"/>
          <w:lang w:val="ru-RU"/>
        </w:rPr>
        <w:t xml:space="preserve"> </w:t>
      </w:r>
      <w:r w:rsidRPr="00E317C3">
        <w:rPr>
          <w:rFonts w:ascii="Times New Roman" w:hAnsi="Times New Roman"/>
          <w:sz w:val="24"/>
          <w:szCs w:val="24"/>
          <w:lang w:val="ru-RU"/>
        </w:rPr>
        <w:t>Ученик поседује основна знања о разликама у свакодневном животу и разуме да су разлике последица сложености културе. Ученик познаје и разуме основне природне и друштвене специфичности циљне културе. Ученик поседује свест о основним сличностима и разликама између своје и циљне културе и препознаје/избегава најкритичније табуе и неспоразуме у комуникацији. Негује позитиван и отворен став према разликама које препознаје између своје и циљне културе.</w:t>
      </w:r>
      <w:r w:rsidRPr="00E317C3">
        <w:rPr>
          <w:rFonts w:ascii="Times New Roman" w:hAnsi="Times New Roman"/>
          <w:b/>
          <w:sz w:val="24"/>
          <w:szCs w:val="24"/>
          <w:lang w:val="ru-RU"/>
        </w:rPr>
        <w:t xml:space="preserve"> </w:t>
      </w:r>
    </w:p>
    <w:p w:rsidR="00B76922" w:rsidRPr="00B76922" w:rsidRDefault="00B76922" w:rsidP="00B76922">
      <w:pPr>
        <w:rPr>
          <w:rFonts w:ascii="Times New Roman" w:hAnsi="Times New Roman"/>
          <w:sz w:val="24"/>
          <w:szCs w:val="24"/>
          <w:lang w:val="ru-RU"/>
        </w:rPr>
      </w:pPr>
      <w:r w:rsidRPr="00E317C3">
        <w:rPr>
          <w:rFonts w:ascii="Times New Roman" w:hAnsi="Times New Roman"/>
          <w:b/>
          <w:sz w:val="24"/>
          <w:szCs w:val="24"/>
          <w:lang w:val="ru-RU"/>
        </w:rPr>
        <w:t>Напредни ниво</w:t>
      </w:r>
      <w:r>
        <w:rPr>
          <w:rFonts w:ascii="Times New Roman" w:hAnsi="Times New Roman"/>
          <w:b/>
          <w:sz w:val="24"/>
          <w:szCs w:val="24"/>
          <w:lang w:val="ru-RU"/>
        </w:rPr>
        <w:t>:</w:t>
      </w:r>
      <w:r w:rsidRPr="00E317C3">
        <w:rPr>
          <w:rFonts w:ascii="Times New Roman" w:hAnsi="Times New Roman"/>
          <w:b/>
          <w:sz w:val="24"/>
          <w:szCs w:val="24"/>
          <w:lang w:val="ru-RU"/>
        </w:rPr>
        <w:t xml:space="preserve"> </w:t>
      </w:r>
      <w:r w:rsidRPr="00E317C3">
        <w:rPr>
          <w:rFonts w:ascii="Times New Roman" w:hAnsi="Times New Roman"/>
          <w:sz w:val="24"/>
          <w:szCs w:val="24"/>
          <w:lang w:val="ru-RU"/>
        </w:rPr>
        <w:t>Ученик поседује општа знања о свакодневном животу, друштву и култури страног/страних језика. Разуме утицај природних и друштвених појава на процесе у властитој и циљној култури; разуме положај земаља циљне културе у свету и њихову везу са властитом културом. Прихвата разлике које постоје између властите и циљне културе и уме да прилагоди понашање основним конвенцијама. Негује став отворености и радозналости према циљној култури / циљним културама и поседује основне вештине за критичко истраживање и разумевање појава циљне и властите културе</w:t>
      </w:r>
      <w:r>
        <w:rPr>
          <w:rFonts w:ascii="Times New Roman" w:hAnsi="Times New Roman"/>
          <w:sz w:val="24"/>
          <w:szCs w:val="24"/>
          <w:lang w:val="ru-RU"/>
        </w:rPr>
        <w:t>.</w:t>
      </w:r>
    </w:p>
    <w:p w:rsidR="00B76922" w:rsidRPr="00AD7241" w:rsidRDefault="00B76922" w:rsidP="00B76922">
      <w:pPr>
        <w:rPr>
          <w:rFonts w:ascii="Times New Roman" w:hAnsi="Times New Roman"/>
          <w:b/>
          <w:sz w:val="24"/>
          <w:szCs w:val="24"/>
          <w:lang w:val="sr-Cyrl-CS"/>
        </w:rPr>
      </w:pPr>
      <w:r w:rsidRPr="00AD7241">
        <w:rPr>
          <w:rFonts w:ascii="Times New Roman" w:hAnsi="Times New Roman"/>
          <w:b/>
          <w:sz w:val="24"/>
          <w:szCs w:val="24"/>
          <w:lang w:val="sr-Cyrl-CS"/>
        </w:rPr>
        <w:t>СТАНДАРДИ</w:t>
      </w:r>
    </w:p>
    <w:p w:rsidR="00B76922" w:rsidRDefault="00B76922" w:rsidP="00B76922">
      <w:pPr>
        <w:rPr>
          <w:rFonts w:ascii="Times New Roman" w:hAnsi="Times New Roman"/>
          <w:b/>
          <w:sz w:val="24"/>
          <w:szCs w:val="24"/>
          <w:lang w:val="ru-RU"/>
        </w:rPr>
      </w:pPr>
      <w:r w:rsidRPr="00AD7241">
        <w:rPr>
          <w:rFonts w:ascii="Times New Roman" w:hAnsi="Times New Roman"/>
          <w:b/>
          <w:sz w:val="24"/>
          <w:szCs w:val="24"/>
          <w:lang w:val="ru-RU"/>
        </w:rPr>
        <w:t xml:space="preserve">Искази образовних стандарда по нивоима и областима: </w:t>
      </w:r>
    </w:p>
    <w:p w:rsidR="00B76922" w:rsidRPr="00E317C3" w:rsidRDefault="00B76922" w:rsidP="00B76922">
      <w:pPr>
        <w:rPr>
          <w:rFonts w:ascii="Times New Roman" w:hAnsi="Times New Roman"/>
          <w:sz w:val="24"/>
          <w:szCs w:val="24"/>
          <w:lang w:val="ru-RU"/>
        </w:rPr>
      </w:pPr>
      <w:r w:rsidRPr="00E317C3">
        <w:rPr>
          <w:rFonts w:ascii="Times New Roman" w:hAnsi="Times New Roman"/>
          <w:sz w:val="24"/>
          <w:szCs w:val="24"/>
          <w:lang w:val="ru-RU"/>
        </w:rPr>
        <w:t>Основни ниво</w:t>
      </w:r>
    </w:p>
    <w:p w:rsidR="00B76922" w:rsidRPr="00E317C3" w:rsidRDefault="00B76922" w:rsidP="00B76922">
      <w:pPr>
        <w:rPr>
          <w:rFonts w:ascii="Times New Roman" w:hAnsi="Times New Roman"/>
          <w:sz w:val="24"/>
          <w:szCs w:val="24"/>
          <w:lang w:val="ru-RU"/>
        </w:rPr>
      </w:pPr>
      <w:r w:rsidRPr="00E317C3">
        <w:rPr>
          <w:rFonts w:ascii="Times New Roman" w:hAnsi="Times New Roman"/>
          <w:sz w:val="24"/>
          <w:szCs w:val="24"/>
          <w:lang w:val="ru-RU"/>
        </w:rPr>
        <w:t>1. ФУНКЦИОНАЛНО-ПРАГМАТИЧКА КОМПЕТЕНЦИЈА</w:t>
      </w:r>
    </w:p>
    <w:p w:rsidR="00B76922" w:rsidRPr="00E317C3" w:rsidRDefault="00B76922" w:rsidP="00B76922">
      <w:pPr>
        <w:rPr>
          <w:rFonts w:ascii="Times New Roman" w:hAnsi="Times New Roman"/>
          <w:sz w:val="24"/>
          <w:szCs w:val="24"/>
          <w:lang w:val="ru-RU"/>
        </w:rPr>
      </w:pPr>
      <w:r w:rsidRPr="00E317C3">
        <w:rPr>
          <w:rFonts w:ascii="Times New Roman" w:hAnsi="Times New Roman"/>
          <w:sz w:val="24"/>
          <w:szCs w:val="24"/>
          <w:lang w:val="ru-RU"/>
        </w:rPr>
        <w:t>РАЗУМЕВАЊЕ ГОВОРА</w:t>
      </w:r>
    </w:p>
    <w:p w:rsidR="00B76922" w:rsidRPr="00E317C3" w:rsidRDefault="00B76922" w:rsidP="00B76922">
      <w:pPr>
        <w:rPr>
          <w:rFonts w:ascii="Times New Roman" w:hAnsi="Times New Roman"/>
          <w:sz w:val="24"/>
          <w:szCs w:val="24"/>
          <w:lang w:val="ru-RU"/>
        </w:rPr>
      </w:pPr>
      <w:r w:rsidRPr="00E317C3">
        <w:rPr>
          <w:rFonts w:ascii="Times New Roman" w:hAnsi="Times New Roman"/>
          <w:sz w:val="24"/>
          <w:szCs w:val="24"/>
          <w:lang w:val="ru-RU"/>
        </w:rPr>
        <w:t>ПСТ.1.1.1. Разуме фреквентне речи и једноставне изразе у јасно контекстуализованом и спором говору.</w:t>
      </w:r>
    </w:p>
    <w:p w:rsidR="00B76922" w:rsidRPr="00E317C3" w:rsidRDefault="00B76922" w:rsidP="00B76922">
      <w:pPr>
        <w:rPr>
          <w:rFonts w:ascii="Times New Roman" w:hAnsi="Times New Roman"/>
          <w:sz w:val="24"/>
          <w:szCs w:val="24"/>
          <w:lang w:val="ru-RU"/>
        </w:rPr>
      </w:pPr>
      <w:r w:rsidRPr="00E317C3">
        <w:rPr>
          <w:rFonts w:ascii="Times New Roman" w:hAnsi="Times New Roman"/>
          <w:sz w:val="24"/>
          <w:szCs w:val="24"/>
          <w:lang w:val="ru-RU"/>
        </w:rPr>
        <w:lastRenderedPageBreak/>
        <w:t>ПСТ.1.1.2. Разуме једноставне поруке и питања која се односе на једноставне информације и непосредно окружење.</w:t>
      </w:r>
    </w:p>
    <w:p w:rsidR="00B76922" w:rsidRPr="00E317C3" w:rsidRDefault="00B76922" w:rsidP="00B76922">
      <w:pPr>
        <w:rPr>
          <w:rFonts w:ascii="Times New Roman" w:hAnsi="Times New Roman"/>
          <w:sz w:val="24"/>
          <w:szCs w:val="24"/>
          <w:lang w:val="ru-RU"/>
        </w:rPr>
      </w:pPr>
      <w:r w:rsidRPr="00E317C3">
        <w:rPr>
          <w:rFonts w:ascii="Times New Roman" w:hAnsi="Times New Roman"/>
          <w:sz w:val="24"/>
          <w:szCs w:val="24"/>
          <w:lang w:val="ru-RU"/>
        </w:rPr>
        <w:t>ПСТ.1.1.3. Разуме кратка, једноставна, разговетно и споро изговорена упутства.</w:t>
      </w:r>
    </w:p>
    <w:p w:rsidR="00B76922" w:rsidRPr="00E317C3" w:rsidRDefault="00B76922" w:rsidP="00B76922">
      <w:pPr>
        <w:rPr>
          <w:rFonts w:ascii="Times New Roman" w:hAnsi="Times New Roman"/>
          <w:sz w:val="24"/>
          <w:szCs w:val="24"/>
          <w:lang w:val="ru-RU"/>
        </w:rPr>
      </w:pPr>
      <w:r w:rsidRPr="00E317C3">
        <w:rPr>
          <w:rFonts w:ascii="Times New Roman" w:hAnsi="Times New Roman"/>
          <w:sz w:val="24"/>
          <w:szCs w:val="24"/>
          <w:lang w:val="ru-RU"/>
        </w:rPr>
        <w:t>ПСТ.1.1.4. Разуме кратка саопштења и питања која се односе на познате / блиске теме.</w:t>
      </w:r>
    </w:p>
    <w:p w:rsidR="00B76922" w:rsidRPr="00E317C3" w:rsidRDefault="00B76922" w:rsidP="00B76922">
      <w:pPr>
        <w:rPr>
          <w:rFonts w:ascii="Times New Roman" w:hAnsi="Times New Roman"/>
          <w:sz w:val="24"/>
          <w:szCs w:val="24"/>
          <w:lang w:val="ru-RU"/>
        </w:rPr>
      </w:pPr>
      <w:r w:rsidRPr="00E317C3">
        <w:rPr>
          <w:rFonts w:ascii="Times New Roman" w:hAnsi="Times New Roman"/>
          <w:sz w:val="24"/>
          <w:szCs w:val="24"/>
          <w:lang w:val="ru-RU"/>
        </w:rPr>
        <w:t>ПСТ.1.1.5. Разуме предмет једноставног разговора других лица о познатим / блиским темама (нпр. личне и породичне ствари, непосредно окружење) уколико се говори споро и разговетно.</w:t>
      </w:r>
    </w:p>
    <w:p w:rsidR="00B76922" w:rsidRPr="00E317C3" w:rsidRDefault="00B76922" w:rsidP="00B76922">
      <w:pPr>
        <w:rPr>
          <w:rFonts w:ascii="Times New Roman" w:hAnsi="Times New Roman"/>
          <w:sz w:val="24"/>
          <w:szCs w:val="24"/>
          <w:lang w:val="ru-RU"/>
        </w:rPr>
      </w:pPr>
      <w:r w:rsidRPr="00E317C3">
        <w:rPr>
          <w:rFonts w:ascii="Times New Roman" w:hAnsi="Times New Roman"/>
          <w:sz w:val="24"/>
          <w:szCs w:val="24"/>
          <w:lang w:val="ru-RU"/>
        </w:rPr>
        <w:t>УСМЕНО ИЗРАЖАВАЊЕ</w:t>
      </w:r>
    </w:p>
    <w:p w:rsidR="00B76922" w:rsidRPr="00E317C3" w:rsidRDefault="00B76922" w:rsidP="00B76922">
      <w:pPr>
        <w:rPr>
          <w:rFonts w:ascii="Times New Roman" w:hAnsi="Times New Roman"/>
          <w:sz w:val="24"/>
          <w:szCs w:val="24"/>
          <w:lang w:val="ru-RU"/>
        </w:rPr>
      </w:pPr>
      <w:r w:rsidRPr="00E317C3">
        <w:rPr>
          <w:rFonts w:ascii="Times New Roman" w:hAnsi="Times New Roman"/>
          <w:sz w:val="24"/>
          <w:szCs w:val="24"/>
          <w:lang w:val="ru-RU"/>
        </w:rPr>
        <w:t>ПСТ.1.1.10. Успоставља и одржава друштвени контакт користећи једноставна језичка средстава приликом поздрављања, представљања, добродошлице, окончања комуникације, захваљивања, извињавања, давања података о себи, распитивања о основним подацима који се тичу саговорника (нпр. ко је, одакле је, чиме се бави итд.)</w:t>
      </w:r>
    </w:p>
    <w:p w:rsidR="00B76922" w:rsidRPr="00E317C3" w:rsidRDefault="00B76922" w:rsidP="00B76922">
      <w:pPr>
        <w:rPr>
          <w:rFonts w:ascii="Times New Roman" w:hAnsi="Times New Roman"/>
          <w:sz w:val="24"/>
          <w:szCs w:val="24"/>
          <w:lang w:val="ru-RU"/>
        </w:rPr>
      </w:pPr>
      <w:r w:rsidRPr="00E317C3">
        <w:rPr>
          <w:rFonts w:ascii="Times New Roman" w:hAnsi="Times New Roman"/>
          <w:sz w:val="24"/>
          <w:szCs w:val="24"/>
          <w:lang w:val="ru-RU"/>
        </w:rPr>
        <w:t>ПСТ.1.1.11. Уз дуже паузе и уз помоћ саговорника, саопштава основне информације о себи и свом непосредном окружењу, тражи одређени предмет, користећи кратке једноставне исказе.</w:t>
      </w:r>
    </w:p>
    <w:p w:rsidR="00B76922" w:rsidRPr="00E317C3" w:rsidRDefault="00B76922" w:rsidP="00B76922">
      <w:pPr>
        <w:rPr>
          <w:rFonts w:ascii="Times New Roman" w:hAnsi="Times New Roman"/>
          <w:sz w:val="24"/>
          <w:szCs w:val="24"/>
          <w:lang w:val="ru-RU"/>
        </w:rPr>
      </w:pPr>
      <w:r w:rsidRPr="00E317C3">
        <w:rPr>
          <w:rFonts w:ascii="Times New Roman" w:hAnsi="Times New Roman"/>
          <w:sz w:val="24"/>
          <w:szCs w:val="24"/>
          <w:lang w:val="ru-RU"/>
        </w:rPr>
        <w:t>ПСТ.1.1.12. Уз дуже паузе, описује или представља људе, предмете у свакодневној употреби, места, уобичајене активности користећи најједноставнија језичка средства.</w:t>
      </w:r>
    </w:p>
    <w:p w:rsidR="00B76922" w:rsidRPr="00E317C3" w:rsidRDefault="00B76922" w:rsidP="00B76922">
      <w:pPr>
        <w:rPr>
          <w:rFonts w:ascii="Times New Roman" w:hAnsi="Times New Roman"/>
          <w:sz w:val="24"/>
          <w:szCs w:val="24"/>
          <w:lang w:val="ru-RU"/>
        </w:rPr>
      </w:pPr>
      <w:r w:rsidRPr="00E317C3">
        <w:rPr>
          <w:rFonts w:ascii="Times New Roman" w:hAnsi="Times New Roman"/>
          <w:sz w:val="24"/>
          <w:szCs w:val="24"/>
          <w:lang w:val="ru-RU"/>
        </w:rPr>
        <w:t>ПСТ.1.1.13. Поставља једноставна питања о темама које одговарају његовим интересовањима (слободно време, хоби, школа, породица, другови) и одговара на слична питања саговорника.</w:t>
      </w:r>
    </w:p>
    <w:p w:rsidR="00B76922" w:rsidRPr="00E317C3" w:rsidRDefault="00B76922" w:rsidP="00B76922">
      <w:pPr>
        <w:rPr>
          <w:rFonts w:ascii="Times New Roman" w:hAnsi="Times New Roman"/>
          <w:sz w:val="24"/>
          <w:szCs w:val="24"/>
          <w:lang w:val="ru-RU"/>
        </w:rPr>
      </w:pPr>
      <w:r w:rsidRPr="00E317C3">
        <w:rPr>
          <w:rFonts w:ascii="Times New Roman" w:hAnsi="Times New Roman"/>
          <w:sz w:val="24"/>
          <w:szCs w:val="24"/>
          <w:lang w:val="ru-RU"/>
        </w:rPr>
        <w:t>ПСТ.1.1.15. Формулише молбе и извињења.</w:t>
      </w:r>
    </w:p>
    <w:p w:rsidR="00B76922" w:rsidRPr="00E317C3" w:rsidRDefault="00B76922" w:rsidP="00B76922">
      <w:pPr>
        <w:rPr>
          <w:rFonts w:ascii="Times New Roman" w:hAnsi="Times New Roman"/>
          <w:sz w:val="24"/>
          <w:szCs w:val="24"/>
          <w:lang w:val="ru-RU"/>
        </w:rPr>
      </w:pPr>
      <w:r w:rsidRPr="00E317C3">
        <w:rPr>
          <w:rFonts w:ascii="Times New Roman" w:hAnsi="Times New Roman"/>
          <w:sz w:val="24"/>
          <w:szCs w:val="24"/>
          <w:lang w:val="ru-RU"/>
        </w:rPr>
        <w:t>МЕДИЈАЦИЈА</w:t>
      </w:r>
    </w:p>
    <w:p w:rsidR="00B76922" w:rsidRPr="00E317C3" w:rsidRDefault="00B76922" w:rsidP="00B76922">
      <w:pPr>
        <w:rPr>
          <w:rFonts w:ascii="Times New Roman" w:hAnsi="Times New Roman"/>
          <w:sz w:val="24"/>
          <w:szCs w:val="24"/>
          <w:lang w:val="ru-RU"/>
        </w:rPr>
      </w:pPr>
      <w:r w:rsidRPr="00E317C3">
        <w:rPr>
          <w:rFonts w:ascii="Times New Roman" w:hAnsi="Times New Roman"/>
          <w:sz w:val="24"/>
          <w:szCs w:val="24"/>
          <w:lang w:val="ru-RU"/>
        </w:rPr>
        <w:t>ПСТ.1.1.21. На матерњем језику преноси саговорнику општи смисао јавних натписа и краћих текстова опште информативне природе (плаката, транспарената, јеловника...)</w:t>
      </w:r>
    </w:p>
    <w:p w:rsidR="00B76922" w:rsidRPr="00E317C3" w:rsidRDefault="00B76922" w:rsidP="00B76922">
      <w:pPr>
        <w:rPr>
          <w:rFonts w:ascii="Times New Roman" w:hAnsi="Times New Roman"/>
          <w:sz w:val="24"/>
          <w:szCs w:val="24"/>
          <w:lang w:val="ru-RU"/>
        </w:rPr>
      </w:pPr>
      <w:r w:rsidRPr="00E317C3">
        <w:rPr>
          <w:rFonts w:ascii="Times New Roman" w:hAnsi="Times New Roman"/>
          <w:sz w:val="24"/>
          <w:szCs w:val="24"/>
          <w:lang w:val="ru-RU"/>
        </w:rPr>
        <w:t>ПСТ.1.1.22. На матерњем језику саопштава основну тему и најопштији садржај кратког усменог исказа на страном језику.</w:t>
      </w:r>
    </w:p>
    <w:p w:rsidR="00B76922" w:rsidRPr="00E317C3" w:rsidRDefault="00B76922" w:rsidP="00B76922">
      <w:pPr>
        <w:rPr>
          <w:rFonts w:ascii="Times New Roman" w:hAnsi="Times New Roman"/>
          <w:sz w:val="24"/>
          <w:szCs w:val="24"/>
          <w:lang w:val="ru-RU"/>
        </w:rPr>
      </w:pPr>
      <w:r w:rsidRPr="00E317C3">
        <w:rPr>
          <w:rFonts w:ascii="Times New Roman" w:hAnsi="Times New Roman"/>
          <w:sz w:val="24"/>
          <w:szCs w:val="24"/>
          <w:lang w:val="ru-RU"/>
        </w:rPr>
        <w:t>2. ЛИНГВИСТИЧКА КОМПЕТЕНЦИЈА</w:t>
      </w:r>
    </w:p>
    <w:p w:rsidR="00B76922" w:rsidRPr="00E317C3" w:rsidRDefault="00B76922" w:rsidP="00B76922">
      <w:pPr>
        <w:rPr>
          <w:rFonts w:ascii="Times New Roman" w:hAnsi="Times New Roman"/>
          <w:sz w:val="24"/>
          <w:szCs w:val="24"/>
          <w:lang w:val="ru-RU"/>
        </w:rPr>
      </w:pPr>
      <w:r w:rsidRPr="00E317C3">
        <w:rPr>
          <w:rFonts w:ascii="Times New Roman" w:hAnsi="Times New Roman"/>
          <w:sz w:val="24"/>
          <w:szCs w:val="24"/>
          <w:lang w:val="ru-RU"/>
        </w:rPr>
        <w:t>ПСТ.1.2.1. Препознаје и разумљиво изговара једноставније гласове и најчешће гласовне групе и познаје основне интонацијске схеме (нарочито упитну).</w:t>
      </w:r>
    </w:p>
    <w:p w:rsidR="00B76922" w:rsidRPr="00E317C3" w:rsidRDefault="00B76922" w:rsidP="00B76922">
      <w:pPr>
        <w:rPr>
          <w:rFonts w:ascii="Times New Roman" w:hAnsi="Times New Roman"/>
          <w:sz w:val="24"/>
          <w:szCs w:val="24"/>
          <w:lang w:val="ru-RU"/>
        </w:rPr>
      </w:pPr>
      <w:r w:rsidRPr="00E317C3">
        <w:rPr>
          <w:rFonts w:ascii="Times New Roman" w:hAnsi="Times New Roman"/>
          <w:sz w:val="24"/>
          <w:szCs w:val="24"/>
          <w:lang w:val="ru-RU"/>
        </w:rPr>
        <w:t>3. ИНТЕРКУЛТУРНА КОМПЕТЕНЦИЈА</w:t>
      </w:r>
    </w:p>
    <w:p w:rsidR="00B76922" w:rsidRPr="00E317C3" w:rsidRDefault="00B76922" w:rsidP="00B76922">
      <w:pPr>
        <w:rPr>
          <w:rFonts w:ascii="Times New Roman" w:hAnsi="Times New Roman"/>
          <w:sz w:val="24"/>
          <w:szCs w:val="24"/>
          <w:lang w:val="ru-RU"/>
        </w:rPr>
      </w:pPr>
      <w:r w:rsidRPr="00E317C3">
        <w:rPr>
          <w:rFonts w:ascii="Times New Roman" w:hAnsi="Times New Roman"/>
          <w:sz w:val="24"/>
          <w:szCs w:val="24"/>
          <w:lang w:val="ru-RU"/>
        </w:rPr>
        <w:lastRenderedPageBreak/>
        <w:t>ПСТ.1.3.1. Познаје основне појаве свакодневног живота циљних култура (нпр. начин исхране, радно време, навике, празници, разонода).</w:t>
      </w:r>
    </w:p>
    <w:p w:rsidR="00B76922" w:rsidRPr="00E317C3" w:rsidRDefault="00B76922" w:rsidP="00B76922">
      <w:pPr>
        <w:rPr>
          <w:rFonts w:ascii="Times New Roman" w:hAnsi="Times New Roman"/>
          <w:sz w:val="24"/>
          <w:szCs w:val="24"/>
          <w:lang w:val="ru-RU"/>
        </w:rPr>
      </w:pPr>
      <w:r w:rsidRPr="00E317C3">
        <w:rPr>
          <w:rFonts w:ascii="Times New Roman" w:hAnsi="Times New Roman"/>
          <w:sz w:val="24"/>
          <w:szCs w:val="24"/>
          <w:lang w:val="ru-RU"/>
        </w:rPr>
        <w:t>Средњи ниво</w:t>
      </w:r>
    </w:p>
    <w:p w:rsidR="00B76922" w:rsidRPr="00E317C3" w:rsidRDefault="00B76922" w:rsidP="00B76922">
      <w:pPr>
        <w:rPr>
          <w:rFonts w:ascii="Times New Roman" w:hAnsi="Times New Roman"/>
          <w:sz w:val="24"/>
          <w:szCs w:val="24"/>
          <w:lang w:val="ru-RU"/>
        </w:rPr>
      </w:pPr>
      <w:r w:rsidRPr="00E317C3">
        <w:rPr>
          <w:rFonts w:ascii="Times New Roman" w:hAnsi="Times New Roman"/>
          <w:sz w:val="24"/>
          <w:szCs w:val="24"/>
          <w:lang w:val="ru-RU"/>
        </w:rPr>
        <w:t>1. ФУНКЦИОНАЛНО-ПРАГМАТИЧКА КОМПЕТЕНЦИЈА</w:t>
      </w:r>
    </w:p>
    <w:p w:rsidR="00B76922" w:rsidRPr="00E317C3" w:rsidRDefault="00B76922" w:rsidP="00B76922">
      <w:pPr>
        <w:rPr>
          <w:rFonts w:ascii="Times New Roman" w:hAnsi="Times New Roman"/>
          <w:sz w:val="24"/>
          <w:szCs w:val="24"/>
          <w:lang w:val="ru-RU"/>
        </w:rPr>
      </w:pPr>
      <w:r w:rsidRPr="00E317C3">
        <w:rPr>
          <w:rFonts w:ascii="Times New Roman" w:hAnsi="Times New Roman"/>
          <w:sz w:val="24"/>
          <w:szCs w:val="24"/>
          <w:lang w:val="ru-RU"/>
        </w:rPr>
        <w:t>РАЗУМЕВАЊЕ ГОВОРА</w:t>
      </w:r>
    </w:p>
    <w:p w:rsidR="00B76922" w:rsidRPr="00E317C3" w:rsidRDefault="00B76922" w:rsidP="00B76922">
      <w:pPr>
        <w:rPr>
          <w:rFonts w:ascii="Times New Roman" w:hAnsi="Times New Roman"/>
          <w:sz w:val="24"/>
          <w:szCs w:val="24"/>
          <w:lang w:val="ru-RU"/>
        </w:rPr>
      </w:pPr>
      <w:r w:rsidRPr="00E317C3">
        <w:rPr>
          <w:rFonts w:ascii="Times New Roman" w:hAnsi="Times New Roman"/>
          <w:sz w:val="24"/>
          <w:szCs w:val="24"/>
          <w:lang w:val="ru-RU"/>
        </w:rPr>
        <w:t>ПСТ.2.1.1. Разуме краће низове (2–3) саопштења, упутстава, молби који се односе на његове потребе и интересовања.</w:t>
      </w:r>
    </w:p>
    <w:p w:rsidR="00B76922" w:rsidRPr="00B76922" w:rsidRDefault="00B76922" w:rsidP="00B76922">
      <w:pPr>
        <w:rPr>
          <w:rFonts w:ascii="Times New Roman" w:hAnsi="Times New Roman"/>
          <w:sz w:val="24"/>
          <w:szCs w:val="24"/>
          <w:lang w:val="ru-RU"/>
        </w:rPr>
      </w:pPr>
      <w:r w:rsidRPr="00E317C3">
        <w:rPr>
          <w:rFonts w:ascii="Times New Roman" w:hAnsi="Times New Roman"/>
          <w:sz w:val="24"/>
          <w:szCs w:val="24"/>
          <w:lang w:val="ru-RU"/>
        </w:rPr>
        <w:t>ПСТ.2.1.2. Разуме основни смисао и главне информације из разговора двоје или више (са)говорника о блиским и познатим темама, уколико се говор</w:t>
      </w:r>
      <w:r>
        <w:rPr>
          <w:rFonts w:ascii="Times New Roman" w:hAnsi="Times New Roman"/>
          <w:sz w:val="24"/>
          <w:szCs w:val="24"/>
          <w:lang w:val="ru-RU"/>
        </w:rPr>
        <w:t>и разговетно и умереним темпом.</w:t>
      </w:r>
    </w:p>
    <w:p w:rsidR="00B76922" w:rsidRPr="00AD7241" w:rsidRDefault="00B76922" w:rsidP="00B76922">
      <w:pPr>
        <w:rPr>
          <w:rFonts w:ascii="Times New Roman" w:hAnsi="Times New Roman"/>
          <w:b/>
          <w:sz w:val="24"/>
          <w:szCs w:val="24"/>
          <w:lang w:val="ru-RU"/>
        </w:rPr>
      </w:pPr>
      <w:r w:rsidRPr="00AD7241">
        <w:rPr>
          <w:rFonts w:ascii="Times New Roman" w:hAnsi="Times New Roman"/>
          <w:b/>
          <w:sz w:val="24"/>
          <w:szCs w:val="24"/>
          <w:lang w:val="ru-RU"/>
        </w:rPr>
        <w:t>УПУСТВО ЗА ДИДАКТИЧКО – МЕТОДИЧКО ОСТВАРИВАЊЕ ПРОГРАМА</w:t>
      </w:r>
    </w:p>
    <w:tbl>
      <w:tblPr>
        <w:tblpPr w:leftFromText="180" w:rightFromText="180" w:vertAnchor="text" w:tblpY="1"/>
        <w:tblOverlap w:val="never"/>
        <w:tblW w:w="14310" w:type="dxa"/>
        <w:tblInd w:w="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330"/>
        <w:gridCol w:w="10980"/>
      </w:tblGrid>
      <w:tr w:rsidR="00B76922" w:rsidRPr="00752615" w:rsidTr="00B76922">
        <w:trPr>
          <w:trHeight w:val="315"/>
        </w:trPr>
        <w:tc>
          <w:tcPr>
            <w:tcW w:w="3330" w:type="dxa"/>
          </w:tcPr>
          <w:p w:rsidR="00B76922" w:rsidRPr="00752615" w:rsidRDefault="00B76922" w:rsidP="00B76922">
            <w:pPr>
              <w:spacing w:after="0" w:line="240" w:lineRule="auto"/>
              <w:jc w:val="center"/>
              <w:rPr>
                <w:rFonts w:ascii="Times New Roman" w:hAnsi="Times New Roman"/>
                <w:b/>
                <w:lang w:val="sr-Latn-CS"/>
              </w:rPr>
            </w:pPr>
            <w:r w:rsidRPr="00752615">
              <w:rPr>
                <w:rFonts w:ascii="Times New Roman" w:hAnsi="Times New Roman"/>
                <w:b/>
              </w:rPr>
              <w:t>Област/Тема</w:t>
            </w:r>
          </w:p>
        </w:tc>
        <w:tc>
          <w:tcPr>
            <w:tcW w:w="10980" w:type="dxa"/>
            <w:tcBorders>
              <w:right w:val="single" w:sz="4" w:space="0" w:color="auto"/>
            </w:tcBorders>
          </w:tcPr>
          <w:p w:rsidR="00B76922" w:rsidRPr="00752615" w:rsidRDefault="00B76922" w:rsidP="00B76922">
            <w:pPr>
              <w:spacing w:after="0" w:line="240" w:lineRule="auto"/>
              <w:jc w:val="center"/>
              <w:rPr>
                <w:rFonts w:ascii="Times New Roman" w:hAnsi="Times New Roman"/>
                <w:b/>
              </w:rPr>
            </w:pPr>
            <w:r w:rsidRPr="00752615">
              <w:rPr>
                <w:rFonts w:ascii="Times New Roman" w:hAnsi="Times New Roman"/>
                <w:b/>
              </w:rPr>
              <w:t>Начини и поступци остваривања</w:t>
            </w:r>
          </w:p>
        </w:tc>
      </w:tr>
      <w:tr w:rsidR="00B76922" w:rsidRPr="00137534" w:rsidTr="00B76922">
        <w:trPr>
          <w:trHeight w:val="315"/>
        </w:trPr>
        <w:tc>
          <w:tcPr>
            <w:tcW w:w="3330" w:type="dxa"/>
          </w:tcPr>
          <w:p w:rsidR="00B76922" w:rsidRPr="00D12599" w:rsidRDefault="00B76922" w:rsidP="00B76922">
            <w:pPr>
              <w:spacing w:after="0" w:line="240" w:lineRule="auto"/>
              <w:jc w:val="center"/>
              <w:rPr>
                <w:rFonts w:ascii="Times New Roman" w:hAnsi="Times New Roman"/>
              </w:rPr>
            </w:pPr>
            <w:r w:rsidRPr="00D12599">
              <w:rPr>
                <w:rFonts w:ascii="Times New Roman" w:hAnsi="Times New Roman"/>
              </w:rPr>
              <w:t>ПОЗДРАВЉАЊЕ</w:t>
            </w:r>
          </w:p>
        </w:tc>
        <w:tc>
          <w:tcPr>
            <w:tcW w:w="10980" w:type="dxa"/>
            <w:tcBorders>
              <w:right w:val="single" w:sz="4" w:space="0" w:color="auto"/>
            </w:tcBorders>
          </w:tcPr>
          <w:p w:rsidR="00B76922" w:rsidRPr="00D12599" w:rsidRDefault="00B76922" w:rsidP="00B76922">
            <w:pPr>
              <w:spacing w:after="0" w:line="240" w:lineRule="auto"/>
              <w:rPr>
                <w:rFonts w:ascii="Times New Roman" w:hAnsi="Times New Roman"/>
                <w:lang w:val="sr-Latn-CS"/>
              </w:rPr>
            </w:pPr>
            <w:r w:rsidRPr="00D12599">
              <w:rPr>
                <w:rFonts w:ascii="Times New Roman" w:hAnsi="Times New Roman"/>
                <w:lang w:val="sr-Latn-CS"/>
              </w:rPr>
              <w:t>Реаговање на усмени и писани импулс саговорника (наставника, вршњака, и слично); усмено и писано изражавање прикладних поздрава.</w:t>
            </w:r>
          </w:p>
        </w:tc>
      </w:tr>
      <w:tr w:rsidR="00B76922" w:rsidRPr="00137534" w:rsidTr="00B76922">
        <w:trPr>
          <w:trHeight w:val="315"/>
        </w:trPr>
        <w:tc>
          <w:tcPr>
            <w:tcW w:w="3330" w:type="dxa"/>
          </w:tcPr>
          <w:p w:rsidR="00B76922" w:rsidRPr="00D12599" w:rsidRDefault="00B76922" w:rsidP="00B76922">
            <w:pPr>
              <w:spacing w:after="0" w:line="240" w:lineRule="auto"/>
              <w:jc w:val="center"/>
              <w:rPr>
                <w:rFonts w:ascii="Times New Roman" w:hAnsi="Times New Roman"/>
                <w:lang w:val="sr-Latn-CS"/>
              </w:rPr>
            </w:pPr>
            <w:r w:rsidRPr="00D12599">
              <w:rPr>
                <w:rFonts w:ascii="Times New Roman" w:hAnsi="Times New Roman"/>
                <w:lang w:val="sr-Latn-CS"/>
              </w:rPr>
              <w:t>ПРЕДСТАВЉАЊЕ СЕБЕ И ДРУГИХ; ДАВАЊЕ ОСНОВНИХ ИНФОРМАЦИЈА О СЕБИ; ДАВАЊЕ И ТРАЖЕЊЕ ОСНОВНИХ ИНФОРМАЦИЈА О ДРУГИМА</w:t>
            </w:r>
          </w:p>
        </w:tc>
        <w:tc>
          <w:tcPr>
            <w:tcW w:w="10980" w:type="dxa"/>
            <w:tcBorders>
              <w:right w:val="single" w:sz="4" w:space="0" w:color="auto"/>
            </w:tcBorders>
          </w:tcPr>
          <w:p w:rsidR="00B76922" w:rsidRPr="00D12599" w:rsidRDefault="00B76922" w:rsidP="00B76922">
            <w:pPr>
              <w:spacing w:after="0" w:line="240" w:lineRule="auto"/>
              <w:rPr>
                <w:rFonts w:ascii="Times New Roman" w:hAnsi="Times New Roman"/>
                <w:lang w:val="sr-Latn-CS"/>
              </w:rPr>
            </w:pPr>
            <w:r w:rsidRPr="00D12599">
              <w:rPr>
                <w:rFonts w:ascii="Times New Roman" w:hAnsi="Times New Roman"/>
                <w:lang w:val="sr-Latn-CS"/>
              </w:rPr>
              <w:t>Слушање једноставних текстова у којима се неко представља; представљање себе и других особа, присутних и одсутних</w:t>
            </w:r>
          </w:p>
        </w:tc>
      </w:tr>
      <w:tr w:rsidR="00B76922" w:rsidRPr="00137534" w:rsidTr="00B76922">
        <w:trPr>
          <w:trHeight w:val="315"/>
        </w:trPr>
        <w:tc>
          <w:tcPr>
            <w:tcW w:w="3330" w:type="dxa"/>
          </w:tcPr>
          <w:p w:rsidR="00B76922" w:rsidRPr="00D12599" w:rsidRDefault="00B76922" w:rsidP="00B76922">
            <w:pPr>
              <w:spacing w:after="0" w:line="240" w:lineRule="auto"/>
              <w:jc w:val="center"/>
              <w:rPr>
                <w:rFonts w:ascii="Times New Roman" w:hAnsi="Times New Roman"/>
                <w:lang w:val="sr-Latn-CS"/>
              </w:rPr>
            </w:pPr>
            <w:r w:rsidRPr="00D12599">
              <w:rPr>
                <w:rFonts w:ascii="Times New Roman" w:hAnsi="Times New Roman"/>
                <w:lang w:val="sr-Latn-CS"/>
              </w:rPr>
              <w:t>РАЗУМЕВАЊЕ И ДАВАЊЕ ЈЕДНОСТАВНИХ УПУТСТАВА И НАЛОГА</w:t>
            </w:r>
          </w:p>
        </w:tc>
        <w:tc>
          <w:tcPr>
            <w:tcW w:w="10980" w:type="dxa"/>
            <w:tcBorders>
              <w:right w:val="single" w:sz="4" w:space="0" w:color="auto"/>
            </w:tcBorders>
          </w:tcPr>
          <w:p w:rsidR="00B76922" w:rsidRPr="00D12599" w:rsidRDefault="00B76922" w:rsidP="00B76922">
            <w:pPr>
              <w:spacing w:after="0" w:line="240" w:lineRule="auto"/>
              <w:rPr>
                <w:rFonts w:ascii="Times New Roman" w:hAnsi="Times New Roman"/>
                <w:lang w:val="sr-Latn-CS"/>
              </w:rPr>
            </w:pPr>
            <w:r w:rsidRPr="00D12599">
              <w:rPr>
                <w:rFonts w:ascii="Times New Roman" w:hAnsi="Times New Roman"/>
                <w:lang w:val="sr-Latn-CS"/>
              </w:rPr>
              <w:t>Слушање налога и упутстава и реаговање на њих; давање једноставних упутстава (комуникација у учионици – упутства и налози које размењују учесници у наставном процесу, упутства за игру и слично).</w:t>
            </w:r>
          </w:p>
        </w:tc>
      </w:tr>
      <w:tr w:rsidR="00B76922" w:rsidRPr="00137534" w:rsidTr="00B76922">
        <w:trPr>
          <w:trHeight w:val="315"/>
        </w:trPr>
        <w:tc>
          <w:tcPr>
            <w:tcW w:w="3330" w:type="dxa"/>
          </w:tcPr>
          <w:p w:rsidR="00B76922" w:rsidRPr="00D12599" w:rsidRDefault="00B76922" w:rsidP="00B76922">
            <w:pPr>
              <w:spacing w:after="0" w:line="240" w:lineRule="auto"/>
              <w:jc w:val="center"/>
              <w:rPr>
                <w:rFonts w:ascii="Times New Roman" w:hAnsi="Times New Roman"/>
                <w:lang w:val="sr-Latn-CS"/>
              </w:rPr>
            </w:pPr>
            <w:r w:rsidRPr="00D12599">
              <w:rPr>
                <w:rFonts w:ascii="Times New Roman" w:hAnsi="Times New Roman"/>
                <w:lang w:val="sr-Latn-CS"/>
              </w:rPr>
              <w:t>ПОЗИВ И РЕАГОВАЊЕ НА ПОЗИВ ЗА УЧЕШЋЕ У ЗАЈЕДНИЧКОЈ АКТИВНОСТИ</w:t>
            </w:r>
          </w:p>
        </w:tc>
        <w:tc>
          <w:tcPr>
            <w:tcW w:w="10980" w:type="dxa"/>
            <w:tcBorders>
              <w:right w:val="single" w:sz="4" w:space="0" w:color="auto"/>
            </w:tcBorders>
          </w:tcPr>
          <w:p w:rsidR="00B76922" w:rsidRPr="00D12599" w:rsidRDefault="00B76922" w:rsidP="00B76922">
            <w:pPr>
              <w:spacing w:after="0" w:line="240" w:lineRule="auto"/>
              <w:rPr>
                <w:rFonts w:ascii="Times New Roman" w:hAnsi="Times New Roman"/>
                <w:lang w:val="sr-Latn-CS"/>
              </w:rPr>
            </w:pPr>
            <w:r w:rsidRPr="00D12599">
              <w:rPr>
                <w:rFonts w:ascii="Times New Roman" w:hAnsi="Times New Roman"/>
                <w:lang w:val="sr-Latn-CS"/>
              </w:rPr>
              <w:t>Слушање једноставних позива на заједничку активност и реаговање на њих (позив на рођендан, игру, дружење...); упућивање и прихватање/одбијање позива на заједничку активност коришћењем најједноставнијих израза.</w:t>
            </w:r>
          </w:p>
        </w:tc>
      </w:tr>
      <w:tr w:rsidR="00B76922" w:rsidRPr="00137534" w:rsidTr="00B76922">
        <w:trPr>
          <w:trHeight w:val="315"/>
        </w:trPr>
        <w:tc>
          <w:tcPr>
            <w:tcW w:w="3330" w:type="dxa"/>
          </w:tcPr>
          <w:p w:rsidR="00B76922" w:rsidRPr="00D12599" w:rsidRDefault="00B76922" w:rsidP="00B76922">
            <w:pPr>
              <w:spacing w:after="0" w:line="240" w:lineRule="auto"/>
              <w:jc w:val="center"/>
              <w:rPr>
                <w:rFonts w:ascii="Times New Roman" w:hAnsi="Times New Roman"/>
                <w:lang w:val="sr-Latn-CS"/>
              </w:rPr>
            </w:pPr>
            <w:r w:rsidRPr="00D12599">
              <w:rPr>
                <w:rFonts w:ascii="Times New Roman" w:hAnsi="Times New Roman"/>
                <w:lang w:val="sr-Latn-CS"/>
              </w:rPr>
              <w:t>ИСКАЗИВАЊЕ МОЛБЕ, ЗАХВАЛНОСТИ И ИЗВИЊЕЊА</w:t>
            </w:r>
          </w:p>
        </w:tc>
        <w:tc>
          <w:tcPr>
            <w:tcW w:w="10980" w:type="dxa"/>
            <w:tcBorders>
              <w:right w:val="single" w:sz="4" w:space="0" w:color="auto"/>
            </w:tcBorders>
          </w:tcPr>
          <w:p w:rsidR="00B76922" w:rsidRPr="00D12599" w:rsidRDefault="00B76922" w:rsidP="00B76922">
            <w:pPr>
              <w:spacing w:after="0" w:line="240" w:lineRule="auto"/>
              <w:rPr>
                <w:rFonts w:ascii="Times New Roman" w:hAnsi="Times New Roman"/>
                <w:lang w:val="sr-Latn-CS"/>
              </w:rPr>
            </w:pPr>
            <w:r w:rsidRPr="00D12599">
              <w:rPr>
                <w:rFonts w:ascii="Times New Roman" w:hAnsi="Times New Roman"/>
                <w:lang w:val="sr-Latn-CS"/>
              </w:rPr>
              <w:t>Слушање једноставних исказа којима се тражи помоћ, услуга или обавештење; давање усменог и писаног одговора на исказану молбу коришћењем најједноставнијих језичких средстава; упућивање молби, исказивање захвалности и извињења.</w:t>
            </w:r>
          </w:p>
        </w:tc>
      </w:tr>
      <w:tr w:rsidR="00B76922" w:rsidRPr="00137534" w:rsidTr="00B76922">
        <w:trPr>
          <w:trHeight w:val="315"/>
        </w:trPr>
        <w:tc>
          <w:tcPr>
            <w:tcW w:w="3330" w:type="dxa"/>
          </w:tcPr>
          <w:p w:rsidR="00B76922" w:rsidRPr="00D12599" w:rsidRDefault="00B76922" w:rsidP="00B76922">
            <w:pPr>
              <w:spacing w:after="0" w:line="240" w:lineRule="auto"/>
              <w:jc w:val="center"/>
              <w:rPr>
                <w:rFonts w:ascii="Times New Roman" w:hAnsi="Times New Roman"/>
                <w:lang w:val="sr-Latn-CS"/>
              </w:rPr>
            </w:pPr>
            <w:r w:rsidRPr="00D12599">
              <w:rPr>
                <w:rFonts w:ascii="Times New Roman" w:hAnsi="Times New Roman"/>
                <w:lang w:val="sr-Latn-CS"/>
              </w:rPr>
              <w:t>ЧЕСТИТАЊЕ ПРАЗНИКА, РОЂЕНДАНА И ДРУГИХ ЗНАЧАЈНИХ ДОГАЂАЈА</w:t>
            </w:r>
          </w:p>
        </w:tc>
        <w:tc>
          <w:tcPr>
            <w:tcW w:w="10980" w:type="dxa"/>
            <w:tcBorders>
              <w:right w:val="single" w:sz="4" w:space="0" w:color="auto"/>
            </w:tcBorders>
          </w:tcPr>
          <w:p w:rsidR="00B76922" w:rsidRPr="00D12599" w:rsidRDefault="00B76922" w:rsidP="00B76922">
            <w:pPr>
              <w:spacing w:after="0" w:line="240" w:lineRule="auto"/>
              <w:rPr>
                <w:rFonts w:ascii="Times New Roman" w:hAnsi="Times New Roman"/>
                <w:lang w:val="sr-Latn-CS"/>
              </w:rPr>
            </w:pPr>
            <w:r w:rsidRPr="00D12599">
              <w:rPr>
                <w:rFonts w:ascii="Times New Roman" w:hAnsi="Times New Roman"/>
                <w:lang w:val="sr-Latn-CS"/>
              </w:rPr>
              <w:t>Слушање једноставних устаљених израза којима се честита празник, рођендан; реаговање на упућену честитку и упућивање кратких пригодних честитки.</w:t>
            </w:r>
          </w:p>
        </w:tc>
      </w:tr>
      <w:tr w:rsidR="00B76922" w:rsidRPr="00137534" w:rsidTr="00B76922">
        <w:trPr>
          <w:trHeight w:val="315"/>
        </w:trPr>
        <w:tc>
          <w:tcPr>
            <w:tcW w:w="3330" w:type="dxa"/>
          </w:tcPr>
          <w:p w:rsidR="00B76922" w:rsidRPr="00D12599" w:rsidRDefault="00B76922" w:rsidP="00B76922">
            <w:pPr>
              <w:spacing w:after="0" w:line="240" w:lineRule="auto"/>
              <w:jc w:val="center"/>
              <w:rPr>
                <w:rFonts w:ascii="Times New Roman" w:hAnsi="Times New Roman"/>
                <w:lang w:val="sr-Latn-CS"/>
              </w:rPr>
            </w:pPr>
            <w:r w:rsidRPr="00D12599">
              <w:rPr>
                <w:rFonts w:ascii="Times New Roman" w:hAnsi="Times New Roman"/>
                <w:lang w:val="sr-Latn-CS"/>
              </w:rPr>
              <w:t>ОПИСИВАЊЕ БИЋА, ПРЕДМЕТА, МЕСТА И ПОЈАВА</w:t>
            </w:r>
          </w:p>
        </w:tc>
        <w:tc>
          <w:tcPr>
            <w:tcW w:w="10980" w:type="dxa"/>
            <w:tcBorders>
              <w:right w:val="single" w:sz="4" w:space="0" w:color="auto"/>
            </w:tcBorders>
          </w:tcPr>
          <w:p w:rsidR="00B76922" w:rsidRPr="00D12599" w:rsidRDefault="00B76922" w:rsidP="00B76922">
            <w:pPr>
              <w:spacing w:after="0" w:line="240" w:lineRule="auto"/>
              <w:rPr>
                <w:rFonts w:ascii="Times New Roman" w:hAnsi="Times New Roman"/>
                <w:lang w:val="sr-Latn-CS"/>
              </w:rPr>
            </w:pPr>
            <w:r w:rsidRPr="00D12599">
              <w:rPr>
                <w:rFonts w:ascii="Times New Roman" w:hAnsi="Times New Roman"/>
                <w:lang w:val="sr-Latn-CS"/>
              </w:rPr>
              <w:t>Слушање једноставних описа бића, предмета и места у којима се појављују информације о спољном изгледу, појавним облицима, димензијама и осталим најједноставнијим карактеристикама; давање кратких описа бића, предмета и места; тражење и давање информација у вези са описом бића, предмета и места</w:t>
            </w:r>
          </w:p>
        </w:tc>
      </w:tr>
      <w:tr w:rsidR="00B76922" w:rsidRPr="00137534" w:rsidTr="00B76922">
        <w:trPr>
          <w:trHeight w:val="315"/>
        </w:trPr>
        <w:tc>
          <w:tcPr>
            <w:tcW w:w="3330" w:type="dxa"/>
          </w:tcPr>
          <w:p w:rsidR="00B76922" w:rsidRPr="00D12599" w:rsidRDefault="00B76922" w:rsidP="00B76922">
            <w:pPr>
              <w:spacing w:after="0" w:line="240" w:lineRule="auto"/>
              <w:jc w:val="center"/>
              <w:rPr>
                <w:rFonts w:ascii="Times New Roman" w:hAnsi="Times New Roman"/>
                <w:lang w:val="sr-Latn-CS"/>
              </w:rPr>
            </w:pPr>
            <w:r w:rsidRPr="00D12599">
              <w:rPr>
                <w:rFonts w:ascii="Times New Roman" w:hAnsi="Times New Roman"/>
                <w:lang w:val="sr-Latn-CS"/>
              </w:rPr>
              <w:t>ИСКАЗИВАЊЕ ПОТРЕБА, ОСЕТА И ОСЕЋАЊА</w:t>
            </w:r>
          </w:p>
        </w:tc>
        <w:tc>
          <w:tcPr>
            <w:tcW w:w="10980" w:type="dxa"/>
            <w:tcBorders>
              <w:right w:val="single" w:sz="4" w:space="0" w:color="auto"/>
            </w:tcBorders>
          </w:tcPr>
          <w:p w:rsidR="00B76922" w:rsidRPr="00D12599" w:rsidRDefault="00B76922" w:rsidP="00B76922">
            <w:pPr>
              <w:spacing w:after="0" w:line="240" w:lineRule="auto"/>
              <w:rPr>
                <w:rFonts w:ascii="Times New Roman" w:hAnsi="Times New Roman"/>
                <w:lang w:val="sr-Latn-CS"/>
              </w:rPr>
            </w:pPr>
            <w:r w:rsidRPr="00D12599">
              <w:rPr>
                <w:rFonts w:ascii="Times New Roman" w:hAnsi="Times New Roman"/>
                <w:lang w:val="sr-Latn-CS"/>
              </w:rPr>
              <w:t>Слушање једноставних исказа у вези са потребама, осетима, осећањима; саопштавање својих и туђих потреба, осета и осећања и (емпатично) реаговање на њих.</w:t>
            </w:r>
          </w:p>
        </w:tc>
      </w:tr>
      <w:tr w:rsidR="00B76922" w:rsidRPr="00137534" w:rsidTr="00B76922">
        <w:trPr>
          <w:trHeight w:val="315"/>
        </w:trPr>
        <w:tc>
          <w:tcPr>
            <w:tcW w:w="3330" w:type="dxa"/>
          </w:tcPr>
          <w:p w:rsidR="00B76922" w:rsidRPr="00D12599" w:rsidRDefault="00B76922" w:rsidP="00B76922">
            <w:pPr>
              <w:spacing w:after="0" w:line="240" w:lineRule="auto"/>
              <w:jc w:val="center"/>
              <w:rPr>
                <w:rFonts w:ascii="Times New Roman" w:hAnsi="Times New Roman"/>
                <w:lang w:val="sr-Latn-CS"/>
              </w:rPr>
            </w:pPr>
            <w:r w:rsidRPr="00D12599">
              <w:rPr>
                <w:rFonts w:ascii="Times New Roman" w:hAnsi="Times New Roman"/>
                <w:lang w:val="sr-Latn-CS"/>
              </w:rPr>
              <w:lastRenderedPageBreak/>
              <w:t>ИСКАЗИВАЊЕ ПОЛОЖАЈА У ПРОСТОРУ</w:t>
            </w:r>
          </w:p>
        </w:tc>
        <w:tc>
          <w:tcPr>
            <w:tcW w:w="10980" w:type="dxa"/>
            <w:tcBorders>
              <w:right w:val="single" w:sz="4" w:space="0" w:color="auto"/>
            </w:tcBorders>
          </w:tcPr>
          <w:p w:rsidR="00B76922" w:rsidRPr="00D12599" w:rsidRDefault="00B76922" w:rsidP="00B76922">
            <w:pPr>
              <w:spacing w:after="0" w:line="240" w:lineRule="auto"/>
              <w:rPr>
                <w:rFonts w:ascii="Times New Roman" w:hAnsi="Times New Roman"/>
                <w:lang w:val="sr-Latn-CS"/>
              </w:rPr>
            </w:pPr>
            <w:r w:rsidRPr="00D12599">
              <w:rPr>
                <w:rFonts w:ascii="Times New Roman" w:hAnsi="Times New Roman"/>
                <w:lang w:val="sr-Latn-CS"/>
              </w:rPr>
              <w:t>Слушање текстова у којима се на једноставан начин описује положај у простору; усмено и писано тражење и давање информација о положају у простору коришћењем најједноставнијих језичких средстава.</w:t>
            </w:r>
          </w:p>
        </w:tc>
      </w:tr>
      <w:tr w:rsidR="00B76922" w:rsidRPr="00137534" w:rsidTr="00B76922">
        <w:trPr>
          <w:trHeight w:val="315"/>
        </w:trPr>
        <w:tc>
          <w:tcPr>
            <w:tcW w:w="3330" w:type="dxa"/>
          </w:tcPr>
          <w:p w:rsidR="00B76922" w:rsidRPr="00D12599" w:rsidRDefault="00B76922" w:rsidP="00B76922">
            <w:pPr>
              <w:spacing w:after="0" w:line="240" w:lineRule="auto"/>
              <w:jc w:val="center"/>
              <w:rPr>
                <w:rFonts w:ascii="Times New Roman" w:hAnsi="Times New Roman"/>
                <w:lang w:val="sr-Latn-CS"/>
              </w:rPr>
            </w:pPr>
            <w:r w:rsidRPr="00D12599">
              <w:rPr>
                <w:rFonts w:ascii="Times New Roman" w:hAnsi="Times New Roman"/>
                <w:lang w:val="sr-Latn-CS"/>
              </w:rPr>
              <w:t>ИСКАЗИВАЊЕ ВРЕМЕНА</w:t>
            </w:r>
          </w:p>
        </w:tc>
        <w:tc>
          <w:tcPr>
            <w:tcW w:w="10980" w:type="dxa"/>
            <w:tcBorders>
              <w:right w:val="single" w:sz="4" w:space="0" w:color="auto"/>
            </w:tcBorders>
          </w:tcPr>
          <w:p w:rsidR="00B76922" w:rsidRPr="00D12599" w:rsidRDefault="00B76922" w:rsidP="00B76922">
            <w:pPr>
              <w:spacing w:after="0" w:line="240" w:lineRule="auto"/>
              <w:rPr>
                <w:rFonts w:ascii="Times New Roman" w:hAnsi="Times New Roman"/>
                <w:lang w:val="sr-Latn-CS"/>
              </w:rPr>
            </w:pPr>
            <w:r w:rsidRPr="00D12599">
              <w:rPr>
                <w:rFonts w:ascii="Times New Roman" w:hAnsi="Times New Roman"/>
                <w:lang w:val="sr-Latn-CS"/>
              </w:rPr>
              <w:t>Слушање једноставних исказа у вези са хронолошким временом и метеоролошким приликама; усмено и писано тражење и давање информација о хронолошком времену и метеоролошким приликама коришћењем најједноставнијих језичких средстава.</w:t>
            </w:r>
          </w:p>
        </w:tc>
      </w:tr>
      <w:tr w:rsidR="00B76922" w:rsidRPr="00137534" w:rsidTr="00B76922">
        <w:trPr>
          <w:trHeight w:val="315"/>
        </w:trPr>
        <w:tc>
          <w:tcPr>
            <w:tcW w:w="3330" w:type="dxa"/>
          </w:tcPr>
          <w:p w:rsidR="00B76922" w:rsidRPr="00D12599" w:rsidRDefault="00B76922" w:rsidP="00B76922">
            <w:pPr>
              <w:spacing w:after="0" w:line="240" w:lineRule="auto"/>
              <w:jc w:val="center"/>
              <w:rPr>
                <w:rFonts w:ascii="Times New Roman" w:hAnsi="Times New Roman"/>
                <w:lang w:val="sr-Latn-CS"/>
              </w:rPr>
            </w:pPr>
            <w:r w:rsidRPr="00D12599">
              <w:rPr>
                <w:rFonts w:ascii="Times New Roman" w:hAnsi="Times New Roman"/>
                <w:lang w:val="sr-Latn-CS"/>
              </w:rPr>
              <w:t>ИЗРАЖАВАЊЕ ПРИПАДАЊА/НЕПРИПАДАЊА И ПОСЕДОВАЊА/НЕПОСЕДОВАЊА</w:t>
            </w:r>
          </w:p>
        </w:tc>
        <w:tc>
          <w:tcPr>
            <w:tcW w:w="10980" w:type="dxa"/>
            <w:tcBorders>
              <w:right w:val="single" w:sz="4" w:space="0" w:color="auto"/>
            </w:tcBorders>
          </w:tcPr>
          <w:p w:rsidR="00B76922" w:rsidRPr="00D12599" w:rsidRDefault="00B76922" w:rsidP="00B76922">
            <w:pPr>
              <w:spacing w:after="0" w:line="240" w:lineRule="auto"/>
              <w:rPr>
                <w:rFonts w:ascii="Times New Roman" w:hAnsi="Times New Roman"/>
                <w:lang w:val="sr-Latn-CS"/>
              </w:rPr>
            </w:pPr>
            <w:r w:rsidRPr="00D12599">
              <w:rPr>
                <w:rFonts w:ascii="Times New Roman" w:hAnsi="Times New Roman"/>
                <w:lang w:val="sr-Latn-CS"/>
              </w:rPr>
              <w:t>Слушање текстова с једноставним исказима за изражавање припадања/неприпадања и поседовања/непоседовања и реаговање на њих; усмено и писано исказивање припадања/неприпадања и поседовања/непоседовања коришћењем најједноставнијих језичких средстава.</w:t>
            </w:r>
          </w:p>
        </w:tc>
      </w:tr>
      <w:tr w:rsidR="00B76922" w:rsidRPr="00137534" w:rsidTr="00B76922">
        <w:trPr>
          <w:trHeight w:val="315"/>
        </w:trPr>
        <w:tc>
          <w:tcPr>
            <w:tcW w:w="3330" w:type="dxa"/>
          </w:tcPr>
          <w:p w:rsidR="00B76922" w:rsidRPr="00D12599" w:rsidRDefault="00B76922" w:rsidP="00B76922">
            <w:pPr>
              <w:spacing w:after="0" w:line="240" w:lineRule="auto"/>
              <w:jc w:val="center"/>
              <w:rPr>
                <w:rFonts w:ascii="Times New Roman" w:hAnsi="Times New Roman"/>
                <w:lang w:val="sr-Latn-CS"/>
              </w:rPr>
            </w:pPr>
            <w:r w:rsidRPr="00D12599">
              <w:rPr>
                <w:rFonts w:ascii="Times New Roman" w:hAnsi="Times New Roman"/>
                <w:lang w:val="sr-Latn-CS"/>
              </w:rPr>
              <w:t>ИЗРАЖАВАЊЕ ДОПАДАЊА/НЕДОПАДАЊА</w:t>
            </w:r>
          </w:p>
        </w:tc>
        <w:tc>
          <w:tcPr>
            <w:tcW w:w="10980" w:type="dxa"/>
            <w:tcBorders>
              <w:right w:val="single" w:sz="4" w:space="0" w:color="auto"/>
            </w:tcBorders>
          </w:tcPr>
          <w:p w:rsidR="00B76922" w:rsidRPr="00D12599" w:rsidRDefault="00B76922" w:rsidP="00B76922">
            <w:pPr>
              <w:spacing w:after="0" w:line="240" w:lineRule="auto"/>
              <w:rPr>
                <w:rFonts w:ascii="Times New Roman" w:hAnsi="Times New Roman"/>
                <w:lang w:val="sr-Latn-CS"/>
              </w:rPr>
            </w:pPr>
            <w:r w:rsidRPr="00D12599">
              <w:rPr>
                <w:rFonts w:ascii="Times New Roman" w:hAnsi="Times New Roman"/>
                <w:lang w:val="sr-Latn-CS"/>
              </w:rPr>
              <w:t>Слушање текстова с једноставним исказима за изражавање допадања/недопадања и реаговање на њих; усмено и писано исказивање слагања/неслагања, допадања/недопадања коришћењем најједноставнијих језичких средстава.</w:t>
            </w:r>
          </w:p>
        </w:tc>
      </w:tr>
      <w:tr w:rsidR="00B76922" w:rsidRPr="00137534" w:rsidTr="00B76922">
        <w:trPr>
          <w:trHeight w:val="315"/>
        </w:trPr>
        <w:tc>
          <w:tcPr>
            <w:tcW w:w="3330" w:type="dxa"/>
          </w:tcPr>
          <w:p w:rsidR="00B76922" w:rsidRPr="00D12599" w:rsidRDefault="00B76922" w:rsidP="00B76922">
            <w:pPr>
              <w:spacing w:after="0" w:line="240" w:lineRule="auto"/>
              <w:jc w:val="center"/>
              <w:rPr>
                <w:rFonts w:ascii="Times New Roman" w:hAnsi="Times New Roman"/>
                <w:lang w:val="sr-Latn-CS"/>
              </w:rPr>
            </w:pPr>
            <w:r w:rsidRPr="00D12599">
              <w:rPr>
                <w:rFonts w:ascii="Times New Roman" w:hAnsi="Times New Roman"/>
                <w:lang w:val="sr-Latn-CS"/>
              </w:rPr>
              <w:t>ОПИСИВАЊЕ ДОГАЂАЈА И СПОСОБНОСТИ У САДАШЊОСТИ</w:t>
            </w:r>
          </w:p>
        </w:tc>
        <w:tc>
          <w:tcPr>
            <w:tcW w:w="10980" w:type="dxa"/>
            <w:tcBorders>
              <w:right w:val="single" w:sz="4" w:space="0" w:color="auto"/>
            </w:tcBorders>
          </w:tcPr>
          <w:p w:rsidR="00B76922" w:rsidRPr="00D12599" w:rsidRDefault="00B76922" w:rsidP="00B76922">
            <w:pPr>
              <w:spacing w:after="0" w:line="240" w:lineRule="auto"/>
              <w:rPr>
                <w:rFonts w:ascii="Times New Roman" w:hAnsi="Times New Roman"/>
                <w:lang w:val="sr-Latn-CS"/>
              </w:rPr>
            </w:pPr>
            <w:r w:rsidRPr="00D12599">
              <w:rPr>
                <w:rFonts w:ascii="Times New Roman" w:hAnsi="Times New Roman"/>
                <w:lang w:val="sr-Latn-CS"/>
              </w:rPr>
              <w:t>Слушање једноставних исказа који говоре о радњама и способностима у садашњости; описивање радњи и способности у садашњости, постављање питања и одговарање на њих, усмено и писано, коришћењем најједноставнијих језичких средстава.</w:t>
            </w:r>
          </w:p>
        </w:tc>
      </w:tr>
      <w:tr w:rsidR="00B76922" w:rsidRPr="00137534" w:rsidTr="00B76922">
        <w:trPr>
          <w:trHeight w:val="315"/>
        </w:trPr>
        <w:tc>
          <w:tcPr>
            <w:tcW w:w="3330" w:type="dxa"/>
          </w:tcPr>
          <w:p w:rsidR="00B76922" w:rsidRPr="00D12599" w:rsidRDefault="00B76922" w:rsidP="00B76922">
            <w:pPr>
              <w:spacing w:after="0" w:line="240" w:lineRule="auto"/>
              <w:jc w:val="center"/>
              <w:rPr>
                <w:rFonts w:ascii="Times New Roman" w:hAnsi="Times New Roman"/>
                <w:lang w:val="sr-Latn-CS"/>
              </w:rPr>
            </w:pPr>
            <w:r w:rsidRPr="00D12599">
              <w:rPr>
                <w:rFonts w:ascii="Times New Roman" w:hAnsi="Times New Roman"/>
                <w:lang w:val="sr-Latn-CS"/>
              </w:rPr>
              <w:t>ИЗРАЖАВАЊЕ БРОЈА И КОЛИЧИНЕ</w:t>
            </w:r>
          </w:p>
        </w:tc>
        <w:tc>
          <w:tcPr>
            <w:tcW w:w="10980" w:type="dxa"/>
            <w:tcBorders>
              <w:bottom w:val="single" w:sz="4" w:space="0" w:color="auto"/>
              <w:right w:val="single" w:sz="4" w:space="0" w:color="auto"/>
            </w:tcBorders>
          </w:tcPr>
          <w:p w:rsidR="00B76922" w:rsidRPr="00D12599" w:rsidRDefault="00B76922" w:rsidP="00B76922">
            <w:pPr>
              <w:spacing w:after="0" w:line="240" w:lineRule="auto"/>
              <w:rPr>
                <w:rFonts w:ascii="Times New Roman" w:hAnsi="Times New Roman"/>
                <w:lang w:val="sr-Latn-CS"/>
              </w:rPr>
            </w:pPr>
            <w:r w:rsidRPr="00D12599">
              <w:rPr>
                <w:rFonts w:ascii="Times New Roman" w:hAnsi="Times New Roman"/>
                <w:lang w:val="sr-Latn-CS"/>
              </w:rPr>
              <w:t>Слушање једноставних исказа који говоре о броју и количини нечега; саопштавање броја и количине, постављање питања и одговарање на њих, усмено и писано, коришћењем најједноставнијих језичких средстава.</w:t>
            </w:r>
          </w:p>
        </w:tc>
      </w:tr>
    </w:tbl>
    <w:p w:rsidR="00B76922" w:rsidRPr="00773528" w:rsidRDefault="00B76922" w:rsidP="00F963F1">
      <w:pPr>
        <w:spacing w:after="0" w:line="240" w:lineRule="auto"/>
        <w:rPr>
          <w:rFonts w:ascii="Times New Roman" w:hAnsi="Times New Roman"/>
          <w:b/>
          <w:sz w:val="24"/>
          <w:szCs w:val="24"/>
          <w:lang w:val="ru-RU"/>
        </w:rPr>
      </w:pPr>
    </w:p>
    <w:p w:rsidR="00B76922" w:rsidRPr="00773528" w:rsidRDefault="00B76922" w:rsidP="00B76922">
      <w:pPr>
        <w:rPr>
          <w:rFonts w:ascii="Times New Roman" w:hAnsi="Times New Roman"/>
          <w:b/>
          <w:sz w:val="24"/>
          <w:szCs w:val="24"/>
          <w:lang w:val="sr-Cyrl-CS"/>
        </w:rPr>
      </w:pPr>
      <w:r w:rsidRPr="00773528">
        <w:rPr>
          <w:rFonts w:ascii="Times New Roman" w:hAnsi="Times New Roman"/>
          <w:b/>
          <w:sz w:val="24"/>
          <w:szCs w:val="24"/>
          <w:lang w:val="sr-Cyrl-CS"/>
        </w:rPr>
        <w:t>УПУТСТВО ЗА ФОРМАТИВНО И СУМАТИВНО ОЦЕЊИВАЊЕ УЧЕНИКА</w:t>
      </w:r>
    </w:p>
    <w:p w:rsidR="00B76922" w:rsidRPr="00C75A28" w:rsidRDefault="00B76922">
      <w:pPr>
        <w:rPr>
          <w:rFonts w:ascii="Times New Roman" w:hAnsi="Times New Roman"/>
          <w:sz w:val="24"/>
          <w:szCs w:val="24"/>
        </w:rPr>
      </w:pPr>
      <w:r w:rsidRPr="00D12599">
        <w:rPr>
          <w:rFonts w:ascii="Times New Roman" w:hAnsi="Times New Roman"/>
          <w:sz w:val="24"/>
          <w:szCs w:val="24"/>
        </w:rPr>
        <w:t>Формативно оцењивање: Свакодневно бележење активности ученика на часу у свеску евиденције наставника. Писане провере (сумативна оцена) Усмено одговарање (сумативна оцена), свеска евиденције наставника/дневник. Редовност доношења домаћег задатка.  Вођење евиде</w:t>
      </w:r>
      <w:r>
        <w:rPr>
          <w:rFonts w:ascii="Times New Roman" w:hAnsi="Times New Roman"/>
          <w:sz w:val="24"/>
          <w:szCs w:val="24"/>
        </w:rPr>
        <w:t>нције од стране наставника о: ј</w:t>
      </w:r>
      <w:r w:rsidRPr="00D12599">
        <w:rPr>
          <w:rFonts w:ascii="Times New Roman" w:hAnsi="Times New Roman"/>
          <w:sz w:val="24"/>
          <w:szCs w:val="24"/>
        </w:rPr>
        <w:t>ављању на часовима (учесталост и акти</w:t>
      </w:r>
      <w:r>
        <w:rPr>
          <w:rFonts w:ascii="Times New Roman" w:hAnsi="Times New Roman"/>
          <w:sz w:val="24"/>
          <w:szCs w:val="24"/>
        </w:rPr>
        <w:t>вност по месецима), у</w:t>
      </w:r>
      <w:r w:rsidRPr="00D12599">
        <w:rPr>
          <w:rFonts w:ascii="Times New Roman" w:hAnsi="Times New Roman"/>
          <w:sz w:val="24"/>
          <w:szCs w:val="24"/>
        </w:rPr>
        <w:t xml:space="preserve">спешности у групном раду, раду у пару (ангажовање, продукти) </w:t>
      </w:r>
      <w:r>
        <w:rPr>
          <w:rFonts w:ascii="Times New Roman" w:hAnsi="Times New Roman"/>
          <w:sz w:val="24"/>
          <w:szCs w:val="24"/>
        </w:rPr>
        <w:t xml:space="preserve">. </w:t>
      </w:r>
      <w:r w:rsidRPr="00D12599">
        <w:rPr>
          <w:rFonts w:ascii="Times New Roman" w:hAnsi="Times New Roman"/>
          <w:sz w:val="24"/>
          <w:szCs w:val="24"/>
        </w:rPr>
        <w:t>Израда паноа, излагања.</w:t>
      </w:r>
    </w:p>
    <w:tbl>
      <w:tblPr>
        <w:tblW w:w="143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428"/>
        <w:gridCol w:w="9900"/>
      </w:tblGrid>
      <w:tr w:rsidR="007E3475" w:rsidRPr="00752615" w:rsidTr="006646C3">
        <w:trPr>
          <w:trHeight w:val="260"/>
        </w:trPr>
        <w:tc>
          <w:tcPr>
            <w:tcW w:w="4428" w:type="dxa"/>
          </w:tcPr>
          <w:p w:rsidR="007E3475" w:rsidRPr="00337BDF" w:rsidRDefault="007E3475" w:rsidP="006646C3">
            <w:pPr>
              <w:spacing w:after="0" w:line="240" w:lineRule="auto"/>
              <w:rPr>
                <w:rFonts w:ascii="Times New Roman" w:hAnsi="Times New Roman"/>
                <w:b/>
              </w:rPr>
            </w:pPr>
            <w:r w:rsidRPr="00337BDF">
              <w:rPr>
                <w:rFonts w:ascii="Times New Roman" w:hAnsi="Times New Roman"/>
                <w:b/>
              </w:rPr>
              <w:t>Разред</w:t>
            </w:r>
          </w:p>
        </w:tc>
        <w:tc>
          <w:tcPr>
            <w:tcW w:w="9900" w:type="dxa"/>
          </w:tcPr>
          <w:p w:rsidR="007E3475" w:rsidRPr="00337BDF" w:rsidRDefault="007E3475" w:rsidP="006646C3">
            <w:pPr>
              <w:spacing w:after="0" w:line="240" w:lineRule="auto"/>
              <w:rPr>
                <w:rFonts w:ascii="Times New Roman" w:hAnsi="Times New Roman"/>
                <w:b/>
                <w:lang w:val="sr-Cyrl-CS"/>
              </w:rPr>
            </w:pPr>
            <w:r>
              <w:rPr>
                <w:rFonts w:ascii="Times New Roman" w:hAnsi="Times New Roman"/>
                <w:b/>
                <w:lang w:val="sr-Cyrl-CS"/>
              </w:rPr>
              <w:t xml:space="preserve">Трећи </w:t>
            </w:r>
          </w:p>
        </w:tc>
      </w:tr>
      <w:tr w:rsidR="007E3475" w:rsidRPr="00752615" w:rsidTr="006646C3">
        <w:trPr>
          <w:trHeight w:val="476"/>
        </w:trPr>
        <w:tc>
          <w:tcPr>
            <w:tcW w:w="4428" w:type="dxa"/>
          </w:tcPr>
          <w:p w:rsidR="007E3475" w:rsidRPr="00337BDF" w:rsidRDefault="007E3475" w:rsidP="006646C3">
            <w:pPr>
              <w:spacing w:after="0" w:line="240" w:lineRule="auto"/>
              <w:rPr>
                <w:rFonts w:ascii="Times New Roman" w:hAnsi="Times New Roman"/>
                <w:b/>
              </w:rPr>
            </w:pPr>
            <w:r w:rsidRPr="00337BDF">
              <w:rPr>
                <w:rFonts w:ascii="Times New Roman" w:hAnsi="Times New Roman"/>
                <w:b/>
              </w:rPr>
              <w:t>Наставни предмет</w:t>
            </w:r>
          </w:p>
        </w:tc>
        <w:tc>
          <w:tcPr>
            <w:tcW w:w="9900" w:type="dxa"/>
          </w:tcPr>
          <w:p w:rsidR="007E3475" w:rsidRPr="00337BDF" w:rsidRDefault="007E3475" w:rsidP="006646C3">
            <w:pPr>
              <w:spacing w:after="0" w:line="240" w:lineRule="auto"/>
              <w:rPr>
                <w:rFonts w:ascii="Times New Roman" w:hAnsi="Times New Roman"/>
                <w:b/>
                <w:lang w:val="sr-Cyrl-CS"/>
              </w:rPr>
            </w:pPr>
            <w:r>
              <w:rPr>
                <w:rFonts w:ascii="Times New Roman" w:hAnsi="Times New Roman"/>
                <w:b/>
                <w:lang w:val="sr-Cyrl-CS"/>
              </w:rPr>
              <w:t xml:space="preserve">Математика </w:t>
            </w:r>
          </w:p>
        </w:tc>
      </w:tr>
      <w:tr w:rsidR="007E3475" w:rsidRPr="00752615" w:rsidTr="006646C3">
        <w:trPr>
          <w:trHeight w:val="476"/>
        </w:trPr>
        <w:tc>
          <w:tcPr>
            <w:tcW w:w="4428" w:type="dxa"/>
          </w:tcPr>
          <w:p w:rsidR="007E3475" w:rsidRPr="00337BDF" w:rsidRDefault="007E3475" w:rsidP="006646C3">
            <w:pPr>
              <w:spacing w:after="0" w:line="240" w:lineRule="auto"/>
              <w:rPr>
                <w:rFonts w:ascii="Times New Roman" w:hAnsi="Times New Roman"/>
                <w:b/>
              </w:rPr>
            </w:pPr>
            <w:r w:rsidRPr="00337BDF">
              <w:rPr>
                <w:rFonts w:ascii="Times New Roman" w:hAnsi="Times New Roman"/>
                <w:b/>
              </w:rPr>
              <w:t>Годишњи фонд часова</w:t>
            </w:r>
          </w:p>
        </w:tc>
        <w:tc>
          <w:tcPr>
            <w:tcW w:w="9900" w:type="dxa"/>
          </w:tcPr>
          <w:p w:rsidR="007E3475" w:rsidRPr="00337BDF" w:rsidRDefault="007E3475" w:rsidP="006646C3">
            <w:pPr>
              <w:spacing w:after="0" w:line="240" w:lineRule="auto"/>
              <w:rPr>
                <w:rFonts w:ascii="Times New Roman" w:hAnsi="Times New Roman"/>
                <w:b/>
                <w:lang w:val="sr-Cyrl-CS"/>
              </w:rPr>
            </w:pPr>
            <w:r>
              <w:rPr>
                <w:rFonts w:ascii="Times New Roman" w:hAnsi="Times New Roman"/>
                <w:b/>
                <w:lang w:val="sr-Cyrl-CS"/>
              </w:rPr>
              <w:t>180</w:t>
            </w:r>
          </w:p>
          <w:p w:rsidR="007E3475" w:rsidRPr="00337BDF" w:rsidRDefault="007E3475" w:rsidP="006646C3">
            <w:pPr>
              <w:spacing w:after="0" w:line="240" w:lineRule="auto"/>
              <w:rPr>
                <w:rFonts w:ascii="Times New Roman" w:hAnsi="Times New Roman"/>
                <w:b/>
                <w:lang w:val="sr-Cyrl-CS"/>
              </w:rPr>
            </w:pPr>
          </w:p>
        </w:tc>
      </w:tr>
      <w:tr w:rsidR="007E3475" w:rsidRPr="00752615" w:rsidTr="006646C3">
        <w:tc>
          <w:tcPr>
            <w:tcW w:w="4428" w:type="dxa"/>
          </w:tcPr>
          <w:p w:rsidR="007E3475" w:rsidRPr="00337BDF" w:rsidRDefault="007E3475" w:rsidP="006646C3">
            <w:pPr>
              <w:spacing w:after="0" w:line="240" w:lineRule="auto"/>
              <w:rPr>
                <w:rFonts w:ascii="Times New Roman" w:hAnsi="Times New Roman"/>
                <w:b/>
              </w:rPr>
            </w:pPr>
            <w:r>
              <w:rPr>
                <w:rFonts w:ascii="Times New Roman" w:hAnsi="Times New Roman"/>
                <w:b/>
              </w:rPr>
              <w:t>Циљ</w:t>
            </w:r>
            <w:r w:rsidRPr="00337BDF">
              <w:rPr>
                <w:rFonts w:ascii="Times New Roman" w:hAnsi="Times New Roman"/>
                <w:b/>
              </w:rPr>
              <w:t xml:space="preserve"> наставе предмета</w:t>
            </w:r>
          </w:p>
          <w:p w:rsidR="007E3475" w:rsidRPr="00337BDF" w:rsidRDefault="007E3475" w:rsidP="006646C3">
            <w:pPr>
              <w:spacing w:after="0" w:line="240" w:lineRule="auto"/>
              <w:rPr>
                <w:rFonts w:ascii="Times New Roman" w:hAnsi="Times New Roman"/>
                <w:b/>
              </w:rPr>
            </w:pPr>
          </w:p>
        </w:tc>
        <w:tc>
          <w:tcPr>
            <w:tcW w:w="9900" w:type="dxa"/>
          </w:tcPr>
          <w:p w:rsidR="007E3475" w:rsidRPr="00337BDF" w:rsidRDefault="007E3475" w:rsidP="006646C3">
            <w:pPr>
              <w:spacing w:after="0" w:line="240" w:lineRule="auto"/>
              <w:rPr>
                <w:rFonts w:ascii="Times New Roman" w:hAnsi="Times New Roman"/>
                <w:b/>
                <w:lang w:val="sr-Cyrl-CS"/>
              </w:rPr>
            </w:pPr>
            <w:r w:rsidRPr="00773528">
              <w:rPr>
                <w:rFonts w:ascii="Times New Roman" w:hAnsi="Times New Roman"/>
                <w:b/>
                <w:sz w:val="24"/>
                <w:szCs w:val="24"/>
                <w:lang w:val="sr-Cyrl-CS"/>
              </w:rPr>
              <w:t>Да ученик овладавајући математичким концептима,</w:t>
            </w:r>
            <w:r>
              <w:rPr>
                <w:rFonts w:ascii="Times New Roman" w:hAnsi="Times New Roman"/>
                <w:b/>
                <w:sz w:val="24"/>
                <w:szCs w:val="24"/>
                <w:lang w:val="sr-Cyrl-CS"/>
              </w:rPr>
              <w:t xml:space="preserve"> </w:t>
            </w:r>
            <w:r w:rsidRPr="00773528">
              <w:rPr>
                <w:rFonts w:ascii="Times New Roman" w:hAnsi="Times New Roman"/>
                <w:b/>
                <w:sz w:val="24"/>
                <w:szCs w:val="24"/>
                <w:lang w:val="sr-Cyrl-CS"/>
              </w:rPr>
              <w:t>знањима и вештинама ,</w:t>
            </w:r>
            <w:r>
              <w:rPr>
                <w:rFonts w:ascii="Times New Roman" w:hAnsi="Times New Roman"/>
                <w:b/>
                <w:sz w:val="24"/>
                <w:szCs w:val="24"/>
                <w:lang w:val="sr-Cyrl-CS"/>
              </w:rPr>
              <w:t xml:space="preserve"> </w:t>
            </w:r>
            <w:r w:rsidRPr="00773528">
              <w:rPr>
                <w:rFonts w:ascii="Times New Roman" w:hAnsi="Times New Roman"/>
                <w:b/>
                <w:sz w:val="24"/>
                <w:szCs w:val="24"/>
                <w:lang w:val="sr-Cyrl-CS"/>
              </w:rPr>
              <w:t>развије основе апстрактног и критичког мишљења,</w:t>
            </w:r>
            <w:r>
              <w:rPr>
                <w:rFonts w:ascii="Times New Roman" w:hAnsi="Times New Roman"/>
                <w:b/>
                <w:sz w:val="24"/>
                <w:szCs w:val="24"/>
                <w:lang w:val="sr-Cyrl-CS"/>
              </w:rPr>
              <w:t xml:space="preserve"> </w:t>
            </w:r>
            <w:r w:rsidRPr="00773528">
              <w:rPr>
                <w:rFonts w:ascii="Times New Roman" w:hAnsi="Times New Roman"/>
                <w:b/>
                <w:sz w:val="24"/>
                <w:szCs w:val="24"/>
                <w:lang w:val="sr-Cyrl-CS"/>
              </w:rPr>
              <w:t>позитивне ставове према математици,</w:t>
            </w:r>
            <w:r>
              <w:rPr>
                <w:rFonts w:ascii="Times New Roman" w:hAnsi="Times New Roman"/>
                <w:b/>
                <w:sz w:val="24"/>
                <w:szCs w:val="24"/>
                <w:lang w:val="sr-Cyrl-CS"/>
              </w:rPr>
              <w:t xml:space="preserve"> </w:t>
            </w:r>
            <w:r w:rsidRPr="00773528">
              <w:rPr>
                <w:rFonts w:ascii="Times New Roman" w:hAnsi="Times New Roman"/>
                <w:b/>
                <w:sz w:val="24"/>
                <w:szCs w:val="24"/>
                <w:lang w:val="sr-Cyrl-CS"/>
              </w:rPr>
              <w:t>способностима комуникације математичким језиком и писмом и примени стечених знања,</w:t>
            </w:r>
            <w:r>
              <w:rPr>
                <w:rFonts w:ascii="Times New Roman" w:hAnsi="Times New Roman"/>
                <w:b/>
                <w:sz w:val="24"/>
                <w:szCs w:val="24"/>
                <w:lang w:val="sr-Cyrl-CS"/>
              </w:rPr>
              <w:t xml:space="preserve"> </w:t>
            </w:r>
            <w:r w:rsidRPr="00773528">
              <w:rPr>
                <w:rFonts w:ascii="Times New Roman" w:hAnsi="Times New Roman"/>
                <w:b/>
                <w:sz w:val="24"/>
                <w:szCs w:val="24"/>
                <w:lang w:val="sr-Cyrl-CS"/>
              </w:rPr>
              <w:t>умења и вењштина у даљем школовању и решавању проблема из свакодневног живота,</w:t>
            </w:r>
            <w:r>
              <w:rPr>
                <w:rFonts w:ascii="Times New Roman" w:hAnsi="Times New Roman"/>
                <w:b/>
                <w:sz w:val="24"/>
                <w:szCs w:val="24"/>
                <w:lang w:val="sr-Cyrl-CS"/>
              </w:rPr>
              <w:t xml:space="preserve"> </w:t>
            </w:r>
            <w:r w:rsidRPr="00773528">
              <w:rPr>
                <w:rFonts w:ascii="Times New Roman" w:hAnsi="Times New Roman"/>
                <w:b/>
                <w:sz w:val="24"/>
                <w:szCs w:val="24"/>
                <w:lang w:val="sr-Cyrl-CS"/>
              </w:rPr>
              <w:t>као и да формира основ за даљи развој математичких појмова.</w:t>
            </w:r>
          </w:p>
        </w:tc>
      </w:tr>
    </w:tbl>
    <w:p w:rsidR="007E3475" w:rsidRDefault="007E3475" w:rsidP="00D83A6E">
      <w:pPr>
        <w:spacing w:after="0" w:line="240" w:lineRule="auto"/>
      </w:pPr>
    </w:p>
    <w:tbl>
      <w:tblPr>
        <w:tblW w:w="143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77"/>
        <w:gridCol w:w="2861"/>
        <w:gridCol w:w="3510"/>
        <w:gridCol w:w="5580"/>
      </w:tblGrid>
      <w:tr w:rsidR="007E3475" w:rsidRPr="00752615" w:rsidTr="006646C3">
        <w:tc>
          <w:tcPr>
            <w:tcW w:w="5238" w:type="dxa"/>
            <w:gridSpan w:val="2"/>
          </w:tcPr>
          <w:p w:rsidR="007E3475" w:rsidRPr="00337BDF" w:rsidRDefault="007E3475" w:rsidP="006646C3">
            <w:pPr>
              <w:spacing w:after="0" w:line="240" w:lineRule="auto"/>
              <w:jc w:val="center"/>
              <w:rPr>
                <w:rFonts w:ascii="Times New Roman" w:hAnsi="Times New Roman"/>
                <w:b/>
              </w:rPr>
            </w:pPr>
            <w:r>
              <w:rPr>
                <w:rFonts w:ascii="Times New Roman" w:hAnsi="Times New Roman"/>
                <w:b/>
              </w:rPr>
              <w:t>Исходи</w:t>
            </w:r>
            <w:r w:rsidRPr="00337BDF">
              <w:rPr>
                <w:rFonts w:ascii="Times New Roman" w:hAnsi="Times New Roman"/>
                <w:b/>
              </w:rPr>
              <w:t xml:space="preserve"> </w:t>
            </w:r>
          </w:p>
        </w:tc>
        <w:tc>
          <w:tcPr>
            <w:tcW w:w="3510" w:type="dxa"/>
          </w:tcPr>
          <w:p w:rsidR="007E3475" w:rsidRPr="00337BDF" w:rsidRDefault="007E3475" w:rsidP="006646C3">
            <w:pPr>
              <w:spacing w:after="0" w:line="240" w:lineRule="auto"/>
              <w:jc w:val="center"/>
              <w:rPr>
                <w:rFonts w:ascii="Times New Roman" w:hAnsi="Times New Roman"/>
                <w:b/>
              </w:rPr>
            </w:pPr>
            <w:r w:rsidRPr="00337BDF">
              <w:rPr>
                <w:rFonts w:ascii="Times New Roman" w:hAnsi="Times New Roman"/>
                <w:b/>
              </w:rPr>
              <w:t>Област/Тема</w:t>
            </w:r>
          </w:p>
        </w:tc>
        <w:tc>
          <w:tcPr>
            <w:tcW w:w="5580" w:type="dxa"/>
          </w:tcPr>
          <w:p w:rsidR="007E3475" w:rsidRPr="00337BDF" w:rsidRDefault="007E3475" w:rsidP="006646C3">
            <w:pPr>
              <w:spacing w:after="0" w:line="240" w:lineRule="auto"/>
              <w:rPr>
                <w:rFonts w:ascii="Times New Roman" w:hAnsi="Times New Roman"/>
                <w:b/>
                <w:lang w:val="sr-Cyrl-CS"/>
              </w:rPr>
            </w:pPr>
            <w:r w:rsidRPr="00337BDF">
              <w:rPr>
                <w:rFonts w:ascii="Times New Roman" w:hAnsi="Times New Roman"/>
                <w:b/>
                <w:lang w:val="sr-Cyrl-CS"/>
              </w:rPr>
              <w:t xml:space="preserve">Садржаји </w:t>
            </w:r>
          </w:p>
        </w:tc>
      </w:tr>
      <w:tr w:rsidR="007E3475" w:rsidRPr="00752615" w:rsidTr="007E3475">
        <w:tc>
          <w:tcPr>
            <w:tcW w:w="5238" w:type="dxa"/>
            <w:gridSpan w:val="2"/>
          </w:tcPr>
          <w:p w:rsidR="007E3475" w:rsidRPr="007E3475" w:rsidRDefault="007E3475" w:rsidP="007E3475">
            <w:pPr>
              <w:spacing w:after="0" w:line="240" w:lineRule="auto"/>
              <w:rPr>
                <w:rFonts w:ascii="Times New Roman" w:hAnsi="Times New Roman"/>
                <w:lang w:val="sr-Cyrl-CS"/>
              </w:rPr>
            </w:pPr>
            <w:r w:rsidRPr="007E3475">
              <w:rPr>
                <w:rFonts w:ascii="Times New Roman" w:hAnsi="Times New Roman"/>
                <w:lang w:val="sr-Cyrl-CS"/>
              </w:rPr>
              <w:t>-прочита, запише и упореди бројеве прве хиљаде;</w:t>
            </w:r>
          </w:p>
          <w:p w:rsidR="007E3475" w:rsidRPr="007E3475" w:rsidRDefault="007E3475" w:rsidP="007E3475">
            <w:pPr>
              <w:spacing w:after="0" w:line="240" w:lineRule="auto"/>
              <w:rPr>
                <w:rFonts w:ascii="Times New Roman" w:hAnsi="Times New Roman"/>
                <w:lang w:val="sr-Cyrl-CS"/>
              </w:rPr>
            </w:pPr>
            <w:r w:rsidRPr="007E3475">
              <w:rPr>
                <w:rFonts w:ascii="Times New Roman" w:hAnsi="Times New Roman"/>
                <w:lang w:val="sr-Cyrl-CS"/>
              </w:rPr>
              <w:t>- прочита број записан римским цифрама и напише дати број римским цифрама ( до 100);</w:t>
            </w:r>
          </w:p>
          <w:p w:rsidR="007E3475" w:rsidRPr="007E3475" w:rsidRDefault="007E3475" w:rsidP="007E3475">
            <w:pPr>
              <w:spacing w:after="0" w:line="240" w:lineRule="auto"/>
              <w:rPr>
                <w:rFonts w:ascii="Times New Roman" w:hAnsi="Times New Roman"/>
                <w:lang w:val="sr-Cyrl-CS"/>
              </w:rPr>
            </w:pPr>
            <w:r w:rsidRPr="007E3475">
              <w:rPr>
                <w:rFonts w:ascii="Times New Roman" w:hAnsi="Times New Roman"/>
                <w:lang w:val="sr-Cyrl-CS"/>
              </w:rPr>
              <w:lastRenderedPageBreak/>
              <w:t>- изврши четири рачунске операције , писмено и усмено;</w:t>
            </w:r>
          </w:p>
          <w:p w:rsidR="007E3475" w:rsidRPr="007E3475" w:rsidRDefault="007E3475" w:rsidP="007E3475">
            <w:pPr>
              <w:spacing w:after="0" w:line="240" w:lineRule="auto"/>
              <w:rPr>
                <w:rFonts w:ascii="Times New Roman" w:hAnsi="Times New Roman"/>
                <w:lang w:val="sr-Cyrl-CS"/>
              </w:rPr>
            </w:pPr>
            <w:r w:rsidRPr="007E3475">
              <w:rPr>
                <w:rFonts w:ascii="Times New Roman" w:hAnsi="Times New Roman"/>
                <w:lang w:val="sr-Cyrl-CS"/>
              </w:rPr>
              <w:t>- подели број бројем прве десетице , са и без остатка;</w:t>
            </w:r>
          </w:p>
          <w:p w:rsidR="007E3475" w:rsidRPr="007E3475" w:rsidRDefault="007E3475" w:rsidP="007E3475">
            <w:pPr>
              <w:spacing w:after="0" w:line="240" w:lineRule="auto"/>
              <w:rPr>
                <w:rFonts w:ascii="Times New Roman" w:hAnsi="Times New Roman"/>
                <w:lang w:val="sr-Cyrl-CS"/>
              </w:rPr>
            </w:pPr>
            <w:r w:rsidRPr="007E3475">
              <w:rPr>
                <w:rFonts w:ascii="Times New Roman" w:hAnsi="Times New Roman"/>
                <w:lang w:val="sr-Cyrl-CS"/>
              </w:rPr>
              <w:t>- процени вредност израза са једном рачунском операцијом;</w:t>
            </w:r>
          </w:p>
          <w:p w:rsidR="007E3475" w:rsidRPr="007E3475" w:rsidRDefault="007E3475" w:rsidP="007E3475">
            <w:pPr>
              <w:spacing w:after="0" w:line="240" w:lineRule="auto"/>
              <w:rPr>
                <w:rFonts w:ascii="Times New Roman" w:hAnsi="Times New Roman"/>
                <w:lang w:val="sr-Cyrl-CS"/>
              </w:rPr>
            </w:pPr>
            <w:r w:rsidRPr="007E3475">
              <w:rPr>
                <w:rFonts w:ascii="Times New Roman" w:hAnsi="Times New Roman"/>
                <w:lang w:val="sr-Cyrl-CS"/>
              </w:rPr>
              <w:t>- израчуна вредност бројевног израза са највише три рачунске операције;</w:t>
            </w:r>
          </w:p>
          <w:p w:rsidR="007E3475" w:rsidRPr="007E3475" w:rsidRDefault="007E3475" w:rsidP="007E3475">
            <w:pPr>
              <w:spacing w:after="0" w:line="240" w:lineRule="auto"/>
              <w:rPr>
                <w:rFonts w:ascii="Times New Roman" w:hAnsi="Times New Roman"/>
                <w:lang w:val="sr-Cyrl-CS"/>
              </w:rPr>
            </w:pPr>
            <w:r w:rsidRPr="007E3475">
              <w:rPr>
                <w:rFonts w:ascii="Times New Roman" w:hAnsi="Times New Roman"/>
                <w:lang w:val="sr-Cyrl-CS"/>
              </w:rPr>
              <w:t>- одреди десетице и стотине најближем броју;</w:t>
            </w:r>
          </w:p>
          <w:p w:rsidR="007E3475" w:rsidRPr="007E3475" w:rsidRDefault="007E3475" w:rsidP="007E3475">
            <w:pPr>
              <w:spacing w:after="0" w:line="240" w:lineRule="auto"/>
              <w:rPr>
                <w:rFonts w:ascii="Times New Roman" w:hAnsi="Times New Roman"/>
                <w:lang w:val="sr-Cyrl-CS"/>
              </w:rPr>
            </w:pPr>
            <w:r w:rsidRPr="007E3475">
              <w:rPr>
                <w:rFonts w:ascii="Times New Roman" w:hAnsi="Times New Roman"/>
                <w:lang w:val="sr-Cyrl-CS"/>
              </w:rPr>
              <w:t>- реши једначину са једном рачунском оперцијом;</w:t>
            </w:r>
          </w:p>
          <w:p w:rsidR="007E3475" w:rsidRPr="007E3475" w:rsidRDefault="007E3475" w:rsidP="007E3475">
            <w:pPr>
              <w:spacing w:after="0" w:line="240" w:lineRule="auto"/>
              <w:rPr>
                <w:rFonts w:ascii="Times New Roman" w:hAnsi="Times New Roman"/>
                <w:lang w:val="sr-Cyrl-CS"/>
              </w:rPr>
            </w:pPr>
            <w:r w:rsidRPr="007E3475">
              <w:rPr>
                <w:rFonts w:ascii="Times New Roman" w:hAnsi="Times New Roman"/>
                <w:lang w:val="sr-Cyrl-CS"/>
              </w:rPr>
              <w:t>- одреди скуп решења неједначине са сабирањем и одузимањем;</w:t>
            </w:r>
          </w:p>
          <w:p w:rsidR="007E3475" w:rsidRPr="007E3475" w:rsidRDefault="007E3475" w:rsidP="007E3475">
            <w:pPr>
              <w:spacing w:after="0" w:line="240" w:lineRule="auto"/>
              <w:rPr>
                <w:rFonts w:ascii="Times New Roman" w:hAnsi="Times New Roman"/>
                <w:lang w:val="sr-Cyrl-CS"/>
              </w:rPr>
            </w:pPr>
            <w:r w:rsidRPr="007E3475">
              <w:rPr>
                <w:rFonts w:ascii="Times New Roman" w:hAnsi="Times New Roman"/>
                <w:lang w:val="sr-Cyrl-CS"/>
              </w:rPr>
              <w:t>- реши проблемски задатак;</w:t>
            </w:r>
          </w:p>
          <w:p w:rsidR="007E3475" w:rsidRPr="007E3475" w:rsidRDefault="007E3475" w:rsidP="007E3475">
            <w:pPr>
              <w:spacing w:after="0" w:line="240" w:lineRule="auto"/>
              <w:rPr>
                <w:rFonts w:ascii="Times New Roman" w:hAnsi="Times New Roman"/>
                <w:lang w:val="sr-Cyrl-CS"/>
              </w:rPr>
            </w:pPr>
            <w:r w:rsidRPr="007E3475">
              <w:rPr>
                <w:rFonts w:ascii="Times New Roman" w:hAnsi="Times New Roman"/>
                <w:lang w:val="sr-Cyrl-CS"/>
              </w:rPr>
              <w:t xml:space="preserve">- уочи делове целине и запише разломке  облика m/n; </w:t>
            </w:r>
          </w:p>
          <w:p w:rsidR="007E3475" w:rsidRPr="007E3475" w:rsidRDefault="007E3475" w:rsidP="007E3475">
            <w:pPr>
              <w:spacing w:after="0" w:line="240" w:lineRule="auto"/>
              <w:rPr>
                <w:rFonts w:ascii="Times New Roman" w:hAnsi="Times New Roman"/>
                <w:lang w:val="sr-Cyrl-CS"/>
              </w:rPr>
            </w:pPr>
            <w:r w:rsidRPr="007E3475">
              <w:rPr>
                <w:rFonts w:ascii="Times New Roman" w:hAnsi="Times New Roman"/>
                <w:lang w:val="sr-Cyrl-CS"/>
              </w:rPr>
              <w:t>- упореди разломке  са једнаким имениоцима;</w:t>
            </w:r>
          </w:p>
          <w:p w:rsidR="007E3475" w:rsidRPr="007E3475" w:rsidRDefault="007E3475" w:rsidP="007E3475">
            <w:pPr>
              <w:spacing w:after="0" w:line="240" w:lineRule="auto"/>
              <w:rPr>
                <w:rFonts w:ascii="Times New Roman" w:hAnsi="Times New Roman"/>
                <w:lang w:val="sr-Cyrl-CS"/>
              </w:rPr>
            </w:pPr>
            <w:r w:rsidRPr="007E3475">
              <w:rPr>
                <w:rFonts w:ascii="Times New Roman" w:hAnsi="Times New Roman"/>
                <w:lang w:val="sr-Cyrl-CS"/>
              </w:rPr>
              <w:t>-резултат мерења дужине запише децималним бројем са једном децималом;</w:t>
            </w:r>
          </w:p>
          <w:p w:rsidR="007E3475" w:rsidRPr="007E3475" w:rsidRDefault="007E3475" w:rsidP="007E3475">
            <w:pPr>
              <w:spacing w:after="0" w:line="240" w:lineRule="auto"/>
              <w:rPr>
                <w:rFonts w:ascii="Times New Roman" w:hAnsi="Times New Roman"/>
                <w:lang w:val="sr-Cyrl-CS"/>
              </w:rPr>
            </w:pPr>
            <w:r w:rsidRPr="007E3475">
              <w:rPr>
                <w:rFonts w:ascii="Times New Roman" w:hAnsi="Times New Roman"/>
                <w:lang w:val="sr-Cyrl-CS"/>
              </w:rPr>
              <w:t>- уочи и речима напише правило за настајање бројевног низа;</w:t>
            </w:r>
          </w:p>
          <w:p w:rsidR="007E3475" w:rsidRPr="007E3475" w:rsidRDefault="007E3475" w:rsidP="007E3475">
            <w:pPr>
              <w:spacing w:after="0" w:line="240" w:lineRule="auto"/>
              <w:rPr>
                <w:rFonts w:ascii="Times New Roman" w:hAnsi="Times New Roman"/>
              </w:rPr>
            </w:pPr>
            <w:r w:rsidRPr="007E3475">
              <w:rPr>
                <w:rFonts w:ascii="Times New Roman" w:hAnsi="Times New Roman"/>
                <w:lang w:val="sr-Cyrl-CS"/>
              </w:rPr>
              <w:t>- чита и бележи податке представљене табеларно или графички;</w:t>
            </w:r>
          </w:p>
        </w:tc>
        <w:tc>
          <w:tcPr>
            <w:tcW w:w="3510" w:type="dxa"/>
            <w:vAlign w:val="center"/>
          </w:tcPr>
          <w:p w:rsidR="007E3475" w:rsidRPr="007E3475" w:rsidRDefault="007E3475" w:rsidP="007E3475">
            <w:pPr>
              <w:spacing w:after="0" w:line="240" w:lineRule="auto"/>
              <w:jc w:val="center"/>
              <w:rPr>
                <w:rFonts w:ascii="Times New Roman" w:hAnsi="Times New Roman"/>
                <w:sz w:val="24"/>
                <w:szCs w:val="24"/>
              </w:rPr>
            </w:pPr>
            <w:r w:rsidRPr="00773528">
              <w:rPr>
                <w:rFonts w:ascii="Times New Roman" w:hAnsi="Times New Roman"/>
                <w:sz w:val="24"/>
                <w:szCs w:val="24"/>
                <w:lang w:val="sr-Cyrl-CS"/>
              </w:rPr>
              <w:lastRenderedPageBreak/>
              <w:t>Бројев</w:t>
            </w:r>
            <w:r>
              <w:rPr>
                <w:rFonts w:ascii="Times New Roman" w:hAnsi="Times New Roman"/>
                <w:sz w:val="24"/>
                <w:szCs w:val="24"/>
                <w:lang w:val="sr-Cyrl-CS"/>
              </w:rPr>
              <w:t>и</w:t>
            </w:r>
          </w:p>
        </w:tc>
        <w:tc>
          <w:tcPr>
            <w:tcW w:w="5580" w:type="dxa"/>
          </w:tcPr>
          <w:p w:rsidR="007E3475" w:rsidRPr="007E3475" w:rsidRDefault="007E3475" w:rsidP="007E3475">
            <w:pPr>
              <w:spacing w:after="0" w:line="240" w:lineRule="auto"/>
              <w:rPr>
                <w:rFonts w:ascii="Times New Roman" w:hAnsi="Times New Roman"/>
                <w:lang w:val="sr-Cyrl-CS"/>
              </w:rPr>
            </w:pPr>
            <w:r w:rsidRPr="007E3475">
              <w:rPr>
                <w:rFonts w:ascii="Times New Roman" w:hAnsi="Times New Roman"/>
                <w:lang w:val="sr-Cyrl-CS"/>
              </w:rPr>
              <w:t>Бројеви прве хиљаде.</w:t>
            </w:r>
          </w:p>
          <w:p w:rsidR="007E3475" w:rsidRPr="007E3475" w:rsidRDefault="007E3475" w:rsidP="007E3475">
            <w:pPr>
              <w:spacing w:after="0" w:line="240" w:lineRule="auto"/>
              <w:rPr>
                <w:rFonts w:ascii="Times New Roman" w:hAnsi="Times New Roman"/>
                <w:lang w:val="sr-Cyrl-CS"/>
              </w:rPr>
            </w:pPr>
            <w:r w:rsidRPr="007E3475">
              <w:rPr>
                <w:rFonts w:ascii="Times New Roman" w:hAnsi="Times New Roman"/>
                <w:lang w:val="sr-Cyrl-CS"/>
              </w:rPr>
              <w:t>Сабирање и одузима</w:t>
            </w:r>
            <w:r>
              <w:rPr>
                <w:rFonts w:ascii="Times New Roman" w:hAnsi="Times New Roman"/>
                <w:lang w:val="sr-Cyrl-CS"/>
              </w:rPr>
              <w:t>ње (усмени и писмени поступак).</w:t>
            </w:r>
          </w:p>
          <w:p w:rsidR="007E3475" w:rsidRPr="007E3475" w:rsidRDefault="007E3475" w:rsidP="007E3475">
            <w:pPr>
              <w:spacing w:after="0" w:line="240" w:lineRule="auto"/>
              <w:rPr>
                <w:rFonts w:ascii="Times New Roman" w:hAnsi="Times New Roman"/>
                <w:lang w:val="sr-Cyrl-CS"/>
              </w:rPr>
            </w:pPr>
            <w:r w:rsidRPr="007E3475">
              <w:rPr>
                <w:rFonts w:ascii="Times New Roman" w:hAnsi="Times New Roman"/>
                <w:lang w:val="sr-Cyrl-CS"/>
              </w:rPr>
              <w:t xml:space="preserve">Множење једноцифреним бројевима и бројем 10 и </w:t>
            </w:r>
            <w:r w:rsidRPr="007E3475">
              <w:rPr>
                <w:rFonts w:ascii="Times New Roman" w:hAnsi="Times New Roman"/>
                <w:lang w:val="sr-Cyrl-CS"/>
              </w:rPr>
              <w:lastRenderedPageBreak/>
              <w:t>дељење бројевима прве десетице са и без остатка (усмени и писмени поступак).</w:t>
            </w:r>
          </w:p>
          <w:p w:rsidR="007E3475" w:rsidRPr="007E3475" w:rsidRDefault="007E3475" w:rsidP="007E3475">
            <w:pPr>
              <w:spacing w:after="0" w:line="240" w:lineRule="auto"/>
              <w:rPr>
                <w:rFonts w:ascii="Times New Roman" w:hAnsi="Times New Roman"/>
                <w:lang w:val="sr-Cyrl-CS"/>
              </w:rPr>
            </w:pPr>
            <w:r w:rsidRPr="007E3475">
              <w:rPr>
                <w:rFonts w:ascii="Times New Roman" w:hAnsi="Times New Roman"/>
                <w:lang w:val="sr-Cyrl-CS"/>
              </w:rPr>
              <w:t>Зависност ре</w:t>
            </w:r>
            <w:r>
              <w:rPr>
                <w:rFonts w:ascii="Times New Roman" w:hAnsi="Times New Roman"/>
                <w:lang w:val="sr-Cyrl-CS"/>
              </w:rPr>
              <w:t>зултата од промене компонената.</w:t>
            </w:r>
          </w:p>
          <w:p w:rsidR="007E3475" w:rsidRPr="007E3475" w:rsidRDefault="007E3475" w:rsidP="007E3475">
            <w:pPr>
              <w:spacing w:after="0" w:line="240" w:lineRule="auto"/>
              <w:rPr>
                <w:rFonts w:ascii="Times New Roman" w:hAnsi="Times New Roman"/>
                <w:lang w:val="sr-Cyrl-CS"/>
              </w:rPr>
            </w:pPr>
            <w:r w:rsidRPr="007E3475">
              <w:rPr>
                <w:rFonts w:ascii="Times New Roman" w:hAnsi="Times New Roman"/>
                <w:lang w:val="sr-Cyrl-CS"/>
              </w:rPr>
              <w:t>Једначине облика: a + x = b,</w:t>
            </w:r>
            <w:r>
              <w:rPr>
                <w:rFonts w:ascii="Times New Roman" w:hAnsi="Times New Roman"/>
                <w:lang w:val="sr-Cyrl-CS"/>
              </w:rPr>
              <w:t xml:space="preserve"> </w:t>
            </w:r>
            <w:r w:rsidRPr="007E3475">
              <w:rPr>
                <w:rFonts w:ascii="Times New Roman" w:hAnsi="Times New Roman"/>
                <w:lang w:val="sr-Cyrl-CS"/>
              </w:rPr>
              <w:t>a – x = b, x – a = b, a × x = b.</w:t>
            </w:r>
          </w:p>
          <w:p w:rsidR="007E3475" w:rsidRPr="007E3475" w:rsidRDefault="007E3475" w:rsidP="007E3475">
            <w:pPr>
              <w:spacing w:after="0" w:line="240" w:lineRule="auto"/>
              <w:rPr>
                <w:rFonts w:ascii="Times New Roman" w:hAnsi="Times New Roman"/>
                <w:lang w:val="sr-Cyrl-CS"/>
              </w:rPr>
            </w:pPr>
            <w:r>
              <w:rPr>
                <w:rFonts w:ascii="Times New Roman" w:hAnsi="Times New Roman"/>
                <w:lang w:val="sr-Cyrl-CS"/>
              </w:rPr>
              <w:t xml:space="preserve">Неједначине облика: a ± x &lt; b, </w:t>
            </w:r>
            <w:r w:rsidRPr="007E3475">
              <w:rPr>
                <w:rFonts w:ascii="Times New Roman" w:hAnsi="Times New Roman"/>
                <w:lang w:val="sr-Cyrl-CS"/>
              </w:rPr>
              <w:t>a ± x &gt; b, x – a &lt; b, x – a &gt; b.</w:t>
            </w:r>
          </w:p>
          <w:p w:rsidR="007E3475" w:rsidRPr="007E3475" w:rsidRDefault="007E3475" w:rsidP="007E3475">
            <w:pPr>
              <w:spacing w:after="0" w:line="240" w:lineRule="auto"/>
              <w:rPr>
                <w:rFonts w:ascii="Times New Roman" w:hAnsi="Times New Roman"/>
                <w:lang w:val="sr-Cyrl-CS"/>
              </w:rPr>
            </w:pPr>
            <w:r w:rsidRPr="007E3475">
              <w:rPr>
                <w:rFonts w:ascii="Times New Roman" w:hAnsi="Times New Roman"/>
                <w:lang w:val="sr-Cyrl-CS"/>
              </w:rPr>
              <w:t>Римске цифре D, М.</w:t>
            </w:r>
          </w:p>
          <w:p w:rsidR="007E3475" w:rsidRDefault="007E3475" w:rsidP="007E3475">
            <w:pPr>
              <w:spacing w:after="0" w:line="240" w:lineRule="auto"/>
              <w:rPr>
                <w:rFonts w:ascii="Times New Roman" w:hAnsi="Times New Roman"/>
                <w:lang w:val="sr-Cyrl-CS"/>
              </w:rPr>
            </w:pPr>
            <w:r w:rsidRPr="007E3475">
              <w:rPr>
                <w:rFonts w:ascii="Times New Roman" w:hAnsi="Times New Roman"/>
                <w:lang w:val="sr-Cyrl-CS"/>
              </w:rPr>
              <w:t>Упоређивање разломака са једнаким имениоцима.</w:t>
            </w:r>
          </w:p>
          <w:p w:rsidR="007E3475" w:rsidRPr="00337BDF" w:rsidRDefault="007E3475" w:rsidP="007E3475">
            <w:pPr>
              <w:spacing w:after="0" w:line="240" w:lineRule="auto"/>
              <w:rPr>
                <w:rFonts w:ascii="Times New Roman" w:hAnsi="Times New Roman"/>
                <w:lang w:val="sr-Cyrl-CS"/>
              </w:rPr>
            </w:pPr>
            <w:r w:rsidRPr="007E3475">
              <w:rPr>
                <w:rFonts w:ascii="Times New Roman" w:hAnsi="Times New Roman"/>
                <w:lang w:val="sr-Cyrl-CS"/>
              </w:rPr>
              <w:t>Децимални запис броја са једном децималом.</w:t>
            </w:r>
          </w:p>
        </w:tc>
      </w:tr>
      <w:tr w:rsidR="007E3475" w:rsidRPr="00752615" w:rsidTr="007E3475">
        <w:tc>
          <w:tcPr>
            <w:tcW w:w="5238" w:type="dxa"/>
            <w:gridSpan w:val="2"/>
            <w:tcBorders>
              <w:top w:val="single" w:sz="4" w:space="0" w:color="auto"/>
            </w:tcBorders>
          </w:tcPr>
          <w:p w:rsidR="007E3475" w:rsidRPr="007E3475" w:rsidRDefault="007E3475" w:rsidP="007E3475">
            <w:pPr>
              <w:spacing w:after="0" w:line="240" w:lineRule="auto"/>
              <w:rPr>
                <w:rFonts w:ascii="Times New Roman" w:hAnsi="Times New Roman"/>
                <w:lang w:val="sr-Cyrl-CS"/>
              </w:rPr>
            </w:pPr>
            <w:r w:rsidRPr="007E3475">
              <w:rPr>
                <w:rFonts w:ascii="Times New Roman" w:hAnsi="Times New Roman"/>
                <w:lang w:val="sr-Cyrl-CS"/>
              </w:rPr>
              <w:lastRenderedPageBreak/>
              <w:t>- црта паралелне и нормалне праве;</w:t>
            </w:r>
          </w:p>
          <w:p w:rsidR="007E3475" w:rsidRPr="007E3475" w:rsidRDefault="007E3475" w:rsidP="007E3475">
            <w:pPr>
              <w:spacing w:after="0" w:line="240" w:lineRule="auto"/>
              <w:rPr>
                <w:rFonts w:ascii="Times New Roman" w:hAnsi="Times New Roman"/>
                <w:lang w:val="sr-Cyrl-CS"/>
              </w:rPr>
            </w:pPr>
            <w:r w:rsidRPr="007E3475">
              <w:rPr>
                <w:rFonts w:ascii="Times New Roman" w:hAnsi="Times New Roman"/>
                <w:lang w:val="sr-Cyrl-CS"/>
              </w:rPr>
              <w:t>- конструише троугао или круг;</w:t>
            </w:r>
          </w:p>
          <w:p w:rsidR="007E3475" w:rsidRPr="007E3475" w:rsidRDefault="007E3475" w:rsidP="007E3475">
            <w:pPr>
              <w:spacing w:after="0" w:line="240" w:lineRule="auto"/>
              <w:rPr>
                <w:rFonts w:ascii="Times New Roman" w:hAnsi="Times New Roman"/>
                <w:lang w:val="sr-Cyrl-CS"/>
              </w:rPr>
            </w:pPr>
            <w:r w:rsidRPr="007E3475">
              <w:rPr>
                <w:rFonts w:ascii="Times New Roman" w:hAnsi="Times New Roman"/>
                <w:lang w:val="sr-Cyrl-CS"/>
              </w:rPr>
              <w:t>- разликује врсте углова и троуглова;</w:t>
            </w:r>
          </w:p>
          <w:p w:rsidR="007E3475" w:rsidRPr="007E3475" w:rsidRDefault="007E3475" w:rsidP="007E3475">
            <w:pPr>
              <w:spacing w:after="0" w:line="240" w:lineRule="auto"/>
              <w:rPr>
                <w:rFonts w:ascii="Times New Roman" w:hAnsi="Times New Roman"/>
                <w:lang w:val="sr-Cyrl-CS"/>
              </w:rPr>
            </w:pPr>
            <w:r w:rsidRPr="007E3475">
              <w:rPr>
                <w:rFonts w:ascii="Times New Roman" w:hAnsi="Times New Roman"/>
                <w:lang w:val="sr-Cyrl-CS"/>
              </w:rPr>
              <w:t>- одреди обим квадрата, праввоугаоника и троугла;</w:t>
            </w:r>
          </w:p>
          <w:p w:rsidR="007E3475" w:rsidRPr="007E3475" w:rsidRDefault="007E3475" w:rsidP="007E3475">
            <w:pPr>
              <w:spacing w:after="0" w:line="240" w:lineRule="auto"/>
              <w:rPr>
                <w:rFonts w:ascii="Times New Roman" w:hAnsi="Times New Roman"/>
                <w:lang w:val="sr-Cyrl-CS"/>
              </w:rPr>
            </w:pPr>
            <w:r w:rsidRPr="007E3475">
              <w:rPr>
                <w:rFonts w:ascii="Times New Roman" w:hAnsi="Times New Roman"/>
                <w:lang w:val="sr-Cyrl-CS"/>
              </w:rPr>
              <w:t>- опише особине правоугаоника и квадрата;</w:t>
            </w:r>
          </w:p>
          <w:p w:rsidR="007E3475" w:rsidRPr="007E3475" w:rsidRDefault="007E3475" w:rsidP="007E3475">
            <w:pPr>
              <w:spacing w:after="0" w:line="240" w:lineRule="auto"/>
              <w:rPr>
                <w:rFonts w:ascii="Times New Roman" w:hAnsi="Times New Roman"/>
                <w:lang w:val="sr-Cyrl-CS"/>
              </w:rPr>
            </w:pPr>
            <w:r w:rsidRPr="007E3475">
              <w:rPr>
                <w:rFonts w:ascii="Times New Roman" w:hAnsi="Times New Roman"/>
                <w:lang w:val="sr-Cyrl-CS"/>
              </w:rPr>
              <w:t>- преслика геометријску фигуру у квадратну или тачкасту мрежу;</w:t>
            </w:r>
          </w:p>
          <w:p w:rsidR="007E3475" w:rsidRPr="00337BDF" w:rsidRDefault="007E3475" w:rsidP="007E3475">
            <w:pPr>
              <w:spacing w:after="0" w:line="240" w:lineRule="auto"/>
              <w:rPr>
                <w:rFonts w:ascii="Times New Roman" w:hAnsi="Times New Roman"/>
                <w:lang w:val="sr-Cyrl-CS"/>
              </w:rPr>
            </w:pPr>
            <w:r w:rsidRPr="007E3475">
              <w:rPr>
                <w:rFonts w:ascii="Times New Roman" w:hAnsi="Times New Roman"/>
                <w:lang w:val="sr-Cyrl-CS"/>
              </w:rPr>
              <w:t>- користи геометријски прибор;</w:t>
            </w:r>
          </w:p>
        </w:tc>
        <w:tc>
          <w:tcPr>
            <w:tcW w:w="3510" w:type="dxa"/>
            <w:vAlign w:val="center"/>
          </w:tcPr>
          <w:p w:rsidR="007E3475" w:rsidRPr="007E3475" w:rsidRDefault="007E3475" w:rsidP="007E3475">
            <w:pPr>
              <w:spacing w:after="0" w:line="240" w:lineRule="auto"/>
              <w:jc w:val="center"/>
              <w:rPr>
                <w:rFonts w:ascii="Times New Roman" w:hAnsi="Times New Roman"/>
                <w:sz w:val="24"/>
                <w:szCs w:val="24"/>
              </w:rPr>
            </w:pPr>
            <w:r w:rsidRPr="00773528">
              <w:rPr>
                <w:rFonts w:ascii="Times New Roman" w:hAnsi="Times New Roman"/>
                <w:sz w:val="24"/>
                <w:szCs w:val="24"/>
                <w:lang w:val="sr-Cyrl-CS"/>
              </w:rPr>
              <w:t>Геометрија</w:t>
            </w:r>
          </w:p>
        </w:tc>
        <w:tc>
          <w:tcPr>
            <w:tcW w:w="5580" w:type="dxa"/>
          </w:tcPr>
          <w:p w:rsidR="008D1F72" w:rsidRPr="008D1F72" w:rsidRDefault="008D1F72" w:rsidP="008D1F72">
            <w:pPr>
              <w:pStyle w:val="basic-paragraph"/>
              <w:spacing w:before="0" w:beforeAutospacing="0" w:after="0" w:afterAutospacing="0"/>
              <w:rPr>
                <w:color w:val="000000"/>
                <w:sz w:val="22"/>
                <w:szCs w:val="22"/>
              </w:rPr>
            </w:pPr>
            <w:r w:rsidRPr="008D1F72">
              <w:rPr>
                <w:color w:val="000000"/>
                <w:sz w:val="22"/>
                <w:szCs w:val="22"/>
              </w:rPr>
              <w:t>Узајамни положаји правих (паралелне праве и праве које се секу).</w:t>
            </w:r>
          </w:p>
          <w:p w:rsidR="008D1F72" w:rsidRPr="008D1F72" w:rsidRDefault="008D1F72" w:rsidP="008D1F72">
            <w:pPr>
              <w:pStyle w:val="basic-paragraph"/>
              <w:spacing w:before="0" w:beforeAutospacing="0" w:after="0" w:afterAutospacing="0"/>
              <w:rPr>
                <w:color w:val="000000"/>
                <w:sz w:val="22"/>
                <w:szCs w:val="22"/>
              </w:rPr>
            </w:pPr>
            <w:r w:rsidRPr="008D1F72">
              <w:rPr>
                <w:color w:val="000000"/>
                <w:sz w:val="22"/>
                <w:szCs w:val="22"/>
              </w:rPr>
              <w:t>Угао, врсте углова.</w:t>
            </w:r>
          </w:p>
          <w:p w:rsidR="008D1F72" w:rsidRPr="008D1F72" w:rsidRDefault="008D1F72" w:rsidP="008D1F72">
            <w:pPr>
              <w:pStyle w:val="basic-paragraph"/>
              <w:spacing w:before="0" w:beforeAutospacing="0" w:after="0" w:afterAutospacing="0"/>
              <w:rPr>
                <w:color w:val="000000"/>
                <w:sz w:val="22"/>
                <w:szCs w:val="22"/>
              </w:rPr>
            </w:pPr>
            <w:r w:rsidRPr="008D1F72">
              <w:rPr>
                <w:color w:val="000000"/>
                <w:sz w:val="22"/>
                <w:szCs w:val="22"/>
              </w:rPr>
              <w:t>Троугао, врсте троуглова.</w:t>
            </w:r>
          </w:p>
          <w:p w:rsidR="008D1F72" w:rsidRPr="008D1F72" w:rsidRDefault="008D1F72" w:rsidP="008D1F72">
            <w:pPr>
              <w:pStyle w:val="basic-paragraph"/>
              <w:spacing w:before="0" w:beforeAutospacing="0" w:after="0" w:afterAutospacing="0"/>
              <w:rPr>
                <w:color w:val="000000"/>
                <w:sz w:val="22"/>
                <w:szCs w:val="22"/>
              </w:rPr>
            </w:pPr>
            <w:r w:rsidRPr="008D1F72">
              <w:rPr>
                <w:color w:val="000000"/>
                <w:sz w:val="22"/>
                <w:szCs w:val="22"/>
              </w:rPr>
              <w:t>Кружница и круг.</w:t>
            </w:r>
          </w:p>
          <w:p w:rsidR="008D1F72" w:rsidRPr="008D1F72" w:rsidRDefault="008D1F72" w:rsidP="008D1F72">
            <w:pPr>
              <w:pStyle w:val="basic-paragraph"/>
              <w:spacing w:before="0" w:beforeAutospacing="0" w:after="0" w:afterAutospacing="0"/>
              <w:rPr>
                <w:color w:val="000000"/>
                <w:sz w:val="22"/>
                <w:szCs w:val="22"/>
              </w:rPr>
            </w:pPr>
            <w:r w:rsidRPr="008D1F72">
              <w:rPr>
                <w:color w:val="000000"/>
                <w:sz w:val="22"/>
                <w:szCs w:val="22"/>
              </w:rPr>
              <w:t>Правоугаоник и квадрат.</w:t>
            </w:r>
          </w:p>
          <w:p w:rsidR="008D1F72" w:rsidRPr="008D1F72" w:rsidRDefault="008D1F72" w:rsidP="008D1F72">
            <w:pPr>
              <w:pStyle w:val="basic-paragraph"/>
              <w:spacing w:before="0" w:beforeAutospacing="0" w:after="0" w:afterAutospacing="0"/>
              <w:rPr>
                <w:color w:val="000000"/>
                <w:sz w:val="22"/>
                <w:szCs w:val="22"/>
              </w:rPr>
            </w:pPr>
            <w:r w:rsidRPr="008D1F72">
              <w:rPr>
                <w:color w:val="000000"/>
                <w:sz w:val="22"/>
                <w:szCs w:val="22"/>
              </w:rPr>
              <w:t>Обим троугла, квадрата и правоугаоника.</w:t>
            </w:r>
          </w:p>
          <w:p w:rsidR="008D1F72" w:rsidRPr="008D1F72" w:rsidRDefault="008D1F72" w:rsidP="008D1F72">
            <w:pPr>
              <w:pStyle w:val="basic-paragraph"/>
              <w:spacing w:before="0" w:beforeAutospacing="0" w:after="0" w:afterAutospacing="0"/>
              <w:rPr>
                <w:color w:val="000000"/>
                <w:sz w:val="22"/>
                <w:szCs w:val="22"/>
              </w:rPr>
            </w:pPr>
            <w:r w:rsidRPr="008D1F72">
              <w:rPr>
                <w:color w:val="000000"/>
                <w:sz w:val="22"/>
                <w:szCs w:val="22"/>
              </w:rPr>
              <w:t>Цртање паралелних и нормалних правих помоћу лењира.</w:t>
            </w:r>
          </w:p>
          <w:p w:rsidR="008D1F72" w:rsidRPr="008D1F72" w:rsidRDefault="008D1F72" w:rsidP="008D1F72">
            <w:pPr>
              <w:pStyle w:val="basic-paragraph"/>
              <w:spacing w:before="0" w:beforeAutospacing="0" w:after="0" w:afterAutospacing="0"/>
              <w:rPr>
                <w:color w:val="000000"/>
                <w:sz w:val="22"/>
                <w:szCs w:val="22"/>
              </w:rPr>
            </w:pPr>
            <w:r w:rsidRPr="008D1F72">
              <w:rPr>
                <w:color w:val="000000"/>
                <w:sz w:val="22"/>
                <w:szCs w:val="22"/>
              </w:rPr>
              <w:t>Конструкције троугла и кружнице.</w:t>
            </w:r>
          </w:p>
          <w:p w:rsidR="007E3475" w:rsidRPr="002807C4" w:rsidRDefault="008D1F72" w:rsidP="002807C4">
            <w:pPr>
              <w:pStyle w:val="basic-paragraph"/>
              <w:spacing w:before="0" w:beforeAutospacing="0" w:after="0" w:afterAutospacing="0"/>
              <w:rPr>
                <w:color w:val="000000"/>
                <w:sz w:val="22"/>
                <w:szCs w:val="22"/>
              </w:rPr>
            </w:pPr>
            <w:r w:rsidRPr="008D1F72">
              <w:rPr>
                <w:color w:val="000000"/>
                <w:sz w:val="22"/>
                <w:szCs w:val="22"/>
              </w:rPr>
              <w:t>Пресликавање геометријских фигура на квадратној мрежи.</w:t>
            </w:r>
          </w:p>
        </w:tc>
      </w:tr>
      <w:tr w:rsidR="007E3475" w:rsidRPr="00752615" w:rsidTr="007E3475">
        <w:tc>
          <w:tcPr>
            <w:tcW w:w="5238" w:type="dxa"/>
            <w:gridSpan w:val="2"/>
          </w:tcPr>
          <w:p w:rsidR="007E3475" w:rsidRPr="007E3475" w:rsidRDefault="007E3475" w:rsidP="007E3475">
            <w:pPr>
              <w:spacing w:after="0" w:line="240" w:lineRule="auto"/>
              <w:rPr>
                <w:rFonts w:ascii="Times New Roman" w:hAnsi="Times New Roman"/>
                <w:lang w:val="sr-Cyrl-CS"/>
              </w:rPr>
            </w:pPr>
            <w:r w:rsidRPr="007E3475">
              <w:rPr>
                <w:rFonts w:ascii="Times New Roman" w:hAnsi="Times New Roman"/>
                <w:lang w:val="sr-Cyrl-CS"/>
              </w:rPr>
              <w:t>- чита, упореди и претвара јединице мере;</w:t>
            </w:r>
          </w:p>
          <w:p w:rsidR="007E3475" w:rsidRPr="007E3475" w:rsidRDefault="007E3475" w:rsidP="007E3475">
            <w:pPr>
              <w:spacing w:after="0" w:line="240" w:lineRule="auto"/>
              <w:rPr>
                <w:rFonts w:ascii="Times New Roman" w:hAnsi="Times New Roman"/>
                <w:lang w:val="sr-Cyrl-CS"/>
              </w:rPr>
            </w:pPr>
            <w:r w:rsidRPr="007E3475">
              <w:rPr>
                <w:rFonts w:ascii="Times New Roman" w:hAnsi="Times New Roman"/>
                <w:lang w:val="sr-Cyrl-CS"/>
              </w:rPr>
              <w:t>- измери дужину геометријске фигуре;</w:t>
            </w:r>
          </w:p>
          <w:p w:rsidR="007E3475" w:rsidRPr="00337BDF" w:rsidRDefault="007E3475" w:rsidP="007E3475">
            <w:pPr>
              <w:spacing w:after="0" w:line="240" w:lineRule="auto"/>
              <w:rPr>
                <w:rFonts w:ascii="Times New Roman" w:hAnsi="Times New Roman"/>
                <w:lang w:val="sr-Cyrl-CS"/>
              </w:rPr>
            </w:pPr>
            <w:r w:rsidRPr="007E3475">
              <w:rPr>
                <w:rFonts w:ascii="Times New Roman" w:hAnsi="Times New Roman"/>
                <w:lang w:val="sr-Cyrl-CS"/>
              </w:rPr>
              <w:t>- примењује концепт мерења у једноставним реалним ситуацијама</w:t>
            </w:r>
          </w:p>
        </w:tc>
        <w:tc>
          <w:tcPr>
            <w:tcW w:w="3510" w:type="dxa"/>
            <w:vAlign w:val="center"/>
          </w:tcPr>
          <w:p w:rsidR="007E3475" w:rsidRPr="00773528" w:rsidRDefault="007E3475" w:rsidP="007E3475">
            <w:pPr>
              <w:spacing w:after="0" w:line="240" w:lineRule="auto"/>
              <w:jc w:val="center"/>
              <w:rPr>
                <w:rFonts w:ascii="Times New Roman" w:hAnsi="Times New Roman"/>
                <w:sz w:val="24"/>
                <w:szCs w:val="24"/>
                <w:lang w:val="sr-Cyrl-CS"/>
              </w:rPr>
            </w:pPr>
            <w:r w:rsidRPr="00773528">
              <w:rPr>
                <w:rFonts w:ascii="Times New Roman" w:hAnsi="Times New Roman"/>
                <w:sz w:val="24"/>
                <w:szCs w:val="24"/>
                <w:lang w:val="sr-Cyrl-CS"/>
              </w:rPr>
              <w:t>Мерење и мере</w:t>
            </w:r>
          </w:p>
        </w:tc>
        <w:tc>
          <w:tcPr>
            <w:tcW w:w="5580" w:type="dxa"/>
          </w:tcPr>
          <w:p w:rsidR="008D1F72" w:rsidRPr="008D1F72" w:rsidRDefault="008D1F72" w:rsidP="008D1F72">
            <w:pPr>
              <w:spacing w:after="0" w:line="240" w:lineRule="auto"/>
              <w:rPr>
                <w:rFonts w:ascii="Times New Roman" w:hAnsi="Times New Roman"/>
              </w:rPr>
            </w:pPr>
            <w:r>
              <w:rPr>
                <w:rFonts w:ascii="Times New Roman" w:hAnsi="Times New Roman"/>
              </w:rPr>
              <w:t>Мерење масе (kg, g, t).</w:t>
            </w:r>
          </w:p>
          <w:p w:rsidR="008D1F72" w:rsidRPr="008D1F72" w:rsidRDefault="008D1F72" w:rsidP="008D1F72">
            <w:pPr>
              <w:spacing w:after="0" w:line="240" w:lineRule="auto"/>
              <w:rPr>
                <w:rFonts w:ascii="Times New Roman" w:hAnsi="Times New Roman"/>
              </w:rPr>
            </w:pPr>
            <w:r w:rsidRPr="008D1F72">
              <w:rPr>
                <w:rFonts w:ascii="Times New Roman" w:hAnsi="Times New Roman"/>
              </w:rPr>
              <w:t>Мерење времена (деценија, век, секунд).</w:t>
            </w:r>
          </w:p>
          <w:p w:rsidR="008D1F72" w:rsidRPr="008D1F72" w:rsidRDefault="008D1F72" w:rsidP="008D1F72">
            <w:pPr>
              <w:spacing w:after="0" w:line="240" w:lineRule="auto"/>
              <w:rPr>
                <w:rFonts w:ascii="Times New Roman" w:hAnsi="Times New Roman"/>
              </w:rPr>
            </w:pPr>
            <w:r>
              <w:rPr>
                <w:rFonts w:ascii="Times New Roman" w:hAnsi="Times New Roman"/>
              </w:rPr>
              <w:t>Мерење дужине (mm, km).</w:t>
            </w:r>
          </w:p>
          <w:p w:rsidR="008D1F72" w:rsidRPr="008D1F72" w:rsidRDefault="008D1F72" w:rsidP="008D1F72">
            <w:pPr>
              <w:spacing w:after="0" w:line="240" w:lineRule="auto"/>
              <w:rPr>
                <w:rFonts w:ascii="Times New Roman" w:hAnsi="Times New Roman"/>
              </w:rPr>
            </w:pPr>
            <w:r w:rsidRPr="008D1F72">
              <w:rPr>
                <w:rFonts w:ascii="Times New Roman" w:hAnsi="Times New Roman"/>
              </w:rPr>
              <w:t>Мерење запремине течности (l, dl, cl, ml, hl).</w:t>
            </w:r>
          </w:p>
          <w:p w:rsidR="007E3475" w:rsidRPr="00337BDF" w:rsidRDefault="008D1F72" w:rsidP="008D1F72">
            <w:pPr>
              <w:spacing w:after="0" w:line="240" w:lineRule="auto"/>
              <w:rPr>
                <w:rFonts w:ascii="Times New Roman" w:hAnsi="Times New Roman"/>
              </w:rPr>
            </w:pPr>
            <w:r w:rsidRPr="008D1F72">
              <w:rPr>
                <w:rFonts w:ascii="Times New Roman" w:hAnsi="Times New Roman"/>
              </w:rPr>
              <w:t>Мерење површине геометријских фигура задатом мером.</w:t>
            </w:r>
          </w:p>
        </w:tc>
      </w:tr>
      <w:tr w:rsidR="007E3475" w:rsidRPr="00752615" w:rsidTr="006646C3">
        <w:tc>
          <w:tcPr>
            <w:tcW w:w="2377" w:type="dxa"/>
            <w:tcBorders>
              <w:bottom w:val="nil"/>
            </w:tcBorders>
          </w:tcPr>
          <w:p w:rsidR="007E3475" w:rsidRPr="00337BDF" w:rsidRDefault="007E3475" w:rsidP="006646C3">
            <w:pPr>
              <w:spacing w:after="0" w:line="240" w:lineRule="auto"/>
              <w:rPr>
                <w:rFonts w:ascii="Times New Roman" w:hAnsi="Times New Roman"/>
                <w:lang w:val="sr-Cyrl-CS"/>
              </w:rPr>
            </w:pPr>
            <w:r w:rsidRPr="00337BDF">
              <w:rPr>
                <w:rFonts w:ascii="Times New Roman" w:hAnsi="Times New Roman"/>
                <w:lang w:val="sr-Cyrl-CS"/>
              </w:rPr>
              <w:t>Кључни појмови</w:t>
            </w:r>
          </w:p>
        </w:tc>
        <w:tc>
          <w:tcPr>
            <w:tcW w:w="11951" w:type="dxa"/>
            <w:gridSpan w:val="3"/>
            <w:tcBorders>
              <w:bottom w:val="nil"/>
            </w:tcBorders>
          </w:tcPr>
          <w:p w:rsidR="007E3475" w:rsidRPr="00337BDF" w:rsidRDefault="008D1F72" w:rsidP="006646C3">
            <w:pPr>
              <w:spacing w:after="0" w:line="240" w:lineRule="auto"/>
              <w:rPr>
                <w:rFonts w:ascii="Times New Roman" w:hAnsi="Times New Roman"/>
                <w:lang w:val="sr-Cyrl-CS"/>
              </w:rPr>
            </w:pPr>
            <w:r>
              <w:rPr>
                <w:rFonts w:ascii="Times New Roman" w:hAnsi="Times New Roman"/>
                <w:lang w:val="sr-Cyrl-CS"/>
              </w:rPr>
              <w:t>Б</w:t>
            </w:r>
            <w:r w:rsidRPr="008D1F72">
              <w:rPr>
                <w:rFonts w:ascii="Times New Roman" w:hAnsi="Times New Roman"/>
                <w:lang w:val="sr-Cyrl-CS"/>
              </w:rPr>
              <w:t>ројеви прве хиљаде, разломак, децимални запис броја, круг, троугао, правоугаоник, квадрат, угао, паралелне праве, нормалне праве, појам површине, једначине и неједначине, мерење дужине, масе, времена и запремине течности.</w:t>
            </w:r>
          </w:p>
        </w:tc>
      </w:tr>
      <w:tr w:rsidR="007E3475" w:rsidRPr="00752615" w:rsidTr="006646C3">
        <w:tc>
          <w:tcPr>
            <w:tcW w:w="2377" w:type="dxa"/>
            <w:tcBorders>
              <w:top w:val="nil"/>
            </w:tcBorders>
          </w:tcPr>
          <w:p w:rsidR="007E3475" w:rsidRPr="00337BDF" w:rsidRDefault="007E3475" w:rsidP="006646C3">
            <w:pPr>
              <w:spacing w:after="0" w:line="240" w:lineRule="auto"/>
              <w:rPr>
                <w:rFonts w:ascii="Times New Roman" w:hAnsi="Times New Roman"/>
                <w:lang w:val="sr-Cyrl-CS"/>
              </w:rPr>
            </w:pPr>
          </w:p>
        </w:tc>
        <w:tc>
          <w:tcPr>
            <w:tcW w:w="11951" w:type="dxa"/>
            <w:gridSpan w:val="3"/>
            <w:tcBorders>
              <w:top w:val="nil"/>
            </w:tcBorders>
          </w:tcPr>
          <w:p w:rsidR="007E3475" w:rsidRPr="00337BDF" w:rsidRDefault="007E3475" w:rsidP="006646C3">
            <w:pPr>
              <w:spacing w:after="0" w:line="240" w:lineRule="auto"/>
              <w:rPr>
                <w:rFonts w:ascii="Times New Roman" w:hAnsi="Times New Roman"/>
                <w:lang w:val="sr-Cyrl-CS"/>
              </w:rPr>
            </w:pPr>
          </w:p>
        </w:tc>
      </w:tr>
    </w:tbl>
    <w:p w:rsidR="007E3475" w:rsidRDefault="007E3475" w:rsidP="00D83A6E">
      <w:pPr>
        <w:spacing w:after="0" w:line="240" w:lineRule="auto"/>
        <w:rPr>
          <w:rFonts w:ascii="Times New Roman" w:hAnsi="Times New Roman"/>
          <w:b/>
          <w:sz w:val="24"/>
          <w:szCs w:val="24"/>
          <w:lang w:val="sr-Cyrl-CS"/>
        </w:rPr>
      </w:pPr>
    </w:p>
    <w:p w:rsidR="007E3475" w:rsidRPr="00AD7241" w:rsidRDefault="007E3475" w:rsidP="007E3475">
      <w:pPr>
        <w:rPr>
          <w:rFonts w:ascii="Times New Roman" w:hAnsi="Times New Roman"/>
          <w:b/>
          <w:sz w:val="24"/>
          <w:szCs w:val="24"/>
        </w:rPr>
      </w:pPr>
      <w:r w:rsidRPr="00AD7241">
        <w:rPr>
          <w:rFonts w:ascii="Times New Roman" w:hAnsi="Times New Roman"/>
          <w:b/>
          <w:sz w:val="24"/>
          <w:szCs w:val="24"/>
          <w:lang w:val="sr-Cyrl-CS"/>
        </w:rPr>
        <w:t xml:space="preserve">ОПШТЕ </w:t>
      </w:r>
      <w:r w:rsidRPr="00AD7241">
        <w:rPr>
          <w:rFonts w:ascii="Times New Roman" w:hAnsi="Times New Roman"/>
          <w:b/>
          <w:sz w:val="24"/>
          <w:szCs w:val="24"/>
        </w:rPr>
        <w:t>ПРЕДМЕТНЕ КОМПЕТЕНЦИЈЕ</w:t>
      </w:r>
    </w:p>
    <w:p w:rsidR="008D1F72" w:rsidRPr="00773528" w:rsidRDefault="008D1F72" w:rsidP="008D1F72">
      <w:pPr>
        <w:ind w:firstLine="720"/>
        <w:rPr>
          <w:rFonts w:ascii="Times New Roman" w:hAnsi="Times New Roman"/>
          <w:sz w:val="24"/>
          <w:szCs w:val="24"/>
          <w:lang w:val="ru-RU"/>
        </w:rPr>
      </w:pPr>
      <w:r w:rsidRPr="00773528">
        <w:rPr>
          <w:rFonts w:ascii="Times New Roman" w:hAnsi="Times New Roman"/>
          <w:sz w:val="24"/>
          <w:szCs w:val="24"/>
          <w:lang w:val="ru-RU"/>
        </w:rPr>
        <w:t>ОСНОВНИ НИВО</w:t>
      </w:r>
    </w:p>
    <w:p w:rsidR="008D1F72" w:rsidRPr="00773528" w:rsidRDefault="008D1F72" w:rsidP="008D1F72">
      <w:pPr>
        <w:ind w:firstLine="720"/>
        <w:rPr>
          <w:rFonts w:ascii="Times New Roman" w:hAnsi="Times New Roman"/>
          <w:sz w:val="24"/>
          <w:szCs w:val="24"/>
          <w:lang w:val="ru-RU"/>
        </w:rPr>
      </w:pPr>
      <w:r w:rsidRPr="00773528">
        <w:rPr>
          <w:rFonts w:ascii="Times New Roman" w:hAnsi="Times New Roman"/>
          <w:sz w:val="24"/>
          <w:szCs w:val="24"/>
          <w:lang w:val="ru-RU"/>
        </w:rPr>
        <w:t xml:space="preserve">Решава проблеме и доноси одлуке у једноставним  ситуацијама када је задатак једноставно формулисан.Користи основне елементе математичког језика. </w:t>
      </w:r>
    </w:p>
    <w:p w:rsidR="008D1F72" w:rsidRPr="00773528" w:rsidRDefault="008D1F72" w:rsidP="008D1F72">
      <w:pPr>
        <w:ind w:firstLine="720"/>
        <w:rPr>
          <w:rFonts w:ascii="Times New Roman" w:hAnsi="Times New Roman"/>
          <w:sz w:val="24"/>
          <w:szCs w:val="24"/>
          <w:lang w:val="ru-RU"/>
        </w:rPr>
      </w:pPr>
      <w:r w:rsidRPr="00773528">
        <w:rPr>
          <w:rFonts w:ascii="Times New Roman" w:hAnsi="Times New Roman"/>
          <w:sz w:val="24"/>
          <w:szCs w:val="24"/>
          <w:lang w:val="ru-RU"/>
        </w:rPr>
        <w:t>СРЕДЊИ НИВО</w:t>
      </w:r>
    </w:p>
    <w:p w:rsidR="008D1F72" w:rsidRPr="00773528" w:rsidRDefault="008D1F72" w:rsidP="008D1F72">
      <w:pPr>
        <w:ind w:firstLine="720"/>
        <w:rPr>
          <w:rFonts w:ascii="Times New Roman" w:hAnsi="Times New Roman"/>
          <w:sz w:val="24"/>
          <w:szCs w:val="24"/>
          <w:lang w:val="ru-RU"/>
        </w:rPr>
      </w:pPr>
      <w:r w:rsidRPr="00773528">
        <w:rPr>
          <w:rFonts w:ascii="Times New Roman" w:hAnsi="Times New Roman"/>
          <w:sz w:val="24"/>
          <w:szCs w:val="24"/>
          <w:lang w:val="ru-RU"/>
        </w:rPr>
        <w:t>Доноси одлуке у познатом контексту , при томе прикупља, селектује податке и примењује одговарајуће математичке поступке. Тумачи природне и друштвене појаве користећи математичке концепте.</w:t>
      </w:r>
    </w:p>
    <w:p w:rsidR="008D1F72" w:rsidRPr="00773528" w:rsidRDefault="008D1F72" w:rsidP="008D1F72">
      <w:pPr>
        <w:ind w:firstLine="720"/>
        <w:rPr>
          <w:rFonts w:ascii="Times New Roman" w:hAnsi="Times New Roman"/>
          <w:sz w:val="24"/>
          <w:szCs w:val="24"/>
          <w:lang w:val="ru-RU"/>
        </w:rPr>
      </w:pPr>
      <w:r w:rsidRPr="00773528">
        <w:rPr>
          <w:rFonts w:ascii="Times New Roman" w:hAnsi="Times New Roman"/>
          <w:sz w:val="24"/>
          <w:szCs w:val="24"/>
          <w:lang w:val="ru-RU"/>
        </w:rPr>
        <w:t>НАПРЕДНИ НИВО</w:t>
      </w:r>
    </w:p>
    <w:p w:rsidR="007E3475" w:rsidRPr="008D1F72" w:rsidRDefault="008D1F72" w:rsidP="008D1F72">
      <w:pPr>
        <w:ind w:firstLine="720"/>
        <w:rPr>
          <w:rFonts w:ascii="Times New Roman" w:hAnsi="Times New Roman"/>
          <w:sz w:val="24"/>
          <w:szCs w:val="24"/>
          <w:lang w:val="ru-RU"/>
        </w:rPr>
      </w:pPr>
      <w:r w:rsidRPr="00773528">
        <w:rPr>
          <w:rFonts w:ascii="Times New Roman" w:hAnsi="Times New Roman"/>
          <w:sz w:val="24"/>
          <w:szCs w:val="24"/>
          <w:lang w:val="ru-RU"/>
        </w:rPr>
        <w:t>Решава проблеме, доноси одлуке и процењује могућности у реалним ситуацијама при чему бира и вреднује пут и начине решавања. Аргументује ставове и дискутује користећи математички језик.</w:t>
      </w:r>
    </w:p>
    <w:p w:rsidR="007E3475" w:rsidRPr="00AD7241" w:rsidRDefault="007E3475" w:rsidP="007E3475">
      <w:pPr>
        <w:rPr>
          <w:rFonts w:ascii="Times New Roman" w:hAnsi="Times New Roman"/>
          <w:b/>
          <w:sz w:val="24"/>
          <w:szCs w:val="24"/>
          <w:lang w:val="sr-Cyrl-CS"/>
        </w:rPr>
      </w:pPr>
      <w:r w:rsidRPr="00AD7241">
        <w:rPr>
          <w:rFonts w:ascii="Times New Roman" w:hAnsi="Times New Roman"/>
          <w:b/>
          <w:sz w:val="24"/>
          <w:szCs w:val="24"/>
          <w:lang w:val="sr-Cyrl-CS"/>
        </w:rPr>
        <w:t>СПЕЦИФИЧНЕ ПРЕДМЕТНЕ КОМПЕТЕНЦИЈЕ</w:t>
      </w:r>
    </w:p>
    <w:p w:rsidR="007E3475" w:rsidRPr="008D1F72" w:rsidRDefault="008D1F72" w:rsidP="008D1F72">
      <w:pPr>
        <w:ind w:firstLine="720"/>
        <w:rPr>
          <w:rFonts w:ascii="Times New Roman" w:hAnsi="Times New Roman"/>
          <w:sz w:val="24"/>
          <w:szCs w:val="24"/>
          <w:lang w:val="sr-Cyrl-CS"/>
        </w:rPr>
      </w:pPr>
      <w:r w:rsidRPr="00773528">
        <w:rPr>
          <w:rFonts w:ascii="Times New Roman" w:hAnsi="Times New Roman"/>
          <w:sz w:val="24"/>
          <w:szCs w:val="24"/>
          <w:lang w:val="sr-Cyrl-CS"/>
        </w:rPr>
        <w:t>Специфичне предметне компетенције су: математичко знање и резоновање, примена математичких знања и вештина на решавање проблема и математичка комуникација.</w:t>
      </w:r>
    </w:p>
    <w:p w:rsidR="007E3475" w:rsidRPr="00AD7241" w:rsidRDefault="007E3475" w:rsidP="007E3475">
      <w:pPr>
        <w:rPr>
          <w:rFonts w:ascii="Times New Roman" w:hAnsi="Times New Roman"/>
          <w:b/>
          <w:sz w:val="24"/>
          <w:szCs w:val="24"/>
          <w:lang w:val="sr-Cyrl-CS"/>
        </w:rPr>
      </w:pPr>
      <w:r w:rsidRPr="00AD7241">
        <w:rPr>
          <w:rFonts w:ascii="Times New Roman" w:hAnsi="Times New Roman"/>
          <w:b/>
          <w:sz w:val="24"/>
          <w:szCs w:val="24"/>
          <w:lang w:val="sr-Cyrl-CS"/>
        </w:rPr>
        <w:t>СТАНДАРДИ</w:t>
      </w:r>
    </w:p>
    <w:p w:rsidR="007E3475" w:rsidRDefault="007E3475" w:rsidP="00D83A6E">
      <w:pPr>
        <w:spacing w:after="0" w:line="240" w:lineRule="auto"/>
        <w:rPr>
          <w:rFonts w:ascii="Times New Roman" w:hAnsi="Times New Roman"/>
          <w:b/>
          <w:sz w:val="24"/>
          <w:szCs w:val="24"/>
          <w:lang w:val="ru-RU"/>
        </w:rPr>
      </w:pPr>
      <w:r w:rsidRPr="00AD7241">
        <w:rPr>
          <w:rFonts w:ascii="Times New Roman" w:hAnsi="Times New Roman"/>
          <w:b/>
          <w:sz w:val="24"/>
          <w:szCs w:val="24"/>
          <w:lang w:val="ru-RU"/>
        </w:rPr>
        <w:t xml:space="preserve">Искази образовних стандарда по нивоима и областима: </w:t>
      </w:r>
    </w:p>
    <w:p w:rsidR="008D1F72" w:rsidRDefault="008D1F72" w:rsidP="00D83A6E">
      <w:pPr>
        <w:spacing w:after="0" w:line="240" w:lineRule="auto"/>
        <w:rPr>
          <w:rFonts w:ascii="Times New Roman" w:hAnsi="Times New Roman"/>
          <w:sz w:val="24"/>
          <w:szCs w:val="24"/>
          <w:lang w:val="ru-RU"/>
        </w:rPr>
      </w:pPr>
      <w:r>
        <w:rPr>
          <w:rFonts w:ascii="Times New Roman" w:hAnsi="Times New Roman"/>
          <w:sz w:val="24"/>
          <w:szCs w:val="24"/>
          <w:lang w:val="ru-RU"/>
        </w:rPr>
        <w:t xml:space="preserve">У области </w:t>
      </w:r>
      <w:r w:rsidRPr="008D1F72">
        <w:rPr>
          <w:rFonts w:ascii="Times New Roman" w:hAnsi="Times New Roman"/>
          <w:sz w:val="24"/>
          <w:szCs w:val="24"/>
          <w:u w:val="single"/>
          <w:lang w:val="ru-RU"/>
        </w:rPr>
        <w:t>ПРИРОДНИ БРОЈЕВИ И ОПЕРАЦИЈЕ СА ЊИМА</w:t>
      </w:r>
      <w:r>
        <w:rPr>
          <w:rFonts w:ascii="Times New Roman" w:hAnsi="Times New Roman"/>
          <w:sz w:val="24"/>
          <w:szCs w:val="24"/>
          <w:u w:val="single"/>
          <w:lang w:val="ru-RU"/>
        </w:rPr>
        <w:t>:</w:t>
      </w:r>
    </w:p>
    <w:p w:rsidR="008D1F72" w:rsidRPr="00D83A6E" w:rsidRDefault="008D1F72" w:rsidP="00D83A6E">
      <w:pPr>
        <w:spacing w:after="0" w:line="240" w:lineRule="auto"/>
        <w:rPr>
          <w:rStyle w:val="a1"/>
          <w:rFonts w:ascii="Times New Roman" w:hAnsi="Times New Roman"/>
          <w:b/>
          <w:sz w:val="24"/>
          <w:szCs w:val="24"/>
          <w:lang w:val="sr-Cyrl-CS"/>
        </w:rPr>
      </w:pPr>
      <w:r w:rsidRPr="002C4D33">
        <w:rPr>
          <w:rStyle w:val="a1"/>
          <w:rFonts w:ascii="Times New Roman" w:hAnsi="Times New Roman"/>
          <w:sz w:val="24"/>
          <w:szCs w:val="24"/>
          <w:lang w:val="sr-Cyrl-CS"/>
        </w:rPr>
        <w:t xml:space="preserve">Следећи искази описују шта ученик/ученица зна и уме на </w:t>
      </w:r>
      <w:r w:rsidRPr="002C4D33">
        <w:rPr>
          <w:rStyle w:val="a1"/>
          <w:rFonts w:ascii="Times New Roman" w:hAnsi="Times New Roman"/>
          <w:b/>
          <w:sz w:val="24"/>
          <w:szCs w:val="24"/>
          <w:lang w:val="sr-Cyrl-CS"/>
        </w:rPr>
        <w:t>основном нивоу.</w:t>
      </w:r>
    </w:p>
    <w:p w:rsidR="008D1F72" w:rsidRPr="008D1F72" w:rsidRDefault="008D1F72" w:rsidP="00D83A6E">
      <w:pPr>
        <w:spacing w:after="0" w:line="240" w:lineRule="auto"/>
        <w:rPr>
          <w:rFonts w:ascii="Times New Roman" w:hAnsi="Times New Roman"/>
          <w:sz w:val="24"/>
          <w:szCs w:val="24"/>
          <w:lang w:val="ru-RU"/>
        </w:rPr>
      </w:pPr>
      <w:r w:rsidRPr="008D1F72">
        <w:rPr>
          <w:rFonts w:ascii="Times New Roman" w:hAnsi="Times New Roman"/>
          <w:sz w:val="24"/>
          <w:szCs w:val="24"/>
          <w:lang w:val="ru-RU"/>
        </w:rPr>
        <w:t>1МА.1.1.1. зна да прочита и запише дати број, уме да упореди бројеве по величини и да прикаже број на датој бројевној полуправој</w:t>
      </w:r>
    </w:p>
    <w:p w:rsidR="008D1F72" w:rsidRPr="008D1F72" w:rsidRDefault="008D1F72" w:rsidP="00D83A6E">
      <w:pPr>
        <w:spacing w:after="0" w:line="240" w:lineRule="auto"/>
        <w:rPr>
          <w:rFonts w:ascii="Times New Roman" w:hAnsi="Times New Roman"/>
          <w:sz w:val="24"/>
          <w:szCs w:val="24"/>
          <w:lang w:val="ru-RU"/>
        </w:rPr>
      </w:pPr>
      <w:r w:rsidRPr="008D1F72">
        <w:rPr>
          <w:rFonts w:ascii="Times New Roman" w:hAnsi="Times New Roman"/>
          <w:sz w:val="24"/>
          <w:szCs w:val="24"/>
          <w:lang w:val="ru-RU"/>
        </w:rPr>
        <w:t>1МА.1.1.2. рачуна вредност бројевног израза са највише две операције сабирања и одузимања у оквиру прве хиљаде</w:t>
      </w:r>
    </w:p>
    <w:p w:rsidR="008D1F72" w:rsidRPr="008D1F72" w:rsidRDefault="008D1F72" w:rsidP="00D83A6E">
      <w:pPr>
        <w:spacing w:after="0" w:line="240" w:lineRule="auto"/>
        <w:rPr>
          <w:rFonts w:ascii="Times New Roman" w:hAnsi="Times New Roman"/>
          <w:sz w:val="24"/>
          <w:szCs w:val="24"/>
          <w:lang w:val="ru-RU"/>
        </w:rPr>
      </w:pPr>
      <w:r w:rsidRPr="008D1F72">
        <w:rPr>
          <w:rFonts w:ascii="Times New Roman" w:hAnsi="Times New Roman"/>
          <w:sz w:val="24"/>
          <w:szCs w:val="24"/>
          <w:lang w:val="ru-RU"/>
        </w:rPr>
        <w:t>1МА.1.1.3.множи и дели без остатка (троцифрене бројеве једноцифреним) у оквиру прве хиљаде</w:t>
      </w:r>
    </w:p>
    <w:p w:rsidR="008D1F72" w:rsidRPr="008D1F72" w:rsidRDefault="008D1F72" w:rsidP="00D83A6E">
      <w:pPr>
        <w:spacing w:after="0" w:line="240" w:lineRule="auto"/>
        <w:rPr>
          <w:rFonts w:ascii="Times New Roman" w:hAnsi="Times New Roman"/>
          <w:sz w:val="24"/>
          <w:szCs w:val="24"/>
          <w:lang w:val="ru-RU"/>
        </w:rPr>
      </w:pPr>
      <w:r w:rsidRPr="008D1F72">
        <w:rPr>
          <w:rFonts w:ascii="Times New Roman" w:hAnsi="Times New Roman"/>
          <w:sz w:val="24"/>
          <w:szCs w:val="24"/>
          <w:lang w:val="ru-RU"/>
        </w:rPr>
        <w:t>1МА.1.1.4. уме да на основу текста правилно постави израз са једном рачунском операцијом</w:t>
      </w:r>
    </w:p>
    <w:p w:rsidR="008D1F72" w:rsidRPr="00D83A6E" w:rsidRDefault="008D1F72" w:rsidP="00D83A6E">
      <w:pPr>
        <w:spacing w:after="0" w:line="240" w:lineRule="auto"/>
        <w:rPr>
          <w:rFonts w:ascii="Times New Roman" w:hAnsi="Times New Roman"/>
          <w:sz w:val="24"/>
          <w:szCs w:val="24"/>
          <w:lang w:val="ru-RU"/>
        </w:rPr>
      </w:pPr>
      <w:r w:rsidRPr="008D1F72">
        <w:rPr>
          <w:rFonts w:ascii="Times New Roman" w:hAnsi="Times New Roman"/>
          <w:sz w:val="24"/>
          <w:szCs w:val="24"/>
          <w:lang w:val="ru-RU"/>
        </w:rPr>
        <w:t>1МА.1.1.5. уме да решава једноставне једначине у оквиру прве хиљаде</w:t>
      </w:r>
    </w:p>
    <w:p w:rsidR="008D1F72" w:rsidRPr="00D83A6E" w:rsidRDefault="008D1F72" w:rsidP="00D83A6E">
      <w:pPr>
        <w:spacing w:after="0" w:line="240" w:lineRule="auto"/>
        <w:rPr>
          <w:rStyle w:val="a1"/>
          <w:rFonts w:ascii="Times New Roman" w:hAnsi="Times New Roman"/>
          <w:sz w:val="24"/>
          <w:szCs w:val="24"/>
          <w:lang w:val="sr-Cyrl-CS"/>
        </w:rPr>
      </w:pPr>
      <w:r w:rsidRPr="002C4D33">
        <w:rPr>
          <w:rStyle w:val="a1"/>
          <w:rFonts w:ascii="Times New Roman" w:hAnsi="Times New Roman"/>
          <w:sz w:val="24"/>
          <w:szCs w:val="24"/>
          <w:lang w:val="sr-Cyrl-CS"/>
        </w:rPr>
        <w:t xml:space="preserve">Следећи искази описују шта ученик/ученица зна и уме на </w:t>
      </w:r>
      <w:r w:rsidRPr="002C4D33">
        <w:rPr>
          <w:rStyle w:val="a1"/>
          <w:rFonts w:ascii="Times New Roman" w:hAnsi="Times New Roman"/>
          <w:b/>
          <w:sz w:val="24"/>
          <w:szCs w:val="24"/>
          <w:lang w:val="sr-Cyrl-CS"/>
        </w:rPr>
        <w:t>средњем нивоу.</w:t>
      </w:r>
    </w:p>
    <w:p w:rsidR="008D1F72" w:rsidRPr="008D1F72" w:rsidRDefault="008D1F72" w:rsidP="00D83A6E">
      <w:pPr>
        <w:spacing w:after="0" w:line="240" w:lineRule="auto"/>
        <w:rPr>
          <w:rFonts w:ascii="Times New Roman" w:hAnsi="Times New Roman"/>
          <w:sz w:val="24"/>
          <w:szCs w:val="24"/>
          <w:lang w:val="ru-RU"/>
        </w:rPr>
      </w:pPr>
      <w:r w:rsidRPr="008D1F72">
        <w:rPr>
          <w:rFonts w:ascii="Times New Roman" w:hAnsi="Times New Roman"/>
          <w:sz w:val="24"/>
          <w:szCs w:val="24"/>
          <w:lang w:val="ru-RU"/>
        </w:rPr>
        <w:t>1МА.2.1.1. уме да примени својства природних бројева (паран, непаран, највећи, најмањи, претходни, следећи број) и разуме декадни бројни систем</w:t>
      </w:r>
    </w:p>
    <w:p w:rsidR="008D1F72" w:rsidRPr="008D1F72" w:rsidRDefault="008D1F72" w:rsidP="00D83A6E">
      <w:pPr>
        <w:spacing w:after="0" w:line="240" w:lineRule="auto"/>
        <w:rPr>
          <w:rFonts w:ascii="Times New Roman" w:hAnsi="Times New Roman"/>
          <w:sz w:val="24"/>
          <w:szCs w:val="24"/>
          <w:lang w:val="ru-RU"/>
        </w:rPr>
      </w:pPr>
      <w:r w:rsidRPr="008D1F72">
        <w:rPr>
          <w:rFonts w:ascii="Times New Roman" w:hAnsi="Times New Roman"/>
          <w:sz w:val="24"/>
          <w:szCs w:val="24"/>
          <w:lang w:val="ru-RU"/>
        </w:rPr>
        <w:t>1МА.2.1.2. уме да одреди десетицу, стотину и хиљаду најближу датом броју</w:t>
      </w:r>
    </w:p>
    <w:p w:rsidR="008D1F72" w:rsidRPr="008D1F72" w:rsidRDefault="008D1F72" w:rsidP="00D83A6E">
      <w:pPr>
        <w:spacing w:after="0" w:line="240" w:lineRule="auto"/>
        <w:rPr>
          <w:rFonts w:ascii="Times New Roman" w:hAnsi="Times New Roman"/>
          <w:sz w:val="24"/>
          <w:szCs w:val="24"/>
          <w:lang w:val="ru-RU"/>
        </w:rPr>
      </w:pPr>
      <w:r w:rsidRPr="008D1F72">
        <w:rPr>
          <w:rFonts w:ascii="Times New Roman" w:hAnsi="Times New Roman"/>
          <w:sz w:val="24"/>
          <w:szCs w:val="24"/>
          <w:lang w:val="ru-RU"/>
        </w:rPr>
        <w:t>1МА.2.1.3. сабира и одузима, рачуна вредност израза</w:t>
      </w:r>
    </w:p>
    <w:p w:rsidR="008D1F72" w:rsidRPr="008D1F72" w:rsidRDefault="008D1F72" w:rsidP="00D83A6E">
      <w:pPr>
        <w:spacing w:after="0" w:line="240" w:lineRule="auto"/>
        <w:rPr>
          <w:rFonts w:ascii="Times New Roman" w:hAnsi="Times New Roman"/>
          <w:sz w:val="24"/>
          <w:szCs w:val="24"/>
          <w:lang w:val="ru-RU"/>
        </w:rPr>
      </w:pPr>
      <w:r w:rsidRPr="008D1F72">
        <w:rPr>
          <w:rFonts w:ascii="Times New Roman" w:hAnsi="Times New Roman"/>
          <w:sz w:val="24"/>
          <w:szCs w:val="24"/>
          <w:lang w:val="ru-RU"/>
        </w:rPr>
        <w:t>1МА.2.1.4. рачуна вредност израза с највише две операције</w:t>
      </w:r>
    </w:p>
    <w:p w:rsidR="008D1F72" w:rsidRPr="00D83A6E" w:rsidRDefault="008D1F72" w:rsidP="00D83A6E">
      <w:pPr>
        <w:spacing w:after="0" w:line="240" w:lineRule="auto"/>
        <w:rPr>
          <w:rFonts w:ascii="Times New Roman" w:hAnsi="Times New Roman"/>
          <w:sz w:val="24"/>
          <w:szCs w:val="24"/>
          <w:lang w:val="ru-RU"/>
        </w:rPr>
      </w:pPr>
      <w:r w:rsidRPr="008D1F72">
        <w:rPr>
          <w:rFonts w:ascii="Times New Roman" w:hAnsi="Times New Roman"/>
          <w:sz w:val="24"/>
          <w:szCs w:val="24"/>
          <w:lang w:val="ru-RU"/>
        </w:rPr>
        <w:lastRenderedPageBreak/>
        <w:t>1МА.2.1.5. уме да решава једначине</w:t>
      </w:r>
    </w:p>
    <w:p w:rsidR="008D1F72" w:rsidRPr="00D83A6E" w:rsidRDefault="008D1F72" w:rsidP="00D83A6E">
      <w:pPr>
        <w:spacing w:after="0" w:line="240" w:lineRule="auto"/>
        <w:rPr>
          <w:rFonts w:ascii="Times New Roman" w:hAnsi="Times New Roman"/>
          <w:b/>
          <w:sz w:val="24"/>
          <w:szCs w:val="24"/>
          <w:bdr w:val="none" w:sz="0" w:space="0" w:color="auto" w:frame="1"/>
          <w:lang w:val="sr-Cyrl-CS"/>
        </w:rPr>
      </w:pPr>
      <w:r w:rsidRPr="002C4D33">
        <w:rPr>
          <w:rStyle w:val="a1"/>
          <w:rFonts w:ascii="Times New Roman" w:hAnsi="Times New Roman"/>
          <w:sz w:val="24"/>
          <w:szCs w:val="24"/>
          <w:lang w:val="sr-Cyrl-CS"/>
        </w:rPr>
        <w:t>Следећи искази описују шта ученик/ученица зна и уме на</w:t>
      </w:r>
      <w:r w:rsidRPr="002C4D33">
        <w:rPr>
          <w:rStyle w:val="a1"/>
          <w:rFonts w:ascii="Times New Roman" w:hAnsi="Times New Roman"/>
          <w:b/>
          <w:sz w:val="24"/>
          <w:szCs w:val="24"/>
          <w:lang w:val="sr-Cyrl-CS"/>
        </w:rPr>
        <w:t xml:space="preserve"> напредном нивоу.</w:t>
      </w:r>
    </w:p>
    <w:p w:rsidR="008D1F72" w:rsidRPr="008D1F72" w:rsidRDefault="008D1F72" w:rsidP="00D83A6E">
      <w:pPr>
        <w:spacing w:after="0" w:line="240" w:lineRule="auto"/>
        <w:rPr>
          <w:rFonts w:ascii="Times New Roman" w:hAnsi="Times New Roman"/>
          <w:sz w:val="24"/>
          <w:szCs w:val="24"/>
          <w:lang w:val="ru-RU"/>
        </w:rPr>
      </w:pPr>
      <w:r w:rsidRPr="008D1F72">
        <w:rPr>
          <w:rFonts w:ascii="Times New Roman" w:hAnsi="Times New Roman"/>
          <w:sz w:val="24"/>
          <w:szCs w:val="24"/>
          <w:lang w:val="ru-RU"/>
        </w:rPr>
        <w:t>1МА.3.1.1. уме да примени својства природних бројева у решавању проблемских задатака</w:t>
      </w:r>
    </w:p>
    <w:p w:rsidR="008D1F72" w:rsidRPr="008D1F72" w:rsidRDefault="008D1F72" w:rsidP="00D83A6E">
      <w:pPr>
        <w:spacing w:after="0" w:line="240" w:lineRule="auto"/>
        <w:rPr>
          <w:rFonts w:ascii="Times New Roman" w:hAnsi="Times New Roman"/>
          <w:sz w:val="24"/>
          <w:szCs w:val="24"/>
          <w:lang w:val="ru-RU"/>
        </w:rPr>
      </w:pPr>
      <w:r w:rsidRPr="008D1F72">
        <w:rPr>
          <w:rFonts w:ascii="Times New Roman" w:hAnsi="Times New Roman"/>
          <w:sz w:val="24"/>
          <w:szCs w:val="24"/>
          <w:lang w:val="ru-RU"/>
        </w:rPr>
        <w:t>1МА.3.1.4.уме да решава сложеније проблемске задатке дате у текстуалној форми</w:t>
      </w:r>
    </w:p>
    <w:p w:rsidR="008D1F72" w:rsidRDefault="008D1F72" w:rsidP="00D83A6E">
      <w:pPr>
        <w:spacing w:after="0" w:line="240" w:lineRule="auto"/>
        <w:rPr>
          <w:rFonts w:ascii="Times New Roman" w:hAnsi="Times New Roman"/>
          <w:sz w:val="24"/>
          <w:szCs w:val="24"/>
          <w:lang w:val="ru-RU"/>
        </w:rPr>
      </w:pPr>
      <w:r w:rsidRPr="008D1F72">
        <w:rPr>
          <w:rFonts w:ascii="Times New Roman" w:hAnsi="Times New Roman"/>
          <w:sz w:val="24"/>
          <w:szCs w:val="24"/>
          <w:lang w:val="ru-RU"/>
        </w:rPr>
        <w:t>1МА.3.1.5. уме да одреди решење неједначине са једном операцијом</w:t>
      </w:r>
    </w:p>
    <w:p w:rsidR="00F55C88" w:rsidRDefault="00F55C88" w:rsidP="00D83A6E">
      <w:pPr>
        <w:spacing w:after="0" w:line="240" w:lineRule="auto"/>
        <w:rPr>
          <w:rFonts w:ascii="Times New Roman" w:hAnsi="Times New Roman"/>
          <w:sz w:val="24"/>
          <w:szCs w:val="24"/>
          <w:u w:val="single"/>
          <w:lang w:val="ru-RU"/>
        </w:rPr>
      </w:pPr>
      <w:r>
        <w:rPr>
          <w:rFonts w:ascii="Times New Roman" w:hAnsi="Times New Roman"/>
          <w:sz w:val="24"/>
          <w:szCs w:val="24"/>
          <w:lang w:val="ru-RU"/>
        </w:rPr>
        <w:t xml:space="preserve">У области </w:t>
      </w:r>
      <w:r w:rsidRPr="00F55C88">
        <w:rPr>
          <w:rFonts w:ascii="Times New Roman" w:hAnsi="Times New Roman"/>
          <w:sz w:val="24"/>
          <w:szCs w:val="24"/>
          <w:u w:val="single"/>
          <w:lang w:val="ru-RU"/>
        </w:rPr>
        <w:t>ГЕОМЕТРИЈА</w:t>
      </w:r>
      <w:r>
        <w:rPr>
          <w:rFonts w:ascii="Times New Roman" w:hAnsi="Times New Roman"/>
          <w:sz w:val="24"/>
          <w:szCs w:val="24"/>
          <w:u w:val="single"/>
          <w:lang w:val="ru-RU"/>
        </w:rPr>
        <w:t>:</w:t>
      </w:r>
    </w:p>
    <w:p w:rsidR="00F55C88" w:rsidRDefault="00F55C88" w:rsidP="00D83A6E">
      <w:pPr>
        <w:spacing w:after="0" w:line="240" w:lineRule="auto"/>
        <w:rPr>
          <w:rStyle w:val="a1"/>
          <w:rFonts w:ascii="Times New Roman" w:hAnsi="Times New Roman"/>
          <w:b/>
          <w:sz w:val="24"/>
          <w:szCs w:val="24"/>
          <w:lang w:val="sr-Cyrl-CS"/>
        </w:rPr>
      </w:pPr>
      <w:r w:rsidRPr="002C4D33">
        <w:rPr>
          <w:rStyle w:val="a1"/>
          <w:rFonts w:ascii="Times New Roman" w:hAnsi="Times New Roman"/>
          <w:sz w:val="24"/>
          <w:szCs w:val="24"/>
          <w:lang w:val="sr-Cyrl-CS"/>
        </w:rPr>
        <w:t xml:space="preserve">Следећи искази описују шта ученик/ученица зна и уме на </w:t>
      </w:r>
      <w:r w:rsidRPr="002C4D33">
        <w:rPr>
          <w:rStyle w:val="a1"/>
          <w:rFonts w:ascii="Times New Roman" w:hAnsi="Times New Roman"/>
          <w:b/>
          <w:sz w:val="24"/>
          <w:szCs w:val="24"/>
          <w:lang w:val="sr-Cyrl-CS"/>
        </w:rPr>
        <w:t>основном нивоу.</w:t>
      </w:r>
    </w:p>
    <w:p w:rsidR="00F55C88" w:rsidRPr="00F55C88" w:rsidRDefault="00F55C88" w:rsidP="00D83A6E">
      <w:pPr>
        <w:spacing w:after="0" w:line="240" w:lineRule="auto"/>
        <w:rPr>
          <w:rFonts w:ascii="Times New Roman" w:hAnsi="Times New Roman"/>
          <w:sz w:val="24"/>
          <w:szCs w:val="24"/>
          <w:lang w:val="ru-RU"/>
        </w:rPr>
      </w:pPr>
      <w:r w:rsidRPr="00F55C88">
        <w:rPr>
          <w:rFonts w:ascii="Times New Roman" w:hAnsi="Times New Roman"/>
          <w:sz w:val="24"/>
          <w:szCs w:val="24"/>
          <w:lang w:val="ru-RU"/>
        </w:rPr>
        <w:t>1МА.1.2.1. уме да именује геометријске објекте у равни (квадрат, круг, троугао, правоугаоник, тачка, дуж, права, полуправа, угао) и уочава међусобне односе два геометријска објекта у равни (паралелност, нормалност, припадност)</w:t>
      </w:r>
    </w:p>
    <w:p w:rsidR="00F55C88" w:rsidRDefault="00F55C88" w:rsidP="00D83A6E">
      <w:pPr>
        <w:spacing w:after="0" w:line="240" w:lineRule="auto"/>
        <w:rPr>
          <w:rFonts w:ascii="Times New Roman" w:hAnsi="Times New Roman"/>
          <w:sz w:val="24"/>
          <w:szCs w:val="24"/>
          <w:lang w:val="ru-RU"/>
        </w:rPr>
      </w:pPr>
      <w:r w:rsidRPr="00F55C88">
        <w:rPr>
          <w:rFonts w:ascii="Times New Roman" w:hAnsi="Times New Roman"/>
          <w:sz w:val="24"/>
          <w:szCs w:val="24"/>
          <w:lang w:val="ru-RU"/>
        </w:rPr>
        <w:t>1МА.1.2.3. користи поступак мерења дужине објекта приказаног на слици при чему је дата мерна јединица</w:t>
      </w:r>
    </w:p>
    <w:p w:rsidR="00F55C88" w:rsidRPr="00D83A6E" w:rsidRDefault="00F55C88" w:rsidP="00D83A6E">
      <w:pPr>
        <w:spacing w:after="0" w:line="240" w:lineRule="auto"/>
        <w:rPr>
          <w:rFonts w:ascii="Times New Roman" w:hAnsi="Times New Roman"/>
          <w:sz w:val="24"/>
          <w:szCs w:val="24"/>
          <w:bdr w:val="none" w:sz="0" w:space="0" w:color="auto" w:frame="1"/>
          <w:lang w:val="sr-Cyrl-CS"/>
        </w:rPr>
      </w:pPr>
      <w:r w:rsidRPr="002C4D33">
        <w:rPr>
          <w:rStyle w:val="a1"/>
          <w:rFonts w:ascii="Times New Roman" w:hAnsi="Times New Roman"/>
          <w:sz w:val="24"/>
          <w:szCs w:val="24"/>
          <w:lang w:val="sr-Cyrl-CS"/>
        </w:rPr>
        <w:t xml:space="preserve">Следећи искази описују шта ученик/ученица зна и уме на </w:t>
      </w:r>
      <w:r w:rsidRPr="002C4D33">
        <w:rPr>
          <w:rStyle w:val="a1"/>
          <w:rFonts w:ascii="Times New Roman" w:hAnsi="Times New Roman"/>
          <w:b/>
          <w:sz w:val="24"/>
          <w:szCs w:val="24"/>
          <w:lang w:val="sr-Cyrl-CS"/>
        </w:rPr>
        <w:t>средњем нивоу.</w:t>
      </w:r>
    </w:p>
    <w:p w:rsidR="00F55C88" w:rsidRPr="00F55C88" w:rsidRDefault="00F55C88" w:rsidP="00D83A6E">
      <w:pPr>
        <w:spacing w:after="0" w:line="240" w:lineRule="auto"/>
        <w:rPr>
          <w:rFonts w:ascii="Times New Roman" w:hAnsi="Times New Roman"/>
          <w:sz w:val="24"/>
          <w:szCs w:val="24"/>
          <w:lang w:val="ru-RU"/>
        </w:rPr>
      </w:pPr>
      <w:r w:rsidRPr="00F55C88">
        <w:rPr>
          <w:rFonts w:ascii="Times New Roman" w:hAnsi="Times New Roman"/>
          <w:sz w:val="24"/>
          <w:szCs w:val="24"/>
          <w:lang w:val="ru-RU"/>
        </w:rPr>
        <w:t xml:space="preserve">1МА.2.2.1. уочава међусобне односе геометријских објеката у равни </w:t>
      </w:r>
      <w:r w:rsidRPr="00F55C88">
        <w:rPr>
          <w:rFonts w:ascii="Times New Roman" w:hAnsi="Times New Roman"/>
          <w:sz w:val="24"/>
          <w:szCs w:val="24"/>
          <w:lang w:val="ru-RU"/>
        </w:rPr>
        <w:tab/>
      </w:r>
    </w:p>
    <w:p w:rsidR="00F55C88" w:rsidRPr="00F55C88" w:rsidRDefault="00F55C88" w:rsidP="00D83A6E">
      <w:pPr>
        <w:spacing w:after="0" w:line="240" w:lineRule="auto"/>
        <w:rPr>
          <w:rFonts w:ascii="Times New Roman" w:hAnsi="Times New Roman"/>
          <w:sz w:val="24"/>
          <w:szCs w:val="24"/>
          <w:lang w:val="ru-RU"/>
        </w:rPr>
      </w:pPr>
      <w:r w:rsidRPr="00F55C88">
        <w:rPr>
          <w:rFonts w:ascii="Times New Roman" w:hAnsi="Times New Roman"/>
          <w:sz w:val="24"/>
          <w:szCs w:val="24"/>
          <w:lang w:val="ru-RU"/>
        </w:rPr>
        <w:t>1МА.2.2.2. претвара јединице за мерење дужине</w:t>
      </w:r>
      <w:r w:rsidRPr="00F55C88">
        <w:rPr>
          <w:rFonts w:ascii="Times New Roman" w:hAnsi="Times New Roman"/>
          <w:sz w:val="24"/>
          <w:szCs w:val="24"/>
          <w:lang w:val="ru-RU"/>
        </w:rPr>
        <w:tab/>
      </w:r>
      <w:r w:rsidRPr="00F55C88">
        <w:rPr>
          <w:rFonts w:ascii="Times New Roman" w:hAnsi="Times New Roman"/>
          <w:sz w:val="24"/>
          <w:szCs w:val="24"/>
          <w:lang w:val="ru-RU"/>
        </w:rPr>
        <w:tab/>
      </w:r>
    </w:p>
    <w:p w:rsidR="008D1F72" w:rsidRDefault="00F55C88" w:rsidP="00D83A6E">
      <w:pPr>
        <w:spacing w:after="0" w:line="240" w:lineRule="auto"/>
        <w:rPr>
          <w:rFonts w:ascii="Times New Roman" w:hAnsi="Times New Roman"/>
          <w:sz w:val="24"/>
          <w:szCs w:val="24"/>
          <w:lang w:val="ru-RU"/>
        </w:rPr>
      </w:pPr>
      <w:r w:rsidRPr="00F55C88">
        <w:rPr>
          <w:rFonts w:ascii="Times New Roman" w:hAnsi="Times New Roman"/>
          <w:sz w:val="24"/>
          <w:szCs w:val="24"/>
          <w:lang w:val="ru-RU"/>
        </w:rPr>
        <w:t>1МА.2.2.4. уме да израчуна обим троугла, квадрата и правоугаоника када су подаци дати у истим мерним јединицама</w:t>
      </w:r>
      <w:r w:rsidRPr="00F55C88">
        <w:rPr>
          <w:rFonts w:ascii="Times New Roman" w:hAnsi="Times New Roman"/>
          <w:sz w:val="24"/>
          <w:szCs w:val="24"/>
          <w:lang w:val="ru-RU"/>
        </w:rPr>
        <w:tab/>
      </w:r>
      <w:r w:rsidRPr="00F55C88">
        <w:rPr>
          <w:rFonts w:ascii="Times New Roman" w:hAnsi="Times New Roman"/>
          <w:sz w:val="24"/>
          <w:szCs w:val="24"/>
          <w:lang w:val="ru-RU"/>
        </w:rPr>
        <w:tab/>
      </w:r>
      <w:r w:rsidRPr="00F55C88">
        <w:rPr>
          <w:rFonts w:ascii="Times New Roman" w:hAnsi="Times New Roman"/>
          <w:sz w:val="24"/>
          <w:szCs w:val="24"/>
          <w:lang w:val="ru-RU"/>
        </w:rPr>
        <w:tab/>
      </w:r>
      <w:r w:rsidRPr="00F55C88">
        <w:rPr>
          <w:rFonts w:ascii="Times New Roman" w:hAnsi="Times New Roman"/>
          <w:sz w:val="24"/>
          <w:szCs w:val="24"/>
          <w:lang w:val="ru-RU"/>
        </w:rPr>
        <w:tab/>
      </w:r>
    </w:p>
    <w:p w:rsidR="00F55C88" w:rsidRPr="00D83A6E" w:rsidRDefault="00F55C88" w:rsidP="00D83A6E">
      <w:pPr>
        <w:spacing w:after="0" w:line="240" w:lineRule="auto"/>
        <w:rPr>
          <w:rFonts w:ascii="Times New Roman" w:hAnsi="Times New Roman"/>
          <w:b/>
          <w:sz w:val="24"/>
          <w:szCs w:val="24"/>
          <w:bdr w:val="none" w:sz="0" w:space="0" w:color="auto" w:frame="1"/>
          <w:lang w:val="sr-Cyrl-CS"/>
        </w:rPr>
      </w:pPr>
      <w:r w:rsidRPr="002C4D33">
        <w:rPr>
          <w:rStyle w:val="a1"/>
          <w:rFonts w:ascii="Times New Roman" w:hAnsi="Times New Roman"/>
          <w:sz w:val="24"/>
          <w:szCs w:val="24"/>
          <w:lang w:val="sr-Cyrl-CS"/>
        </w:rPr>
        <w:t>Следећи искази описују шта ученик/ученица зна и уме на</w:t>
      </w:r>
      <w:r w:rsidRPr="002C4D33">
        <w:rPr>
          <w:rStyle w:val="a1"/>
          <w:rFonts w:ascii="Times New Roman" w:hAnsi="Times New Roman"/>
          <w:b/>
          <w:sz w:val="24"/>
          <w:szCs w:val="24"/>
          <w:lang w:val="sr-Cyrl-CS"/>
        </w:rPr>
        <w:t xml:space="preserve"> напредном нивоу.</w:t>
      </w:r>
    </w:p>
    <w:p w:rsidR="00F55C88" w:rsidRPr="00F55C88" w:rsidRDefault="00F55C88" w:rsidP="00D83A6E">
      <w:pPr>
        <w:spacing w:after="0" w:line="240" w:lineRule="auto"/>
        <w:rPr>
          <w:rFonts w:ascii="Times New Roman" w:hAnsi="Times New Roman"/>
          <w:sz w:val="24"/>
          <w:szCs w:val="24"/>
          <w:lang w:val="ru-RU"/>
        </w:rPr>
      </w:pPr>
      <w:r w:rsidRPr="00F55C88">
        <w:rPr>
          <w:rFonts w:ascii="Times New Roman" w:hAnsi="Times New Roman"/>
          <w:sz w:val="24"/>
          <w:szCs w:val="24"/>
          <w:lang w:val="ru-RU"/>
        </w:rPr>
        <w:t>1МА.3.2.1. претвара јединице за мерење површине из већих у мање</w:t>
      </w:r>
    </w:p>
    <w:p w:rsidR="00F55C88" w:rsidRDefault="00F55C88" w:rsidP="00D83A6E">
      <w:pPr>
        <w:spacing w:after="0" w:line="240" w:lineRule="auto"/>
        <w:rPr>
          <w:rFonts w:ascii="Times New Roman" w:hAnsi="Times New Roman"/>
          <w:sz w:val="24"/>
          <w:szCs w:val="24"/>
          <w:lang w:val="ru-RU"/>
        </w:rPr>
      </w:pPr>
      <w:r w:rsidRPr="00F55C88">
        <w:rPr>
          <w:rFonts w:ascii="Times New Roman" w:hAnsi="Times New Roman"/>
          <w:sz w:val="24"/>
          <w:szCs w:val="24"/>
          <w:lang w:val="ru-RU"/>
        </w:rPr>
        <w:t>1МА.3.2.2. уме да израчуна обим троугла, квадрата и правоугаоника</w:t>
      </w:r>
    </w:p>
    <w:p w:rsidR="00F55C88" w:rsidRDefault="00F55C88" w:rsidP="00D83A6E">
      <w:pPr>
        <w:spacing w:after="0" w:line="240" w:lineRule="auto"/>
        <w:rPr>
          <w:rFonts w:ascii="Times New Roman" w:hAnsi="Times New Roman"/>
          <w:sz w:val="24"/>
          <w:szCs w:val="24"/>
          <w:u w:val="single"/>
          <w:lang w:val="ru-RU"/>
        </w:rPr>
      </w:pPr>
      <w:r>
        <w:rPr>
          <w:rFonts w:ascii="Times New Roman" w:hAnsi="Times New Roman"/>
          <w:sz w:val="24"/>
          <w:szCs w:val="24"/>
          <w:lang w:val="ru-RU"/>
        </w:rPr>
        <w:t xml:space="preserve">У области </w:t>
      </w:r>
      <w:r w:rsidRPr="00F55C88">
        <w:rPr>
          <w:rFonts w:ascii="Times New Roman" w:hAnsi="Times New Roman"/>
          <w:sz w:val="24"/>
          <w:szCs w:val="24"/>
          <w:u w:val="single"/>
          <w:lang w:val="ru-RU"/>
        </w:rPr>
        <w:t>РАЗЛОМЦИ</w:t>
      </w:r>
      <w:r>
        <w:rPr>
          <w:rFonts w:ascii="Times New Roman" w:hAnsi="Times New Roman"/>
          <w:sz w:val="24"/>
          <w:szCs w:val="24"/>
          <w:u w:val="single"/>
          <w:lang w:val="ru-RU"/>
        </w:rPr>
        <w:t>:</w:t>
      </w:r>
    </w:p>
    <w:p w:rsidR="00636538" w:rsidRDefault="00F55C88" w:rsidP="00D83A6E">
      <w:pPr>
        <w:spacing w:after="0" w:line="240" w:lineRule="auto"/>
        <w:rPr>
          <w:rStyle w:val="a1"/>
          <w:rFonts w:ascii="Times New Roman" w:hAnsi="Times New Roman"/>
          <w:b/>
          <w:sz w:val="24"/>
          <w:szCs w:val="24"/>
          <w:lang w:val="sr-Cyrl-CS"/>
        </w:rPr>
      </w:pPr>
      <w:r w:rsidRPr="002C4D33">
        <w:rPr>
          <w:rStyle w:val="a1"/>
          <w:rFonts w:ascii="Times New Roman" w:hAnsi="Times New Roman"/>
          <w:sz w:val="24"/>
          <w:szCs w:val="24"/>
          <w:lang w:val="sr-Cyrl-CS"/>
        </w:rPr>
        <w:t xml:space="preserve">Следећи искази описују шта ученик/ученица зна и уме на </w:t>
      </w:r>
      <w:r w:rsidRPr="002C4D33">
        <w:rPr>
          <w:rStyle w:val="a1"/>
          <w:rFonts w:ascii="Times New Roman" w:hAnsi="Times New Roman"/>
          <w:b/>
          <w:sz w:val="24"/>
          <w:szCs w:val="24"/>
          <w:lang w:val="sr-Cyrl-CS"/>
        </w:rPr>
        <w:t>основном нивоу.</w:t>
      </w:r>
    </w:p>
    <w:p w:rsidR="00636538" w:rsidRPr="00636538" w:rsidRDefault="00636538" w:rsidP="00D83A6E">
      <w:pPr>
        <w:spacing w:after="0" w:line="240" w:lineRule="auto"/>
        <w:rPr>
          <w:rStyle w:val="a1"/>
          <w:rFonts w:ascii="Times New Roman" w:hAnsi="Times New Roman"/>
          <w:sz w:val="24"/>
          <w:szCs w:val="24"/>
          <w:lang w:val="sr-Cyrl-CS"/>
        </w:rPr>
      </w:pPr>
      <w:r w:rsidRPr="00636538">
        <w:rPr>
          <w:rStyle w:val="a1"/>
          <w:rFonts w:ascii="Times New Roman" w:hAnsi="Times New Roman"/>
          <w:sz w:val="24"/>
          <w:szCs w:val="24"/>
          <w:lang w:val="sr-Cyrl-CS"/>
        </w:rPr>
        <w:t>1МА.1.3.1. уме да прочита и формално запише разломак 1/n (n &lt;= 10) и препозна његов графички приказ</w:t>
      </w:r>
    </w:p>
    <w:p w:rsidR="00636538" w:rsidRPr="00D83A6E" w:rsidRDefault="00636538" w:rsidP="00D83A6E">
      <w:pPr>
        <w:spacing w:after="0" w:line="240" w:lineRule="auto"/>
        <w:rPr>
          <w:rStyle w:val="a1"/>
          <w:rFonts w:ascii="Times New Roman" w:hAnsi="Times New Roman"/>
          <w:sz w:val="24"/>
          <w:szCs w:val="24"/>
          <w:lang w:val="sr-Cyrl-CS"/>
        </w:rPr>
      </w:pPr>
      <w:r w:rsidRPr="00636538">
        <w:rPr>
          <w:rStyle w:val="a1"/>
          <w:rFonts w:ascii="Times New Roman" w:hAnsi="Times New Roman"/>
          <w:sz w:val="24"/>
          <w:szCs w:val="24"/>
          <w:lang w:val="sr-Cyrl-CS"/>
        </w:rPr>
        <w:t>1МА.1.3.2. уме да израчуна половину, четвртину и десетину неке целине</w:t>
      </w:r>
    </w:p>
    <w:p w:rsidR="00636538" w:rsidRDefault="00636538" w:rsidP="00D83A6E">
      <w:pPr>
        <w:spacing w:after="0" w:line="240" w:lineRule="auto"/>
        <w:rPr>
          <w:rStyle w:val="a1"/>
          <w:rFonts w:ascii="Times New Roman" w:hAnsi="Times New Roman"/>
          <w:b/>
          <w:sz w:val="24"/>
          <w:szCs w:val="24"/>
          <w:lang w:val="sr-Cyrl-CS"/>
        </w:rPr>
      </w:pPr>
      <w:r w:rsidRPr="002C4D33">
        <w:rPr>
          <w:rStyle w:val="a1"/>
          <w:rFonts w:ascii="Times New Roman" w:hAnsi="Times New Roman"/>
          <w:sz w:val="24"/>
          <w:szCs w:val="24"/>
          <w:lang w:val="sr-Cyrl-CS"/>
        </w:rPr>
        <w:t xml:space="preserve">Следећи искази описују шта ученик/ученица зна и уме на </w:t>
      </w:r>
      <w:r w:rsidRPr="002C4D33">
        <w:rPr>
          <w:rStyle w:val="a1"/>
          <w:rFonts w:ascii="Times New Roman" w:hAnsi="Times New Roman"/>
          <w:b/>
          <w:sz w:val="24"/>
          <w:szCs w:val="24"/>
          <w:lang w:val="sr-Cyrl-CS"/>
        </w:rPr>
        <w:t>средњем нивоу.</w:t>
      </w:r>
    </w:p>
    <w:p w:rsidR="00636538" w:rsidRPr="00D83A6E" w:rsidRDefault="00636538" w:rsidP="00D83A6E">
      <w:pPr>
        <w:spacing w:after="0" w:line="240" w:lineRule="auto"/>
        <w:rPr>
          <w:rStyle w:val="a1"/>
          <w:rFonts w:ascii="Times New Roman" w:hAnsi="Times New Roman"/>
          <w:sz w:val="24"/>
          <w:szCs w:val="24"/>
          <w:bdr w:val="none" w:sz="0" w:space="0" w:color="auto"/>
          <w:lang w:val="sr-Cyrl-CS"/>
        </w:rPr>
      </w:pPr>
      <w:r w:rsidRPr="002C4D33">
        <w:rPr>
          <w:rFonts w:ascii="Times New Roman" w:hAnsi="Times New Roman"/>
          <w:sz w:val="24"/>
          <w:szCs w:val="24"/>
          <w:lang w:val="sr-Cyrl-CS"/>
        </w:rPr>
        <w:t>1МА.2.3.1. уме да препозна разломак a/b (b &lt;= 10, a &lt; b) када је графички приказан на фигури подељеној на b делова</w:t>
      </w:r>
    </w:p>
    <w:p w:rsidR="00636538" w:rsidRDefault="00636538" w:rsidP="00D83A6E">
      <w:pPr>
        <w:spacing w:after="0" w:line="240" w:lineRule="auto"/>
        <w:rPr>
          <w:rStyle w:val="a1"/>
          <w:rFonts w:ascii="Times New Roman" w:hAnsi="Times New Roman"/>
          <w:b/>
          <w:sz w:val="24"/>
          <w:szCs w:val="24"/>
          <w:lang w:val="sr-Cyrl-CS"/>
        </w:rPr>
      </w:pPr>
      <w:r w:rsidRPr="002C4D33">
        <w:rPr>
          <w:rStyle w:val="a1"/>
          <w:rFonts w:ascii="Times New Roman" w:hAnsi="Times New Roman"/>
          <w:sz w:val="24"/>
          <w:szCs w:val="24"/>
          <w:lang w:val="sr-Cyrl-CS"/>
        </w:rPr>
        <w:t>Следећи искази описују шта ученик/ученица зна и уме на</w:t>
      </w:r>
      <w:r w:rsidRPr="002C4D33">
        <w:rPr>
          <w:rStyle w:val="a1"/>
          <w:rFonts w:ascii="Times New Roman" w:hAnsi="Times New Roman"/>
          <w:b/>
          <w:sz w:val="24"/>
          <w:szCs w:val="24"/>
          <w:lang w:val="sr-Cyrl-CS"/>
        </w:rPr>
        <w:t xml:space="preserve"> напредном нивоу.</w:t>
      </w:r>
    </w:p>
    <w:p w:rsidR="00636538" w:rsidRPr="00636538" w:rsidRDefault="00636538" w:rsidP="00D83A6E">
      <w:pPr>
        <w:spacing w:after="0" w:line="240" w:lineRule="auto"/>
        <w:rPr>
          <w:rStyle w:val="a1"/>
          <w:rFonts w:ascii="Times New Roman" w:hAnsi="Times New Roman"/>
          <w:sz w:val="24"/>
          <w:szCs w:val="24"/>
          <w:lang w:val="sr-Cyrl-CS"/>
        </w:rPr>
      </w:pPr>
      <w:r w:rsidRPr="00636538">
        <w:rPr>
          <w:rStyle w:val="a1"/>
          <w:rFonts w:ascii="Times New Roman" w:hAnsi="Times New Roman"/>
          <w:sz w:val="24"/>
          <w:szCs w:val="24"/>
          <w:lang w:val="sr-Cyrl-CS"/>
        </w:rPr>
        <w:t>1МА.3.3.1. уме да прочита, формално запише и графички прикаже разломак a/b (b &lt;= 10, a &lt; b)</w:t>
      </w:r>
    </w:p>
    <w:p w:rsidR="00F55C88" w:rsidRPr="00D83A6E" w:rsidRDefault="00636538" w:rsidP="00D83A6E">
      <w:pPr>
        <w:spacing w:after="0" w:line="240" w:lineRule="auto"/>
        <w:rPr>
          <w:rFonts w:ascii="Times New Roman" w:hAnsi="Times New Roman"/>
          <w:sz w:val="24"/>
          <w:szCs w:val="24"/>
          <w:bdr w:val="none" w:sz="0" w:space="0" w:color="auto" w:frame="1"/>
          <w:lang w:val="sr-Cyrl-CS"/>
        </w:rPr>
      </w:pPr>
      <w:r w:rsidRPr="00636538">
        <w:rPr>
          <w:rStyle w:val="a1"/>
          <w:rFonts w:ascii="Times New Roman" w:hAnsi="Times New Roman"/>
          <w:sz w:val="24"/>
          <w:szCs w:val="24"/>
          <w:lang w:val="sr-Cyrl-CS"/>
        </w:rPr>
        <w:t>1МА.3.3.2. зна да израчуна део a/b (b&lt;=10, a&lt;b) неке целине и користи то у задацима</w:t>
      </w:r>
    </w:p>
    <w:p w:rsidR="00636538" w:rsidRDefault="00636538" w:rsidP="00D83A6E">
      <w:pPr>
        <w:spacing w:after="0" w:line="240" w:lineRule="auto"/>
        <w:rPr>
          <w:rFonts w:ascii="Times New Roman" w:hAnsi="Times New Roman"/>
          <w:sz w:val="24"/>
          <w:szCs w:val="24"/>
          <w:u w:val="single"/>
          <w:lang w:val="ru-RU"/>
        </w:rPr>
      </w:pPr>
      <w:r>
        <w:rPr>
          <w:rFonts w:ascii="Times New Roman" w:hAnsi="Times New Roman"/>
          <w:sz w:val="24"/>
          <w:szCs w:val="24"/>
          <w:lang w:val="ru-RU"/>
        </w:rPr>
        <w:t xml:space="preserve">У области </w:t>
      </w:r>
      <w:r w:rsidRPr="00636538">
        <w:rPr>
          <w:rFonts w:ascii="Times New Roman" w:hAnsi="Times New Roman"/>
          <w:sz w:val="24"/>
          <w:szCs w:val="24"/>
          <w:u w:val="single"/>
          <w:lang w:val="ru-RU"/>
        </w:rPr>
        <w:t>МЕРЕЊЕ И МЕРЕ</w:t>
      </w:r>
      <w:r>
        <w:rPr>
          <w:rFonts w:ascii="Times New Roman" w:hAnsi="Times New Roman"/>
          <w:sz w:val="24"/>
          <w:szCs w:val="24"/>
          <w:u w:val="single"/>
          <w:lang w:val="ru-RU"/>
        </w:rPr>
        <w:t>:</w:t>
      </w:r>
    </w:p>
    <w:p w:rsidR="00636538" w:rsidRDefault="00636538" w:rsidP="00D83A6E">
      <w:pPr>
        <w:spacing w:after="0" w:line="240" w:lineRule="auto"/>
        <w:rPr>
          <w:rStyle w:val="a1"/>
          <w:rFonts w:ascii="Times New Roman" w:hAnsi="Times New Roman"/>
          <w:b/>
          <w:sz w:val="24"/>
          <w:szCs w:val="24"/>
          <w:lang w:val="sr-Cyrl-CS"/>
        </w:rPr>
      </w:pPr>
      <w:r w:rsidRPr="002C4D33">
        <w:rPr>
          <w:rStyle w:val="a1"/>
          <w:rFonts w:ascii="Times New Roman" w:hAnsi="Times New Roman"/>
          <w:sz w:val="24"/>
          <w:szCs w:val="24"/>
          <w:lang w:val="sr-Cyrl-CS"/>
        </w:rPr>
        <w:t xml:space="preserve">Следећи искази описују шта ученик/ученица зна и уме на </w:t>
      </w:r>
      <w:r w:rsidRPr="002C4D33">
        <w:rPr>
          <w:rStyle w:val="a1"/>
          <w:rFonts w:ascii="Times New Roman" w:hAnsi="Times New Roman"/>
          <w:b/>
          <w:sz w:val="24"/>
          <w:szCs w:val="24"/>
          <w:lang w:val="sr-Cyrl-CS"/>
        </w:rPr>
        <w:t>основном нивоу.</w:t>
      </w:r>
    </w:p>
    <w:p w:rsidR="00636538" w:rsidRPr="00636538" w:rsidRDefault="00636538" w:rsidP="00D83A6E">
      <w:pPr>
        <w:spacing w:after="0" w:line="240" w:lineRule="auto"/>
        <w:rPr>
          <w:rFonts w:ascii="Times New Roman" w:hAnsi="Times New Roman"/>
          <w:sz w:val="24"/>
          <w:szCs w:val="24"/>
          <w:lang w:val="ru-RU"/>
        </w:rPr>
      </w:pPr>
      <w:r w:rsidRPr="00636538">
        <w:rPr>
          <w:rFonts w:ascii="Times New Roman" w:hAnsi="Times New Roman"/>
          <w:sz w:val="24"/>
          <w:szCs w:val="24"/>
          <w:lang w:val="ru-RU"/>
        </w:rPr>
        <w:t>1МА.1.4.1. уме да изрази одређену суму новца преко различитих апоена и рачуна са новцем у једноставним ситуацијама</w:t>
      </w:r>
    </w:p>
    <w:p w:rsidR="00636538" w:rsidRPr="00636538" w:rsidRDefault="00636538" w:rsidP="00D83A6E">
      <w:pPr>
        <w:spacing w:after="0" w:line="240" w:lineRule="auto"/>
        <w:rPr>
          <w:rFonts w:ascii="Times New Roman" w:hAnsi="Times New Roman"/>
          <w:sz w:val="24"/>
          <w:szCs w:val="24"/>
          <w:lang w:val="ru-RU"/>
        </w:rPr>
      </w:pPr>
      <w:r w:rsidRPr="00636538">
        <w:rPr>
          <w:rFonts w:ascii="Times New Roman" w:hAnsi="Times New Roman"/>
          <w:sz w:val="24"/>
          <w:szCs w:val="24"/>
          <w:lang w:val="ru-RU"/>
        </w:rPr>
        <w:t>1МА.1.4.2. зна коју јединицу мере да употреби за мерење задате запремине течности (l, dl, ml)</w:t>
      </w:r>
    </w:p>
    <w:p w:rsidR="00636538" w:rsidRPr="00636538" w:rsidRDefault="00636538" w:rsidP="00D83A6E">
      <w:pPr>
        <w:spacing w:after="0" w:line="240" w:lineRule="auto"/>
        <w:rPr>
          <w:rFonts w:ascii="Times New Roman" w:hAnsi="Times New Roman"/>
          <w:sz w:val="24"/>
          <w:szCs w:val="24"/>
          <w:lang w:val="ru-RU"/>
        </w:rPr>
      </w:pPr>
      <w:r w:rsidRPr="00636538">
        <w:rPr>
          <w:rFonts w:ascii="Times New Roman" w:hAnsi="Times New Roman"/>
          <w:sz w:val="24"/>
          <w:szCs w:val="24"/>
          <w:lang w:val="ru-RU"/>
        </w:rPr>
        <w:t xml:space="preserve">1МА.1.4.3. зна коју јединицу мере да употреби за мерење задате масе (g, kg, t) </w:t>
      </w:r>
    </w:p>
    <w:p w:rsidR="00636538" w:rsidRPr="00636538" w:rsidRDefault="00636538" w:rsidP="00D83A6E">
      <w:pPr>
        <w:spacing w:after="0" w:line="240" w:lineRule="auto"/>
        <w:rPr>
          <w:rFonts w:ascii="Times New Roman" w:hAnsi="Times New Roman"/>
          <w:sz w:val="24"/>
          <w:szCs w:val="24"/>
          <w:lang w:val="ru-RU"/>
        </w:rPr>
      </w:pPr>
      <w:r w:rsidRPr="00636538">
        <w:rPr>
          <w:rFonts w:ascii="Times New Roman" w:hAnsi="Times New Roman"/>
          <w:sz w:val="24"/>
          <w:szCs w:val="24"/>
          <w:lang w:val="ru-RU"/>
        </w:rPr>
        <w:t>1МА.1.4.4. уме да чита једноставније графиконе, табеле и дијаграме</w:t>
      </w:r>
    </w:p>
    <w:p w:rsidR="00636538" w:rsidRDefault="00636538" w:rsidP="00D83A6E">
      <w:pPr>
        <w:spacing w:after="0" w:line="240" w:lineRule="auto"/>
        <w:rPr>
          <w:rStyle w:val="a1"/>
          <w:rFonts w:ascii="Times New Roman" w:hAnsi="Times New Roman"/>
          <w:b/>
          <w:sz w:val="24"/>
          <w:szCs w:val="24"/>
          <w:lang w:val="sr-Cyrl-CS"/>
        </w:rPr>
      </w:pPr>
      <w:r w:rsidRPr="002C4D33">
        <w:rPr>
          <w:rStyle w:val="a1"/>
          <w:rFonts w:ascii="Times New Roman" w:hAnsi="Times New Roman"/>
          <w:sz w:val="24"/>
          <w:szCs w:val="24"/>
          <w:lang w:val="sr-Cyrl-CS"/>
        </w:rPr>
        <w:t xml:space="preserve">Следећи искази описују шта ученик/ученица зна и уме на </w:t>
      </w:r>
      <w:r w:rsidRPr="002C4D33">
        <w:rPr>
          <w:rStyle w:val="a1"/>
          <w:rFonts w:ascii="Times New Roman" w:hAnsi="Times New Roman"/>
          <w:b/>
          <w:sz w:val="24"/>
          <w:szCs w:val="24"/>
          <w:lang w:val="sr-Cyrl-CS"/>
        </w:rPr>
        <w:t>средњем нивоу.</w:t>
      </w:r>
    </w:p>
    <w:p w:rsidR="00636538" w:rsidRDefault="00636538" w:rsidP="00D83A6E">
      <w:pPr>
        <w:spacing w:after="0" w:line="240" w:lineRule="auto"/>
        <w:rPr>
          <w:rFonts w:ascii="Times New Roman" w:hAnsi="Times New Roman"/>
          <w:sz w:val="24"/>
          <w:szCs w:val="24"/>
          <w:lang w:val="ru-RU"/>
        </w:rPr>
      </w:pPr>
      <w:r w:rsidRPr="002C4D33">
        <w:rPr>
          <w:rFonts w:ascii="Times New Roman" w:hAnsi="Times New Roman"/>
          <w:sz w:val="24"/>
          <w:szCs w:val="24"/>
          <w:lang w:val="sr-Cyrl-CS"/>
        </w:rPr>
        <w:t>1МА.2.4.2. зна јединице за време (секунда, минут, сат, дан, месец, година) и уме да претвара веће у мање и пореди временске интервале у једноставним ситуацијама</w:t>
      </w:r>
      <w:r w:rsidRPr="00636538">
        <w:rPr>
          <w:rFonts w:ascii="Times New Roman" w:hAnsi="Times New Roman"/>
          <w:sz w:val="24"/>
          <w:szCs w:val="24"/>
          <w:lang w:val="ru-RU"/>
        </w:rPr>
        <w:t xml:space="preserve"> </w:t>
      </w:r>
    </w:p>
    <w:p w:rsidR="00636538" w:rsidRPr="00636538" w:rsidRDefault="00636538" w:rsidP="00D83A6E">
      <w:pPr>
        <w:spacing w:after="0" w:line="240" w:lineRule="auto"/>
        <w:rPr>
          <w:rFonts w:ascii="Times New Roman" w:hAnsi="Times New Roman"/>
          <w:sz w:val="24"/>
          <w:szCs w:val="24"/>
          <w:lang w:val="ru-RU"/>
        </w:rPr>
      </w:pPr>
      <w:r w:rsidRPr="00636538">
        <w:rPr>
          <w:rFonts w:ascii="Times New Roman" w:hAnsi="Times New Roman"/>
          <w:sz w:val="24"/>
          <w:szCs w:val="24"/>
          <w:lang w:val="ru-RU"/>
        </w:rPr>
        <w:t>1МА.2.4.3. претвара јединице за мерење запремине течности из већих у мање</w:t>
      </w:r>
    </w:p>
    <w:p w:rsidR="00636538" w:rsidRPr="00636538" w:rsidRDefault="00636538" w:rsidP="00D83A6E">
      <w:pPr>
        <w:spacing w:after="0" w:line="240" w:lineRule="auto"/>
        <w:rPr>
          <w:rFonts w:ascii="Times New Roman" w:hAnsi="Times New Roman"/>
          <w:sz w:val="24"/>
          <w:szCs w:val="24"/>
          <w:lang w:val="ru-RU"/>
        </w:rPr>
      </w:pPr>
      <w:r w:rsidRPr="00636538">
        <w:rPr>
          <w:rFonts w:ascii="Times New Roman" w:hAnsi="Times New Roman"/>
          <w:sz w:val="24"/>
          <w:szCs w:val="24"/>
          <w:lang w:val="ru-RU"/>
        </w:rPr>
        <w:t xml:space="preserve">1МА.2.4.4. претвара јединице за мерење масе из већих у мање </w:t>
      </w:r>
    </w:p>
    <w:p w:rsidR="00636538" w:rsidRPr="008D1F72" w:rsidRDefault="00636538" w:rsidP="00D83A6E">
      <w:pPr>
        <w:spacing w:after="0" w:line="240" w:lineRule="auto"/>
        <w:rPr>
          <w:rFonts w:ascii="Times New Roman" w:hAnsi="Times New Roman"/>
          <w:sz w:val="24"/>
          <w:szCs w:val="24"/>
          <w:lang w:val="ru-RU"/>
        </w:rPr>
      </w:pPr>
      <w:r w:rsidRPr="00636538">
        <w:rPr>
          <w:rFonts w:ascii="Times New Roman" w:hAnsi="Times New Roman"/>
          <w:sz w:val="24"/>
          <w:szCs w:val="24"/>
          <w:lang w:val="ru-RU"/>
        </w:rPr>
        <w:t>1МА.2.4.5.уме да користи податке приказане графички или табеларно у решавању једноставних задатака и уме графички да представи дате податке</w:t>
      </w:r>
    </w:p>
    <w:p w:rsidR="00636538" w:rsidRDefault="00636538" w:rsidP="00D83A6E">
      <w:pPr>
        <w:spacing w:after="0" w:line="240" w:lineRule="auto"/>
        <w:rPr>
          <w:rStyle w:val="a1"/>
          <w:rFonts w:ascii="Times New Roman" w:hAnsi="Times New Roman"/>
          <w:b/>
          <w:sz w:val="24"/>
          <w:szCs w:val="24"/>
          <w:lang w:val="sr-Cyrl-CS"/>
        </w:rPr>
      </w:pPr>
      <w:r w:rsidRPr="002C4D33">
        <w:rPr>
          <w:rStyle w:val="a1"/>
          <w:rFonts w:ascii="Times New Roman" w:hAnsi="Times New Roman"/>
          <w:sz w:val="24"/>
          <w:szCs w:val="24"/>
          <w:lang w:val="sr-Cyrl-CS"/>
        </w:rPr>
        <w:lastRenderedPageBreak/>
        <w:t>Следећи искази описују шта ученик/ученица зна и уме на</w:t>
      </w:r>
      <w:r w:rsidRPr="002C4D33">
        <w:rPr>
          <w:rStyle w:val="a1"/>
          <w:rFonts w:ascii="Times New Roman" w:hAnsi="Times New Roman"/>
          <w:b/>
          <w:sz w:val="24"/>
          <w:szCs w:val="24"/>
          <w:lang w:val="sr-Cyrl-CS"/>
        </w:rPr>
        <w:t xml:space="preserve"> напредном нивоу.</w:t>
      </w:r>
    </w:p>
    <w:p w:rsidR="00636538" w:rsidRPr="00636538" w:rsidRDefault="00636538" w:rsidP="00D83A6E">
      <w:pPr>
        <w:spacing w:after="0" w:line="240" w:lineRule="auto"/>
        <w:rPr>
          <w:rStyle w:val="a1"/>
          <w:rFonts w:ascii="Times New Roman" w:hAnsi="Times New Roman"/>
          <w:sz w:val="24"/>
          <w:szCs w:val="24"/>
          <w:lang w:val="sr-Cyrl-CS"/>
        </w:rPr>
      </w:pPr>
      <w:r w:rsidRPr="00636538">
        <w:rPr>
          <w:rStyle w:val="a1"/>
          <w:rFonts w:ascii="Times New Roman" w:hAnsi="Times New Roman"/>
          <w:sz w:val="24"/>
          <w:szCs w:val="24"/>
          <w:lang w:val="sr-Cyrl-CS"/>
        </w:rPr>
        <w:t>1МА.3.4.1. зна јединице за време (секунда, минут, сат, дан, месец, година, век) и уме да претвара из једне јединице у другу и пореди временске интервале у сложенијим ситуацијама</w:t>
      </w:r>
    </w:p>
    <w:p w:rsidR="00636538" w:rsidRPr="00636538" w:rsidRDefault="00636538" w:rsidP="00D83A6E">
      <w:pPr>
        <w:spacing w:after="0" w:line="240" w:lineRule="auto"/>
        <w:rPr>
          <w:rStyle w:val="a1"/>
          <w:rFonts w:ascii="Times New Roman" w:hAnsi="Times New Roman"/>
          <w:sz w:val="24"/>
          <w:szCs w:val="24"/>
          <w:lang w:val="sr-Cyrl-CS"/>
        </w:rPr>
      </w:pPr>
      <w:r w:rsidRPr="00636538">
        <w:rPr>
          <w:rStyle w:val="a1"/>
          <w:rFonts w:ascii="Times New Roman" w:hAnsi="Times New Roman"/>
          <w:sz w:val="24"/>
          <w:szCs w:val="24"/>
          <w:lang w:val="sr-Cyrl-CS"/>
        </w:rPr>
        <w:t xml:space="preserve">1МА.3.4.2. претвара јединице за мерење запремине течности </w:t>
      </w:r>
    </w:p>
    <w:p w:rsidR="00636538" w:rsidRDefault="00636538" w:rsidP="00D83A6E">
      <w:pPr>
        <w:spacing w:after="0" w:line="240" w:lineRule="auto"/>
        <w:rPr>
          <w:rStyle w:val="a1"/>
          <w:rFonts w:ascii="Times New Roman" w:hAnsi="Times New Roman"/>
          <w:sz w:val="24"/>
          <w:szCs w:val="24"/>
          <w:lang w:val="sr-Cyrl-CS"/>
        </w:rPr>
      </w:pPr>
      <w:r w:rsidRPr="00636538">
        <w:rPr>
          <w:rStyle w:val="a1"/>
          <w:rFonts w:ascii="Times New Roman" w:hAnsi="Times New Roman"/>
          <w:sz w:val="24"/>
          <w:szCs w:val="24"/>
          <w:lang w:val="sr-Cyrl-CS"/>
        </w:rPr>
        <w:t>1МА.3.4.3. претвара јединице за мерење масе</w:t>
      </w:r>
    </w:p>
    <w:p w:rsidR="00636538" w:rsidRPr="00636538" w:rsidRDefault="00636538" w:rsidP="00636538">
      <w:pPr>
        <w:spacing w:after="0" w:line="240" w:lineRule="auto"/>
        <w:rPr>
          <w:rStyle w:val="a1"/>
          <w:rFonts w:ascii="Times New Roman" w:hAnsi="Times New Roman"/>
          <w:sz w:val="24"/>
          <w:szCs w:val="24"/>
          <w:lang w:val="sr-Cyrl-CS"/>
        </w:rPr>
      </w:pPr>
    </w:p>
    <w:p w:rsidR="007E3475" w:rsidRPr="00AD7241" w:rsidRDefault="007E3475" w:rsidP="007E3475">
      <w:pPr>
        <w:rPr>
          <w:rFonts w:ascii="Times New Roman" w:hAnsi="Times New Roman"/>
          <w:b/>
          <w:sz w:val="24"/>
          <w:szCs w:val="24"/>
          <w:lang w:val="ru-RU"/>
        </w:rPr>
      </w:pPr>
      <w:r w:rsidRPr="00AD7241">
        <w:rPr>
          <w:rFonts w:ascii="Times New Roman" w:hAnsi="Times New Roman"/>
          <w:b/>
          <w:sz w:val="24"/>
          <w:szCs w:val="24"/>
          <w:lang w:val="ru-RU"/>
        </w:rPr>
        <w:t>УПУСТВО ЗА ДИДАКТИЧКО – МЕТОДИЧКО ОСТВАРИВАЊЕ ПРОГРАМА</w:t>
      </w:r>
    </w:p>
    <w:tbl>
      <w:tblPr>
        <w:tblW w:w="14310" w:type="dxa"/>
        <w:tblInd w:w="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330"/>
        <w:gridCol w:w="10980"/>
      </w:tblGrid>
      <w:tr w:rsidR="007E3475" w:rsidRPr="00752615" w:rsidTr="006646C3">
        <w:trPr>
          <w:trHeight w:val="315"/>
        </w:trPr>
        <w:tc>
          <w:tcPr>
            <w:tcW w:w="3330" w:type="dxa"/>
          </w:tcPr>
          <w:p w:rsidR="007E3475" w:rsidRPr="00752615" w:rsidRDefault="007E3475" w:rsidP="006646C3">
            <w:pPr>
              <w:spacing w:after="0" w:line="240" w:lineRule="auto"/>
              <w:jc w:val="center"/>
              <w:rPr>
                <w:rFonts w:ascii="Times New Roman" w:hAnsi="Times New Roman"/>
                <w:b/>
                <w:lang w:val="sr-Latn-CS"/>
              </w:rPr>
            </w:pPr>
            <w:r w:rsidRPr="00752615">
              <w:rPr>
                <w:rFonts w:ascii="Times New Roman" w:hAnsi="Times New Roman"/>
                <w:b/>
              </w:rPr>
              <w:t>Област/Тема</w:t>
            </w:r>
          </w:p>
        </w:tc>
        <w:tc>
          <w:tcPr>
            <w:tcW w:w="10980" w:type="dxa"/>
            <w:tcBorders>
              <w:right w:val="single" w:sz="4" w:space="0" w:color="auto"/>
            </w:tcBorders>
          </w:tcPr>
          <w:p w:rsidR="007E3475" w:rsidRPr="00752615" w:rsidRDefault="007E3475" w:rsidP="006646C3">
            <w:pPr>
              <w:spacing w:after="0" w:line="240" w:lineRule="auto"/>
              <w:jc w:val="center"/>
              <w:rPr>
                <w:rFonts w:ascii="Times New Roman" w:hAnsi="Times New Roman"/>
                <w:b/>
              </w:rPr>
            </w:pPr>
            <w:r w:rsidRPr="00752615">
              <w:rPr>
                <w:rFonts w:ascii="Times New Roman" w:hAnsi="Times New Roman"/>
                <w:b/>
              </w:rPr>
              <w:t>Начини и поступци остваривања</w:t>
            </w:r>
          </w:p>
        </w:tc>
      </w:tr>
      <w:tr w:rsidR="00636538" w:rsidRPr="00752615" w:rsidTr="006646C3">
        <w:trPr>
          <w:trHeight w:val="315"/>
        </w:trPr>
        <w:tc>
          <w:tcPr>
            <w:tcW w:w="3330" w:type="dxa"/>
            <w:vAlign w:val="center"/>
          </w:tcPr>
          <w:p w:rsidR="00636538" w:rsidRPr="007E3475" w:rsidRDefault="00636538" w:rsidP="006646C3">
            <w:pPr>
              <w:spacing w:after="0" w:line="240" w:lineRule="auto"/>
              <w:jc w:val="center"/>
              <w:rPr>
                <w:rFonts w:ascii="Times New Roman" w:hAnsi="Times New Roman"/>
                <w:sz w:val="24"/>
                <w:szCs w:val="24"/>
              </w:rPr>
            </w:pPr>
            <w:r w:rsidRPr="00773528">
              <w:rPr>
                <w:rFonts w:ascii="Times New Roman" w:hAnsi="Times New Roman"/>
                <w:sz w:val="24"/>
                <w:szCs w:val="24"/>
                <w:lang w:val="sr-Cyrl-CS"/>
              </w:rPr>
              <w:t>Бројев</w:t>
            </w:r>
            <w:r>
              <w:rPr>
                <w:rFonts w:ascii="Times New Roman" w:hAnsi="Times New Roman"/>
                <w:sz w:val="24"/>
                <w:szCs w:val="24"/>
                <w:lang w:val="sr-Cyrl-CS"/>
              </w:rPr>
              <w:t>и</w:t>
            </w:r>
          </w:p>
        </w:tc>
        <w:tc>
          <w:tcPr>
            <w:tcW w:w="10980" w:type="dxa"/>
            <w:tcBorders>
              <w:right w:val="single" w:sz="4" w:space="0" w:color="auto"/>
            </w:tcBorders>
          </w:tcPr>
          <w:p w:rsidR="00636538" w:rsidRPr="000D446D" w:rsidRDefault="00636538" w:rsidP="00636538">
            <w:pPr>
              <w:spacing w:after="0" w:line="240" w:lineRule="auto"/>
              <w:rPr>
                <w:rFonts w:ascii="Times New Roman" w:hAnsi="Times New Roman"/>
              </w:rPr>
            </w:pPr>
            <w:r w:rsidRPr="000D446D">
              <w:rPr>
                <w:rFonts w:ascii="Times New Roman" w:hAnsi="Times New Roman"/>
              </w:rPr>
              <w:t>-Р</w:t>
            </w:r>
            <w:r w:rsidRPr="000D446D">
              <w:rPr>
                <w:rFonts w:ascii="Times New Roman" w:hAnsi="Times New Roman"/>
                <w:lang w:val="sr-Latn-CS"/>
              </w:rPr>
              <w:t>азвијање математичко логичког мишљења</w:t>
            </w:r>
            <w:r w:rsidR="006646C3" w:rsidRPr="000D446D">
              <w:rPr>
                <w:rFonts w:ascii="Times New Roman" w:hAnsi="Times New Roman"/>
              </w:rPr>
              <w:t>,</w:t>
            </w:r>
          </w:p>
          <w:p w:rsidR="006646C3" w:rsidRPr="000D446D" w:rsidRDefault="006646C3" w:rsidP="00636538">
            <w:pPr>
              <w:spacing w:after="0" w:line="240" w:lineRule="auto"/>
              <w:rPr>
                <w:rFonts w:ascii="Times New Roman" w:hAnsi="Times New Roman"/>
              </w:rPr>
            </w:pPr>
            <w:r w:rsidRPr="000D446D">
              <w:rPr>
                <w:rFonts w:ascii="Times New Roman" w:hAnsi="Times New Roman"/>
              </w:rPr>
              <w:t>- увежбавање усменог рачунања,</w:t>
            </w:r>
          </w:p>
          <w:p w:rsidR="006646C3" w:rsidRPr="000D446D" w:rsidRDefault="006646C3" w:rsidP="00636538">
            <w:pPr>
              <w:spacing w:after="0" w:line="240" w:lineRule="auto"/>
              <w:rPr>
                <w:rFonts w:ascii="Times New Roman" w:hAnsi="Times New Roman"/>
              </w:rPr>
            </w:pPr>
            <w:r w:rsidRPr="000D446D">
              <w:rPr>
                <w:rFonts w:ascii="Times New Roman" w:hAnsi="Times New Roman"/>
              </w:rPr>
              <w:t>-писмени поступци рачуњања,</w:t>
            </w:r>
          </w:p>
          <w:p w:rsidR="006646C3" w:rsidRPr="000D446D" w:rsidRDefault="006646C3" w:rsidP="00636538">
            <w:pPr>
              <w:spacing w:after="0" w:line="240" w:lineRule="auto"/>
              <w:rPr>
                <w:rFonts w:ascii="Times New Roman" w:hAnsi="Times New Roman"/>
              </w:rPr>
            </w:pPr>
            <w:r w:rsidRPr="000D446D">
              <w:rPr>
                <w:rFonts w:ascii="Times New Roman" w:hAnsi="Times New Roman"/>
              </w:rPr>
              <w:t>-увежбавање технике рачунања,</w:t>
            </w:r>
          </w:p>
          <w:p w:rsidR="006646C3" w:rsidRPr="000D446D" w:rsidRDefault="006646C3" w:rsidP="00636538">
            <w:pPr>
              <w:spacing w:after="0" w:line="240" w:lineRule="auto"/>
              <w:rPr>
                <w:rFonts w:ascii="Times New Roman" w:hAnsi="Times New Roman"/>
              </w:rPr>
            </w:pPr>
            <w:r w:rsidRPr="000D446D">
              <w:rPr>
                <w:rFonts w:ascii="Times New Roman" w:hAnsi="Times New Roman"/>
              </w:rPr>
              <w:t>-коришћење едукативних софтвера и апликација за увежбавање основних рачунских операција,</w:t>
            </w:r>
          </w:p>
          <w:p w:rsidR="006646C3" w:rsidRPr="000D446D" w:rsidRDefault="006646C3" w:rsidP="00636538">
            <w:pPr>
              <w:spacing w:after="0" w:line="240" w:lineRule="auto"/>
              <w:rPr>
                <w:rFonts w:ascii="Times New Roman" w:hAnsi="Times New Roman"/>
              </w:rPr>
            </w:pPr>
            <w:r w:rsidRPr="000D446D">
              <w:rPr>
                <w:rFonts w:ascii="Times New Roman" w:hAnsi="Times New Roman"/>
              </w:rPr>
              <w:t>-примењивање аритметичких правила као олакшица у рачунању,</w:t>
            </w:r>
          </w:p>
          <w:p w:rsidR="006646C3" w:rsidRPr="000D446D" w:rsidRDefault="006646C3" w:rsidP="00636538">
            <w:pPr>
              <w:spacing w:after="0" w:line="240" w:lineRule="auto"/>
              <w:rPr>
                <w:rFonts w:ascii="Times New Roman" w:hAnsi="Times New Roman"/>
              </w:rPr>
            </w:pPr>
            <w:r w:rsidRPr="000D446D">
              <w:rPr>
                <w:rFonts w:ascii="Times New Roman" w:hAnsi="Times New Roman"/>
              </w:rPr>
              <w:t>-процењивање вредности израза,</w:t>
            </w:r>
          </w:p>
          <w:p w:rsidR="006646C3" w:rsidRPr="000D446D" w:rsidRDefault="006646C3" w:rsidP="00636538">
            <w:pPr>
              <w:spacing w:after="0" w:line="240" w:lineRule="auto"/>
              <w:rPr>
                <w:rFonts w:ascii="Times New Roman" w:hAnsi="Times New Roman"/>
              </w:rPr>
            </w:pPr>
            <w:r w:rsidRPr="000D446D">
              <w:rPr>
                <w:rFonts w:ascii="Times New Roman" w:hAnsi="Times New Roman"/>
              </w:rPr>
              <w:t>-решавање једначина и неједначина,</w:t>
            </w:r>
          </w:p>
          <w:p w:rsidR="006646C3" w:rsidRPr="000D446D" w:rsidRDefault="006646C3" w:rsidP="00636538">
            <w:pPr>
              <w:spacing w:after="0" w:line="240" w:lineRule="auto"/>
              <w:rPr>
                <w:rFonts w:ascii="Times New Roman" w:hAnsi="Times New Roman"/>
              </w:rPr>
            </w:pPr>
            <w:r w:rsidRPr="000D446D">
              <w:rPr>
                <w:rFonts w:ascii="Times New Roman" w:hAnsi="Times New Roman"/>
              </w:rPr>
              <w:t>-</w:t>
            </w:r>
            <w:r w:rsidR="00A80605" w:rsidRPr="000D446D">
              <w:rPr>
                <w:rFonts w:ascii="Times New Roman" w:hAnsi="Times New Roman"/>
              </w:rPr>
              <w:t>развоју способности математичког моделовања,</w:t>
            </w:r>
          </w:p>
          <w:p w:rsidR="00A80605" w:rsidRPr="000D446D" w:rsidRDefault="00A80605" w:rsidP="00636538">
            <w:pPr>
              <w:spacing w:after="0" w:line="240" w:lineRule="auto"/>
              <w:rPr>
                <w:rFonts w:ascii="Times New Roman" w:hAnsi="Times New Roman"/>
              </w:rPr>
            </w:pPr>
            <w:r w:rsidRPr="000D446D">
              <w:rPr>
                <w:rFonts w:ascii="Times New Roman" w:hAnsi="Times New Roman"/>
              </w:rPr>
              <w:t>- решавање текстуалних задатака,</w:t>
            </w:r>
          </w:p>
          <w:p w:rsidR="00A80605" w:rsidRPr="000D446D" w:rsidRDefault="00A80605" w:rsidP="00636538">
            <w:pPr>
              <w:spacing w:after="0" w:line="240" w:lineRule="auto"/>
              <w:rPr>
                <w:rFonts w:ascii="Times New Roman" w:hAnsi="Times New Roman"/>
              </w:rPr>
            </w:pPr>
            <w:r w:rsidRPr="000D446D">
              <w:rPr>
                <w:rFonts w:ascii="Times New Roman" w:hAnsi="Times New Roman"/>
              </w:rPr>
              <w:t>- развијати способност уочавања проблема анализом ситуације задате сликом, табелом или графиком (стубичастим дијаграмом и сликовним дијаграмом у коме један симбол може представљати више од једног објекта).</w:t>
            </w:r>
          </w:p>
        </w:tc>
      </w:tr>
      <w:tr w:rsidR="00636538" w:rsidRPr="00752615" w:rsidTr="006646C3">
        <w:trPr>
          <w:trHeight w:val="315"/>
        </w:trPr>
        <w:tc>
          <w:tcPr>
            <w:tcW w:w="3330" w:type="dxa"/>
            <w:vAlign w:val="center"/>
          </w:tcPr>
          <w:p w:rsidR="00636538" w:rsidRPr="007E3475" w:rsidRDefault="00636538" w:rsidP="006646C3">
            <w:pPr>
              <w:spacing w:after="0" w:line="240" w:lineRule="auto"/>
              <w:jc w:val="center"/>
              <w:rPr>
                <w:rFonts w:ascii="Times New Roman" w:hAnsi="Times New Roman"/>
                <w:sz w:val="24"/>
                <w:szCs w:val="24"/>
              </w:rPr>
            </w:pPr>
            <w:r w:rsidRPr="00773528">
              <w:rPr>
                <w:rFonts w:ascii="Times New Roman" w:hAnsi="Times New Roman"/>
                <w:sz w:val="24"/>
                <w:szCs w:val="24"/>
                <w:lang w:val="sr-Cyrl-CS"/>
              </w:rPr>
              <w:t>Геометрија</w:t>
            </w:r>
          </w:p>
        </w:tc>
        <w:tc>
          <w:tcPr>
            <w:tcW w:w="10980" w:type="dxa"/>
            <w:tcBorders>
              <w:right w:val="single" w:sz="4" w:space="0" w:color="auto"/>
            </w:tcBorders>
          </w:tcPr>
          <w:p w:rsidR="00636538" w:rsidRPr="000D446D" w:rsidRDefault="00A80605" w:rsidP="00A80605">
            <w:pPr>
              <w:spacing w:after="0" w:line="240" w:lineRule="auto"/>
              <w:rPr>
                <w:rFonts w:ascii="Times New Roman" w:hAnsi="Times New Roman"/>
              </w:rPr>
            </w:pPr>
            <w:r w:rsidRPr="000D446D">
              <w:rPr>
                <w:rFonts w:ascii="Times New Roman" w:hAnsi="Times New Roman"/>
              </w:rPr>
              <w:t>-Упознавање геометријских фигура у равни и њихових својстава, развој перцепције простора и просторног резоновања,</w:t>
            </w:r>
          </w:p>
          <w:p w:rsidR="00A80605" w:rsidRPr="000D446D" w:rsidRDefault="00A80605" w:rsidP="00A80605">
            <w:pPr>
              <w:spacing w:after="0" w:line="240" w:lineRule="auto"/>
              <w:rPr>
                <w:rFonts w:ascii="Times New Roman" w:hAnsi="Times New Roman"/>
              </w:rPr>
            </w:pPr>
            <w:r w:rsidRPr="000D446D">
              <w:rPr>
                <w:rFonts w:ascii="Times New Roman" w:hAnsi="Times New Roman"/>
              </w:rPr>
              <w:t>-анализирање и представљање цртежом односа прави у равни, правоугаоника, квадрата и троухгла,</w:t>
            </w:r>
          </w:p>
          <w:p w:rsidR="00A80605" w:rsidRPr="000D446D" w:rsidRDefault="00A80605" w:rsidP="00A80605">
            <w:pPr>
              <w:spacing w:after="0" w:line="240" w:lineRule="auto"/>
              <w:rPr>
                <w:rFonts w:ascii="Times New Roman" w:hAnsi="Times New Roman"/>
              </w:rPr>
            </w:pPr>
            <w:r w:rsidRPr="000D446D">
              <w:rPr>
                <w:rFonts w:ascii="Times New Roman" w:hAnsi="Times New Roman"/>
              </w:rPr>
              <w:t>-посматрањем модела углова,</w:t>
            </w:r>
          </w:p>
          <w:p w:rsidR="00A80605" w:rsidRPr="000D446D" w:rsidRDefault="00A80605" w:rsidP="00A80605">
            <w:pPr>
              <w:spacing w:after="0" w:line="240" w:lineRule="auto"/>
              <w:rPr>
                <w:rFonts w:ascii="Times New Roman" w:hAnsi="Times New Roman"/>
              </w:rPr>
            </w:pPr>
            <w:r w:rsidRPr="000D446D">
              <w:rPr>
                <w:rFonts w:ascii="Times New Roman" w:hAnsi="Times New Roman"/>
              </w:rPr>
              <w:t>-коришћење лењира, троугла и шестара,</w:t>
            </w:r>
          </w:p>
          <w:p w:rsidR="00A80605" w:rsidRPr="000D446D" w:rsidRDefault="00A80605" w:rsidP="00A80605">
            <w:pPr>
              <w:spacing w:after="0" w:line="240" w:lineRule="auto"/>
              <w:rPr>
                <w:rFonts w:ascii="Times New Roman" w:hAnsi="Times New Roman"/>
              </w:rPr>
            </w:pPr>
            <w:r w:rsidRPr="000D446D">
              <w:rPr>
                <w:rFonts w:ascii="Times New Roman" w:hAnsi="Times New Roman"/>
              </w:rPr>
              <w:t>-анализирање основних својстава геометријских фигура,</w:t>
            </w:r>
          </w:p>
          <w:p w:rsidR="00A80605" w:rsidRPr="000D446D" w:rsidRDefault="00A80605" w:rsidP="00A80605">
            <w:pPr>
              <w:spacing w:after="0" w:line="240" w:lineRule="auto"/>
              <w:rPr>
                <w:rFonts w:ascii="Times New Roman" w:hAnsi="Times New Roman"/>
              </w:rPr>
            </w:pPr>
            <w:r w:rsidRPr="000D446D">
              <w:rPr>
                <w:rFonts w:ascii="Times New Roman" w:hAnsi="Times New Roman"/>
              </w:rPr>
              <w:t>-развој геометријског мишљења.</w:t>
            </w:r>
          </w:p>
        </w:tc>
      </w:tr>
      <w:tr w:rsidR="00636538" w:rsidRPr="00752615" w:rsidTr="006646C3">
        <w:trPr>
          <w:trHeight w:val="315"/>
        </w:trPr>
        <w:tc>
          <w:tcPr>
            <w:tcW w:w="3330" w:type="dxa"/>
            <w:vAlign w:val="center"/>
          </w:tcPr>
          <w:p w:rsidR="00636538" w:rsidRPr="00773528" w:rsidRDefault="00636538" w:rsidP="006646C3">
            <w:pPr>
              <w:spacing w:after="0" w:line="240" w:lineRule="auto"/>
              <w:jc w:val="center"/>
              <w:rPr>
                <w:rFonts w:ascii="Times New Roman" w:hAnsi="Times New Roman"/>
                <w:sz w:val="24"/>
                <w:szCs w:val="24"/>
                <w:lang w:val="sr-Cyrl-CS"/>
              </w:rPr>
            </w:pPr>
            <w:r w:rsidRPr="00773528">
              <w:rPr>
                <w:rFonts w:ascii="Times New Roman" w:hAnsi="Times New Roman"/>
                <w:sz w:val="24"/>
                <w:szCs w:val="24"/>
                <w:lang w:val="sr-Cyrl-CS"/>
              </w:rPr>
              <w:t>Мерење и мере</w:t>
            </w:r>
          </w:p>
        </w:tc>
        <w:tc>
          <w:tcPr>
            <w:tcW w:w="10980" w:type="dxa"/>
            <w:tcBorders>
              <w:bottom w:val="single" w:sz="4" w:space="0" w:color="auto"/>
              <w:right w:val="single" w:sz="4" w:space="0" w:color="auto"/>
            </w:tcBorders>
          </w:tcPr>
          <w:p w:rsidR="00636538" w:rsidRPr="000D446D" w:rsidRDefault="00A80605" w:rsidP="006646C3">
            <w:pPr>
              <w:spacing w:after="0" w:line="240" w:lineRule="auto"/>
              <w:rPr>
                <w:rFonts w:ascii="Times New Roman" w:hAnsi="Times New Roman"/>
              </w:rPr>
            </w:pPr>
            <w:r w:rsidRPr="000D446D">
              <w:rPr>
                <w:rFonts w:ascii="Times New Roman" w:hAnsi="Times New Roman"/>
              </w:rPr>
              <w:t>-Коришћење очигледних средстава,</w:t>
            </w:r>
          </w:p>
          <w:p w:rsidR="00A80605" w:rsidRPr="000D446D" w:rsidRDefault="00A80605" w:rsidP="006646C3">
            <w:pPr>
              <w:spacing w:after="0" w:line="240" w:lineRule="auto"/>
              <w:rPr>
                <w:rFonts w:ascii="Times New Roman" w:hAnsi="Times New Roman"/>
              </w:rPr>
            </w:pPr>
            <w:r w:rsidRPr="000D446D">
              <w:rPr>
                <w:rFonts w:ascii="Times New Roman" w:hAnsi="Times New Roman"/>
              </w:rPr>
              <w:t>-претварање мерних јединица из већих у мање и обратно,</w:t>
            </w:r>
          </w:p>
          <w:p w:rsidR="00A80605" w:rsidRPr="000D446D" w:rsidRDefault="00A80605" w:rsidP="006646C3">
            <w:pPr>
              <w:spacing w:after="0" w:line="240" w:lineRule="auto"/>
              <w:rPr>
                <w:rFonts w:ascii="Times New Roman" w:hAnsi="Times New Roman"/>
              </w:rPr>
            </w:pPr>
            <w:r w:rsidRPr="000D446D">
              <w:rPr>
                <w:rFonts w:ascii="Times New Roman" w:hAnsi="Times New Roman"/>
              </w:rPr>
              <w:t>-</w:t>
            </w:r>
            <w:r w:rsidR="00B756EB" w:rsidRPr="000D446D">
              <w:rPr>
                <w:rFonts w:ascii="Times New Roman" w:hAnsi="Times New Roman"/>
              </w:rPr>
              <w:t>употреба ИКТ-а.</w:t>
            </w:r>
          </w:p>
        </w:tc>
      </w:tr>
    </w:tbl>
    <w:p w:rsidR="002807C4" w:rsidRDefault="002807C4" w:rsidP="00D83A6E">
      <w:pPr>
        <w:spacing w:after="0" w:line="240" w:lineRule="auto"/>
        <w:rPr>
          <w:rFonts w:ascii="Times New Roman" w:hAnsi="Times New Roman"/>
          <w:b/>
          <w:sz w:val="24"/>
          <w:szCs w:val="24"/>
          <w:lang w:val="sr-Cyrl-CS"/>
        </w:rPr>
      </w:pPr>
    </w:p>
    <w:p w:rsidR="007E3475" w:rsidRDefault="007E3475" w:rsidP="00D83A6E">
      <w:pPr>
        <w:spacing w:after="0" w:line="240" w:lineRule="auto"/>
        <w:rPr>
          <w:rFonts w:ascii="Times New Roman" w:hAnsi="Times New Roman"/>
          <w:b/>
          <w:sz w:val="24"/>
          <w:szCs w:val="24"/>
          <w:lang w:val="sr-Cyrl-CS"/>
        </w:rPr>
      </w:pPr>
      <w:r w:rsidRPr="00B756EB">
        <w:rPr>
          <w:rFonts w:ascii="Times New Roman" w:hAnsi="Times New Roman"/>
          <w:b/>
          <w:sz w:val="24"/>
          <w:szCs w:val="24"/>
          <w:lang w:val="sr-Cyrl-CS"/>
        </w:rPr>
        <w:t>УПУТСТВО ЗА ФОРМАТИВНО И СУМАТИВНО ОЦЕЊИВАЊЕ УЧЕНИКА</w:t>
      </w:r>
    </w:p>
    <w:p w:rsidR="00D83A6E" w:rsidRPr="00B756EB" w:rsidRDefault="00D83A6E" w:rsidP="00D83A6E">
      <w:pPr>
        <w:spacing w:after="0" w:line="240" w:lineRule="auto"/>
        <w:rPr>
          <w:rFonts w:ascii="Times New Roman" w:hAnsi="Times New Roman"/>
          <w:b/>
          <w:sz w:val="24"/>
          <w:szCs w:val="24"/>
          <w:lang w:val="sr-Cyrl-CS"/>
        </w:rPr>
      </w:pPr>
    </w:p>
    <w:p w:rsidR="007C5260" w:rsidRPr="00844927" w:rsidRDefault="007C5260" w:rsidP="007C5260">
      <w:pPr>
        <w:spacing w:after="0" w:line="240" w:lineRule="auto"/>
        <w:rPr>
          <w:rFonts w:ascii="Times New Roman" w:hAnsi="Times New Roman"/>
          <w:sz w:val="24"/>
          <w:szCs w:val="24"/>
          <w:lang w:val="sr-Cyrl-CS"/>
        </w:rPr>
      </w:pPr>
      <w:r w:rsidRPr="00844927">
        <w:rPr>
          <w:rFonts w:ascii="Times New Roman" w:hAnsi="Times New Roman"/>
          <w:sz w:val="24"/>
          <w:szCs w:val="24"/>
          <w:lang w:val="sr-Cyrl-CS"/>
        </w:rPr>
        <w:t>Праћење напредовања и оцењивање постигнућа ученика је формативно и сумативно и реализује се у складу са Правилником о оцењивању ученика у основном образовању и васпитању.</w:t>
      </w:r>
      <w:r>
        <w:rPr>
          <w:rFonts w:ascii="Times New Roman" w:hAnsi="Times New Roman"/>
          <w:sz w:val="24"/>
          <w:szCs w:val="24"/>
          <w:lang w:val="sr-Cyrl-CS"/>
        </w:rPr>
        <w:t xml:space="preserve"> Елементи који се прате су:</w:t>
      </w:r>
    </w:p>
    <w:p w:rsidR="007C5260" w:rsidRPr="00844927" w:rsidRDefault="007C5260" w:rsidP="007C5260">
      <w:pPr>
        <w:spacing w:after="0" w:line="240" w:lineRule="auto"/>
        <w:rPr>
          <w:rFonts w:ascii="Times New Roman" w:hAnsi="Times New Roman"/>
          <w:sz w:val="24"/>
          <w:szCs w:val="24"/>
          <w:lang w:val="sr-Cyrl-CS"/>
        </w:rPr>
      </w:pPr>
      <w:r w:rsidRPr="00844927">
        <w:rPr>
          <w:rFonts w:ascii="Times New Roman" w:hAnsi="Times New Roman"/>
          <w:sz w:val="24"/>
          <w:szCs w:val="24"/>
          <w:lang w:val="sr-Cyrl-CS"/>
        </w:rPr>
        <w:t xml:space="preserve">-активност на часу, </w:t>
      </w:r>
    </w:p>
    <w:p w:rsidR="007C5260" w:rsidRPr="00844927" w:rsidRDefault="007C5260" w:rsidP="007C5260">
      <w:pPr>
        <w:spacing w:after="0" w:line="240" w:lineRule="auto"/>
        <w:rPr>
          <w:rFonts w:ascii="Times New Roman" w:hAnsi="Times New Roman"/>
          <w:sz w:val="24"/>
          <w:szCs w:val="24"/>
          <w:lang w:val="sr-Cyrl-CS"/>
        </w:rPr>
      </w:pPr>
      <w:r w:rsidRPr="00844927">
        <w:rPr>
          <w:rFonts w:ascii="Times New Roman" w:hAnsi="Times New Roman"/>
          <w:sz w:val="24"/>
          <w:szCs w:val="24"/>
          <w:lang w:val="sr-Cyrl-CS"/>
        </w:rPr>
        <w:t>-учествовање у дискусији,</w:t>
      </w:r>
    </w:p>
    <w:p w:rsidR="007C5260" w:rsidRPr="00844927" w:rsidRDefault="007C5260" w:rsidP="007C5260">
      <w:pPr>
        <w:spacing w:after="0" w:line="240" w:lineRule="auto"/>
        <w:rPr>
          <w:rFonts w:ascii="Times New Roman" w:hAnsi="Times New Roman"/>
          <w:sz w:val="24"/>
          <w:szCs w:val="24"/>
          <w:lang w:val="sr-Cyrl-CS"/>
        </w:rPr>
      </w:pPr>
      <w:r w:rsidRPr="00844927">
        <w:rPr>
          <w:rFonts w:ascii="Times New Roman" w:hAnsi="Times New Roman"/>
          <w:sz w:val="24"/>
          <w:szCs w:val="24"/>
          <w:lang w:val="sr-Cyrl-CS"/>
        </w:rPr>
        <w:t>- самосталан рад, рад у групи,</w:t>
      </w:r>
    </w:p>
    <w:p w:rsidR="007C5260" w:rsidRPr="00844927" w:rsidRDefault="007C5260" w:rsidP="007C5260">
      <w:pPr>
        <w:spacing w:after="0" w:line="240" w:lineRule="auto"/>
        <w:rPr>
          <w:rFonts w:ascii="Times New Roman" w:hAnsi="Times New Roman"/>
          <w:sz w:val="24"/>
          <w:szCs w:val="24"/>
          <w:lang w:val="sr-Cyrl-CS"/>
        </w:rPr>
      </w:pPr>
      <w:r w:rsidRPr="00844927">
        <w:rPr>
          <w:rFonts w:ascii="Times New Roman" w:hAnsi="Times New Roman"/>
          <w:sz w:val="24"/>
          <w:szCs w:val="24"/>
          <w:lang w:val="sr-Cyrl-CS"/>
        </w:rPr>
        <w:lastRenderedPageBreak/>
        <w:t xml:space="preserve">-свакодневно посматрање, </w:t>
      </w:r>
    </w:p>
    <w:p w:rsidR="007C5260" w:rsidRPr="00844927" w:rsidRDefault="007C5260" w:rsidP="007C5260">
      <w:pPr>
        <w:spacing w:after="0" w:line="240" w:lineRule="auto"/>
        <w:rPr>
          <w:rFonts w:ascii="Times New Roman" w:hAnsi="Times New Roman"/>
          <w:sz w:val="24"/>
          <w:szCs w:val="24"/>
          <w:lang w:val="sr-Cyrl-CS"/>
        </w:rPr>
      </w:pPr>
      <w:r w:rsidRPr="00844927">
        <w:rPr>
          <w:rFonts w:ascii="Times New Roman" w:hAnsi="Times New Roman"/>
          <w:sz w:val="24"/>
          <w:szCs w:val="24"/>
          <w:lang w:val="sr-Cyrl-CS"/>
        </w:rPr>
        <w:t xml:space="preserve">-усмено </w:t>
      </w:r>
      <w:r>
        <w:rPr>
          <w:rFonts w:ascii="Times New Roman" w:hAnsi="Times New Roman"/>
          <w:sz w:val="24"/>
          <w:szCs w:val="24"/>
          <w:lang w:val="sr-Cyrl-CS"/>
        </w:rPr>
        <w:t>одговарање</w:t>
      </w:r>
      <w:r w:rsidRPr="00844927">
        <w:rPr>
          <w:rFonts w:ascii="Times New Roman" w:hAnsi="Times New Roman"/>
          <w:sz w:val="24"/>
          <w:szCs w:val="24"/>
          <w:lang w:val="sr-Cyrl-CS"/>
        </w:rPr>
        <w:t>,</w:t>
      </w:r>
    </w:p>
    <w:p w:rsidR="007C5260" w:rsidRPr="00844927" w:rsidRDefault="007C5260" w:rsidP="007C5260">
      <w:pPr>
        <w:spacing w:after="0" w:line="240" w:lineRule="auto"/>
        <w:rPr>
          <w:rFonts w:ascii="Times New Roman" w:hAnsi="Times New Roman"/>
          <w:sz w:val="24"/>
          <w:szCs w:val="24"/>
          <w:lang w:val="sr-Cyrl-CS"/>
        </w:rPr>
      </w:pPr>
      <w:r w:rsidRPr="00844927">
        <w:rPr>
          <w:rFonts w:ascii="Times New Roman" w:hAnsi="Times New Roman"/>
          <w:sz w:val="24"/>
          <w:szCs w:val="24"/>
          <w:lang w:val="sr-Cyrl-CS"/>
        </w:rPr>
        <w:t>-</w:t>
      </w:r>
      <w:r>
        <w:rPr>
          <w:rFonts w:ascii="Times New Roman" w:hAnsi="Times New Roman"/>
          <w:sz w:val="24"/>
          <w:szCs w:val="24"/>
          <w:lang w:val="sr-Cyrl-CS"/>
        </w:rPr>
        <w:t>писане провере</w:t>
      </w:r>
      <w:r w:rsidRPr="00844927">
        <w:rPr>
          <w:rFonts w:ascii="Times New Roman" w:hAnsi="Times New Roman"/>
          <w:sz w:val="24"/>
          <w:szCs w:val="24"/>
          <w:lang w:val="sr-Cyrl-CS"/>
        </w:rPr>
        <w:t>,</w:t>
      </w:r>
    </w:p>
    <w:p w:rsidR="007C5260" w:rsidRPr="00844927" w:rsidRDefault="007C5260" w:rsidP="007C5260">
      <w:pPr>
        <w:spacing w:after="0" w:line="240" w:lineRule="auto"/>
        <w:rPr>
          <w:rFonts w:ascii="Times New Roman" w:hAnsi="Times New Roman"/>
          <w:sz w:val="24"/>
          <w:szCs w:val="24"/>
          <w:lang w:val="sr-Cyrl-CS"/>
        </w:rPr>
      </w:pPr>
      <w:r>
        <w:rPr>
          <w:rFonts w:ascii="Times New Roman" w:hAnsi="Times New Roman"/>
          <w:sz w:val="24"/>
          <w:szCs w:val="24"/>
          <w:lang w:val="sr-Cyrl-CS"/>
        </w:rPr>
        <w:t>-израда домаћих задатака,</w:t>
      </w:r>
    </w:p>
    <w:p w:rsidR="00B756EB" w:rsidRDefault="00B756EB" w:rsidP="00B756EB">
      <w:pPr>
        <w:spacing w:after="0" w:line="240" w:lineRule="auto"/>
        <w:rPr>
          <w:rFonts w:ascii="Times New Roman" w:hAnsi="Times New Roman"/>
          <w:sz w:val="24"/>
          <w:szCs w:val="24"/>
          <w:lang w:val="sr-Cyrl-CS"/>
        </w:rPr>
      </w:pPr>
      <w:r w:rsidRPr="00B756EB">
        <w:rPr>
          <w:rFonts w:ascii="Times New Roman" w:hAnsi="Times New Roman"/>
          <w:sz w:val="24"/>
          <w:szCs w:val="24"/>
          <w:lang w:val="sr-Cyrl-CS"/>
        </w:rPr>
        <w:t>-опште ангажовање ученика.</w:t>
      </w:r>
    </w:p>
    <w:p w:rsidR="00D83A6E" w:rsidRPr="00B756EB" w:rsidRDefault="00D83A6E" w:rsidP="00B756EB">
      <w:pPr>
        <w:spacing w:after="0" w:line="240" w:lineRule="auto"/>
        <w:rPr>
          <w:rFonts w:ascii="Times New Roman" w:hAnsi="Times New Roman"/>
          <w:sz w:val="24"/>
          <w:szCs w:val="24"/>
          <w:lang w:val="sr-Cyrl-CS"/>
        </w:rPr>
      </w:pPr>
    </w:p>
    <w:tbl>
      <w:tblPr>
        <w:tblW w:w="143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428"/>
        <w:gridCol w:w="9900"/>
      </w:tblGrid>
      <w:tr w:rsidR="00B756EB" w:rsidRPr="00752615" w:rsidTr="00197CF6">
        <w:trPr>
          <w:trHeight w:val="260"/>
        </w:trPr>
        <w:tc>
          <w:tcPr>
            <w:tcW w:w="4428" w:type="dxa"/>
          </w:tcPr>
          <w:p w:rsidR="00B756EB" w:rsidRPr="00337BDF" w:rsidRDefault="00B756EB" w:rsidP="00197CF6">
            <w:pPr>
              <w:spacing w:after="0" w:line="240" w:lineRule="auto"/>
              <w:rPr>
                <w:rFonts w:ascii="Times New Roman" w:hAnsi="Times New Roman"/>
                <w:b/>
              </w:rPr>
            </w:pPr>
            <w:r w:rsidRPr="00337BDF">
              <w:rPr>
                <w:rFonts w:ascii="Times New Roman" w:hAnsi="Times New Roman"/>
                <w:b/>
              </w:rPr>
              <w:t>Разред</w:t>
            </w:r>
          </w:p>
        </w:tc>
        <w:tc>
          <w:tcPr>
            <w:tcW w:w="9900" w:type="dxa"/>
          </w:tcPr>
          <w:p w:rsidR="00B756EB" w:rsidRPr="00337BDF" w:rsidRDefault="00197CF6" w:rsidP="00197CF6">
            <w:pPr>
              <w:spacing w:after="0" w:line="240" w:lineRule="auto"/>
              <w:rPr>
                <w:rFonts w:ascii="Times New Roman" w:hAnsi="Times New Roman"/>
                <w:b/>
                <w:lang w:val="sr-Cyrl-CS"/>
              </w:rPr>
            </w:pPr>
            <w:r>
              <w:rPr>
                <w:rFonts w:ascii="Times New Roman" w:hAnsi="Times New Roman"/>
                <w:b/>
                <w:lang w:val="sr-Cyrl-CS"/>
              </w:rPr>
              <w:t>Трећи</w:t>
            </w:r>
          </w:p>
        </w:tc>
      </w:tr>
      <w:tr w:rsidR="00B756EB" w:rsidRPr="00752615" w:rsidTr="00197CF6">
        <w:trPr>
          <w:trHeight w:val="476"/>
        </w:trPr>
        <w:tc>
          <w:tcPr>
            <w:tcW w:w="4428" w:type="dxa"/>
          </w:tcPr>
          <w:p w:rsidR="00B756EB" w:rsidRPr="00337BDF" w:rsidRDefault="00B756EB" w:rsidP="00197CF6">
            <w:pPr>
              <w:spacing w:after="0" w:line="240" w:lineRule="auto"/>
              <w:rPr>
                <w:rFonts w:ascii="Times New Roman" w:hAnsi="Times New Roman"/>
                <w:b/>
              </w:rPr>
            </w:pPr>
            <w:r w:rsidRPr="00337BDF">
              <w:rPr>
                <w:rFonts w:ascii="Times New Roman" w:hAnsi="Times New Roman"/>
                <w:b/>
              </w:rPr>
              <w:t>Наставни предмет</w:t>
            </w:r>
          </w:p>
        </w:tc>
        <w:tc>
          <w:tcPr>
            <w:tcW w:w="9900" w:type="dxa"/>
          </w:tcPr>
          <w:p w:rsidR="00B756EB" w:rsidRPr="00337BDF" w:rsidRDefault="00197CF6" w:rsidP="00197CF6">
            <w:pPr>
              <w:spacing w:after="0" w:line="240" w:lineRule="auto"/>
              <w:rPr>
                <w:rFonts w:ascii="Times New Roman" w:hAnsi="Times New Roman"/>
                <w:b/>
                <w:lang w:val="sr-Cyrl-CS"/>
              </w:rPr>
            </w:pPr>
            <w:r>
              <w:rPr>
                <w:rFonts w:ascii="Times New Roman" w:hAnsi="Times New Roman"/>
                <w:b/>
                <w:lang w:val="sr-Cyrl-CS"/>
              </w:rPr>
              <w:t>Природа и друштво</w:t>
            </w:r>
          </w:p>
        </w:tc>
      </w:tr>
      <w:tr w:rsidR="00B756EB" w:rsidRPr="00752615" w:rsidTr="00197CF6">
        <w:trPr>
          <w:trHeight w:val="476"/>
        </w:trPr>
        <w:tc>
          <w:tcPr>
            <w:tcW w:w="4428" w:type="dxa"/>
          </w:tcPr>
          <w:p w:rsidR="00B756EB" w:rsidRPr="00337BDF" w:rsidRDefault="00B756EB" w:rsidP="00197CF6">
            <w:pPr>
              <w:spacing w:after="0" w:line="240" w:lineRule="auto"/>
              <w:rPr>
                <w:rFonts w:ascii="Times New Roman" w:hAnsi="Times New Roman"/>
                <w:b/>
              </w:rPr>
            </w:pPr>
            <w:r w:rsidRPr="00337BDF">
              <w:rPr>
                <w:rFonts w:ascii="Times New Roman" w:hAnsi="Times New Roman"/>
                <w:b/>
              </w:rPr>
              <w:t>Годишњи фонд часова</w:t>
            </w:r>
          </w:p>
        </w:tc>
        <w:tc>
          <w:tcPr>
            <w:tcW w:w="9900" w:type="dxa"/>
          </w:tcPr>
          <w:p w:rsidR="00B756EB" w:rsidRPr="00337BDF" w:rsidRDefault="005E2103" w:rsidP="00197CF6">
            <w:pPr>
              <w:spacing w:after="0" w:line="240" w:lineRule="auto"/>
              <w:rPr>
                <w:rFonts w:ascii="Times New Roman" w:hAnsi="Times New Roman"/>
                <w:b/>
                <w:lang w:val="sr-Cyrl-CS"/>
              </w:rPr>
            </w:pPr>
            <w:r>
              <w:rPr>
                <w:rFonts w:ascii="Times New Roman" w:hAnsi="Times New Roman"/>
                <w:b/>
                <w:lang w:val="sr-Cyrl-CS"/>
              </w:rPr>
              <w:t>72</w:t>
            </w:r>
          </w:p>
          <w:p w:rsidR="00B756EB" w:rsidRPr="00337BDF" w:rsidRDefault="00B756EB" w:rsidP="00197CF6">
            <w:pPr>
              <w:spacing w:after="0" w:line="240" w:lineRule="auto"/>
              <w:rPr>
                <w:rFonts w:ascii="Times New Roman" w:hAnsi="Times New Roman"/>
                <w:b/>
                <w:lang w:val="sr-Cyrl-CS"/>
              </w:rPr>
            </w:pPr>
          </w:p>
        </w:tc>
      </w:tr>
      <w:tr w:rsidR="00B756EB" w:rsidRPr="00752615" w:rsidTr="00197CF6">
        <w:tc>
          <w:tcPr>
            <w:tcW w:w="4428" w:type="dxa"/>
          </w:tcPr>
          <w:p w:rsidR="00B756EB" w:rsidRPr="00337BDF" w:rsidRDefault="00B756EB" w:rsidP="00197CF6">
            <w:pPr>
              <w:spacing w:after="0" w:line="240" w:lineRule="auto"/>
              <w:rPr>
                <w:rFonts w:ascii="Times New Roman" w:hAnsi="Times New Roman"/>
                <w:b/>
              </w:rPr>
            </w:pPr>
            <w:r>
              <w:rPr>
                <w:rFonts w:ascii="Times New Roman" w:hAnsi="Times New Roman"/>
                <w:b/>
              </w:rPr>
              <w:t>Циљ</w:t>
            </w:r>
            <w:r w:rsidRPr="00337BDF">
              <w:rPr>
                <w:rFonts w:ascii="Times New Roman" w:hAnsi="Times New Roman"/>
                <w:b/>
              </w:rPr>
              <w:t xml:space="preserve"> наставе предмета</w:t>
            </w:r>
          </w:p>
          <w:p w:rsidR="00B756EB" w:rsidRPr="00337BDF" w:rsidRDefault="00B756EB" w:rsidP="00197CF6">
            <w:pPr>
              <w:spacing w:after="0" w:line="240" w:lineRule="auto"/>
              <w:rPr>
                <w:rFonts w:ascii="Times New Roman" w:hAnsi="Times New Roman"/>
                <w:b/>
              </w:rPr>
            </w:pPr>
          </w:p>
        </w:tc>
        <w:tc>
          <w:tcPr>
            <w:tcW w:w="9900" w:type="dxa"/>
          </w:tcPr>
          <w:p w:rsidR="00B756EB" w:rsidRPr="00337BDF" w:rsidRDefault="00B756EB" w:rsidP="00197CF6">
            <w:pPr>
              <w:spacing w:after="0" w:line="240" w:lineRule="auto"/>
              <w:rPr>
                <w:rFonts w:ascii="Times New Roman" w:hAnsi="Times New Roman"/>
                <w:b/>
                <w:lang w:val="sr-Cyrl-CS"/>
              </w:rPr>
            </w:pPr>
            <w:r w:rsidRPr="00337BDF">
              <w:rPr>
                <w:rFonts w:ascii="Times New Roman" w:hAnsi="Times New Roman"/>
                <w:b/>
                <w:lang w:val="sr-Cyrl-CS"/>
              </w:rPr>
              <w:t xml:space="preserve"> </w:t>
            </w:r>
            <w:r w:rsidR="005E2103" w:rsidRPr="005E2103">
              <w:rPr>
                <w:rFonts w:ascii="Times New Roman" w:hAnsi="Times New Roman"/>
                <w:b/>
                <w:lang w:val="sr-Cyrl-CS"/>
              </w:rPr>
              <w:t>Упознавање себе, свог природног и друштвеног окружења и развијање способности за одговоран однос у њему</w:t>
            </w:r>
            <w:r w:rsidR="005E2103">
              <w:rPr>
                <w:rFonts w:ascii="Times New Roman" w:hAnsi="Times New Roman"/>
                <w:b/>
                <w:lang w:val="sr-Cyrl-CS"/>
              </w:rPr>
              <w:t>.</w:t>
            </w:r>
          </w:p>
        </w:tc>
      </w:tr>
    </w:tbl>
    <w:p w:rsidR="00B756EB" w:rsidRDefault="00B756EB" w:rsidP="00EB76FA">
      <w:pPr>
        <w:spacing w:after="0" w:line="240" w:lineRule="auto"/>
      </w:pPr>
    </w:p>
    <w:tbl>
      <w:tblPr>
        <w:tblW w:w="143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77"/>
        <w:gridCol w:w="2861"/>
        <w:gridCol w:w="1110"/>
        <w:gridCol w:w="2400"/>
        <w:gridCol w:w="5580"/>
      </w:tblGrid>
      <w:tr w:rsidR="00B756EB" w:rsidRPr="00752615" w:rsidTr="00197CF6">
        <w:tc>
          <w:tcPr>
            <w:tcW w:w="5238" w:type="dxa"/>
            <w:gridSpan w:val="2"/>
          </w:tcPr>
          <w:p w:rsidR="00B756EB" w:rsidRPr="00337BDF" w:rsidRDefault="00B756EB" w:rsidP="00197CF6">
            <w:pPr>
              <w:spacing w:after="0" w:line="240" w:lineRule="auto"/>
              <w:jc w:val="center"/>
              <w:rPr>
                <w:rFonts w:ascii="Times New Roman" w:hAnsi="Times New Roman"/>
                <w:b/>
              </w:rPr>
            </w:pPr>
            <w:r>
              <w:rPr>
                <w:rFonts w:ascii="Times New Roman" w:hAnsi="Times New Roman"/>
                <w:b/>
              </w:rPr>
              <w:t>Исходи</w:t>
            </w:r>
            <w:r w:rsidRPr="00337BDF">
              <w:rPr>
                <w:rFonts w:ascii="Times New Roman" w:hAnsi="Times New Roman"/>
                <w:b/>
              </w:rPr>
              <w:t xml:space="preserve"> </w:t>
            </w:r>
          </w:p>
        </w:tc>
        <w:tc>
          <w:tcPr>
            <w:tcW w:w="3510" w:type="dxa"/>
            <w:gridSpan w:val="2"/>
          </w:tcPr>
          <w:p w:rsidR="00B756EB" w:rsidRPr="00337BDF" w:rsidRDefault="00B756EB" w:rsidP="00197CF6">
            <w:pPr>
              <w:spacing w:after="0" w:line="240" w:lineRule="auto"/>
              <w:jc w:val="center"/>
              <w:rPr>
                <w:rFonts w:ascii="Times New Roman" w:hAnsi="Times New Roman"/>
                <w:b/>
              </w:rPr>
            </w:pPr>
            <w:r w:rsidRPr="00337BDF">
              <w:rPr>
                <w:rFonts w:ascii="Times New Roman" w:hAnsi="Times New Roman"/>
                <w:b/>
              </w:rPr>
              <w:t>Област/Тема</w:t>
            </w:r>
          </w:p>
        </w:tc>
        <w:tc>
          <w:tcPr>
            <w:tcW w:w="5580" w:type="dxa"/>
          </w:tcPr>
          <w:p w:rsidR="00B756EB" w:rsidRPr="00337BDF" w:rsidRDefault="00B756EB" w:rsidP="00197CF6">
            <w:pPr>
              <w:spacing w:after="0" w:line="240" w:lineRule="auto"/>
              <w:rPr>
                <w:rFonts w:ascii="Times New Roman" w:hAnsi="Times New Roman"/>
                <w:b/>
                <w:lang w:val="sr-Cyrl-CS"/>
              </w:rPr>
            </w:pPr>
            <w:r w:rsidRPr="00337BDF">
              <w:rPr>
                <w:rFonts w:ascii="Times New Roman" w:hAnsi="Times New Roman"/>
                <w:b/>
                <w:lang w:val="sr-Cyrl-CS"/>
              </w:rPr>
              <w:t xml:space="preserve">Садржаји </w:t>
            </w:r>
          </w:p>
        </w:tc>
      </w:tr>
      <w:tr w:rsidR="005E2103" w:rsidRPr="00752615" w:rsidTr="00A47CAF">
        <w:tc>
          <w:tcPr>
            <w:tcW w:w="5238" w:type="dxa"/>
            <w:gridSpan w:val="2"/>
          </w:tcPr>
          <w:p w:rsidR="005E2103" w:rsidRPr="005E2103" w:rsidRDefault="005E2103" w:rsidP="005E2103">
            <w:pPr>
              <w:spacing w:after="0" w:line="240" w:lineRule="auto"/>
              <w:rPr>
                <w:rFonts w:ascii="Times New Roman" w:hAnsi="Times New Roman"/>
              </w:rPr>
            </w:pPr>
            <w:r w:rsidRPr="005E2103">
              <w:rPr>
                <w:rFonts w:ascii="Times New Roman" w:hAnsi="Times New Roman"/>
              </w:rPr>
              <w:t>-идентифијкује облике рељефа и текућих вода у свом окружењу;</w:t>
            </w:r>
          </w:p>
          <w:p w:rsidR="005E2103" w:rsidRPr="005E2103" w:rsidRDefault="005E2103" w:rsidP="005E2103">
            <w:pPr>
              <w:spacing w:after="0" w:line="240" w:lineRule="auto"/>
              <w:rPr>
                <w:rFonts w:ascii="Times New Roman" w:hAnsi="Times New Roman"/>
              </w:rPr>
            </w:pPr>
            <w:r w:rsidRPr="005E2103">
              <w:rPr>
                <w:rFonts w:ascii="Times New Roman" w:hAnsi="Times New Roman"/>
              </w:rPr>
              <w:t>-одреди положај задатог објекта у односу на истакнуте облике рељефа;</w:t>
            </w:r>
          </w:p>
          <w:p w:rsidR="005E2103" w:rsidRPr="005E2103" w:rsidRDefault="005E2103" w:rsidP="005E2103">
            <w:pPr>
              <w:spacing w:after="0" w:line="240" w:lineRule="auto"/>
              <w:rPr>
                <w:rFonts w:ascii="Times New Roman" w:hAnsi="Times New Roman"/>
              </w:rPr>
            </w:pPr>
            <w:r w:rsidRPr="005E2103">
              <w:rPr>
                <w:rFonts w:ascii="Times New Roman" w:hAnsi="Times New Roman"/>
              </w:rPr>
              <w:t>- илуструје како рељеф и површинске воде утичу на живот људи у крају;</w:t>
            </w:r>
          </w:p>
          <w:p w:rsidR="005E2103" w:rsidRPr="005E2103" w:rsidRDefault="005E2103" w:rsidP="005E2103">
            <w:pPr>
              <w:spacing w:after="0" w:line="240" w:lineRule="auto"/>
              <w:rPr>
                <w:rFonts w:ascii="Times New Roman" w:hAnsi="Times New Roman"/>
              </w:rPr>
            </w:pPr>
            <w:r w:rsidRPr="005E2103">
              <w:rPr>
                <w:rFonts w:ascii="Times New Roman" w:hAnsi="Times New Roman"/>
              </w:rPr>
              <w:t>-примени правила друштвено прихватљивог понашања;</w:t>
            </w:r>
          </w:p>
          <w:p w:rsidR="005E2103" w:rsidRPr="005E2103" w:rsidRDefault="005E2103" w:rsidP="005E2103">
            <w:pPr>
              <w:spacing w:after="0" w:line="240" w:lineRule="auto"/>
              <w:rPr>
                <w:rFonts w:ascii="Times New Roman" w:hAnsi="Times New Roman"/>
              </w:rPr>
            </w:pPr>
            <w:r w:rsidRPr="005E2103">
              <w:rPr>
                <w:rFonts w:ascii="Times New Roman" w:hAnsi="Times New Roman"/>
              </w:rPr>
              <w:t>-повеже различита занимања и делатности са потребама људи у крају у коме живи;</w:t>
            </w:r>
          </w:p>
          <w:p w:rsidR="005E2103" w:rsidRPr="005E2103" w:rsidRDefault="005E2103" w:rsidP="005E2103">
            <w:pPr>
              <w:spacing w:after="0" w:line="240" w:lineRule="auto"/>
              <w:rPr>
                <w:rFonts w:ascii="Times New Roman" w:hAnsi="Times New Roman"/>
              </w:rPr>
            </w:pPr>
            <w:r w:rsidRPr="005E2103">
              <w:rPr>
                <w:rFonts w:ascii="Times New Roman" w:hAnsi="Times New Roman"/>
              </w:rPr>
              <w:t>-повеже врсте и значај саобраћаја у крају;</w:t>
            </w:r>
          </w:p>
          <w:p w:rsidR="005E2103" w:rsidRPr="005E2103" w:rsidRDefault="005E2103" w:rsidP="005E2103">
            <w:pPr>
              <w:spacing w:after="0" w:line="240" w:lineRule="auto"/>
              <w:rPr>
                <w:rFonts w:ascii="Times New Roman" w:hAnsi="Times New Roman"/>
              </w:rPr>
            </w:pPr>
            <w:r w:rsidRPr="005E2103">
              <w:rPr>
                <w:rFonts w:ascii="Times New Roman" w:hAnsi="Times New Roman"/>
              </w:rPr>
              <w:t>- примени правила безбедног понашања у крају;</w:t>
            </w:r>
          </w:p>
          <w:p w:rsidR="005E2103" w:rsidRPr="005E2103" w:rsidRDefault="005E2103" w:rsidP="005E2103">
            <w:pPr>
              <w:spacing w:after="0" w:line="240" w:lineRule="auto"/>
              <w:rPr>
                <w:rFonts w:ascii="Times New Roman" w:hAnsi="Times New Roman"/>
              </w:rPr>
            </w:pPr>
            <w:r w:rsidRPr="005E2103">
              <w:rPr>
                <w:rFonts w:ascii="Times New Roman" w:hAnsi="Times New Roman"/>
              </w:rPr>
              <w:t>-разликује чврсто, течно и гасовито стање воде;</w:t>
            </w:r>
          </w:p>
          <w:p w:rsidR="005E2103" w:rsidRPr="005E2103" w:rsidRDefault="005E2103" w:rsidP="005E2103">
            <w:pPr>
              <w:spacing w:after="0" w:line="240" w:lineRule="auto"/>
              <w:rPr>
                <w:rFonts w:ascii="Times New Roman" w:hAnsi="Times New Roman"/>
              </w:rPr>
            </w:pPr>
            <w:r w:rsidRPr="005E2103">
              <w:rPr>
                <w:rFonts w:ascii="Times New Roman" w:hAnsi="Times New Roman"/>
              </w:rPr>
              <w:t>-повеже температурне промене са променама запремине и кретања ваздуха;</w:t>
            </w:r>
          </w:p>
          <w:p w:rsidR="005E2103" w:rsidRPr="005E2103" w:rsidRDefault="005E2103" w:rsidP="005E2103">
            <w:pPr>
              <w:spacing w:after="0" w:line="240" w:lineRule="auto"/>
              <w:rPr>
                <w:rFonts w:ascii="Times New Roman" w:hAnsi="Times New Roman"/>
              </w:rPr>
            </w:pPr>
            <w:r w:rsidRPr="005E2103">
              <w:rPr>
                <w:rFonts w:ascii="Times New Roman" w:hAnsi="Times New Roman"/>
              </w:rPr>
              <w:t>-очита вредност температуре, ваздуха и тела помоћу термометра;</w:t>
            </w:r>
          </w:p>
          <w:p w:rsidR="005E2103" w:rsidRPr="005E2103" w:rsidRDefault="005E2103" w:rsidP="005E2103">
            <w:pPr>
              <w:spacing w:after="0" w:line="240" w:lineRule="auto"/>
              <w:rPr>
                <w:rFonts w:ascii="Times New Roman" w:hAnsi="Times New Roman"/>
              </w:rPr>
            </w:pPr>
            <w:r w:rsidRPr="005E2103">
              <w:rPr>
                <w:rFonts w:ascii="Times New Roman" w:hAnsi="Times New Roman"/>
              </w:rPr>
              <w:t>-прикаже везе међу живим бићима у различитим животним заједницама;</w:t>
            </w:r>
          </w:p>
          <w:p w:rsidR="005E2103" w:rsidRPr="005E2103" w:rsidRDefault="005E2103" w:rsidP="005E2103">
            <w:pPr>
              <w:spacing w:after="0" w:line="240" w:lineRule="auto"/>
              <w:rPr>
                <w:rFonts w:ascii="Times New Roman" w:hAnsi="Times New Roman"/>
              </w:rPr>
            </w:pPr>
            <w:r w:rsidRPr="005E2103">
              <w:rPr>
                <w:rFonts w:ascii="Times New Roman" w:hAnsi="Times New Roman"/>
              </w:rPr>
              <w:t>-илуструје примерима одговоран и неодговоран однос према животној средини;</w:t>
            </w:r>
          </w:p>
          <w:p w:rsidR="005E2103" w:rsidRPr="00337BDF" w:rsidRDefault="005E2103" w:rsidP="005E2103">
            <w:pPr>
              <w:spacing w:after="0" w:line="240" w:lineRule="auto"/>
              <w:rPr>
                <w:rFonts w:ascii="Times New Roman" w:hAnsi="Times New Roman"/>
              </w:rPr>
            </w:pPr>
            <w:r w:rsidRPr="005E2103">
              <w:rPr>
                <w:rFonts w:ascii="Times New Roman" w:hAnsi="Times New Roman"/>
              </w:rPr>
              <w:t>-примени поступке заштите од заразних болести;</w:t>
            </w:r>
          </w:p>
          <w:p w:rsidR="005E2103" w:rsidRPr="00337BDF" w:rsidRDefault="005E2103" w:rsidP="005E2103">
            <w:pPr>
              <w:spacing w:after="0" w:line="240" w:lineRule="auto"/>
              <w:rPr>
                <w:rFonts w:ascii="Times New Roman" w:hAnsi="Times New Roman"/>
              </w:rPr>
            </w:pPr>
          </w:p>
          <w:p w:rsidR="005E2103" w:rsidRPr="00337BDF" w:rsidRDefault="005E2103" w:rsidP="005E2103">
            <w:pPr>
              <w:spacing w:after="0" w:line="240" w:lineRule="auto"/>
              <w:rPr>
                <w:rFonts w:ascii="Times New Roman" w:hAnsi="Times New Roman"/>
              </w:rPr>
            </w:pPr>
          </w:p>
        </w:tc>
        <w:tc>
          <w:tcPr>
            <w:tcW w:w="1110" w:type="dxa"/>
            <w:vMerge w:val="restart"/>
            <w:vAlign w:val="center"/>
          </w:tcPr>
          <w:p w:rsidR="005E2103" w:rsidRPr="005E2103" w:rsidRDefault="005E2103" w:rsidP="00A47CAF">
            <w:pPr>
              <w:spacing w:after="0" w:line="240" w:lineRule="auto"/>
              <w:jc w:val="center"/>
              <w:rPr>
                <w:rFonts w:ascii="Times New Roman" w:hAnsi="Times New Roman"/>
              </w:rPr>
            </w:pPr>
            <w:r>
              <w:rPr>
                <w:rFonts w:ascii="Times New Roman" w:hAnsi="Times New Roman"/>
              </w:rPr>
              <w:t>Мој крај</w:t>
            </w:r>
          </w:p>
          <w:p w:rsidR="005E2103" w:rsidRPr="00337BDF" w:rsidRDefault="005E2103" w:rsidP="00A47CAF">
            <w:pPr>
              <w:spacing w:after="0" w:line="240" w:lineRule="auto"/>
              <w:jc w:val="center"/>
              <w:rPr>
                <w:rFonts w:ascii="Times New Roman" w:hAnsi="Times New Roman"/>
              </w:rPr>
            </w:pPr>
          </w:p>
          <w:p w:rsidR="005E2103" w:rsidRPr="00337BDF" w:rsidRDefault="005E2103" w:rsidP="00A47CAF">
            <w:pPr>
              <w:jc w:val="center"/>
              <w:rPr>
                <w:rFonts w:ascii="Times New Roman" w:hAnsi="Times New Roman"/>
              </w:rPr>
            </w:pPr>
          </w:p>
        </w:tc>
        <w:tc>
          <w:tcPr>
            <w:tcW w:w="2400" w:type="dxa"/>
            <w:vAlign w:val="center"/>
          </w:tcPr>
          <w:p w:rsidR="005E2103" w:rsidRPr="005E2103" w:rsidRDefault="005E2103" w:rsidP="00A47CAF">
            <w:pPr>
              <w:spacing w:after="0" w:line="240" w:lineRule="auto"/>
              <w:jc w:val="center"/>
              <w:rPr>
                <w:rFonts w:ascii="Times New Roman" w:hAnsi="Times New Roman"/>
                <w:sz w:val="24"/>
                <w:szCs w:val="24"/>
              </w:rPr>
            </w:pPr>
            <w:r>
              <w:rPr>
                <w:rFonts w:ascii="Times New Roman" w:hAnsi="Times New Roman"/>
                <w:sz w:val="24"/>
                <w:szCs w:val="24"/>
                <w:lang w:val="sr-Cyrl-CS"/>
              </w:rPr>
              <w:t>Природа, друштво, човек</w:t>
            </w:r>
          </w:p>
        </w:tc>
        <w:tc>
          <w:tcPr>
            <w:tcW w:w="5580" w:type="dxa"/>
          </w:tcPr>
          <w:p w:rsidR="005E2103" w:rsidRPr="005E2103" w:rsidRDefault="005E2103" w:rsidP="005E2103">
            <w:pPr>
              <w:spacing w:after="0" w:line="240" w:lineRule="auto"/>
              <w:rPr>
                <w:rFonts w:ascii="Times New Roman" w:hAnsi="Times New Roman"/>
                <w:lang w:val="sr-Cyrl-CS"/>
              </w:rPr>
            </w:pPr>
            <w:r w:rsidRPr="005E2103">
              <w:rPr>
                <w:rFonts w:ascii="Times New Roman" w:hAnsi="Times New Roman"/>
                <w:lang w:val="sr-Cyrl-CS"/>
              </w:rPr>
              <w:t>Облици рељефа: узвишења (подножје, стране, обронци, врх), равнице</w:t>
            </w:r>
            <w:r>
              <w:rPr>
                <w:rFonts w:ascii="Times New Roman" w:hAnsi="Times New Roman"/>
                <w:lang w:val="sr-Cyrl-CS"/>
              </w:rPr>
              <w:t xml:space="preserve"> и удубљења. Рељеф у мом крају.</w:t>
            </w:r>
          </w:p>
          <w:p w:rsidR="005E2103" w:rsidRPr="005E2103" w:rsidRDefault="005E2103" w:rsidP="005E2103">
            <w:pPr>
              <w:spacing w:after="0" w:line="240" w:lineRule="auto"/>
              <w:rPr>
                <w:rFonts w:ascii="Times New Roman" w:hAnsi="Times New Roman"/>
                <w:lang w:val="sr-Cyrl-CS"/>
              </w:rPr>
            </w:pPr>
            <w:r w:rsidRPr="005E2103">
              <w:rPr>
                <w:rFonts w:ascii="Times New Roman" w:hAnsi="Times New Roman"/>
                <w:lang w:val="sr-Cyrl-CS"/>
              </w:rPr>
              <w:t>Површинске воде: река и њене притоке (лева и десна обала); бара и језеро. Површинске воде у мом краја.</w:t>
            </w:r>
          </w:p>
          <w:p w:rsidR="005E2103" w:rsidRPr="005E2103" w:rsidRDefault="005E2103" w:rsidP="005E2103">
            <w:pPr>
              <w:spacing w:after="0" w:line="240" w:lineRule="auto"/>
              <w:rPr>
                <w:rFonts w:ascii="Times New Roman" w:hAnsi="Times New Roman"/>
                <w:lang w:val="sr-Cyrl-CS"/>
              </w:rPr>
            </w:pPr>
            <w:r w:rsidRPr="005E2103">
              <w:rPr>
                <w:rFonts w:ascii="Times New Roman" w:hAnsi="Times New Roman"/>
                <w:lang w:val="sr-Cyrl-CS"/>
              </w:rPr>
              <w:t>Групе људи: становници и народи краја (прав</w:t>
            </w:r>
            <w:r>
              <w:rPr>
                <w:rFonts w:ascii="Times New Roman" w:hAnsi="Times New Roman"/>
                <w:lang w:val="sr-Cyrl-CS"/>
              </w:rPr>
              <w:t>а и обавезе; обичаји; суживот).</w:t>
            </w:r>
          </w:p>
          <w:p w:rsidR="005E2103" w:rsidRPr="005E2103" w:rsidRDefault="005E2103" w:rsidP="005E2103">
            <w:pPr>
              <w:spacing w:after="0" w:line="240" w:lineRule="auto"/>
              <w:rPr>
                <w:rFonts w:ascii="Times New Roman" w:hAnsi="Times New Roman"/>
                <w:lang w:val="sr-Cyrl-CS"/>
              </w:rPr>
            </w:pPr>
            <w:r w:rsidRPr="005E2103">
              <w:rPr>
                <w:rFonts w:ascii="Times New Roman" w:hAnsi="Times New Roman"/>
                <w:lang w:val="sr-Cyrl-CS"/>
              </w:rPr>
              <w:t>Производне и непроизводне делатности и њихова међузависност. Село и град, њихова повезаност, зависност и међуусловљеност.</w:t>
            </w:r>
          </w:p>
          <w:p w:rsidR="005E2103" w:rsidRPr="005E2103" w:rsidRDefault="005E2103" w:rsidP="005E2103">
            <w:pPr>
              <w:spacing w:after="0" w:line="240" w:lineRule="auto"/>
              <w:rPr>
                <w:rFonts w:ascii="Times New Roman" w:hAnsi="Times New Roman"/>
                <w:lang w:val="sr-Cyrl-CS"/>
              </w:rPr>
            </w:pPr>
            <w:r w:rsidRPr="005E2103">
              <w:rPr>
                <w:rFonts w:ascii="Times New Roman" w:hAnsi="Times New Roman"/>
                <w:lang w:val="sr-Cyrl-CS"/>
              </w:rPr>
              <w:t>Значај и улога саобраћаја. Путнички, те</w:t>
            </w:r>
            <w:r>
              <w:rPr>
                <w:rFonts w:ascii="Times New Roman" w:hAnsi="Times New Roman"/>
                <w:lang w:val="sr-Cyrl-CS"/>
              </w:rPr>
              <w:t>ретни и информациони саобраћај.</w:t>
            </w:r>
          </w:p>
          <w:p w:rsidR="005E2103" w:rsidRPr="005E2103" w:rsidRDefault="005E2103" w:rsidP="005E2103">
            <w:pPr>
              <w:spacing w:after="0" w:line="240" w:lineRule="auto"/>
              <w:rPr>
                <w:rFonts w:ascii="Times New Roman" w:hAnsi="Times New Roman"/>
                <w:lang w:val="sr-Cyrl-CS"/>
              </w:rPr>
            </w:pPr>
            <w:r w:rsidRPr="005E2103">
              <w:rPr>
                <w:rFonts w:ascii="Times New Roman" w:hAnsi="Times New Roman"/>
                <w:lang w:val="sr-Cyrl-CS"/>
              </w:rPr>
              <w:t>Безбедно понашање ученика на саобраћајницама у крају. Опрема за безбедну вожњу ролера, тротинета и бицикла.</w:t>
            </w:r>
          </w:p>
          <w:p w:rsidR="005E2103" w:rsidRPr="005E2103" w:rsidRDefault="005E2103" w:rsidP="005E2103">
            <w:pPr>
              <w:spacing w:after="0" w:line="240" w:lineRule="auto"/>
              <w:rPr>
                <w:rFonts w:ascii="Times New Roman" w:hAnsi="Times New Roman"/>
                <w:lang w:val="sr-Cyrl-CS"/>
              </w:rPr>
            </w:pPr>
            <w:r w:rsidRPr="005E2103">
              <w:rPr>
                <w:rFonts w:ascii="Times New Roman" w:hAnsi="Times New Roman"/>
                <w:lang w:val="sr-Cyrl-CS"/>
              </w:rPr>
              <w:t>Течно, гасовито и чврсто стањ</w:t>
            </w:r>
            <w:r>
              <w:rPr>
                <w:rFonts w:ascii="Times New Roman" w:hAnsi="Times New Roman"/>
                <w:lang w:val="sr-Cyrl-CS"/>
              </w:rPr>
              <w:t>е воде. Кружење воде у природи.</w:t>
            </w:r>
          </w:p>
          <w:p w:rsidR="005E2103" w:rsidRPr="005E2103" w:rsidRDefault="005E2103" w:rsidP="005E2103">
            <w:pPr>
              <w:spacing w:after="0" w:line="240" w:lineRule="auto"/>
              <w:rPr>
                <w:rFonts w:ascii="Times New Roman" w:hAnsi="Times New Roman"/>
                <w:lang w:val="sr-Cyrl-CS"/>
              </w:rPr>
            </w:pPr>
            <w:r w:rsidRPr="005E2103">
              <w:rPr>
                <w:rFonts w:ascii="Times New Roman" w:hAnsi="Times New Roman"/>
                <w:lang w:val="sr-Cyrl-CS"/>
              </w:rPr>
              <w:t>Промене при загревању и хлађењу ваздуха (промена температуре, запремина и кретање ваздуха).</w:t>
            </w:r>
          </w:p>
          <w:p w:rsidR="005E2103" w:rsidRPr="005E2103" w:rsidRDefault="005E2103" w:rsidP="005E2103">
            <w:pPr>
              <w:spacing w:after="0" w:line="240" w:lineRule="auto"/>
              <w:rPr>
                <w:rFonts w:ascii="Times New Roman" w:hAnsi="Times New Roman"/>
                <w:lang w:val="sr-Cyrl-CS"/>
              </w:rPr>
            </w:pPr>
            <w:r w:rsidRPr="005E2103">
              <w:rPr>
                <w:rFonts w:ascii="Times New Roman" w:hAnsi="Times New Roman"/>
                <w:lang w:val="sr-Cyrl-CS"/>
              </w:rPr>
              <w:t>Мерење те</w:t>
            </w:r>
            <w:r>
              <w:rPr>
                <w:rFonts w:ascii="Times New Roman" w:hAnsi="Times New Roman"/>
                <w:lang w:val="sr-Cyrl-CS"/>
              </w:rPr>
              <w:t>мпературе воде, ваздуха и тела.</w:t>
            </w:r>
          </w:p>
          <w:p w:rsidR="005E2103" w:rsidRPr="005E2103" w:rsidRDefault="005E2103" w:rsidP="005E2103">
            <w:pPr>
              <w:spacing w:after="0" w:line="240" w:lineRule="auto"/>
              <w:rPr>
                <w:rFonts w:ascii="Times New Roman" w:hAnsi="Times New Roman"/>
                <w:lang w:val="sr-Cyrl-CS"/>
              </w:rPr>
            </w:pPr>
            <w:r w:rsidRPr="005E2103">
              <w:rPr>
                <w:rFonts w:ascii="Times New Roman" w:hAnsi="Times New Roman"/>
                <w:lang w:val="sr-Cyrl-CS"/>
              </w:rPr>
              <w:t>Услови за живот, ланац исхране и међусобни утицаји у животним заједницама:</w:t>
            </w:r>
          </w:p>
          <w:p w:rsidR="005E2103" w:rsidRPr="005E2103" w:rsidRDefault="005E2103" w:rsidP="005E2103">
            <w:pPr>
              <w:spacing w:after="0" w:line="240" w:lineRule="auto"/>
              <w:rPr>
                <w:rFonts w:ascii="Times New Roman" w:hAnsi="Times New Roman"/>
                <w:lang w:val="sr-Cyrl-CS"/>
              </w:rPr>
            </w:pPr>
            <w:r w:rsidRPr="005E2103">
              <w:rPr>
                <w:rFonts w:ascii="Times New Roman" w:hAnsi="Times New Roman"/>
                <w:lang w:val="sr-Cyrl-CS"/>
              </w:rPr>
              <w:t>• Копнене животне зај</w:t>
            </w:r>
            <w:r>
              <w:rPr>
                <w:rFonts w:ascii="Times New Roman" w:hAnsi="Times New Roman"/>
                <w:lang w:val="sr-Cyrl-CS"/>
              </w:rPr>
              <w:t>еднице: шуме, ливаде и пашњаци;</w:t>
            </w:r>
          </w:p>
          <w:p w:rsidR="005E2103" w:rsidRPr="005E2103" w:rsidRDefault="005E2103" w:rsidP="005E2103">
            <w:pPr>
              <w:spacing w:after="0" w:line="240" w:lineRule="auto"/>
              <w:rPr>
                <w:rFonts w:ascii="Times New Roman" w:hAnsi="Times New Roman"/>
                <w:lang w:val="sr-Cyrl-CS"/>
              </w:rPr>
            </w:pPr>
            <w:r w:rsidRPr="005E2103">
              <w:rPr>
                <w:rFonts w:ascii="Times New Roman" w:hAnsi="Times New Roman"/>
                <w:lang w:val="sr-Cyrl-CS"/>
              </w:rPr>
              <w:t>• Водене животне заједнице: баре, језера и реке.</w:t>
            </w:r>
          </w:p>
          <w:p w:rsidR="005E2103" w:rsidRPr="005E2103" w:rsidRDefault="005E2103" w:rsidP="005E2103">
            <w:pPr>
              <w:spacing w:after="0" w:line="240" w:lineRule="auto"/>
              <w:rPr>
                <w:rFonts w:ascii="Times New Roman" w:hAnsi="Times New Roman"/>
                <w:lang w:val="sr-Cyrl-CS"/>
              </w:rPr>
            </w:pPr>
            <w:r w:rsidRPr="005E2103">
              <w:rPr>
                <w:rFonts w:ascii="Times New Roman" w:hAnsi="Times New Roman"/>
                <w:lang w:val="sr-Cyrl-CS"/>
              </w:rPr>
              <w:t>Култивисане животне заједнице: воћњ</w:t>
            </w:r>
            <w:r>
              <w:rPr>
                <w:rFonts w:ascii="Times New Roman" w:hAnsi="Times New Roman"/>
                <w:lang w:val="sr-Cyrl-CS"/>
              </w:rPr>
              <w:t>аци, повртњаци, њиве и паркови.</w:t>
            </w:r>
          </w:p>
          <w:p w:rsidR="005E2103" w:rsidRPr="005E2103" w:rsidRDefault="005E2103" w:rsidP="005E2103">
            <w:pPr>
              <w:spacing w:after="0" w:line="240" w:lineRule="auto"/>
              <w:rPr>
                <w:rFonts w:ascii="Times New Roman" w:hAnsi="Times New Roman"/>
                <w:lang w:val="sr-Cyrl-CS"/>
              </w:rPr>
            </w:pPr>
            <w:r w:rsidRPr="005E2103">
              <w:rPr>
                <w:rFonts w:ascii="Times New Roman" w:hAnsi="Times New Roman"/>
                <w:lang w:val="sr-Cyrl-CS"/>
              </w:rPr>
              <w:t>Значај и заштита земљишта и копнених животних заједница.</w:t>
            </w:r>
          </w:p>
          <w:p w:rsidR="005E2103" w:rsidRPr="005E2103" w:rsidRDefault="005E2103" w:rsidP="005E2103">
            <w:pPr>
              <w:spacing w:after="0" w:line="240" w:lineRule="auto"/>
              <w:rPr>
                <w:rFonts w:ascii="Times New Roman" w:hAnsi="Times New Roman"/>
                <w:lang w:val="sr-Cyrl-CS"/>
              </w:rPr>
            </w:pPr>
            <w:r w:rsidRPr="005E2103">
              <w:rPr>
                <w:rFonts w:ascii="Times New Roman" w:hAnsi="Times New Roman"/>
                <w:lang w:val="sr-Cyrl-CS"/>
              </w:rPr>
              <w:lastRenderedPageBreak/>
              <w:t>Значај и заштита вод</w:t>
            </w:r>
            <w:r>
              <w:rPr>
                <w:rFonts w:ascii="Times New Roman" w:hAnsi="Times New Roman"/>
                <w:lang w:val="sr-Cyrl-CS"/>
              </w:rPr>
              <w:t>а и водених животних заједница.</w:t>
            </w:r>
          </w:p>
          <w:p w:rsidR="005E2103" w:rsidRPr="005E2103" w:rsidRDefault="005E2103" w:rsidP="005E2103">
            <w:pPr>
              <w:spacing w:after="0" w:line="240" w:lineRule="auto"/>
              <w:rPr>
                <w:rFonts w:ascii="Times New Roman" w:hAnsi="Times New Roman"/>
                <w:lang w:val="sr-Cyrl-CS"/>
              </w:rPr>
            </w:pPr>
            <w:r w:rsidRPr="005E2103">
              <w:rPr>
                <w:rFonts w:ascii="Times New Roman" w:hAnsi="Times New Roman"/>
                <w:lang w:val="sr-Cyrl-CS"/>
              </w:rPr>
              <w:t>Животне заједнице у мом крају и човеков однос према њима.</w:t>
            </w:r>
          </w:p>
          <w:p w:rsidR="005E2103" w:rsidRPr="00337BDF" w:rsidRDefault="005E2103" w:rsidP="005E2103">
            <w:pPr>
              <w:spacing w:after="0" w:line="240" w:lineRule="auto"/>
              <w:rPr>
                <w:rFonts w:ascii="Times New Roman" w:hAnsi="Times New Roman"/>
                <w:lang w:val="sr-Cyrl-CS"/>
              </w:rPr>
            </w:pPr>
            <w:r w:rsidRPr="005E2103">
              <w:rPr>
                <w:rFonts w:ascii="Times New Roman" w:hAnsi="Times New Roman"/>
                <w:lang w:val="sr-Cyrl-CS"/>
              </w:rPr>
              <w:t>Начини преношења и мере заштите од заразних болести (грип, заразна жутица, варичеле) и болести које преносе животиње (крпељи, вашке).</w:t>
            </w:r>
          </w:p>
        </w:tc>
      </w:tr>
      <w:tr w:rsidR="005E2103" w:rsidRPr="00752615" w:rsidTr="00A47CAF">
        <w:trPr>
          <w:trHeight w:val="435"/>
        </w:trPr>
        <w:tc>
          <w:tcPr>
            <w:tcW w:w="5238" w:type="dxa"/>
            <w:gridSpan w:val="2"/>
            <w:tcBorders>
              <w:top w:val="single" w:sz="4" w:space="0" w:color="auto"/>
            </w:tcBorders>
          </w:tcPr>
          <w:p w:rsidR="00A47CAF" w:rsidRPr="00A47CAF" w:rsidRDefault="00A47CAF" w:rsidP="00A47CAF">
            <w:pPr>
              <w:spacing w:after="0" w:line="240" w:lineRule="auto"/>
              <w:rPr>
                <w:rFonts w:ascii="Times New Roman" w:hAnsi="Times New Roman"/>
                <w:lang w:val="sr-Cyrl-CS"/>
              </w:rPr>
            </w:pPr>
            <w:r w:rsidRPr="00A47CAF">
              <w:rPr>
                <w:rFonts w:ascii="Times New Roman" w:hAnsi="Times New Roman"/>
                <w:lang w:val="sr-Cyrl-CS"/>
              </w:rPr>
              <w:lastRenderedPageBreak/>
              <w:t>-се оријентише у простору помоћу компаса и орјентира из природе;</w:t>
            </w:r>
          </w:p>
          <w:p w:rsidR="00A47CAF" w:rsidRPr="00A47CAF" w:rsidRDefault="00A47CAF" w:rsidP="00A47CAF">
            <w:pPr>
              <w:spacing w:after="0" w:line="240" w:lineRule="auto"/>
              <w:rPr>
                <w:rFonts w:ascii="Times New Roman" w:hAnsi="Times New Roman"/>
                <w:lang w:val="sr-Cyrl-CS"/>
              </w:rPr>
            </w:pPr>
            <w:r w:rsidRPr="00A47CAF">
              <w:rPr>
                <w:rFonts w:ascii="Times New Roman" w:hAnsi="Times New Roman"/>
                <w:lang w:val="sr-Cyrl-CS"/>
              </w:rPr>
              <w:t>-опише пут којим се може стићи од једне до друге тачке;</w:t>
            </w:r>
          </w:p>
          <w:p w:rsidR="00A47CAF" w:rsidRPr="00A47CAF" w:rsidRDefault="00A47CAF" w:rsidP="00A47CAF">
            <w:pPr>
              <w:spacing w:after="0" w:line="240" w:lineRule="auto"/>
              <w:rPr>
                <w:rFonts w:ascii="Times New Roman" w:hAnsi="Times New Roman"/>
                <w:lang w:val="sr-Cyrl-CS"/>
              </w:rPr>
            </w:pPr>
            <w:r w:rsidRPr="00A47CAF">
              <w:rPr>
                <w:rFonts w:ascii="Times New Roman" w:hAnsi="Times New Roman"/>
                <w:lang w:val="sr-Cyrl-CS"/>
              </w:rPr>
              <w:t>-идентификује географске објекте у свом крају;</w:t>
            </w:r>
          </w:p>
          <w:p w:rsidR="005E2103" w:rsidRPr="00337BDF" w:rsidRDefault="00A47CAF" w:rsidP="00A47CAF">
            <w:pPr>
              <w:spacing w:after="0" w:line="240" w:lineRule="auto"/>
              <w:rPr>
                <w:rFonts w:ascii="Times New Roman" w:hAnsi="Times New Roman"/>
                <w:lang w:val="sr-Cyrl-CS"/>
              </w:rPr>
            </w:pPr>
            <w:r w:rsidRPr="00A47CAF">
              <w:rPr>
                <w:rFonts w:ascii="Times New Roman" w:hAnsi="Times New Roman"/>
                <w:lang w:val="sr-Cyrl-CS"/>
              </w:rPr>
              <w:t>-корист временске одреднице (година, деценија, век);</w:t>
            </w:r>
          </w:p>
        </w:tc>
        <w:tc>
          <w:tcPr>
            <w:tcW w:w="1110" w:type="dxa"/>
            <w:vMerge/>
            <w:vAlign w:val="center"/>
          </w:tcPr>
          <w:p w:rsidR="005E2103" w:rsidRPr="00337BDF" w:rsidRDefault="005E2103" w:rsidP="00A47CAF">
            <w:pPr>
              <w:jc w:val="center"/>
              <w:rPr>
                <w:rFonts w:ascii="Times New Roman" w:hAnsi="Times New Roman"/>
                <w:lang w:val="sr-Cyrl-CS"/>
              </w:rPr>
            </w:pPr>
          </w:p>
        </w:tc>
        <w:tc>
          <w:tcPr>
            <w:tcW w:w="2400" w:type="dxa"/>
            <w:vAlign w:val="center"/>
          </w:tcPr>
          <w:p w:rsidR="005E2103" w:rsidRPr="005E2103" w:rsidRDefault="005E2103" w:rsidP="00A47CAF">
            <w:pPr>
              <w:spacing w:after="0" w:line="240" w:lineRule="auto"/>
              <w:jc w:val="center"/>
              <w:rPr>
                <w:rFonts w:ascii="Times New Roman" w:hAnsi="Times New Roman"/>
                <w:sz w:val="24"/>
                <w:szCs w:val="24"/>
                <w:lang w:val="sr-Cyrl-CS"/>
              </w:rPr>
            </w:pPr>
            <w:r>
              <w:rPr>
                <w:rFonts w:ascii="Times New Roman" w:hAnsi="Times New Roman"/>
                <w:sz w:val="24"/>
                <w:szCs w:val="24"/>
                <w:lang w:val="sr-Cyrl-CS"/>
              </w:rPr>
              <w:t>Оријентација у простору и вртемену</w:t>
            </w:r>
          </w:p>
        </w:tc>
        <w:tc>
          <w:tcPr>
            <w:tcW w:w="5580" w:type="dxa"/>
          </w:tcPr>
          <w:p w:rsidR="005E2103" w:rsidRPr="005E2103" w:rsidRDefault="005E2103" w:rsidP="005E2103">
            <w:pPr>
              <w:spacing w:after="0" w:line="240" w:lineRule="auto"/>
              <w:rPr>
                <w:rFonts w:ascii="Times New Roman" w:hAnsi="Times New Roman"/>
                <w:lang w:val="sr-Cyrl-CS"/>
              </w:rPr>
            </w:pPr>
            <w:r>
              <w:rPr>
                <w:rFonts w:ascii="Times New Roman" w:hAnsi="Times New Roman"/>
                <w:lang w:val="sr-Cyrl-CS"/>
              </w:rPr>
              <w:t>Главне стране света.</w:t>
            </w:r>
          </w:p>
          <w:p w:rsidR="005E2103" w:rsidRPr="005E2103" w:rsidRDefault="005E2103" w:rsidP="005E2103">
            <w:pPr>
              <w:spacing w:after="0" w:line="240" w:lineRule="auto"/>
              <w:rPr>
                <w:rFonts w:ascii="Times New Roman" w:hAnsi="Times New Roman"/>
                <w:lang w:val="sr-Cyrl-CS"/>
              </w:rPr>
            </w:pPr>
            <w:r w:rsidRPr="005E2103">
              <w:rPr>
                <w:rFonts w:ascii="Times New Roman" w:hAnsi="Times New Roman"/>
                <w:lang w:val="sr-Cyrl-CS"/>
              </w:rPr>
              <w:t>Умањено приказивање објеката и приказивање из ,,птичије” перспективе.</w:t>
            </w:r>
          </w:p>
          <w:p w:rsidR="005E2103" w:rsidRPr="005E2103" w:rsidRDefault="005E2103" w:rsidP="005E2103">
            <w:pPr>
              <w:spacing w:after="0" w:line="240" w:lineRule="auto"/>
              <w:rPr>
                <w:rFonts w:ascii="Times New Roman" w:hAnsi="Times New Roman"/>
                <w:lang w:val="sr-Cyrl-CS"/>
              </w:rPr>
            </w:pPr>
            <w:r>
              <w:rPr>
                <w:rFonts w:ascii="Times New Roman" w:hAnsi="Times New Roman"/>
                <w:lang w:val="sr-Cyrl-CS"/>
              </w:rPr>
              <w:t>План насеља.</w:t>
            </w:r>
          </w:p>
          <w:p w:rsidR="005E2103" w:rsidRPr="005E2103" w:rsidRDefault="005E2103" w:rsidP="005E2103">
            <w:pPr>
              <w:spacing w:after="0" w:line="240" w:lineRule="auto"/>
              <w:rPr>
                <w:rFonts w:ascii="Times New Roman" w:hAnsi="Times New Roman"/>
                <w:lang w:val="sr-Cyrl-CS"/>
              </w:rPr>
            </w:pPr>
            <w:r w:rsidRPr="005E2103">
              <w:rPr>
                <w:rFonts w:ascii="Times New Roman" w:hAnsi="Times New Roman"/>
                <w:lang w:val="sr-Cyrl-CS"/>
              </w:rPr>
              <w:t>Географска карта Републике Србије: картографске боје, картографски знаци).</w:t>
            </w:r>
          </w:p>
          <w:p w:rsidR="005E2103" w:rsidRPr="005E2103" w:rsidRDefault="005E2103" w:rsidP="005E2103">
            <w:pPr>
              <w:spacing w:after="0" w:line="240" w:lineRule="auto"/>
              <w:rPr>
                <w:rFonts w:ascii="Times New Roman" w:hAnsi="Times New Roman"/>
                <w:lang w:val="sr-Cyrl-CS"/>
              </w:rPr>
            </w:pPr>
            <w:r w:rsidRPr="005E2103">
              <w:rPr>
                <w:rFonts w:ascii="Times New Roman" w:hAnsi="Times New Roman"/>
                <w:lang w:val="sr-Cyrl-CS"/>
              </w:rPr>
              <w:t>Мој крај на геог</w:t>
            </w:r>
            <w:r>
              <w:rPr>
                <w:rFonts w:ascii="Times New Roman" w:hAnsi="Times New Roman"/>
                <w:lang w:val="sr-Cyrl-CS"/>
              </w:rPr>
              <w:t>рафској карти Републике Србије.</w:t>
            </w:r>
          </w:p>
          <w:p w:rsidR="005E2103" w:rsidRPr="00337BDF" w:rsidRDefault="005E2103" w:rsidP="005E2103">
            <w:pPr>
              <w:spacing w:after="0" w:line="240" w:lineRule="auto"/>
              <w:rPr>
                <w:rFonts w:ascii="Times New Roman" w:hAnsi="Times New Roman"/>
                <w:lang w:val="sr-Cyrl-CS"/>
              </w:rPr>
            </w:pPr>
            <w:r w:rsidRPr="005E2103">
              <w:rPr>
                <w:rFonts w:ascii="Times New Roman" w:hAnsi="Times New Roman"/>
                <w:lang w:val="sr-Cyrl-CS"/>
              </w:rPr>
              <w:t>Временске одреднице (датум, година, деценија и век).</w:t>
            </w:r>
          </w:p>
        </w:tc>
      </w:tr>
      <w:tr w:rsidR="005E2103" w:rsidRPr="00752615" w:rsidTr="00A47CAF">
        <w:trPr>
          <w:trHeight w:val="540"/>
        </w:trPr>
        <w:tc>
          <w:tcPr>
            <w:tcW w:w="5238" w:type="dxa"/>
            <w:gridSpan w:val="2"/>
            <w:tcBorders>
              <w:top w:val="single" w:sz="4" w:space="0" w:color="auto"/>
            </w:tcBorders>
          </w:tcPr>
          <w:p w:rsidR="005E2103" w:rsidRPr="00337BDF" w:rsidRDefault="00A47CAF" w:rsidP="00A47CAF">
            <w:pPr>
              <w:spacing w:after="0" w:line="240" w:lineRule="auto"/>
              <w:rPr>
                <w:rFonts w:ascii="Times New Roman" w:hAnsi="Times New Roman"/>
                <w:lang w:val="sr-Cyrl-CS"/>
              </w:rPr>
            </w:pPr>
            <w:r w:rsidRPr="00A47CAF">
              <w:rPr>
                <w:rFonts w:ascii="Times New Roman" w:hAnsi="Times New Roman"/>
                <w:lang w:val="sr-Cyrl-CS"/>
              </w:rPr>
              <w:t>-прикупи и представи податке о прошлости породице;</w:t>
            </w:r>
          </w:p>
        </w:tc>
        <w:tc>
          <w:tcPr>
            <w:tcW w:w="1110" w:type="dxa"/>
            <w:vMerge/>
            <w:vAlign w:val="center"/>
          </w:tcPr>
          <w:p w:rsidR="005E2103" w:rsidRPr="00337BDF" w:rsidRDefault="005E2103" w:rsidP="00A47CAF">
            <w:pPr>
              <w:jc w:val="center"/>
              <w:rPr>
                <w:rFonts w:ascii="Times New Roman" w:hAnsi="Times New Roman"/>
                <w:lang w:val="sr-Cyrl-CS"/>
              </w:rPr>
            </w:pPr>
          </w:p>
        </w:tc>
        <w:tc>
          <w:tcPr>
            <w:tcW w:w="2400" w:type="dxa"/>
            <w:vAlign w:val="center"/>
          </w:tcPr>
          <w:p w:rsidR="005E2103" w:rsidRPr="005E2103" w:rsidRDefault="005E2103" w:rsidP="00A47CAF">
            <w:pPr>
              <w:spacing w:after="0" w:line="240" w:lineRule="auto"/>
              <w:jc w:val="center"/>
              <w:rPr>
                <w:rFonts w:ascii="Times New Roman" w:hAnsi="Times New Roman"/>
                <w:sz w:val="24"/>
                <w:szCs w:val="24"/>
                <w:lang w:val="sr-Cyrl-CS"/>
              </w:rPr>
            </w:pPr>
            <w:r>
              <w:rPr>
                <w:rFonts w:ascii="Times New Roman" w:hAnsi="Times New Roman"/>
                <w:sz w:val="24"/>
                <w:szCs w:val="24"/>
                <w:lang w:val="sr-Cyrl-CS"/>
              </w:rPr>
              <w:t>Прошлост</w:t>
            </w:r>
          </w:p>
        </w:tc>
        <w:tc>
          <w:tcPr>
            <w:tcW w:w="5580" w:type="dxa"/>
          </w:tcPr>
          <w:p w:rsidR="005E2103" w:rsidRPr="005E2103" w:rsidRDefault="005E2103" w:rsidP="005E2103">
            <w:pPr>
              <w:spacing w:after="0" w:line="240" w:lineRule="auto"/>
              <w:rPr>
                <w:rFonts w:ascii="Times New Roman" w:hAnsi="Times New Roman"/>
                <w:lang w:val="sr-Cyrl-CS"/>
              </w:rPr>
            </w:pPr>
            <w:r w:rsidRPr="005E2103">
              <w:rPr>
                <w:rFonts w:ascii="Times New Roman" w:hAnsi="Times New Roman"/>
                <w:lang w:val="sr-Cyrl-CS"/>
              </w:rPr>
              <w:t xml:space="preserve">Историјски извори </w:t>
            </w:r>
            <w:r>
              <w:rPr>
                <w:rFonts w:ascii="Times New Roman" w:hAnsi="Times New Roman"/>
                <w:lang w:val="sr-Cyrl-CS"/>
              </w:rPr>
              <w:t>(материјални, писани и усмени).</w:t>
            </w:r>
          </w:p>
          <w:p w:rsidR="005E2103" w:rsidRPr="00337BDF" w:rsidRDefault="005E2103" w:rsidP="005E2103">
            <w:pPr>
              <w:spacing w:after="0" w:line="240" w:lineRule="auto"/>
              <w:rPr>
                <w:rFonts w:ascii="Times New Roman" w:hAnsi="Times New Roman"/>
                <w:lang w:val="sr-Cyrl-CS"/>
              </w:rPr>
            </w:pPr>
            <w:r w:rsidRPr="005E2103">
              <w:rPr>
                <w:rFonts w:ascii="Times New Roman" w:hAnsi="Times New Roman"/>
                <w:lang w:val="sr-Cyrl-CS"/>
              </w:rPr>
              <w:t>Садашњост, прошлост, будућност: догађаји, људи и промене у мом крају. Породична прошлост (преци и потомци) и знаменити људи краја. Начин живота данас и у прошлости – занимања, одевање, исхрана, дечије игре.</w:t>
            </w:r>
          </w:p>
        </w:tc>
      </w:tr>
      <w:tr w:rsidR="005E2103" w:rsidRPr="00752615" w:rsidTr="00A47CAF">
        <w:trPr>
          <w:trHeight w:val="465"/>
        </w:trPr>
        <w:tc>
          <w:tcPr>
            <w:tcW w:w="5238" w:type="dxa"/>
            <w:gridSpan w:val="2"/>
          </w:tcPr>
          <w:p w:rsidR="00A47CAF" w:rsidRPr="00A47CAF" w:rsidRDefault="00A47CAF" w:rsidP="00A47CAF">
            <w:pPr>
              <w:spacing w:after="0" w:line="240" w:lineRule="auto"/>
              <w:rPr>
                <w:rFonts w:ascii="Times New Roman" w:hAnsi="Times New Roman"/>
                <w:lang w:val="sr-Cyrl-CS"/>
              </w:rPr>
            </w:pPr>
            <w:r w:rsidRPr="00A47CAF">
              <w:rPr>
                <w:rFonts w:ascii="Times New Roman" w:hAnsi="Times New Roman"/>
                <w:lang w:val="sr-Cyrl-CS"/>
              </w:rPr>
              <w:t>-повеже јачину деловања на тело са његовим пређеним растојањем;</w:t>
            </w:r>
          </w:p>
          <w:p w:rsidR="00A47CAF" w:rsidRPr="00A47CAF" w:rsidRDefault="00A47CAF" w:rsidP="00A47CAF">
            <w:pPr>
              <w:spacing w:after="0" w:line="240" w:lineRule="auto"/>
              <w:rPr>
                <w:rFonts w:ascii="Times New Roman" w:hAnsi="Times New Roman"/>
                <w:lang w:val="sr-Cyrl-CS"/>
              </w:rPr>
            </w:pPr>
            <w:r w:rsidRPr="00A47CAF">
              <w:rPr>
                <w:rFonts w:ascii="Times New Roman" w:hAnsi="Times New Roman"/>
                <w:lang w:val="sr-Cyrl-CS"/>
              </w:rPr>
              <w:t>-доводи у везу брзину падања тела са његовим обликом;</w:t>
            </w:r>
          </w:p>
          <w:p w:rsidR="00A47CAF" w:rsidRPr="00A47CAF" w:rsidRDefault="00A47CAF" w:rsidP="00A47CAF">
            <w:pPr>
              <w:spacing w:after="0" w:line="240" w:lineRule="auto"/>
              <w:rPr>
                <w:rFonts w:ascii="Times New Roman" w:hAnsi="Times New Roman"/>
                <w:lang w:val="sr-Cyrl-CS"/>
              </w:rPr>
            </w:pPr>
            <w:r w:rsidRPr="00A47CAF">
              <w:rPr>
                <w:rFonts w:ascii="Times New Roman" w:hAnsi="Times New Roman"/>
                <w:lang w:val="sr-Cyrl-CS"/>
              </w:rPr>
              <w:t>-разликује природне и вештачке изворе светлости;</w:t>
            </w:r>
          </w:p>
          <w:p w:rsidR="005E2103" w:rsidRPr="00337BDF" w:rsidRDefault="00A47CAF" w:rsidP="00A47CAF">
            <w:pPr>
              <w:spacing w:after="0" w:line="240" w:lineRule="auto"/>
              <w:rPr>
                <w:rFonts w:ascii="Times New Roman" w:hAnsi="Times New Roman"/>
                <w:lang w:val="sr-Cyrl-CS"/>
              </w:rPr>
            </w:pPr>
            <w:r w:rsidRPr="00A47CAF">
              <w:rPr>
                <w:rFonts w:ascii="Times New Roman" w:hAnsi="Times New Roman"/>
                <w:lang w:val="sr-Cyrl-CS"/>
              </w:rPr>
              <w:t>-повеже промену јачине звука са променом удаљености од њеног извора;</w:t>
            </w:r>
          </w:p>
        </w:tc>
        <w:tc>
          <w:tcPr>
            <w:tcW w:w="1110" w:type="dxa"/>
            <w:vMerge/>
            <w:vAlign w:val="center"/>
          </w:tcPr>
          <w:p w:rsidR="005E2103" w:rsidRPr="00337BDF" w:rsidRDefault="005E2103" w:rsidP="00A47CAF">
            <w:pPr>
              <w:jc w:val="center"/>
              <w:rPr>
                <w:rFonts w:ascii="Times New Roman" w:hAnsi="Times New Roman"/>
              </w:rPr>
            </w:pPr>
          </w:p>
        </w:tc>
        <w:tc>
          <w:tcPr>
            <w:tcW w:w="2400" w:type="dxa"/>
            <w:vAlign w:val="center"/>
          </w:tcPr>
          <w:p w:rsidR="005E2103" w:rsidRPr="005E2103" w:rsidRDefault="005E2103" w:rsidP="00A47CAF">
            <w:pPr>
              <w:spacing w:after="0" w:line="240" w:lineRule="auto"/>
              <w:jc w:val="center"/>
              <w:rPr>
                <w:rFonts w:ascii="Times New Roman" w:hAnsi="Times New Roman"/>
                <w:sz w:val="24"/>
                <w:szCs w:val="24"/>
              </w:rPr>
            </w:pPr>
            <w:r>
              <w:rPr>
                <w:rFonts w:ascii="Times New Roman" w:hAnsi="Times New Roman"/>
                <w:sz w:val="24"/>
                <w:szCs w:val="24"/>
                <w:lang w:val="sr-Cyrl-CS"/>
              </w:rPr>
              <w:t>Кретање</w:t>
            </w:r>
          </w:p>
        </w:tc>
        <w:tc>
          <w:tcPr>
            <w:tcW w:w="5580" w:type="dxa"/>
          </w:tcPr>
          <w:p w:rsidR="005E2103" w:rsidRPr="005E2103" w:rsidRDefault="005E2103" w:rsidP="005E2103">
            <w:pPr>
              <w:spacing w:after="0" w:line="240" w:lineRule="auto"/>
              <w:rPr>
                <w:rFonts w:ascii="Times New Roman" w:hAnsi="Times New Roman"/>
              </w:rPr>
            </w:pPr>
            <w:r w:rsidRPr="005E2103">
              <w:rPr>
                <w:rFonts w:ascii="Times New Roman" w:hAnsi="Times New Roman"/>
              </w:rPr>
              <w:t>Кретање тела по путањи (</w:t>
            </w:r>
            <w:r>
              <w:rPr>
                <w:rFonts w:ascii="Times New Roman" w:hAnsi="Times New Roman"/>
              </w:rPr>
              <w:t>праволинијско и криволинијско).</w:t>
            </w:r>
          </w:p>
          <w:p w:rsidR="005E2103" w:rsidRPr="005E2103" w:rsidRDefault="005E2103" w:rsidP="005E2103">
            <w:pPr>
              <w:spacing w:after="0" w:line="240" w:lineRule="auto"/>
              <w:rPr>
                <w:rFonts w:ascii="Times New Roman" w:hAnsi="Times New Roman"/>
              </w:rPr>
            </w:pPr>
            <w:r w:rsidRPr="005E2103">
              <w:rPr>
                <w:rFonts w:ascii="Times New Roman" w:hAnsi="Times New Roman"/>
              </w:rPr>
              <w:t>Утицај јачине деловања на пређено растојање тела.</w:t>
            </w:r>
          </w:p>
          <w:p w:rsidR="005E2103" w:rsidRPr="005E2103" w:rsidRDefault="005E2103" w:rsidP="005E2103">
            <w:pPr>
              <w:spacing w:after="0" w:line="240" w:lineRule="auto"/>
              <w:rPr>
                <w:rFonts w:ascii="Times New Roman" w:hAnsi="Times New Roman"/>
              </w:rPr>
            </w:pPr>
            <w:r w:rsidRPr="005E2103">
              <w:rPr>
                <w:rFonts w:ascii="Times New Roman" w:hAnsi="Times New Roman"/>
              </w:rPr>
              <w:t>Дејство Земљине теже – падање тела. Утица</w:t>
            </w:r>
            <w:r>
              <w:rPr>
                <w:rFonts w:ascii="Times New Roman" w:hAnsi="Times New Roman"/>
              </w:rPr>
              <w:t>ј облика тела на брзину падања.</w:t>
            </w:r>
          </w:p>
          <w:p w:rsidR="005E2103" w:rsidRPr="005E2103" w:rsidRDefault="005E2103" w:rsidP="005E2103">
            <w:pPr>
              <w:spacing w:after="0" w:line="240" w:lineRule="auto"/>
              <w:rPr>
                <w:rFonts w:ascii="Times New Roman" w:hAnsi="Times New Roman"/>
              </w:rPr>
            </w:pPr>
            <w:r w:rsidRPr="005E2103">
              <w:rPr>
                <w:rFonts w:ascii="Times New Roman" w:hAnsi="Times New Roman"/>
              </w:rPr>
              <w:t>Извори светлости (природни и вештачки). Како настаје сенка – облик и величина сенке.</w:t>
            </w:r>
          </w:p>
          <w:p w:rsidR="005E2103" w:rsidRPr="00337BDF" w:rsidRDefault="005E2103" w:rsidP="005E2103">
            <w:pPr>
              <w:spacing w:after="0" w:line="240" w:lineRule="auto"/>
              <w:rPr>
                <w:rFonts w:ascii="Times New Roman" w:hAnsi="Times New Roman"/>
              </w:rPr>
            </w:pPr>
            <w:r w:rsidRPr="005E2103">
              <w:rPr>
                <w:rFonts w:ascii="Times New Roman" w:hAnsi="Times New Roman"/>
              </w:rPr>
              <w:t>Кретање производи звук: треперење затегнуте жице, гласних жица; различити звуци у природи. Звук као информација. Заштита од буке.</w:t>
            </w:r>
          </w:p>
        </w:tc>
      </w:tr>
      <w:tr w:rsidR="005E2103" w:rsidRPr="00752615" w:rsidTr="000D446D">
        <w:trPr>
          <w:trHeight w:val="525"/>
        </w:trPr>
        <w:tc>
          <w:tcPr>
            <w:tcW w:w="5238" w:type="dxa"/>
            <w:gridSpan w:val="2"/>
          </w:tcPr>
          <w:p w:rsidR="00A47CAF" w:rsidRPr="00A47CAF" w:rsidRDefault="00A47CAF" w:rsidP="00A47CAF">
            <w:pPr>
              <w:spacing w:after="0" w:line="240" w:lineRule="auto"/>
              <w:rPr>
                <w:rFonts w:ascii="Times New Roman" w:hAnsi="Times New Roman"/>
                <w:lang w:val="sr-Cyrl-CS"/>
              </w:rPr>
            </w:pPr>
            <w:r w:rsidRPr="00A47CAF">
              <w:rPr>
                <w:rFonts w:ascii="Times New Roman" w:hAnsi="Times New Roman"/>
                <w:lang w:val="sr-Cyrl-CS"/>
              </w:rPr>
              <w:t>-разликује повратне и неповратне промене материјала;</w:t>
            </w:r>
          </w:p>
          <w:p w:rsidR="00A47CAF" w:rsidRPr="00A47CAF" w:rsidRDefault="00A47CAF" w:rsidP="00A47CAF">
            <w:pPr>
              <w:spacing w:after="0" w:line="240" w:lineRule="auto"/>
              <w:rPr>
                <w:rFonts w:ascii="Times New Roman" w:hAnsi="Times New Roman"/>
                <w:lang w:val="sr-Cyrl-CS"/>
              </w:rPr>
            </w:pPr>
            <w:r w:rsidRPr="00A47CAF">
              <w:rPr>
                <w:rFonts w:ascii="Times New Roman" w:hAnsi="Times New Roman"/>
                <w:lang w:val="sr-Cyrl-CS"/>
              </w:rPr>
              <w:t>-уочи сличности и разлике међу течностима;</w:t>
            </w:r>
          </w:p>
          <w:p w:rsidR="00A47CAF" w:rsidRPr="00A47CAF" w:rsidRDefault="00A47CAF" w:rsidP="00A47CAF">
            <w:pPr>
              <w:spacing w:after="0" w:line="240" w:lineRule="auto"/>
              <w:rPr>
                <w:rFonts w:ascii="Times New Roman" w:hAnsi="Times New Roman"/>
                <w:lang w:val="sr-Cyrl-CS"/>
              </w:rPr>
            </w:pPr>
            <w:r w:rsidRPr="00A47CAF">
              <w:rPr>
                <w:rFonts w:ascii="Times New Roman" w:hAnsi="Times New Roman"/>
                <w:lang w:val="sr-Cyrl-CS"/>
              </w:rPr>
              <w:t>-одабере материјале који по топлотној проводљивости највише одговарају употеби у свакодневном животу;</w:t>
            </w:r>
          </w:p>
          <w:p w:rsidR="00A47CAF" w:rsidRPr="00A47CAF" w:rsidRDefault="00A47CAF" w:rsidP="00A47CAF">
            <w:pPr>
              <w:spacing w:after="0" w:line="240" w:lineRule="auto"/>
              <w:rPr>
                <w:rFonts w:ascii="Times New Roman" w:hAnsi="Times New Roman"/>
                <w:lang w:val="sr-Cyrl-CS"/>
              </w:rPr>
            </w:pPr>
            <w:r w:rsidRPr="00A47CAF">
              <w:rPr>
                <w:rFonts w:ascii="Times New Roman" w:hAnsi="Times New Roman"/>
                <w:lang w:val="sr-Cyrl-CS"/>
              </w:rPr>
              <w:t>-објасни како рециклажа помаже очувању природе;</w:t>
            </w:r>
          </w:p>
          <w:p w:rsidR="00A47CAF" w:rsidRPr="00A47CAF" w:rsidRDefault="00A47CAF" w:rsidP="00A47CAF">
            <w:pPr>
              <w:spacing w:after="0" w:line="240" w:lineRule="auto"/>
              <w:rPr>
                <w:rFonts w:ascii="Times New Roman" w:hAnsi="Times New Roman"/>
                <w:lang w:val="sr-Cyrl-CS"/>
              </w:rPr>
            </w:pPr>
            <w:r w:rsidRPr="00A47CAF">
              <w:rPr>
                <w:rFonts w:ascii="Times New Roman" w:hAnsi="Times New Roman"/>
                <w:lang w:val="sr-Cyrl-CS"/>
              </w:rPr>
              <w:t>-изведе једноставне огледе и резултат повеже са објашњењем;</w:t>
            </w:r>
          </w:p>
          <w:p w:rsidR="00A47CAF" w:rsidRPr="00A47CAF" w:rsidRDefault="00A47CAF" w:rsidP="00A47CAF">
            <w:pPr>
              <w:spacing w:after="0" w:line="240" w:lineRule="auto"/>
              <w:rPr>
                <w:rFonts w:ascii="Times New Roman" w:hAnsi="Times New Roman"/>
                <w:lang w:val="sr-Cyrl-CS"/>
              </w:rPr>
            </w:pPr>
            <w:r w:rsidRPr="00A47CAF">
              <w:rPr>
                <w:rFonts w:ascii="Times New Roman" w:hAnsi="Times New Roman"/>
                <w:lang w:val="sr-Cyrl-CS"/>
              </w:rPr>
              <w:t>-сарађију са другима у групи са заједничким активностима;</w:t>
            </w:r>
          </w:p>
          <w:p w:rsidR="00A47CAF" w:rsidRPr="00A47CAF" w:rsidRDefault="00A47CAF" w:rsidP="00A47CAF">
            <w:pPr>
              <w:spacing w:after="0" w:line="240" w:lineRule="auto"/>
              <w:rPr>
                <w:rFonts w:ascii="Times New Roman" w:hAnsi="Times New Roman"/>
                <w:lang w:val="sr-Cyrl-CS"/>
              </w:rPr>
            </w:pPr>
            <w:r w:rsidRPr="00A47CAF">
              <w:rPr>
                <w:rFonts w:ascii="Times New Roman" w:hAnsi="Times New Roman"/>
                <w:lang w:val="sr-Cyrl-CS"/>
              </w:rPr>
              <w:t xml:space="preserve">-представи резултате истраживања (писано, усмено, </w:t>
            </w:r>
            <w:r w:rsidRPr="00A47CAF">
              <w:rPr>
                <w:rFonts w:ascii="Times New Roman" w:hAnsi="Times New Roman"/>
                <w:lang w:val="sr-Cyrl-CS"/>
              </w:rPr>
              <w:lastRenderedPageBreak/>
              <w:t>помоћу ленте, Power Point презентацијом;</w:t>
            </w:r>
          </w:p>
          <w:p w:rsidR="005E2103" w:rsidRPr="00337BDF" w:rsidRDefault="00A47CAF" w:rsidP="00A47CAF">
            <w:pPr>
              <w:spacing w:after="0" w:line="240" w:lineRule="auto"/>
              <w:rPr>
                <w:rFonts w:ascii="Times New Roman" w:hAnsi="Times New Roman"/>
                <w:lang w:val="sr-Cyrl-CS"/>
              </w:rPr>
            </w:pPr>
            <w:r w:rsidRPr="00A47CAF">
              <w:rPr>
                <w:rFonts w:ascii="Times New Roman" w:hAnsi="Times New Roman"/>
                <w:lang w:val="sr-Cyrl-CS"/>
              </w:rPr>
              <w:t>-повеже резултате рада са уложеним трудом</w:t>
            </w:r>
            <w:r>
              <w:rPr>
                <w:rFonts w:ascii="Times New Roman" w:hAnsi="Times New Roman"/>
                <w:lang w:val="sr-Cyrl-CS"/>
              </w:rPr>
              <w:t>.</w:t>
            </w:r>
          </w:p>
        </w:tc>
        <w:tc>
          <w:tcPr>
            <w:tcW w:w="1110" w:type="dxa"/>
            <w:vMerge/>
          </w:tcPr>
          <w:p w:rsidR="005E2103" w:rsidRPr="00337BDF" w:rsidRDefault="005E2103" w:rsidP="005E2103">
            <w:pPr>
              <w:rPr>
                <w:rFonts w:ascii="Times New Roman" w:hAnsi="Times New Roman"/>
              </w:rPr>
            </w:pPr>
          </w:p>
        </w:tc>
        <w:tc>
          <w:tcPr>
            <w:tcW w:w="2400" w:type="dxa"/>
            <w:vAlign w:val="center"/>
          </w:tcPr>
          <w:p w:rsidR="005E2103" w:rsidRPr="005E2103" w:rsidRDefault="005E2103" w:rsidP="000D446D">
            <w:pPr>
              <w:jc w:val="center"/>
              <w:rPr>
                <w:rFonts w:ascii="Times New Roman" w:hAnsi="Times New Roman"/>
                <w:sz w:val="24"/>
                <w:szCs w:val="24"/>
              </w:rPr>
            </w:pPr>
            <w:r>
              <w:rPr>
                <w:rFonts w:ascii="Times New Roman" w:hAnsi="Times New Roman"/>
                <w:sz w:val="24"/>
                <w:szCs w:val="24"/>
                <w:lang w:val="sr-Cyrl-CS"/>
              </w:rPr>
              <w:t>Материјали</w:t>
            </w:r>
          </w:p>
        </w:tc>
        <w:tc>
          <w:tcPr>
            <w:tcW w:w="5580" w:type="dxa"/>
          </w:tcPr>
          <w:p w:rsidR="005E2103" w:rsidRPr="005E2103" w:rsidRDefault="005E2103" w:rsidP="005E2103">
            <w:pPr>
              <w:spacing w:after="0" w:line="240" w:lineRule="auto"/>
              <w:rPr>
                <w:rFonts w:ascii="Times New Roman" w:hAnsi="Times New Roman"/>
              </w:rPr>
            </w:pPr>
            <w:r w:rsidRPr="005E2103">
              <w:rPr>
                <w:rFonts w:ascii="Times New Roman" w:hAnsi="Times New Roman"/>
              </w:rPr>
              <w:t xml:space="preserve">Промене материјала: повратне (истезање, савијање, ширење/скупљање; испаравање, кондензовање, топљење/очвршћавање) и неповратне (сагоревање, </w:t>
            </w:r>
            <w:r>
              <w:rPr>
                <w:rFonts w:ascii="Times New Roman" w:hAnsi="Times New Roman"/>
              </w:rPr>
              <w:t>рђање).</w:t>
            </w:r>
          </w:p>
          <w:p w:rsidR="005E2103" w:rsidRPr="005E2103" w:rsidRDefault="005E2103" w:rsidP="005E2103">
            <w:pPr>
              <w:spacing w:after="0" w:line="240" w:lineRule="auto"/>
              <w:rPr>
                <w:rFonts w:ascii="Times New Roman" w:hAnsi="Times New Roman"/>
              </w:rPr>
            </w:pPr>
            <w:r w:rsidRPr="005E2103">
              <w:rPr>
                <w:rFonts w:ascii="Times New Roman" w:hAnsi="Times New Roman"/>
              </w:rPr>
              <w:t>Сличности и разлике међу течностима (вода, уље, детерџент за прање судова, мед, млеко, сок од лимуна).</w:t>
            </w:r>
          </w:p>
          <w:p w:rsidR="005E2103" w:rsidRPr="005E2103" w:rsidRDefault="005E2103" w:rsidP="005E2103">
            <w:pPr>
              <w:spacing w:after="0" w:line="240" w:lineRule="auto"/>
              <w:rPr>
                <w:rFonts w:ascii="Times New Roman" w:hAnsi="Times New Roman"/>
              </w:rPr>
            </w:pPr>
            <w:r w:rsidRPr="005E2103">
              <w:rPr>
                <w:rFonts w:ascii="Times New Roman" w:hAnsi="Times New Roman"/>
              </w:rPr>
              <w:t>Вода и друге течности као растварачи. Зависност брзине растварања од уситњености материјала,</w:t>
            </w:r>
            <w:r>
              <w:rPr>
                <w:rFonts w:ascii="Times New Roman" w:hAnsi="Times New Roman"/>
              </w:rPr>
              <w:t xml:space="preserve"> температуре течности и мешања.</w:t>
            </w:r>
          </w:p>
          <w:p w:rsidR="005E2103" w:rsidRPr="005E2103" w:rsidRDefault="005E2103" w:rsidP="005E2103">
            <w:pPr>
              <w:spacing w:after="0" w:line="240" w:lineRule="auto"/>
              <w:rPr>
                <w:rFonts w:ascii="Times New Roman" w:hAnsi="Times New Roman"/>
              </w:rPr>
            </w:pPr>
            <w:r w:rsidRPr="005E2103">
              <w:rPr>
                <w:rFonts w:ascii="Times New Roman" w:hAnsi="Times New Roman"/>
              </w:rPr>
              <w:t>Топлотна проводљивост материјала.</w:t>
            </w:r>
          </w:p>
          <w:p w:rsidR="005E2103" w:rsidRPr="005E2103" w:rsidRDefault="005E2103" w:rsidP="005E2103">
            <w:pPr>
              <w:spacing w:after="0" w:line="240" w:lineRule="auto"/>
              <w:rPr>
                <w:rFonts w:ascii="Times New Roman" w:hAnsi="Times New Roman"/>
              </w:rPr>
            </w:pPr>
            <w:r w:rsidRPr="005E2103">
              <w:rPr>
                <w:rFonts w:ascii="Times New Roman" w:hAnsi="Times New Roman"/>
              </w:rPr>
              <w:t xml:space="preserve">Ваздух као топлотни изолатор у природи и свакодневном животу (крзно и перје; слојевито </w:t>
            </w:r>
            <w:r w:rsidRPr="005E2103">
              <w:rPr>
                <w:rFonts w:ascii="Times New Roman" w:hAnsi="Times New Roman"/>
              </w:rPr>
              <w:lastRenderedPageBreak/>
              <w:t>облачење, вунене рукавице, гра</w:t>
            </w:r>
            <w:r>
              <w:rPr>
                <w:rFonts w:ascii="Times New Roman" w:hAnsi="Times New Roman"/>
              </w:rPr>
              <w:t>ђевински блокови, термос-боца).</w:t>
            </w:r>
          </w:p>
          <w:p w:rsidR="005E2103" w:rsidRPr="005E2103" w:rsidRDefault="005E2103" w:rsidP="005E2103">
            <w:pPr>
              <w:spacing w:after="0" w:line="240" w:lineRule="auto"/>
              <w:rPr>
                <w:rFonts w:ascii="Times New Roman" w:hAnsi="Times New Roman"/>
              </w:rPr>
            </w:pPr>
            <w:r w:rsidRPr="005E2103">
              <w:rPr>
                <w:rFonts w:ascii="Times New Roman" w:hAnsi="Times New Roman"/>
              </w:rPr>
              <w:t>Значај рециклаже. Разврставање отпада од пластике, стакла, папира, метала.</w:t>
            </w:r>
          </w:p>
          <w:p w:rsidR="005E2103" w:rsidRPr="005E2103" w:rsidRDefault="005E2103" w:rsidP="005E2103">
            <w:pPr>
              <w:spacing w:after="0" w:line="240" w:lineRule="auto"/>
              <w:rPr>
                <w:rFonts w:ascii="Times New Roman" w:hAnsi="Times New Roman"/>
              </w:rPr>
            </w:pPr>
            <w:r>
              <w:rPr>
                <w:rFonts w:ascii="Times New Roman" w:hAnsi="Times New Roman"/>
              </w:rPr>
              <w:t>Рационална потрошња.</w:t>
            </w:r>
          </w:p>
          <w:p w:rsidR="005E2103" w:rsidRPr="00337BDF" w:rsidRDefault="005E2103" w:rsidP="005E2103">
            <w:pPr>
              <w:spacing w:after="0" w:line="240" w:lineRule="auto"/>
              <w:rPr>
                <w:rFonts w:ascii="Times New Roman" w:hAnsi="Times New Roman"/>
              </w:rPr>
            </w:pPr>
            <w:r w:rsidRPr="005E2103">
              <w:rPr>
                <w:rFonts w:ascii="Times New Roman" w:hAnsi="Times New Roman"/>
              </w:rPr>
              <w:t>Међусобни утицај човека и окружења (начин на који човек мења окружење), утицај на здравље и живот кроз правила понашања који доприносе одрживом развоју.</w:t>
            </w:r>
          </w:p>
        </w:tc>
      </w:tr>
      <w:tr w:rsidR="00B756EB" w:rsidRPr="00752615" w:rsidTr="00197CF6">
        <w:tc>
          <w:tcPr>
            <w:tcW w:w="2377" w:type="dxa"/>
            <w:tcBorders>
              <w:bottom w:val="nil"/>
            </w:tcBorders>
          </w:tcPr>
          <w:p w:rsidR="00B756EB" w:rsidRPr="00337BDF" w:rsidRDefault="00B756EB" w:rsidP="00197CF6">
            <w:pPr>
              <w:spacing w:after="0" w:line="240" w:lineRule="auto"/>
              <w:rPr>
                <w:rFonts w:ascii="Times New Roman" w:hAnsi="Times New Roman"/>
                <w:lang w:val="sr-Cyrl-CS"/>
              </w:rPr>
            </w:pPr>
            <w:r w:rsidRPr="00337BDF">
              <w:rPr>
                <w:rFonts w:ascii="Times New Roman" w:hAnsi="Times New Roman"/>
                <w:lang w:val="sr-Cyrl-CS"/>
              </w:rPr>
              <w:lastRenderedPageBreak/>
              <w:t>Кључни појмови</w:t>
            </w:r>
          </w:p>
        </w:tc>
        <w:tc>
          <w:tcPr>
            <w:tcW w:w="11951" w:type="dxa"/>
            <w:gridSpan w:val="4"/>
            <w:tcBorders>
              <w:bottom w:val="nil"/>
            </w:tcBorders>
          </w:tcPr>
          <w:p w:rsidR="00B756EB" w:rsidRPr="00337BDF" w:rsidRDefault="00A47CAF" w:rsidP="00197CF6">
            <w:pPr>
              <w:spacing w:after="0" w:line="240" w:lineRule="auto"/>
              <w:rPr>
                <w:rFonts w:ascii="Times New Roman" w:hAnsi="Times New Roman"/>
                <w:lang w:val="sr-Cyrl-CS"/>
              </w:rPr>
            </w:pPr>
            <w:r w:rsidRPr="00A47CAF">
              <w:rPr>
                <w:rFonts w:ascii="Times New Roman" w:hAnsi="Times New Roman"/>
                <w:lang w:val="sr-Cyrl-CS"/>
              </w:rPr>
              <w:t>Крај, човек, животне заједнице, оријентација у простору и времену, прошлост краја, кретање, материјали</w:t>
            </w:r>
          </w:p>
        </w:tc>
      </w:tr>
      <w:tr w:rsidR="00B756EB" w:rsidRPr="00752615" w:rsidTr="00197CF6">
        <w:tc>
          <w:tcPr>
            <w:tcW w:w="2377" w:type="dxa"/>
            <w:tcBorders>
              <w:top w:val="nil"/>
            </w:tcBorders>
          </w:tcPr>
          <w:p w:rsidR="00B756EB" w:rsidRPr="00337BDF" w:rsidRDefault="00B756EB" w:rsidP="00197CF6">
            <w:pPr>
              <w:spacing w:after="0" w:line="240" w:lineRule="auto"/>
              <w:rPr>
                <w:rFonts w:ascii="Times New Roman" w:hAnsi="Times New Roman"/>
                <w:lang w:val="sr-Cyrl-CS"/>
              </w:rPr>
            </w:pPr>
          </w:p>
        </w:tc>
        <w:tc>
          <w:tcPr>
            <w:tcW w:w="11951" w:type="dxa"/>
            <w:gridSpan w:val="4"/>
            <w:tcBorders>
              <w:top w:val="nil"/>
            </w:tcBorders>
          </w:tcPr>
          <w:p w:rsidR="00B756EB" w:rsidRPr="00337BDF" w:rsidRDefault="00B756EB" w:rsidP="00197CF6">
            <w:pPr>
              <w:spacing w:after="0" w:line="240" w:lineRule="auto"/>
              <w:rPr>
                <w:rFonts w:ascii="Times New Roman" w:hAnsi="Times New Roman"/>
                <w:lang w:val="sr-Cyrl-CS"/>
              </w:rPr>
            </w:pPr>
          </w:p>
        </w:tc>
      </w:tr>
    </w:tbl>
    <w:p w:rsidR="00B756EB" w:rsidRDefault="00B756EB" w:rsidP="00D83A6E">
      <w:pPr>
        <w:spacing w:after="0" w:line="240" w:lineRule="auto"/>
        <w:rPr>
          <w:rFonts w:ascii="Times New Roman" w:hAnsi="Times New Roman"/>
          <w:b/>
          <w:sz w:val="24"/>
          <w:szCs w:val="24"/>
          <w:lang w:val="sr-Cyrl-CS"/>
        </w:rPr>
      </w:pPr>
    </w:p>
    <w:p w:rsidR="00B756EB" w:rsidRPr="00AD7241" w:rsidRDefault="00B756EB" w:rsidP="00B756EB">
      <w:pPr>
        <w:rPr>
          <w:rFonts w:ascii="Times New Roman" w:hAnsi="Times New Roman"/>
          <w:b/>
          <w:sz w:val="24"/>
          <w:szCs w:val="24"/>
        </w:rPr>
      </w:pPr>
      <w:r w:rsidRPr="00AD7241">
        <w:rPr>
          <w:rFonts w:ascii="Times New Roman" w:hAnsi="Times New Roman"/>
          <w:b/>
          <w:sz w:val="24"/>
          <w:szCs w:val="24"/>
          <w:lang w:val="sr-Cyrl-CS"/>
        </w:rPr>
        <w:t xml:space="preserve">ОПШТЕ </w:t>
      </w:r>
      <w:r w:rsidRPr="00AD7241">
        <w:rPr>
          <w:rFonts w:ascii="Times New Roman" w:hAnsi="Times New Roman"/>
          <w:b/>
          <w:sz w:val="24"/>
          <w:szCs w:val="24"/>
        </w:rPr>
        <w:t>ПРЕДМЕТНЕ КОМПЕТЕНЦИЈЕ</w:t>
      </w:r>
    </w:p>
    <w:p w:rsidR="005E2103" w:rsidRPr="00773528" w:rsidRDefault="005E2103" w:rsidP="005E2103">
      <w:pPr>
        <w:rPr>
          <w:rFonts w:ascii="Times New Roman" w:hAnsi="Times New Roman"/>
          <w:sz w:val="24"/>
          <w:szCs w:val="24"/>
          <w:lang w:val="sr-Cyrl-CS"/>
        </w:rPr>
      </w:pPr>
      <w:r w:rsidRPr="00773528">
        <w:rPr>
          <w:rFonts w:ascii="Times New Roman" w:hAnsi="Times New Roman"/>
          <w:sz w:val="24"/>
          <w:szCs w:val="24"/>
          <w:lang w:val="sr-Cyrl-CS"/>
        </w:rPr>
        <w:t>ОСНОВНИ НИВО</w:t>
      </w:r>
    </w:p>
    <w:p w:rsidR="005E2103" w:rsidRPr="00773528" w:rsidRDefault="005E2103" w:rsidP="005E2103">
      <w:pPr>
        <w:rPr>
          <w:rFonts w:ascii="Times New Roman" w:hAnsi="Times New Roman"/>
          <w:sz w:val="24"/>
          <w:szCs w:val="24"/>
          <w:lang w:val="sr-Cyrl-CS"/>
        </w:rPr>
      </w:pPr>
      <w:r w:rsidRPr="00773528">
        <w:rPr>
          <w:rFonts w:ascii="Times New Roman" w:hAnsi="Times New Roman"/>
          <w:sz w:val="24"/>
          <w:szCs w:val="24"/>
          <w:lang w:val="sr-Cyrl-CS"/>
        </w:rPr>
        <w:t>Ученик класификује жива бића према критеријумима. Развија основне појмове о природном и друштвеном окружењу.</w:t>
      </w:r>
    </w:p>
    <w:p w:rsidR="005E2103" w:rsidRPr="00773528" w:rsidRDefault="005E2103" w:rsidP="005E2103">
      <w:pPr>
        <w:rPr>
          <w:rFonts w:ascii="Times New Roman" w:hAnsi="Times New Roman"/>
          <w:sz w:val="24"/>
          <w:szCs w:val="24"/>
          <w:lang w:val="sr-Cyrl-CS"/>
        </w:rPr>
      </w:pPr>
      <w:r w:rsidRPr="00773528">
        <w:rPr>
          <w:rFonts w:ascii="Times New Roman" w:hAnsi="Times New Roman"/>
          <w:sz w:val="24"/>
          <w:szCs w:val="24"/>
          <w:lang w:val="sr-Cyrl-CS"/>
        </w:rPr>
        <w:t>СРЕДЊИ НИВО</w:t>
      </w:r>
    </w:p>
    <w:p w:rsidR="005E2103" w:rsidRPr="00773528" w:rsidRDefault="005E2103" w:rsidP="005E2103">
      <w:pPr>
        <w:rPr>
          <w:rFonts w:ascii="Times New Roman" w:hAnsi="Times New Roman"/>
          <w:sz w:val="24"/>
          <w:szCs w:val="24"/>
          <w:lang w:val="sr-Cyrl-CS"/>
        </w:rPr>
      </w:pPr>
      <w:r w:rsidRPr="00773528">
        <w:rPr>
          <w:rFonts w:ascii="Times New Roman" w:hAnsi="Times New Roman"/>
          <w:sz w:val="24"/>
          <w:szCs w:val="24"/>
          <w:lang w:val="sr-Cyrl-CS"/>
        </w:rPr>
        <w:t>Ученик развија основне елементе логичког мишљења, радозналости и интересовања за активно упознавање окружења.</w:t>
      </w:r>
    </w:p>
    <w:p w:rsidR="005E2103" w:rsidRPr="00773528" w:rsidRDefault="005E2103" w:rsidP="005E2103">
      <w:pPr>
        <w:rPr>
          <w:rFonts w:ascii="Times New Roman" w:hAnsi="Times New Roman"/>
          <w:sz w:val="24"/>
          <w:szCs w:val="24"/>
          <w:lang w:val="sr-Cyrl-CS"/>
        </w:rPr>
      </w:pPr>
      <w:r w:rsidRPr="00773528">
        <w:rPr>
          <w:rFonts w:ascii="Times New Roman" w:hAnsi="Times New Roman"/>
          <w:sz w:val="24"/>
          <w:szCs w:val="24"/>
          <w:lang w:val="sr-Cyrl-CS"/>
        </w:rPr>
        <w:t>НАПРЕДНИ НИВО</w:t>
      </w:r>
    </w:p>
    <w:p w:rsidR="00B756EB" w:rsidRPr="005E2103" w:rsidRDefault="005E2103" w:rsidP="00B756EB">
      <w:pPr>
        <w:rPr>
          <w:rFonts w:ascii="Times New Roman" w:hAnsi="Times New Roman"/>
          <w:sz w:val="24"/>
          <w:szCs w:val="24"/>
          <w:lang w:val="sr-Cyrl-CS"/>
        </w:rPr>
      </w:pPr>
      <w:r w:rsidRPr="00773528">
        <w:rPr>
          <w:rFonts w:ascii="Times New Roman" w:hAnsi="Times New Roman"/>
          <w:sz w:val="24"/>
          <w:szCs w:val="24"/>
          <w:lang w:val="sr-Cyrl-CS"/>
        </w:rPr>
        <w:t>Ученик зна да користи различите социјалне вештине, знања и умења у свакодневном животу.</w:t>
      </w:r>
    </w:p>
    <w:p w:rsidR="00B756EB" w:rsidRPr="00AD7241" w:rsidRDefault="00B756EB" w:rsidP="00B756EB">
      <w:pPr>
        <w:rPr>
          <w:rFonts w:ascii="Times New Roman" w:hAnsi="Times New Roman"/>
          <w:b/>
          <w:sz w:val="24"/>
          <w:szCs w:val="24"/>
          <w:lang w:val="sr-Cyrl-CS"/>
        </w:rPr>
      </w:pPr>
      <w:r w:rsidRPr="00AD7241">
        <w:rPr>
          <w:rFonts w:ascii="Times New Roman" w:hAnsi="Times New Roman"/>
          <w:b/>
          <w:sz w:val="24"/>
          <w:szCs w:val="24"/>
          <w:lang w:val="sr-Cyrl-CS"/>
        </w:rPr>
        <w:t>СПЕЦИФИЧНЕ ПРЕДМЕТНЕ КОМПЕТЕНЦИЈЕ</w:t>
      </w:r>
    </w:p>
    <w:p w:rsidR="00B756EB" w:rsidRPr="005E2103" w:rsidRDefault="005E2103" w:rsidP="00B756EB">
      <w:pPr>
        <w:rPr>
          <w:rFonts w:ascii="Times New Roman" w:hAnsi="Times New Roman"/>
          <w:sz w:val="24"/>
          <w:szCs w:val="24"/>
          <w:lang w:val="sr-Cyrl-CS"/>
        </w:rPr>
      </w:pPr>
      <w:r w:rsidRPr="00773528">
        <w:rPr>
          <w:rFonts w:ascii="Times New Roman" w:hAnsi="Times New Roman"/>
          <w:sz w:val="24"/>
          <w:szCs w:val="24"/>
          <w:lang w:val="sr-Cyrl-CS"/>
        </w:rPr>
        <w:t>Ученик развија елементарну научну писменост, њену функционалну применљивост и развој процеса учења.</w:t>
      </w:r>
    </w:p>
    <w:p w:rsidR="00B756EB" w:rsidRPr="00AD7241" w:rsidRDefault="00B756EB" w:rsidP="00B756EB">
      <w:pPr>
        <w:rPr>
          <w:rFonts w:ascii="Times New Roman" w:hAnsi="Times New Roman"/>
          <w:b/>
          <w:sz w:val="24"/>
          <w:szCs w:val="24"/>
          <w:lang w:val="sr-Cyrl-CS"/>
        </w:rPr>
      </w:pPr>
      <w:r w:rsidRPr="00AD7241">
        <w:rPr>
          <w:rFonts w:ascii="Times New Roman" w:hAnsi="Times New Roman"/>
          <w:b/>
          <w:sz w:val="24"/>
          <w:szCs w:val="24"/>
          <w:lang w:val="sr-Cyrl-CS"/>
        </w:rPr>
        <w:t>СТАНДАРДИ</w:t>
      </w:r>
    </w:p>
    <w:p w:rsidR="00B756EB" w:rsidRPr="00AD7241" w:rsidRDefault="00B756EB" w:rsidP="00D83A6E">
      <w:pPr>
        <w:spacing w:after="0" w:line="240" w:lineRule="auto"/>
        <w:rPr>
          <w:rFonts w:ascii="Times New Roman" w:hAnsi="Times New Roman"/>
          <w:b/>
          <w:sz w:val="24"/>
          <w:szCs w:val="24"/>
          <w:lang w:val="ru-RU"/>
        </w:rPr>
      </w:pPr>
      <w:r w:rsidRPr="00AD7241">
        <w:rPr>
          <w:rFonts w:ascii="Times New Roman" w:hAnsi="Times New Roman"/>
          <w:b/>
          <w:sz w:val="24"/>
          <w:szCs w:val="24"/>
          <w:lang w:val="ru-RU"/>
        </w:rPr>
        <w:t xml:space="preserve">Искази образовних стандарда по нивоима и областима: </w:t>
      </w:r>
    </w:p>
    <w:p w:rsidR="00A47CAF" w:rsidRDefault="00A47CAF" w:rsidP="00D83A6E">
      <w:pPr>
        <w:spacing w:after="0" w:line="240" w:lineRule="auto"/>
        <w:rPr>
          <w:rFonts w:ascii="Times New Roman" w:hAnsi="Times New Roman"/>
          <w:sz w:val="24"/>
          <w:szCs w:val="24"/>
          <w:u w:val="single"/>
          <w:lang w:val="ru-RU"/>
        </w:rPr>
      </w:pPr>
      <w:r>
        <w:rPr>
          <w:rFonts w:ascii="Times New Roman" w:hAnsi="Times New Roman"/>
          <w:sz w:val="24"/>
          <w:szCs w:val="24"/>
          <w:lang w:val="ru-RU"/>
        </w:rPr>
        <w:t xml:space="preserve">У области </w:t>
      </w:r>
      <w:r w:rsidRPr="00A47CAF">
        <w:rPr>
          <w:rFonts w:ascii="Times New Roman" w:hAnsi="Times New Roman"/>
          <w:sz w:val="24"/>
          <w:szCs w:val="24"/>
          <w:u w:val="single"/>
          <w:lang w:val="ru-RU"/>
        </w:rPr>
        <w:t>ЖИВА И НЕЖИВА ПРИРОДА</w:t>
      </w:r>
      <w:r>
        <w:rPr>
          <w:rFonts w:ascii="Times New Roman" w:hAnsi="Times New Roman"/>
          <w:sz w:val="24"/>
          <w:szCs w:val="24"/>
          <w:u w:val="single"/>
          <w:lang w:val="ru-RU"/>
        </w:rPr>
        <w:t>:</w:t>
      </w:r>
    </w:p>
    <w:p w:rsidR="00A47CAF" w:rsidRDefault="00A47CAF" w:rsidP="00D83A6E">
      <w:pPr>
        <w:spacing w:after="0" w:line="240" w:lineRule="auto"/>
        <w:rPr>
          <w:rStyle w:val="a1"/>
          <w:rFonts w:ascii="Times New Roman" w:hAnsi="Times New Roman"/>
          <w:b/>
          <w:sz w:val="24"/>
          <w:szCs w:val="24"/>
          <w:lang w:val="sr-Cyrl-CS"/>
        </w:rPr>
      </w:pPr>
      <w:r w:rsidRPr="002C4D33">
        <w:rPr>
          <w:rStyle w:val="a1"/>
          <w:rFonts w:ascii="Times New Roman" w:hAnsi="Times New Roman"/>
          <w:sz w:val="24"/>
          <w:szCs w:val="24"/>
          <w:lang w:val="sr-Cyrl-CS"/>
        </w:rPr>
        <w:t xml:space="preserve">Следећи искази описују шта ученик/ученица зна и уме на </w:t>
      </w:r>
      <w:r w:rsidRPr="002C4D33">
        <w:rPr>
          <w:rStyle w:val="a1"/>
          <w:rFonts w:ascii="Times New Roman" w:hAnsi="Times New Roman"/>
          <w:b/>
          <w:sz w:val="24"/>
          <w:szCs w:val="24"/>
          <w:lang w:val="sr-Cyrl-CS"/>
        </w:rPr>
        <w:t>основном нивоу.</w:t>
      </w:r>
    </w:p>
    <w:p w:rsidR="00A47CAF" w:rsidRPr="00A47CAF" w:rsidRDefault="00A47CAF" w:rsidP="00D83A6E">
      <w:pPr>
        <w:spacing w:after="0" w:line="240" w:lineRule="auto"/>
        <w:rPr>
          <w:rStyle w:val="a1"/>
          <w:rFonts w:ascii="Times New Roman" w:hAnsi="Times New Roman"/>
          <w:sz w:val="24"/>
          <w:szCs w:val="24"/>
          <w:lang w:val="sr-Cyrl-CS"/>
        </w:rPr>
      </w:pPr>
      <w:r w:rsidRPr="00A47CAF">
        <w:rPr>
          <w:rStyle w:val="a1"/>
          <w:rFonts w:ascii="Times New Roman" w:hAnsi="Times New Roman"/>
          <w:sz w:val="24"/>
          <w:szCs w:val="24"/>
          <w:lang w:val="sr-Cyrl-CS"/>
        </w:rPr>
        <w:t>1ПД.1.1.4. уме да класификује жива бића према једном од следећих критеријума: изгледу, начину исхране, кретања и размножавања.</w:t>
      </w:r>
    </w:p>
    <w:p w:rsidR="00A47CAF" w:rsidRPr="00A47CAF" w:rsidRDefault="00A47CAF" w:rsidP="00D83A6E">
      <w:pPr>
        <w:spacing w:after="0" w:line="240" w:lineRule="auto"/>
        <w:rPr>
          <w:rStyle w:val="a1"/>
          <w:rFonts w:ascii="Times New Roman" w:hAnsi="Times New Roman"/>
          <w:sz w:val="24"/>
          <w:szCs w:val="24"/>
          <w:lang w:val="sr-Cyrl-CS"/>
        </w:rPr>
      </w:pPr>
      <w:r w:rsidRPr="00A47CAF">
        <w:rPr>
          <w:rStyle w:val="a1"/>
          <w:rFonts w:ascii="Times New Roman" w:hAnsi="Times New Roman"/>
          <w:sz w:val="24"/>
          <w:szCs w:val="24"/>
          <w:lang w:val="sr-Cyrl-CS"/>
        </w:rPr>
        <w:t>1ПД.1.1.6. разликује станишта према условима живота и живим бићима у њима.</w:t>
      </w:r>
    </w:p>
    <w:p w:rsidR="00E51C30" w:rsidRDefault="00A47CAF" w:rsidP="00D83A6E">
      <w:pPr>
        <w:spacing w:after="0" w:line="240" w:lineRule="auto"/>
        <w:rPr>
          <w:rStyle w:val="a1"/>
          <w:rFonts w:ascii="Times New Roman" w:hAnsi="Times New Roman"/>
          <w:b/>
          <w:sz w:val="24"/>
          <w:szCs w:val="24"/>
          <w:lang w:val="sr-Cyrl-CS"/>
        </w:rPr>
      </w:pPr>
      <w:r w:rsidRPr="002C4D33">
        <w:rPr>
          <w:rStyle w:val="a1"/>
          <w:rFonts w:ascii="Times New Roman" w:hAnsi="Times New Roman"/>
          <w:sz w:val="24"/>
          <w:szCs w:val="24"/>
          <w:lang w:val="sr-Cyrl-CS"/>
        </w:rPr>
        <w:t xml:space="preserve">Следећи искази описују шта ученик/ученица зна и уме на </w:t>
      </w:r>
      <w:r>
        <w:rPr>
          <w:rStyle w:val="a1"/>
          <w:rFonts w:ascii="Times New Roman" w:hAnsi="Times New Roman"/>
          <w:b/>
          <w:sz w:val="24"/>
          <w:szCs w:val="24"/>
          <w:lang w:val="sr-Cyrl-CS"/>
        </w:rPr>
        <w:t>средњем</w:t>
      </w:r>
      <w:r w:rsidRPr="002C4D33">
        <w:rPr>
          <w:rStyle w:val="a1"/>
          <w:rFonts w:ascii="Times New Roman" w:hAnsi="Times New Roman"/>
          <w:b/>
          <w:sz w:val="24"/>
          <w:szCs w:val="24"/>
          <w:lang w:val="sr-Cyrl-CS"/>
        </w:rPr>
        <w:t xml:space="preserve"> нивоу.</w:t>
      </w:r>
    </w:p>
    <w:p w:rsidR="00E51C30" w:rsidRPr="00E51C30" w:rsidRDefault="00E51C30" w:rsidP="00D83A6E">
      <w:pPr>
        <w:spacing w:after="0" w:line="240" w:lineRule="auto"/>
        <w:rPr>
          <w:rStyle w:val="a1"/>
          <w:rFonts w:ascii="Times New Roman" w:hAnsi="Times New Roman"/>
          <w:sz w:val="24"/>
          <w:szCs w:val="24"/>
          <w:lang w:val="sr-Cyrl-CS"/>
        </w:rPr>
      </w:pPr>
      <w:r w:rsidRPr="00E51C30">
        <w:rPr>
          <w:rStyle w:val="a1"/>
          <w:rFonts w:ascii="Times New Roman" w:hAnsi="Times New Roman"/>
          <w:sz w:val="24"/>
          <w:szCs w:val="24"/>
          <w:lang w:val="sr-Cyrl-CS"/>
        </w:rPr>
        <w:t>1ПД.2.1.1. разуме повезаност живе и неживе природе на очигледним примерима.</w:t>
      </w:r>
      <w:r w:rsidRPr="00E51C30">
        <w:rPr>
          <w:rStyle w:val="a1"/>
          <w:rFonts w:ascii="Times New Roman" w:hAnsi="Times New Roman"/>
          <w:sz w:val="24"/>
          <w:szCs w:val="24"/>
          <w:lang w:val="sr-Cyrl-CS"/>
        </w:rPr>
        <w:tab/>
      </w:r>
      <w:r w:rsidRPr="00E51C30">
        <w:rPr>
          <w:rStyle w:val="a1"/>
          <w:rFonts w:ascii="Times New Roman" w:hAnsi="Times New Roman"/>
          <w:sz w:val="24"/>
          <w:szCs w:val="24"/>
          <w:lang w:val="sr-Cyrl-CS"/>
        </w:rPr>
        <w:tab/>
      </w:r>
      <w:r w:rsidRPr="00E51C30">
        <w:rPr>
          <w:rStyle w:val="a1"/>
          <w:rFonts w:ascii="Times New Roman" w:hAnsi="Times New Roman"/>
          <w:sz w:val="24"/>
          <w:szCs w:val="24"/>
          <w:lang w:val="sr-Cyrl-CS"/>
        </w:rPr>
        <w:tab/>
      </w:r>
    </w:p>
    <w:p w:rsidR="00E51C30" w:rsidRPr="00E51C30" w:rsidRDefault="00E51C30" w:rsidP="00D83A6E">
      <w:pPr>
        <w:spacing w:after="0" w:line="240" w:lineRule="auto"/>
        <w:rPr>
          <w:rStyle w:val="a1"/>
          <w:rFonts w:ascii="Times New Roman" w:hAnsi="Times New Roman"/>
          <w:sz w:val="24"/>
          <w:szCs w:val="24"/>
          <w:lang w:val="sr-Cyrl-CS"/>
        </w:rPr>
      </w:pPr>
      <w:r w:rsidRPr="00E51C30">
        <w:rPr>
          <w:rStyle w:val="a1"/>
          <w:rFonts w:ascii="Times New Roman" w:hAnsi="Times New Roman"/>
          <w:sz w:val="24"/>
          <w:szCs w:val="24"/>
          <w:lang w:val="sr-Cyrl-CS"/>
        </w:rPr>
        <w:t>1ПД.2.1.3. примењује вишеструке критеријуме класификације живих бића.</w:t>
      </w:r>
    </w:p>
    <w:p w:rsidR="00E51C30" w:rsidRPr="00E51C30" w:rsidRDefault="00E51C30" w:rsidP="00D83A6E">
      <w:pPr>
        <w:spacing w:after="0" w:line="240" w:lineRule="auto"/>
        <w:rPr>
          <w:rStyle w:val="a1"/>
          <w:rFonts w:ascii="Times New Roman" w:hAnsi="Times New Roman"/>
          <w:sz w:val="24"/>
          <w:szCs w:val="24"/>
          <w:lang w:val="sr-Cyrl-CS"/>
        </w:rPr>
      </w:pPr>
      <w:r w:rsidRPr="00E51C30">
        <w:rPr>
          <w:rStyle w:val="a1"/>
          <w:rFonts w:ascii="Times New Roman" w:hAnsi="Times New Roman"/>
          <w:sz w:val="24"/>
          <w:szCs w:val="24"/>
          <w:lang w:val="sr-Cyrl-CS"/>
        </w:rPr>
        <w:t>1ПД.2.1.5. разуме повезаност услова живота и живих бића у станишту.</w:t>
      </w:r>
    </w:p>
    <w:p w:rsidR="00E51C30" w:rsidRPr="00E51C30" w:rsidRDefault="00E51C30" w:rsidP="00D83A6E">
      <w:pPr>
        <w:spacing w:after="0" w:line="240" w:lineRule="auto"/>
        <w:rPr>
          <w:rStyle w:val="a1"/>
          <w:rFonts w:ascii="Times New Roman" w:hAnsi="Times New Roman"/>
          <w:sz w:val="24"/>
          <w:szCs w:val="24"/>
          <w:lang w:val="sr-Cyrl-CS"/>
        </w:rPr>
      </w:pPr>
      <w:r w:rsidRPr="00E51C30">
        <w:rPr>
          <w:rStyle w:val="a1"/>
          <w:rFonts w:ascii="Times New Roman" w:hAnsi="Times New Roman"/>
          <w:sz w:val="24"/>
          <w:szCs w:val="24"/>
          <w:lang w:val="sr-Cyrl-CS"/>
        </w:rPr>
        <w:t>1ПД.2.1.6. разуме међусобну зависност живих бића у животној заједници.</w:t>
      </w:r>
    </w:p>
    <w:p w:rsidR="00E51C30" w:rsidRDefault="00E51C30" w:rsidP="00D83A6E">
      <w:pPr>
        <w:spacing w:after="0" w:line="240" w:lineRule="auto"/>
        <w:rPr>
          <w:rFonts w:ascii="Times New Roman" w:hAnsi="Times New Roman"/>
          <w:sz w:val="24"/>
          <w:szCs w:val="24"/>
          <w:u w:val="single"/>
          <w:lang w:val="ru-RU"/>
        </w:rPr>
      </w:pPr>
      <w:r>
        <w:rPr>
          <w:rFonts w:ascii="Times New Roman" w:hAnsi="Times New Roman"/>
          <w:sz w:val="24"/>
          <w:szCs w:val="24"/>
          <w:lang w:val="ru-RU"/>
        </w:rPr>
        <w:lastRenderedPageBreak/>
        <w:t xml:space="preserve">У области </w:t>
      </w:r>
      <w:r>
        <w:rPr>
          <w:rFonts w:ascii="Times New Roman" w:hAnsi="Times New Roman"/>
          <w:sz w:val="24"/>
          <w:szCs w:val="24"/>
          <w:u w:val="single"/>
          <w:lang w:val="ru-RU"/>
        </w:rPr>
        <w:t>ЕКОЛОГИЈА:</w:t>
      </w:r>
    </w:p>
    <w:p w:rsidR="00E51C30" w:rsidRDefault="00E51C30" w:rsidP="00D83A6E">
      <w:pPr>
        <w:spacing w:after="0" w:line="240" w:lineRule="auto"/>
        <w:rPr>
          <w:rStyle w:val="a1"/>
          <w:rFonts w:ascii="Times New Roman" w:hAnsi="Times New Roman"/>
          <w:b/>
          <w:sz w:val="24"/>
          <w:szCs w:val="24"/>
          <w:lang w:val="sr-Cyrl-CS"/>
        </w:rPr>
      </w:pPr>
      <w:r w:rsidRPr="002C4D33">
        <w:rPr>
          <w:rStyle w:val="a1"/>
          <w:rFonts w:ascii="Times New Roman" w:hAnsi="Times New Roman"/>
          <w:sz w:val="24"/>
          <w:szCs w:val="24"/>
          <w:lang w:val="sr-Cyrl-CS"/>
        </w:rPr>
        <w:t xml:space="preserve">Следећи искази описују шта ученик/ученица зна и уме на </w:t>
      </w:r>
      <w:r w:rsidRPr="002C4D33">
        <w:rPr>
          <w:rStyle w:val="a1"/>
          <w:rFonts w:ascii="Times New Roman" w:hAnsi="Times New Roman"/>
          <w:b/>
          <w:sz w:val="24"/>
          <w:szCs w:val="24"/>
          <w:lang w:val="sr-Cyrl-CS"/>
        </w:rPr>
        <w:t>основном нивоу.</w:t>
      </w:r>
    </w:p>
    <w:p w:rsidR="00E51C30" w:rsidRPr="00E51C30" w:rsidRDefault="00E51C30" w:rsidP="00D83A6E">
      <w:pPr>
        <w:spacing w:after="0" w:line="240" w:lineRule="auto"/>
        <w:rPr>
          <w:rStyle w:val="a1"/>
          <w:rFonts w:ascii="Times New Roman" w:hAnsi="Times New Roman"/>
          <w:sz w:val="24"/>
          <w:szCs w:val="24"/>
          <w:lang w:val="sr-Cyrl-CS"/>
        </w:rPr>
      </w:pPr>
      <w:r w:rsidRPr="00E51C30">
        <w:rPr>
          <w:rStyle w:val="a1"/>
          <w:rFonts w:ascii="Times New Roman" w:hAnsi="Times New Roman"/>
          <w:sz w:val="24"/>
          <w:szCs w:val="24"/>
          <w:lang w:val="sr-Cyrl-CS"/>
        </w:rPr>
        <w:t>1ПД.1.2.1. препознаје и именује природне ресурсе.</w:t>
      </w:r>
    </w:p>
    <w:p w:rsidR="00E51C30" w:rsidRPr="00E51C30" w:rsidRDefault="00E51C30" w:rsidP="00D83A6E">
      <w:pPr>
        <w:spacing w:after="0" w:line="240" w:lineRule="auto"/>
        <w:rPr>
          <w:rStyle w:val="a1"/>
          <w:rFonts w:ascii="Times New Roman" w:hAnsi="Times New Roman"/>
          <w:sz w:val="24"/>
          <w:szCs w:val="24"/>
          <w:lang w:val="sr-Cyrl-CS"/>
        </w:rPr>
      </w:pPr>
      <w:r w:rsidRPr="00E51C30">
        <w:rPr>
          <w:rStyle w:val="a1"/>
          <w:rFonts w:ascii="Times New Roman" w:hAnsi="Times New Roman"/>
          <w:sz w:val="24"/>
          <w:szCs w:val="24"/>
          <w:lang w:val="sr-Cyrl-CS"/>
        </w:rPr>
        <w:t>1ПД.1.2.2. зна употребну вредност природних ресурса.</w:t>
      </w:r>
    </w:p>
    <w:p w:rsidR="00E51C30" w:rsidRPr="00E51C30" w:rsidRDefault="00E51C30" w:rsidP="00D83A6E">
      <w:pPr>
        <w:spacing w:after="0" w:line="240" w:lineRule="auto"/>
        <w:rPr>
          <w:rStyle w:val="a1"/>
          <w:rFonts w:ascii="Times New Roman" w:hAnsi="Times New Roman"/>
          <w:sz w:val="24"/>
          <w:szCs w:val="24"/>
          <w:lang w:val="sr-Cyrl-CS"/>
        </w:rPr>
      </w:pPr>
      <w:r w:rsidRPr="00E51C30">
        <w:rPr>
          <w:rStyle w:val="a1"/>
          <w:rFonts w:ascii="Times New Roman" w:hAnsi="Times New Roman"/>
          <w:sz w:val="24"/>
          <w:szCs w:val="24"/>
          <w:lang w:val="sr-Cyrl-CS"/>
        </w:rPr>
        <w:t>1ПД.1.2.3. разликује повољно и неповољно деловање човека по очувању природе.</w:t>
      </w:r>
    </w:p>
    <w:p w:rsidR="00E51C30" w:rsidRDefault="00E51C30" w:rsidP="00D83A6E">
      <w:pPr>
        <w:spacing w:after="0" w:line="240" w:lineRule="auto"/>
        <w:rPr>
          <w:rStyle w:val="a1"/>
          <w:rFonts w:ascii="Times New Roman" w:hAnsi="Times New Roman"/>
          <w:b/>
          <w:sz w:val="24"/>
          <w:szCs w:val="24"/>
          <w:lang w:val="sr-Cyrl-CS"/>
        </w:rPr>
      </w:pPr>
      <w:r w:rsidRPr="002C4D33">
        <w:rPr>
          <w:rStyle w:val="a1"/>
          <w:rFonts w:ascii="Times New Roman" w:hAnsi="Times New Roman"/>
          <w:sz w:val="24"/>
          <w:szCs w:val="24"/>
          <w:lang w:val="sr-Cyrl-CS"/>
        </w:rPr>
        <w:t xml:space="preserve">Следећи искази описују шта ученик/ученица зна и уме на </w:t>
      </w:r>
      <w:r>
        <w:rPr>
          <w:rStyle w:val="a1"/>
          <w:rFonts w:ascii="Times New Roman" w:hAnsi="Times New Roman"/>
          <w:b/>
          <w:sz w:val="24"/>
          <w:szCs w:val="24"/>
          <w:lang w:val="sr-Cyrl-CS"/>
        </w:rPr>
        <w:t>средњем</w:t>
      </w:r>
      <w:r w:rsidRPr="002C4D33">
        <w:rPr>
          <w:rStyle w:val="a1"/>
          <w:rFonts w:ascii="Times New Roman" w:hAnsi="Times New Roman"/>
          <w:b/>
          <w:sz w:val="24"/>
          <w:szCs w:val="24"/>
          <w:lang w:val="sr-Cyrl-CS"/>
        </w:rPr>
        <w:t xml:space="preserve"> нивоу.</w:t>
      </w:r>
    </w:p>
    <w:p w:rsidR="00E51C30" w:rsidRPr="00E51C30" w:rsidRDefault="00E51C30" w:rsidP="00D83A6E">
      <w:pPr>
        <w:spacing w:after="0" w:line="240" w:lineRule="auto"/>
        <w:rPr>
          <w:rStyle w:val="a1"/>
          <w:rFonts w:ascii="Times New Roman" w:hAnsi="Times New Roman"/>
          <w:sz w:val="24"/>
          <w:szCs w:val="24"/>
          <w:lang w:val="sr-Cyrl-CS"/>
        </w:rPr>
      </w:pPr>
      <w:r w:rsidRPr="00E51C30">
        <w:rPr>
          <w:rStyle w:val="a1"/>
          <w:rFonts w:ascii="Times New Roman" w:hAnsi="Times New Roman"/>
          <w:sz w:val="24"/>
          <w:szCs w:val="24"/>
          <w:lang w:val="sr-Cyrl-CS"/>
        </w:rPr>
        <w:t>1ПД.2.2.3. зна основне мере заштите живе и неживе природе као природних ресурса.</w:t>
      </w:r>
    </w:p>
    <w:p w:rsidR="00E51C30" w:rsidRPr="00D83A6E" w:rsidRDefault="00E51C30" w:rsidP="00D83A6E">
      <w:pPr>
        <w:spacing w:after="0" w:line="240" w:lineRule="auto"/>
        <w:rPr>
          <w:rStyle w:val="a1"/>
          <w:rFonts w:ascii="Times New Roman" w:hAnsi="Times New Roman"/>
          <w:sz w:val="24"/>
          <w:szCs w:val="24"/>
          <w:lang w:val="sr-Cyrl-CS"/>
        </w:rPr>
      </w:pPr>
      <w:r w:rsidRPr="00E51C30">
        <w:rPr>
          <w:rStyle w:val="a1"/>
          <w:rFonts w:ascii="Times New Roman" w:hAnsi="Times New Roman"/>
          <w:sz w:val="24"/>
          <w:szCs w:val="24"/>
          <w:lang w:val="sr-Cyrl-CS"/>
        </w:rPr>
        <w:t>1ПД.2.2.4. зна шта је добробит животиња и поступке којима се оне штите.</w:t>
      </w:r>
    </w:p>
    <w:p w:rsidR="00E51C30" w:rsidRDefault="00E51C30" w:rsidP="00D83A6E">
      <w:pPr>
        <w:spacing w:after="0" w:line="240" w:lineRule="auto"/>
        <w:rPr>
          <w:rFonts w:ascii="Times New Roman" w:hAnsi="Times New Roman"/>
          <w:sz w:val="24"/>
          <w:szCs w:val="24"/>
          <w:u w:val="single"/>
          <w:lang w:val="ru-RU"/>
        </w:rPr>
      </w:pPr>
      <w:r>
        <w:rPr>
          <w:rFonts w:ascii="Times New Roman" w:hAnsi="Times New Roman"/>
          <w:sz w:val="24"/>
          <w:szCs w:val="24"/>
          <w:lang w:val="ru-RU"/>
        </w:rPr>
        <w:t xml:space="preserve">У области </w:t>
      </w:r>
      <w:r>
        <w:rPr>
          <w:rFonts w:ascii="Times New Roman" w:hAnsi="Times New Roman"/>
          <w:sz w:val="24"/>
          <w:szCs w:val="24"/>
          <w:u w:val="single"/>
          <w:lang w:val="ru-RU"/>
        </w:rPr>
        <w:t>МАТЕРИЈАЛИ:</w:t>
      </w:r>
    </w:p>
    <w:p w:rsidR="00E51C30" w:rsidRDefault="00E51C30" w:rsidP="00D83A6E">
      <w:pPr>
        <w:spacing w:after="0" w:line="240" w:lineRule="auto"/>
        <w:rPr>
          <w:rStyle w:val="a1"/>
          <w:rFonts w:ascii="Times New Roman" w:hAnsi="Times New Roman"/>
          <w:b/>
          <w:sz w:val="24"/>
          <w:szCs w:val="24"/>
          <w:lang w:val="sr-Cyrl-CS"/>
        </w:rPr>
      </w:pPr>
      <w:r w:rsidRPr="002C4D33">
        <w:rPr>
          <w:rStyle w:val="a1"/>
          <w:rFonts w:ascii="Times New Roman" w:hAnsi="Times New Roman"/>
          <w:sz w:val="24"/>
          <w:szCs w:val="24"/>
          <w:lang w:val="sr-Cyrl-CS"/>
        </w:rPr>
        <w:t xml:space="preserve">Следећи искази описују шта ученик/ученица зна и уме на </w:t>
      </w:r>
      <w:r w:rsidRPr="002C4D33">
        <w:rPr>
          <w:rStyle w:val="a1"/>
          <w:rFonts w:ascii="Times New Roman" w:hAnsi="Times New Roman"/>
          <w:b/>
          <w:sz w:val="24"/>
          <w:szCs w:val="24"/>
          <w:lang w:val="sr-Cyrl-CS"/>
        </w:rPr>
        <w:t>основном нивоу.</w:t>
      </w:r>
    </w:p>
    <w:p w:rsidR="00E51C30" w:rsidRPr="00E51C30" w:rsidRDefault="00E51C30" w:rsidP="00D83A6E">
      <w:pPr>
        <w:spacing w:after="0" w:line="240" w:lineRule="auto"/>
        <w:rPr>
          <w:rStyle w:val="a1"/>
          <w:rFonts w:ascii="Times New Roman" w:hAnsi="Times New Roman"/>
          <w:sz w:val="24"/>
          <w:szCs w:val="24"/>
          <w:lang w:val="sr-Cyrl-CS"/>
        </w:rPr>
      </w:pPr>
      <w:r w:rsidRPr="00E51C30">
        <w:rPr>
          <w:rStyle w:val="a1"/>
          <w:rFonts w:ascii="Times New Roman" w:hAnsi="Times New Roman"/>
          <w:sz w:val="24"/>
          <w:szCs w:val="24"/>
          <w:lang w:val="sr-Cyrl-CS"/>
        </w:rPr>
        <w:t>1ПД.1.3.1. зна основна својства воде, ваздуха и земљишта.</w:t>
      </w:r>
    </w:p>
    <w:p w:rsidR="00E51C30" w:rsidRPr="00E51C30" w:rsidRDefault="00E51C30" w:rsidP="00D83A6E">
      <w:pPr>
        <w:spacing w:after="0" w:line="240" w:lineRule="auto"/>
        <w:rPr>
          <w:rStyle w:val="a1"/>
          <w:rFonts w:ascii="Times New Roman" w:hAnsi="Times New Roman"/>
          <w:sz w:val="24"/>
          <w:szCs w:val="24"/>
          <w:lang w:val="sr-Cyrl-CS"/>
        </w:rPr>
      </w:pPr>
      <w:r w:rsidRPr="00E51C30">
        <w:rPr>
          <w:rStyle w:val="a1"/>
          <w:rFonts w:ascii="Times New Roman" w:hAnsi="Times New Roman"/>
          <w:sz w:val="24"/>
          <w:szCs w:val="24"/>
          <w:lang w:val="sr-Cyrl-CS"/>
        </w:rPr>
        <w:t>1ПД.1.3.2. зна да су вода у природи, ваздух и земљишта састављени од више материјала.</w:t>
      </w:r>
    </w:p>
    <w:p w:rsidR="00E51C30" w:rsidRPr="00E51C30" w:rsidRDefault="00E51C30" w:rsidP="00D83A6E">
      <w:pPr>
        <w:spacing w:after="0" w:line="240" w:lineRule="auto"/>
        <w:rPr>
          <w:rStyle w:val="a1"/>
          <w:rFonts w:ascii="Times New Roman" w:hAnsi="Times New Roman"/>
          <w:sz w:val="24"/>
          <w:szCs w:val="24"/>
          <w:lang w:val="sr-Cyrl-CS"/>
        </w:rPr>
      </w:pPr>
      <w:r w:rsidRPr="00E51C30">
        <w:rPr>
          <w:rStyle w:val="a1"/>
          <w:rFonts w:ascii="Times New Roman" w:hAnsi="Times New Roman"/>
          <w:sz w:val="24"/>
          <w:szCs w:val="24"/>
          <w:lang w:val="sr-Cyrl-CS"/>
        </w:rPr>
        <w:t>1ПД.1.3.3. зна да различите животне намирнице садрже различите састојке.</w:t>
      </w:r>
    </w:p>
    <w:p w:rsidR="00E51C30" w:rsidRPr="00E51C30" w:rsidRDefault="00E51C30" w:rsidP="00D83A6E">
      <w:pPr>
        <w:spacing w:after="0" w:line="240" w:lineRule="auto"/>
        <w:rPr>
          <w:rStyle w:val="a1"/>
          <w:rFonts w:ascii="Times New Roman" w:hAnsi="Times New Roman"/>
          <w:sz w:val="24"/>
          <w:szCs w:val="24"/>
          <w:lang w:val="sr-Cyrl-CS"/>
        </w:rPr>
      </w:pPr>
      <w:r w:rsidRPr="00E51C30">
        <w:rPr>
          <w:rStyle w:val="a1"/>
          <w:rFonts w:ascii="Times New Roman" w:hAnsi="Times New Roman"/>
          <w:sz w:val="24"/>
          <w:szCs w:val="24"/>
          <w:lang w:val="sr-Cyrl-CS"/>
        </w:rPr>
        <w:t>1ПД.1.3.4. зна основна својства материјала: тврдоћа, еластичност, густина, растворљивост, провидност, намагнетисаност.</w:t>
      </w:r>
    </w:p>
    <w:p w:rsidR="00E51C30" w:rsidRPr="00E51C30" w:rsidRDefault="00E51C30" w:rsidP="00D83A6E">
      <w:pPr>
        <w:spacing w:after="0" w:line="240" w:lineRule="auto"/>
        <w:rPr>
          <w:rStyle w:val="a1"/>
          <w:rFonts w:ascii="Times New Roman" w:hAnsi="Times New Roman"/>
          <w:sz w:val="24"/>
          <w:szCs w:val="24"/>
          <w:lang w:val="sr-Cyrl-CS"/>
        </w:rPr>
      </w:pPr>
      <w:r w:rsidRPr="00E51C30">
        <w:rPr>
          <w:rStyle w:val="a1"/>
          <w:rFonts w:ascii="Times New Roman" w:hAnsi="Times New Roman"/>
          <w:sz w:val="24"/>
          <w:szCs w:val="24"/>
          <w:lang w:val="sr-Cyrl-CS"/>
        </w:rPr>
        <w:t>1ПД.1.3.5. зна да својства материјала одређује њихову употребу и препознаје примере у свом окружењу.</w:t>
      </w:r>
    </w:p>
    <w:p w:rsidR="00E51C30" w:rsidRPr="00E51C30" w:rsidRDefault="00E51C30" w:rsidP="00D83A6E">
      <w:pPr>
        <w:spacing w:after="0" w:line="240" w:lineRule="auto"/>
        <w:rPr>
          <w:rStyle w:val="a1"/>
          <w:rFonts w:ascii="Times New Roman" w:hAnsi="Times New Roman"/>
          <w:sz w:val="24"/>
          <w:szCs w:val="24"/>
          <w:lang w:val="sr-Cyrl-CS"/>
        </w:rPr>
      </w:pPr>
      <w:r w:rsidRPr="00E51C30">
        <w:rPr>
          <w:rStyle w:val="a1"/>
          <w:rFonts w:ascii="Times New Roman" w:hAnsi="Times New Roman"/>
          <w:sz w:val="24"/>
          <w:szCs w:val="24"/>
          <w:lang w:val="sr-Cyrl-CS"/>
        </w:rPr>
        <w:t>1ПД.1.3.6. зна промене материјала које настају због промене температуре, услед механичког утицаја и деловања воде и ваздуха.</w:t>
      </w:r>
    </w:p>
    <w:p w:rsidR="00E51C30" w:rsidRDefault="00E51C30" w:rsidP="00D83A6E">
      <w:pPr>
        <w:spacing w:after="0" w:line="240" w:lineRule="auto"/>
        <w:rPr>
          <w:rStyle w:val="a1"/>
          <w:rFonts w:ascii="Times New Roman" w:hAnsi="Times New Roman"/>
          <w:b/>
          <w:sz w:val="24"/>
          <w:szCs w:val="24"/>
          <w:lang w:val="sr-Cyrl-CS"/>
        </w:rPr>
      </w:pPr>
      <w:r w:rsidRPr="002C4D33">
        <w:rPr>
          <w:rStyle w:val="a1"/>
          <w:rFonts w:ascii="Times New Roman" w:hAnsi="Times New Roman"/>
          <w:sz w:val="24"/>
          <w:szCs w:val="24"/>
          <w:lang w:val="sr-Cyrl-CS"/>
        </w:rPr>
        <w:t xml:space="preserve">Следећи искази описују шта ученик/ученица зна и уме на </w:t>
      </w:r>
      <w:r>
        <w:rPr>
          <w:rStyle w:val="a1"/>
          <w:rFonts w:ascii="Times New Roman" w:hAnsi="Times New Roman"/>
          <w:b/>
          <w:sz w:val="24"/>
          <w:szCs w:val="24"/>
          <w:lang w:val="sr-Cyrl-CS"/>
        </w:rPr>
        <w:t>средњем</w:t>
      </w:r>
      <w:r w:rsidRPr="002C4D33">
        <w:rPr>
          <w:rStyle w:val="a1"/>
          <w:rFonts w:ascii="Times New Roman" w:hAnsi="Times New Roman"/>
          <w:b/>
          <w:sz w:val="24"/>
          <w:szCs w:val="24"/>
          <w:lang w:val="sr-Cyrl-CS"/>
        </w:rPr>
        <w:t xml:space="preserve"> нивоу.</w:t>
      </w:r>
    </w:p>
    <w:p w:rsidR="00E51C30" w:rsidRPr="00E51C30" w:rsidRDefault="00E51C30" w:rsidP="00D83A6E">
      <w:pPr>
        <w:spacing w:after="0" w:line="240" w:lineRule="auto"/>
        <w:rPr>
          <w:rStyle w:val="a1"/>
          <w:rFonts w:ascii="Times New Roman" w:hAnsi="Times New Roman"/>
          <w:sz w:val="24"/>
          <w:szCs w:val="24"/>
          <w:lang w:val="sr-Cyrl-CS"/>
        </w:rPr>
      </w:pPr>
      <w:r w:rsidRPr="00E51C30">
        <w:rPr>
          <w:rStyle w:val="a1"/>
          <w:rFonts w:ascii="Times New Roman" w:hAnsi="Times New Roman"/>
          <w:sz w:val="24"/>
          <w:szCs w:val="24"/>
          <w:lang w:val="sr-Cyrl-CS"/>
        </w:rPr>
        <w:t>1ПД.2.3.1. зна сложенија својства воде и ваздуха: агрегатно стање и кретање</w:t>
      </w:r>
    </w:p>
    <w:p w:rsidR="00E51C30" w:rsidRPr="00E51C30" w:rsidRDefault="00E51C30" w:rsidP="00D83A6E">
      <w:pPr>
        <w:spacing w:after="0" w:line="240" w:lineRule="auto"/>
        <w:rPr>
          <w:rStyle w:val="a1"/>
          <w:rFonts w:ascii="Times New Roman" w:hAnsi="Times New Roman"/>
          <w:sz w:val="24"/>
          <w:szCs w:val="24"/>
          <w:lang w:val="sr-Cyrl-CS"/>
        </w:rPr>
      </w:pPr>
      <w:r w:rsidRPr="00E51C30">
        <w:rPr>
          <w:rStyle w:val="a1"/>
          <w:rFonts w:ascii="Times New Roman" w:hAnsi="Times New Roman"/>
          <w:sz w:val="24"/>
          <w:szCs w:val="24"/>
          <w:lang w:val="sr-Cyrl-CS"/>
        </w:rPr>
        <w:t>1ПД.2.3.2. зна да су различита својства воде, ваздуха и земљишта последица њиховог различитог састава.</w:t>
      </w:r>
    </w:p>
    <w:p w:rsidR="00E51C30" w:rsidRPr="00E51C30" w:rsidRDefault="00E51C30" w:rsidP="00D83A6E">
      <w:pPr>
        <w:spacing w:after="0" w:line="240" w:lineRule="auto"/>
        <w:rPr>
          <w:rStyle w:val="a1"/>
          <w:rFonts w:ascii="Times New Roman" w:hAnsi="Times New Roman"/>
          <w:sz w:val="24"/>
          <w:szCs w:val="24"/>
          <w:lang w:val="sr-Cyrl-CS"/>
        </w:rPr>
      </w:pPr>
      <w:r w:rsidRPr="00E51C30">
        <w:rPr>
          <w:rStyle w:val="a1"/>
          <w:rFonts w:ascii="Times New Roman" w:hAnsi="Times New Roman"/>
          <w:sz w:val="24"/>
          <w:szCs w:val="24"/>
          <w:lang w:val="sr-Cyrl-CS"/>
        </w:rPr>
        <w:t>1ПД.2.3.3. разликује материјале који су добри проводници топлоте и електрицитета од оних који то нису.</w:t>
      </w:r>
    </w:p>
    <w:p w:rsidR="00E51C30" w:rsidRPr="00E51C30" w:rsidRDefault="00E51C30" w:rsidP="00D83A6E">
      <w:pPr>
        <w:spacing w:after="0" w:line="240" w:lineRule="auto"/>
        <w:rPr>
          <w:rStyle w:val="a1"/>
          <w:rFonts w:ascii="Times New Roman" w:hAnsi="Times New Roman"/>
          <w:sz w:val="24"/>
          <w:szCs w:val="24"/>
          <w:lang w:val="sr-Cyrl-CS"/>
        </w:rPr>
      </w:pPr>
      <w:r w:rsidRPr="00E51C30">
        <w:rPr>
          <w:rStyle w:val="a1"/>
          <w:rFonts w:ascii="Times New Roman" w:hAnsi="Times New Roman"/>
          <w:sz w:val="24"/>
          <w:szCs w:val="24"/>
          <w:lang w:val="sr-Cyrl-CS"/>
        </w:rPr>
        <w:t>1ПД.2.3.4. зна да топлотна и електрична проводљивост материја одређују њихову употребу и препознаје примере у свом окружењу.</w:t>
      </w:r>
    </w:p>
    <w:p w:rsidR="00E51C30" w:rsidRPr="00E51C30" w:rsidRDefault="00E51C30" w:rsidP="00D83A6E">
      <w:pPr>
        <w:spacing w:after="0" w:line="240" w:lineRule="auto"/>
        <w:rPr>
          <w:rStyle w:val="a1"/>
          <w:rFonts w:ascii="Times New Roman" w:hAnsi="Times New Roman"/>
          <w:sz w:val="24"/>
          <w:szCs w:val="24"/>
          <w:lang w:val="sr-Cyrl-CS"/>
        </w:rPr>
      </w:pPr>
      <w:r w:rsidRPr="00E51C30">
        <w:rPr>
          <w:rStyle w:val="a1"/>
          <w:rFonts w:ascii="Times New Roman" w:hAnsi="Times New Roman"/>
          <w:sz w:val="24"/>
          <w:szCs w:val="24"/>
          <w:lang w:val="sr-Cyrl-CS"/>
        </w:rPr>
        <w:t>1ПД.2.3.5. разликује повратне и неповратне промене материјала.</w:t>
      </w:r>
    </w:p>
    <w:p w:rsidR="00E51C30" w:rsidRPr="00D83A6E" w:rsidRDefault="00E51C30" w:rsidP="00D83A6E">
      <w:pPr>
        <w:spacing w:after="0" w:line="240" w:lineRule="auto"/>
        <w:rPr>
          <w:rStyle w:val="a1"/>
          <w:rFonts w:ascii="Times New Roman" w:hAnsi="Times New Roman"/>
          <w:sz w:val="24"/>
          <w:szCs w:val="24"/>
          <w:lang w:val="sr-Cyrl-CS"/>
        </w:rPr>
      </w:pPr>
      <w:r w:rsidRPr="00E51C30">
        <w:rPr>
          <w:rStyle w:val="a1"/>
          <w:rFonts w:ascii="Times New Roman" w:hAnsi="Times New Roman"/>
          <w:sz w:val="24"/>
          <w:szCs w:val="24"/>
          <w:lang w:val="sr-Cyrl-CS"/>
        </w:rPr>
        <w:t>1ПД.2.3.6. разликује промене материјала при којима настају други материјали од оних промена материјала при којима не настају други материјали.</w:t>
      </w:r>
    </w:p>
    <w:p w:rsidR="00E51C30" w:rsidRDefault="00E51C30" w:rsidP="00D83A6E">
      <w:pPr>
        <w:spacing w:after="0" w:line="240" w:lineRule="auto"/>
        <w:rPr>
          <w:rStyle w:val="a1"/>
          <w:rFonts w:ascii="Times New Roman" w:hAnsi="Times New Roman"/>
          <w:b/>
          <w:sz w:val="24"/>
          <w:szCs w:val="24"/>
          <w:lang w:val="sr-Cyrl-CS"/>
        </w:rPr>
      </w:pPr>
      <w:r w:rsidRPr="002C4D33">
        <w:rPr>
          <w:rStyle w:val="a1"/>
          <w:rFonts w:ascii="Times New Roman" w:hAnsi="Times New Roman"/>
          <w:sz w:val="24"/>
          <w:szCs w:val="24"/>
          <w:lang w:val="sr-Cyrl-CS"/>
        </w:rPr>
        <w:t xml:space="preserve">Следећи искази описују шта ученик/ученица зна и уме на </w:t>
      </w:r>
      <w:r>
        <w:rPr>
          <w:rStyle w:val="a1"/>
          <w:rFonts w:ascii="Times New Roman" w:hAnsi="Times New Roman"/>
          <w:b/>
          <w:sz w:val="24"/>
          <w:szCs w:val="24"/>
          <w:lang w:val="sr-Cyrl-CS"/>
        </w:rPr>
        <w:t>напредном нивоу.</w:t>
      </w:r>
    </w:p>
    <w:p w:rsidR="00E51C30" w:rsidRPr="002C4D33" w:rsidRDefault="00E51C30" w:rsidP="00D83A6E">
      <w:pPr>
        <w:spacing w:after="0" w:line="240" w:lineRule="auto"/>
        <w:rPr>
          <w:rFonts w:ascii="Times New Roman" w:hAnsi="Times New Roman"/>
          <w:sz w:val="24"/>
          <w:szCs w:val="24"/>
          <w:lang w:val="sr-Cyrl-CS"/>
        </w:rPr>
      </w:pPr>
      <w:r w:rsidRPr="002C4D33">
        <w:rPr>
          <w:rFonts w:ascii="Times New Roman" w:hAnsi="Times New Roman"/>
          <w:sz w:val="24"/>
          <w:szCs w:val="24"/>
          <w:lang w:val="sr-Cyrl-CS"/>
        </w:rPr>
        <w:t>1ПД.3.3.1. разуме како загревање и хлађење ваздуха утичу на појаве у природи.</w:t>
      </w:r>
    </w:p>
    <w:p w:rsidR="00E51C30" w:rsidRDefault="00E51C30" w:rsidP="00D83A6E">
      <w:pPr>
        <w:spacing w:after="0" w:line="240" w:lineRule="auto"/>
        <w:rPr>
          <w:rFonts w:ascii="Times New Roman" w:hAnsi="Times New Roman"/>
          <w:sz w:val="24"/>
          <w:szCs w:val="24"/>
          <w:u w:val="single"/>
          <w:lang w:val="ru-RU"/>
        </w:rPr>
      </w:pPr>
      <w:r>
        <w:rPr>
          <w:rFonts w:ascii="Times New Roman" w:hAnsi="Times New Roman"/>
          <w:sz w:val="24"/>
          <w:szCs w:val="24"/>
          <w:lang w:val="ru-RU"/>
        </w:rPr>
        <w:t xml:space="preserve">У области </w:t>
      </w:r>
      <w:r>
        <w:rPr>
          <w:rFonts w:ascii="Times New Roman" w:hAnsi="Times New Roman"/>
          <w:sz w:val="24"/>
          <w:szCs w:val="24"/>
          <w:u w:val="single"/>
          <w:lang w:val="ru-RU"/>
        </w:rPr>
        <w:t>КРЕТАЊЕ И ОРЈЕНТАЦИЈА У ПРОСТОРУ:</w:t>
      </w:r>
    </w:p>
    <w:p w:rsidR="00E51C30" w:rsidRDefault="00E51C30" w:rsidP="00D83A6E">
      <w:pPr>
        <w:spacing w:after="0" w:line="240" w:lineRule="auto"/>
        <w:rPr>
          <w:rStyle w:val="a1"/>
          <w:rFonts w:ascii="Times New Roman" w:hAnsi="Times New Roman"/>
          <w:b/>
          <w:sz w:val="24"/>
          <w:szCs w:val="24"/>
          <w:lang w:val="sr-Cyrl-CS"/>
        </w:rPr>
      </w:pPr>
      <w:r w:rsidRPr="002C4D33">
        <w:rPr>
          <w:rStyle w:val="a1"/>
          <w:rFonts w:ascii="Times New Roman" w:hAnsi="Times New Roman"/>
          <w:sz w:val="24"/>
          <w:szCs w:val="24"/>
          <w:lang w:val="sr-Cyrl-CS"/>
        </w:rPr>
        <w:t xml:space="preserve">Следећи искази описују шта ученик/ученица зна и уме на </w:t>
      </w:r>
      <w:r w:rsidRPr="002C4D33">
        <w:rPr>
          <w:rStyle w:val="a1"/>
          <w:rFonts w:ascii="Times New Roman" w:hAnsi="Times New Roman"/>
          <w:b/>
          <w:sz w:val="24"/>
          <w:szCs w:val="24"/>
          <w:lang w:val="sr-Cyrl-CS"/>
        </w:rPr>
        <w:t>основном нивоу.</w:t>
      </w:r>
    </w:p>
    <w:p w:rsidR="00E51C30" w:rsidRPr="00E51C30" w:rsidRDefault="00E51C30" w:rsidP="00D83A6E">
      <w:pPr>
        <w:spacing w:after="0" w:line="240" w:lineRule="auto"/>
        <w:rPr>
          <w:rStyle w:val="a1"/>
          <w:rFonts w:ascii="Times New Roman" w:hAnsi="Times New Roman"/>
          <w:sz w:val="24"/>
          <w:szCs w:val="24"/>
          <w:lang w:val="sr-Cyrl-CS"/>
        </w:rPr>
      </w:pPr>
      <w:r w:rsidRPr="00E51C30">
        <w:rPr>
          <w:rStyle w:val="a1"/>
          <w:rFonts w:ascii="Times New Roman" w:hAnsi="Times New Roman"/>
          <w:sz w:val="24"/>
          <w:szCs w:val="24"/>
          <w:lang w:val="sr-Cyrl-CS"/>
        </w:rPr>
        <w:t>1ПД.1.4.1. уме да препозна кретање тела у различитим појавама.</w:t>
      </w:r>
    </w:p>
    <w:p w:rsidR="00E51C30" w:rsidRPr="00E51C30" w:rsidRDefault="00E51C30" w:rsidP="00D83A6E">
      <w:pPr>
        <w:spacing w:after="0" w:line="240" w:lineRule="auto"/>
        <w:rPr>
          <w:rStyle w:val="a1"/>
          <w:rFonts w:ascii="Times New Roman" w:hAnsi="Times New Roman"/>
          <w:sz w:val="24"/>
          <w:szCs w:val="24"/>
          <w:lang w:val="sr-Cyrl-CS"/>
        </w:rPr>
      </w:pPr>
      <w:r w:rsidRPr="00E51C30">
        <w:rPr>
          <w:rStyle w:val="a1"/>
          <w:rFonts w:ascii="Times New Roman" w:hAnsi="Times New Roman"/>
          <w:sz w:val="24"/>
          <w:szCs w:val="24"/>
          <w:lang w:val="sr-Cyrl-CS"/>
        </w:rPr>
        <w:t>1ПД.1.4.2. зна помоћу чега се људи орјентишу у простору: лева и десна страна, стране света, адреса, карактеристични објекти.</w:t>
      </w:r>
    </w:p>
    <w:p w:rsidR="00E51C30" w:rsidRPr="00E51C30" w:rsidRDefault="00E51C30" w:rsidP="00D83A6E">
      <w:pPr>
        <w:spacing w:after="0" w:line="240" w:lineRule="auto"/>
        <w:rPr>
          <w:rStyle w:val="a1"/>
          <w:rFonts w:ascii="Times New Roman" w:hAnsi="Times New Roman"/>
          <w:sz w:val="24"/>
          <w:szCs w:val="24"/>
          <w:lang w:val="sr-Cyrl-CS"/>
        </w:rPr>
      </w:pPr>
      <w:r w:rsidRPr="00E51C30">
        <w:rPr>
          <w:rStyle w:val="a1"/>
          <w:rFonts w:ascii="Times New Roman" w:hAnsi="Times New Roman"/>
          <w:sz w:val="24"/>
          <w:szCs w:val="24"/>
          <w:lang w:val="sr-Cyrl-CS"/>
        </w:rPr>
        <w:t>1ПД.1.4.3. уме да одреди стране света помоћу Сунца.</w:t>
      </w:r>
    </w:p>
    <w:p w:rsidR="00E51C30" w:rsidRPr="00E51C30" w:rsidRDefault="00E51C30" w:rsidP="00D83A6E">
      <w:pPr>
        <w:spacing w:after="0" w:line="240" w:lineRule="auto"/>
        <w:rPr>
          <w:rStyle w:val="a1"/>
          <w:rFonts w:ascii="Times New Roman" w:hAnsi="Times New Roman"/>
          <w:sz w:val="24"/>
          <w:szCs w:val="24"/>
          <w:lang w:val="sr-Cyrl-CS"/>
        </w:rPr>
      </w:pPr>
      <w:r w:rsidRPr="00E51C30">
        <w:rPr>
          <w:rStyle w:val="a1"/>
          <w:rFonts w:ascii="Times New Roman" w:hAnsi="Times New Roman"/>
          <w:sz w:val="24"/>
          <w:szCs w:val="24"/>
          <w:lang w:val="sr-Cyrl-CS"/>
        </w:rPr>
        <w:t xml:space="preserve">1ПД.1.4.4. зна јединице за мерење времена: дан, недеља, месец, година, деценија и век. </w:t>
      </w:r>
    </w:p>
    <w:p w:rsidR="00E51C30" w:rsidRPr="00E51C30" w:rsidRDefault="00E51C30" w:rsidP="00D83A6E">
      <w:pPr>
        <w:spacing w:after="0" w:line="240" w:lineRule="auto"/>
        <w:rPr>
          <w:rStyle w:val="a1"/>
          <w:rFonts w:ascii="Times New Roman" w:hAnsi="Times New Roman"/>
          <w:sz w:val="24"/>
          <w:szCs w:val="24"/>
          <w:lang w:val="sr-Cyrl-CS"/>
        </w:rPr>
      </w:pPr>
      <w:r w:rsidRPr="00E51C30">
        <w:rPr>
          <w:rStyle w:val="a1"/>
          <w:rFonts w:ascii="Times New Roman" w:hAnsi="Times New Roman"/>
          <w:sz w:val="24"/>
          <w:szCs w:val="24"/>
          <w:lang w:val="sr-Cyrl-CS"/>
        </w:rPr>
        <w:t>1ПД.1.4.5. уме да прочита тражене информације са часовника и календара.</w:t>
      </w:r>
    </w:p>
    <w:p w:rsidR="00E51C30" w:rsidRDefault="00E51C30" w:rsidP="00D83A6E">
      <w:pPr>
        <w:spacing w:after="0" w:line="240" w:lineRule="auto"/>
        <w:rPr>
          <w:rStyle w:val="a1"/>
          <w:rFonts w:ascii="Times New Roman" w:hAnsi="Times New Roman"/>
          <w:b/>
          <w:sz w:val="24"/>
          <w:szCs w:val="24"/>
          <w:lang w:val="sr-Cyrl-CS"/>
        </w:rPr>
      </w:pPr>
      <w:r w:rsidRPr="002C4D33">
        <w:rPr>
          <w:rStyle w:val="a1"/>
          <w:rFonts w:ascii="Times New Roman" w:hAnsi="Times New Roman"/>
          <w:sz w:val="24"/>
          <w:szCs w:val="24"/>
          <w:lang w:val="sr-Cyrl-CS"/>
        </w:rPr>
        <w:t xml:space="preserve">Следећи искази описују шта ученик/ученица зна и уме на </w:t>
      </w:r>
      <w:r>
        <w:rPr>
          <w:rStyle w:val="a1"/>
          <w:rFonts w:ascii="Times New Roman" w:hAnsi="Times New Roman"/>
          <w:b/>
          <w:sz w:val="24"/>
          <w:szCs w:val="24"/>
          <w:lang w:val="sr-Cyrl-CS"/>
        </w:rPr>
        <w:t>средњем</w:t>
      </w:r>
      <w:r w:rsidRPr="002C4D33">
        <w:rPr>
          <w:rStyle w:val="a1"/>
          <w:rFonts w:ascii="Times New Roman" w:hAnsi="Times New Roman"/>
          <w:b/>
          <w:sz w:val="24"/>
          <w:szCs w:val="24"/>
          <w:lang w:val="sr-Cyrl-CS"/>
        </w:rPr>
        <w:t xml:space="preserve"> нивоу.</w:t>
      </w:r>
    </w:p>
    <w:p w:rsidR="00D83A6E" w:rsidRDefault="00E51C30" w:rsidP="00D83A6E">
      <w:pPr>
        <w:spacing w:after="0" w:line="240" w:lineRule="auto"/>
        <w:rPr>
          <w:rStyle w:val="a1"/>
          <w:rFonts w:ascii="Times New Roman" w:hAnsi="Times New Roman"/>
          <w:sz w:val="24"/>
          <w:szCs w:val="24"/>
          <w:lang w:val="sr-Cyrl-CS"/>
        </w:rPr>
      </w:pPr>
      <w:r w:rsidRPr="00E51C30">
        <w:rPr>
          <w:rStyle w:val="a1"/>
          <w:rFonts w:ascii="Times New Roman" w:hAnsi="Times New Roman"/>
          <w:sz w:val="24"/>
          <w:szCs w:val="24"/>
          <w:lang w:val="sr-Cyrl-CS"/>
        </w:rPr>
        <w:t>1ПД.2.4.1. зна да кретање тела зависи од силе која на њега делује, врсте подлоге и облика тела.</w:t>
      </w:r>
    </w:p>
    <w:p w:rsidR="00E51C30" w:rsidRPr="00E51C30" w:rsidRDefault="00E51C30" w:rsidP="00D83A6E">
      <w:pPr>
        <w:spacing w:after="0" w:line="240" w:lineRule="auto"/>
        <w:rPr>
          <w:rStyle w:val="a1"/>
          <w:rFonts w:ascii="Times New Roman" w:hAnsi="Times New Roman"/>
          <w:sz w:val="24"/>
          <w:szCs w:val="24"/>
          <w:lang w:val="sr-Cyrl-CS"/>
        </w:rPr>
      </w:pPr>
      <w:r w:rsidRPr="00E51C30">
        <w:rPr>
          <w:rStyle w:val="a1"/>
          <w:rFonts w:ascii="Times New Roman" w:hAnsi="Times New Roman"/>
          <w:sz w:val="24"/>
          <w:szCs w:val="24"/>
          <w:lang w:val="sr-Cyrl-CS"/>
        </w:rPr>
        <w:t>1ПД.2.4.2. зна да се светлост креће праволинијски.</w:t>
      </w:r>
    </w:p>
    <w:p w:rsidR="00E51C30" w:rsidRPr="00E51C30" w:rsidRDefault="00E51C30" w:rsidP="00D83A6E">
      <w:pPr>
        <w:spacing w:after="0" w:line="240" w:lineRule="auto"/>
        <w:rPr>
          <w:rStyle w:val="a1"/>
          <w:rFonts w:ascii="Times New Roman" w:hAnsi="Times New Roman"/>
          <w:sz w:val="24"/>
          <w:szCs w:val="24"/>
          <w:lang w:val="sr-Cyrl-CS"/>
        </w:rPr>
      </w:pPr>
      <w:r w:rsidRPr="00E51C30">
        <w:rPr>
          <w:rStyle w:val="a1"/>
          <w:rFonts w:ascii="Times New Roman" w:hAnsi="Times New Roman"/>
          <w:sz w:val="24"/>
          <w:szCs w:val="24"/>
          <w:lang w:val="sr-Cyrl-CS"/>
        </w:rPr>
        <w:t>1ПД.2.4.3. уме да пронађе тражене улице и објекте на плану насеља.</w:t>
      </w:r>
    </w:p>
    <w:p w:rsidR="00E51C30" w:rsidRPr="00E51C30" w:rsidRDefault="00E51C30" w:rsidP="00D83A6E">
      <w:pPr>
        <w:spacing w:after="0" w:line="240" w:lineRule="auto"/>
        <w:rPr>
          <w:rStyle w:val="a1"/>
          <w:rFonts w:ascii="Times New Roman" w:hAnsi="Times New Roman"/>
          <w:sz w:val="24"/>
          <w:szCs w:val="24"/>
          <w:lang w:val="sr-Cyrl-CS"/>
        </w:rPr>
      </w:pPr>
      <w:r w:rsidRPr="00E51C30">
        <w:rPr>
          <w:rStyle w:val="a1"/>
          <w:rFonts w:ascii="Times New Roman" w:hAnsi="Times New Roman"/>
          <w:sz w:val="24"/>
          <w:szCs w:val="24"/>
          <w:lang w:val="sr-Cyrl-CS"/>
        </w:rPr>
        <w:t>1ПД.2.4.4. уме да пронађе основне информације на географској карти Србије: највећа и најважнија насеља, облике рељефа и површинских вода.</w:t>
      </w:r>
    </w:p>
    <w:p w:rsidR="00E51C30" w:rsidRPr="00D83A6E" w:rsidRDefault="00E51C30" w:rsidP="00D83A6E">
      <w:pPr>
        <w:spacing w:after="0" w:line="240" w:lineRule="auto"/>
        <w:rPr>
          <w:rStyle w:val="a1"/>
          <w:rFonts w:ascii="Times New Roman" w:hAnsi="Times New Roman"/>
          <w:sz w:val="24"/>
          <w:szCs w:val="24"/>
          <w:lang w:val="sr-Cyrl-CS"/>
        </w:rPr>
      </w:pPr>
      <w:r w:rsidRPr="00E51C30">
        <w:rPr>
          <w:rStyle w:val="a1"/>
          <w:rFonts w:ascii="Times New Roman" w:hAnsi="Times New Roman"/>
          <w:sz w:val="24"/>
          <w:szCs w:val="24"/>
          <w:lang w:val="sr-Cyrl-CS"/>
        </w:rPr>
        <w:lastRenderedPageBreak/>
        <w:t>1ПД.2.4.5. уме да пронађе и упише тражене информације на ленти времена.</w:t>
      </w:r>
    </w:p>
    <w:p w:rsidR="00E51C30" w:rsidRDefault="00E51C30" w:rsidP="00D83A6E">
      <w:pPr>
        <w:spacing w:after="0" w:line="240" w:lineRule="auto"/>
        <w:rPr>
          <w:rStyle w:val="a1"/>
          <w:rFonts w:ascii="Times New Roman" w:hAnsi="Times New Roman"/>
          <w:b/>
          <w:sz w:val="24"/>
          <w:szCs w:val="24"/>
          <w:lang w:val="sr-Cyrl-CS"/>
        </w:rPr>
      </w:pPr>
      <w:r w:rsidRPr="002C4D33">
        <w:rPr>
          <w:rStyle w:val="a1"/>
          <w:rFonts w:ascii="Times New Roman" w:hAnsi="Times New Roman"/>
          <w:sz w:val="24"/>
          <w:szCs w:val="24"/>
          <w:lang w:val="sr-Cyrl-CS"/>
        </w:rPr>
        <w:t xml:space="preserve">Следећи искази описују шта ученик/ученица зна и уме на </w:t>
      </w:r>
      <w:r>
        <w:rPr>
          <w:rStyle w:val="a1"/>
          <w:rFonts w:ascii="Times New Roman" w:hAnsi="Times New Roman"/>
          <w:b/>
          <w:sz w:val="24"/>
          <w:szCs w:val="24"/>
          <w:lang w:val="sr-Cyrl-CS"/>
        </w:rPr>
        <w:t>напредном</w:t>
      </w:r>
      <w:r w:rsidRPr="002C4D33">
        <w:rPr>
          <w:rStyle w:val="a1"/>
          <w:rFonts w:ascii="Times New Roman" w:hAnsi="Times New Roman"/>
          <w:b/>
          <w:sz w:val="24"/>
          <w:szCs w:val="24"/>
          <w:lang w:val="sr-Cyrl-CS"/>
        </w:rPr>
        <w:t xml:space="preserve"> нивоу.</w:t>
      </w:r>
    </w:p>
    <w:p w:rsidR="00A47CAF" w:rsidRDefault="00E51C30" w:rsidP="00D83A6E">
      <w:pPr>
        <w:spacing w:after="0" w:line="240" w:lineRule="auto"/>
        <w:rPr>
          <w:rStyle w:val="a1"/>
          <w:rFonts w:ascii="Times New Roman" w:hAnsi="Times New Roman"/>
          <w:b/>
          <w:sz w:val="24"/>
          <w:szCs w:val="24"/>
          <w:lang w:val="sr-Cyrl-CS"/>
        </w:rPr>
      </w:pPr>
      <w:r w:rsidRPr="002C4D33">
        <w:rPr>
          <w:rFonts w:ascii="Times New Roman" w:hAnsi="Times New Roman"/>
          <w:sz w:val="24"/>
          <w:szCs w:val="24"/>
          <w:lang w:val="sr-Cyrl-CS"/>
        </w:rPr>
        <w:t>1ПД.3.4.1. уме да чита географску карту примењујући знања о странама света и значењу картографских знакова.</w:t>
      </w:r>
    </w:p>
    <w:p w:rsidR="00E51C30" w:rsidRDefault="00E51C30" w:rsidP="00D83A6E">
      <w:pPr>
        <w:spacing w:after="0" w:line="240" w:lineRule="auto"/>
        <w:rPr>
          <w:rFonts w:ascii="Times New Roman" w:hAnsi="Times New Roman"/>
          <w:sz w:val="24"/>
          <w:szCs w:val="24"/>
          <w:u w:val="single"/>
          <w:lang w:val="ru-RU"/>
        </w:rPr>
      </w:pPr>
      <w:r>
        <w:rPr>
          <w:rFonts w:ascii="Times New Roman" w:hAnsi="Times New Roman"/>
          <w:sz w:val="24"/>
          <w:szCs w:val="24"/>
          <w:lang w:val="ru-RU"/>
        </w:rPr>
        <w:t xml:space="preserve">У области </w:t>
      </w:r>
      <w:r>
        <w:rPr>
          <w:rFonts w:ascii="Times New Roman" w:hAnsi="Times New Roman"/>
          <w:sz w:val="24"/>
          <w:szCs w:val="24"/>
          <w:u w:val="single"/>
          <w:lang w:val="ru-RU"/>
        </w:rPr>
        <w:t>ДРУШТВО:</w:t>
      </w:r>
    </w:p>
    <w:p w:rsidR="00E51C30" w:rsidRDefault="00E51C30" w:rsidP="00D83A6E">
      <w:pPr>
        <w:spacing w:after="0" w:line="240" w:lineRule="auto"/>
        <w:rPr>
          <w:rStyle w:val="a1"/>
          <w:rFonts w:ascii="Times New Roman" w:hAnsi="Times New Roman"/>
          <w:b/>
          <w:sz w:val="24"/>
          <w:szCs w:val="24"/>
          <w:lang w:val="sr-Cyrl-CS"/>
        </w:rPr>
      </w:pPr>
      <w:r w:rsidRPr="002C4D33">
        <w:rPr>
          <w:rStyle w:val="a1"/>
          <w:rFonts w:ascii="Times New Roman" w:hAnsi="Times New Roman"/>
          <w:sz w:val="24"/>
          <w:szCs w:val="24"/>
          <w:lang w:val="sr-Cyrl-CS"/>
        </w:rPr>
        <w:t xml:space="preserve">Следећи искази описују шта ученик/ученица зна и уме на </w:t>
      </w:r>
      <w:r w:rsidRPr="002C4D33">
        <w:rPr>
          <w:rStyle w:val="a1"/>
          <w:rFonts w:ascii="Times New Roman" w:hAnsi="Times New Roman"/>
          <w:b/>
          <w:sz w:val="24"/>
          <w:szCs w:val="24"/>
          <w:lang w:val="sr-Cyrl-CS"/>
        </w:rPr>
        <w:t>основном нивоу.</w:t>
      </w:r>
    </w:p>
    <w:p w:rsidR="00E51C30" w:rsidRPr="00E51C30" w:rsidRDefault="00E51C30" w:rsidP="00D83A6E">
      <w:pPr>
        <w:spacing w:after="0" w:line="240" w:lineRule="auto"/>
        <w:rPr>
          <w:rStyle w:val="a1"/>
          <w:rFonts w:ascii="Times New Roman" w:hAnsi="Times New Roman"/>
          <w:sz w:val="24"/>
          <w:szCs w:val="24"/>
          <w:lang w:val="sr-Cyrl-CS"/>
        </w:rPr>
      </w:pPr>
      <w:r w:rsidRPr="00E51C30">
        <w:rPr>
          <w:rStyle w:val="a1"/>
          <w:rFonts w:ascii="Times New Roman" w:hAnsi="Times New Roman"/>
          <w:sz w:val="24"/>
          <w:szCs w:val="24"/>
          <w:lang w:val="sr-Cyrl-CS"/>
        </w:rPr>
        <w:t>1ПД.1.5.1. зна које друштвене групе постоје и ко су њихови чланови.</w:t>
      </w:r>
    </w:p>
    <w:p w:rsidR="00E51C30" w:rsidRPr="00E51C30" w:rsidRDefault="00E51C30" w:rsidP="00D83A6E">
      <w:pPr>
        <w:spacing w:after="0" w:line="240" w:lineRule="auto"/>
        <w:rPr>
          <w:rStyle w:val="a1"/>
          <w:rFonts w:ascii="Times New Roman" w:hAnsi="Times New Roman"/>
          <w:sz w:val="24"/>
          <w:szCs w:val="24"/>
          <w:lang w:val="sr-Cyrl-CS"/>
        </w:rPr>
      </w:pPr>
      <w:r w:rsidRPr="00E51C30">
        <w:rPr>
          <w:rStyle w:val="a1"/>
          <w:rFonts w:ascii="Times New Roman" w:hAnsi="Times New Roman"/>
          <w:sz w:val="24"/>
          <w:szCs w:val="24"/>
          <w:lang w:val="sr-Cyrl-CS"/>
        </w:rPr>
        <w:t>1ПД.1.5.2. зна основна правила понашања у породици, школи, насељу.</w:t>
      </w:r>
    </w:p>
    <w:p w:rsidR="00E51C30" w:rsidRPr="00E51C30" w:rsidRDefault="00E51C30" w:rsidP="00D83A6E">
      <w:pPr>
        <w:spacing w:after="0" w:line="240" w:lineRule="auto"/>
        <w:rPr>
          <w:rStyle w:val="a1"/>
          <w:rFonts w:ascii="Times New Roman" w:hAnsi="Times New Roman"/>
          <w:sz w:val="24"/>
          <w:szCs w:val="24"/>
          <w:lang w:val="sr-Cyrl-CS"/>
        </w:rPr>
      </w:pPr>
      <w:r w:rsidRPr="00E51C30">
        <w:rPr>
          <w:rStyle w:val="a1"/>
          <w:rFonts w:ascii="Times New Roman" w:hAnsi="Times New Roman"/>
          <w:sz w:val="24"/>
          <w:szCs w:val="24"/>
          <w:lang w:val="sr-Cyrl-CS"/>
        </w:rPr>
        <w:t>1ПД.1.5.3. зна које људске делатности постоје и њихову улогу.</w:t>
      </w:r>
    </w:p>
    <w:p w:rsidR="00E51C30" w:rsidRPr="00E51C30" w:rsidRDefault="00E51C30" w:rsidP="00D83A6E">
      <w:pPr>
        <w:spacing w:after="0" w:line="240" w:lineRule="auto"/>
        <w:rPr>
          <w:rStyle w:val="a1"/>
          <w:rFonts w:ascii="Times New Roman" w:hAnsi="Times New Roman"/>
          <w:sz w:val="24"/>
          <w:szCs w:val="24"/>
          <w:lang w:val="sr-Cyrl-CS"/>
        </w:rPr>
      </w:pPr>
      <w:r w:rsidRPr="00E51C30">
        <w:rPr>
          <w:rStyle w:val="a1"/>
          <w:rFonts w:ascii="Times New Roman" w:hAnsi="Times New Roman"/>
          <w:sz w:val="24"/>
          <w:szCs w:val="24"/>
          <w:lang w:val="sr-Cyrl-CS"/>
        </w:rPr>
        <w:t>1ПД.1.5.4. зна који су главни извори опасности по здравље и живот људи и основне мере заштите.</w:t>
      </w:r>
    </w:p>
    <w:p w:rsidR="00E51C30" w:rsidRPr="00E51C30" w:rsidRDefault="00E51C30" w:rsidP="00D83A6E">
      <w:pPr>
        <w:spacing w:after="0" w:line="240" w:lineRule="auto"/>
        <w:rPr>
          <w:rStyle w:val="a1"/>
          <w:rFonts w:ascii="Times New Roman" w:hAnsi="Times New Roman"/>
          <w:sz w:val="24"/>
          <w:szCs w:val="24"/>
          <w:lang w:val="sr-Cyrl-CS"/>
        </w:rPr>
      </w:pPr>
      <w:r w:rsidRPr="00E51C30">
        <w:rPr>
          <w:rStyle w:val="a1"/>
          <w:rFonts w:ascii="Times New Roman" w:hAnsi="Times New Roman"/>
          <w:sz w:val="24"/>
          <w:szCs w:val="24"/>
          <w:lang w:val="sr-Cyrl-CS"/>
        </w:rPr>
        <w:t>1ПД.1.5.5. зна поступке за очување и унапређивање људског здравља.</w:t>
      </w:r>
    </w:p>
    <w:p w:rsidR="00E51C30" w:rsidRDefault="00E51C30" w:rsidP="00D83A6E">
      <w:pPr>
        <w:spacing w:after="0" w:line="240" w:lineRule="auto"/>
        <w:rPr>
          <w:rStyle w:val="a1"/>
          <w:rFonts w:ascii="Times New Roman" w:hAnsi="Times New Roman"/>
          <w:b/>
          <w:sz w:val="24"/>
          <w:szCs w:val="24"/>
          <w:lang w:val="sr-Cyrl-CS"/>
        </w:rPr>
      </w:pPr>
      <w:r w:rsidRPr="002C4D33">
        <w:rPr>
          <w:rStyle w:val="a1"/>
          <w:rFonts w:ascii="Times New Roman" w:hAnsi="Times New Roman"/>
          <w:sz w:val="24"/>
          <w:szCs w:val="24"/>
          <w:lang w:val="sr-Cyrl-CS"/>
        </w:rPr>
        <w:t xml:space="preserve">Следећи искази описују шта ученик/ученица зна и уме на </w:t>
      </w:r>
      <w:r>
        <w:rPr>
          <w:rStyle w:val="a1"/>
          <w:rFonts w:ascii="Times New Roman" w:hAnsi="Times New Roman"/>
          <w:b/>
          <w:sz w:val="24"/>
          <w:szCs w:val="24"/>
          <w:lang w:val="sr-Cyrl-CS"/>
        </w:rPr>
        <w:t>средњем</w:t>
      </w:r>
      <w:r w:rsidRPr="002C4D33">
        <w:rPr>
          <w:rStyle w:val="a1"/>
          <w:rFonts w:ascii="Times New Roman" w:hAnsi="Times New Roman"/>
          <w:b/>
          <w:sz w:val="24"/>
          <w:szCs w:val="24"/>
          <w:lang w:val="sr-Cyrl-CS"/>
        </w:rPr>
        <w:t xml:space="preserve"> нивоу.</w:t>
      </w:r>
    </w:p>
    <w:p w:rsidR="00E51C30" w:rsidRPr="00E51C30" w:rsidRDefault="00E51C30" w:rsidP="00D83A6E">
      <w:pPr>
        <w:spacing w:after="0" w:line="240" w:lineRule="auto"/>
        <w:rPr>
          <w:rStyle w:val="a1"/>
          <w:rFonts w:ascii="Times New Roman" w:hAnsi="Times New Roman"/>
          <w:sz w:val="24"/>
          <w:szCs w:val="24"/>
          <w:lang w:val="sr-Cyrl-CS"/>
        </w:rPr>
      </w:pPr>
      <w:r w:rsidRPr="00E51C30">
        <w:rPr>
          <w:rStyle w:val="a1"/>
          <w:rFonts w:ascii="Times New Roman" w:hAnsi="Times New Roman"/>
          <w:sz w:val="24"/>
          <w:szCs w:val="24"/>
          <w:lang w:val="sr-Cyrl-CS"/>
        </w:rPr>
        <w:t>1ПД.2.5.1. зна које су улоге различитих друштвених група и њихових чланова.</w:t>
      </w:r>
      <w:r w:rsidRPr="00E51C30">
        <w:rPr>
          <w:rStyle w:val="a1"/>
          <w:rFonts w:ascii="Times New Roman" w:hAnsi="Times New Roman"/>
          <w:sz w:val="24"/>
          <w:szCs w:val="24"/>
          <w:lang w:val="sr-Cyrl-CS"/>
        </w:rPr>
        <w:tab/>
      </w:r>
      <w:r w:rsidRPr="00E51C30">
        <w:rPr>
          <w:rStyle w:val="a1"/>
          <w:rFonts w:ascii="Times New Roman" w:hAnsi="Times New Roman"/>
          <w:sz w:val="24"/>
          <w:szCs w:val="24"/>
          <w:lang w:val="sr-Cyrl-CS"/>
        </w:rPr>
        <w:tab/>
      </w:r>
      <w:r w:rsidRPr="00E51C30">
        <w:rPr>
          <w:rStyle w:val="a1"/>
          <w:rFonts w:ascii="Times New Roman" w:hAnsi="Times New Roman"/>
          <w:sz w:val="24"/>
          <w:szCs w:val="24"/>
          <w:lang w:val="sr-Cyrl-CS"/>
        </w:rPr>
        <w:tab/>
      </w:r>
    </w:p>
    <w:p w:rsidR="00E51C30" w:rsidRPr="00E51C30" w:rsidRDefault="00E51C30" w:rsidP="00D83A6E">
      <w:pPr>
        <w:spacing w:after="0" w:line="240" w:lineRule="auto"/>
        <w:rPr>
          <w:rStyle w:val="a1"/>
          <w:rFonts w:ascii="Times New Roman" w:hAnsi="Times New Roman"/>
          <w:sz w:val="24"/>
          <w:szCs w:val="24"/>
          <w:lang w:val="sr-Cyrl-CS"/>
        </w:rPr>
      </w:pPr>
      <w:r w:rsidRPr="00E51C30">
        <w:rPr>
          <w:rStyle w:val="a1"/>
          <w:rFonts w:ascii="Times New Roman" w:hAnsi="Times New Roman"/>
          <w:sz w:val="24"/>
          <w:szCs w:val="24"/>
          <w:lang w:val="sr-Cyrl-CS"/>
        </w:rPr>
        <w:t>1ПД.2.5.2. зна која су права и обавезе чланова у различитим друштвеним групама.</w:t>
      </w:r>
    </w:p>
    <w:p w:rsidR="00E51C30" w:rsidRPr="00E51C30" w:rsidRDefault="00E51C30" w:rsidP="00D83A6E">
      <w:pPr>
        <w:spacing w:after="0" w:line="240" w:lineRule="auto"/>
        <w:rPr>
          <w:rStyle w:val="a1"/>
          <w:rFonts w:ascii="Times New Roman" w:hAnsi="Times New Roman"/>
          <w:sz w:val="24"/>
          <w:szCs w:val="24"/>
          <w:lang w:val="sr-Cyrl-CS"/>
        </w:rPr>
      </w:pPr>
      <w:r w:rsidRPr="00E51C30">
        <w:rPr>
          <w:rStyle w:val="a1"/>
          <w:rFonts w:ascii="Times New Roman" w:hAnsi="Times New Roman"/>
          <w:sz w:val="24"/>
          <w:szCs w:val="24"/>
          <w:lang w:val="sr-Cyrl-CS"/>
        </w:rPr>
        <w:t>1ПД.2.5.3. разуме повезаност и међузависност различитих људских делатности.</w:t>
      </w:r>
    </w:p>
    <w:p w:rsidR="00E51C30" w:rsidRDefault="00E51C30" w:rsidP="00D83A6E">
      <w:pPr>
        <w:spacing w:after="0" w:line="240" w:lineRule="auto"/>
        <w:rPr>
          <w:rStyle w:val="a1"/>
          <w:rFonts w:ascii="Times New Roman" w:hAnsi="Times New Roman"/>
          <w:b/>
          <w:sz w:val="24"/>
          <w:szCs w:val="24"/>
          <w:lang w:val="sr-Cyrl-CS"/>
        </w:rPr>
      </w:pPr>
      <w:r w:rsidRPr="002C4D33">
        <w:rPr>
          <w:rStyle w:val="a1"/>
          <w:rFonts w:ascii="Times New Roman" w:hAnsi="Times New Roman"/>
          <w:sz w:val="24"/>
          <w:szCs w:val="24"/>
          <w:lang w:val="sr-Cyrl-CS"/>
        </w:rPr>
        <w:t xml:space="preserve">Следећи искази описују шта ученик/ученица зна и уме на </w:t>
      </w:r>
      <w:r>
        <w:rPr>
          <w:rStyle w:val="a1"/>
          <w:rFonts w:ascii="Times New Roman" w:hAnsi="Times New Roman"/>
          <w:b/>
          <w:sz w:val="24"/>
          <w:szCs w:val="24"/>
          <w:lang w:val="sr-Cyrl-CS"/>
        </w:rPr>
        <w:t>напредном</w:t>
      </w:r>
      <w:r w:rsidRPr="002C4D33">
        <w:rPr>
          <w:rStyle w:val="a1"/>
          <w:rFonts w:ascii="Times New Roman" w:hAnsi="Times New Roman"/>
          <w:b/>
          <w:sz w:val="24"/>
          <w:szCs w:val="24"/>
          <w:lang w:val="sr-Cyrl-CS"/>
        </w:rPr>
        <w:t xml:space="preserve"> нивоу.</w:t>
      </w:r>
    </w:p>
    <w:p w:rsidR="00E51C30" w:rsidRPr="00E51C30" w:rsidRDefault="00E51C30" w:rsidP="00D83A6E">
      <w:pPr>
        <w:spacing w:after="0" w:line="240" w:lineRule="auto"/>
        <w:rPr>
          <w:rFonts w:ascii="Times New Roman" w:hAnsi="Times New Roman"/>
          <w:sz w:val="24"/>
          <w:szCs w:val="24"/>
          <w:lang w:val="ru-RU"/>
        </w:rPr>
      </w:pPr>
      <w:r w:rsidRPr="00E51C30">
        <w:rPr>
          <w:rFonts w:ascii="Times New Roman" w:hAnsi="Times New Roman"/>
          <w:sz w:val="24"/>
          <w:szCs w:val="24"/>
          <w:lang w:val="ru-RU"/>
        </w:rPr>
        <w:t>1ПД.3.5.1. разуме заједничке карактеристике друштвених група и разлике међу њима.</w:t>
      </w:r>
    </w:p>
    <w:p w:rsidR="00E51C30" w:rsidRPr="00E51C30" w:rsidRDefault="00E51C30" w:rsidP="00D83A6E">
      <w:pPr>
        <w:spacing w:after="0" w:line="240" w:lineRule="auto"/>
        <w:rPr>
          <w:rFonts w:ascii="Times New Roman" w:hAnsi="Times New Roman"/>
          <w:sz w:val="24"/>
          <w:szCs w:val="24"/>
          <w:lang w:val="ru-RU"/>
        </w:rPr>
      </w:pPr>
      <w:r w:rsidRPr="00E51C30">
        <w:rPr>
          <w:rFonts w:ascii="Times New Roman" w:hAnsi="Times New Roman"/>
          <w:sz w:val="24"/>
          <w:szCs w:val="24"/>
          <w:lang w:val="ru-RU"/>
        </w:rPr>
        <w:t>1ПД.3.5.2.разуме да се права и обевезе чланова друшвених група међусобно допуњују.</w:t>
      </w:r>
    </w:p>
    <w:p w:rsidR="00E51C30" w:rsidRDefault="00E51C30" w:rsidP="00D83A6E">
      <w:pPr>
        <w:spacing w:after="0" w:line="240" w:lineRule="auto"/>
        <w:rPr>
          <w:rFonts w:ascii="Times New Roman" w:hAnsi="Times New Roman"/>
          <w:sz w:val="24"/>
          <w:szCs w:val="24"/>
          <w:u w:val="single"/>
          <w:lang w:val="ru-RU"/>
        </w:rPr>
      </w:pPr>
      <w:r>
        <w:rPr>
          <w:rFonts w:ascii="Times New Roman" w:hAnsi="Times New Roman"/>
          <w:sz w:val="24"/>
          <w:szCs w:val="24"/>
          <w:lang w:val="ru-RU"/>
        </w:rPr>
        <w:t xml:space="preserve">У области </w:t>
      </w:r>
      <w:r>
        <w:rPr>
          <w:rFonts w:ascii="Times New Roman" w:hAnsi="Times New Roman"/>
          <w:sz w:val="24"/>
          <w:szCs w:val="24"/>
          <w:u w:val="single"/>
          <w:lang w:val="ru-RU"/>
        </w:rPr>
        <w:t>ДРЖАВА СРБИЈА И ЊЕНА ПРОШЛОСТ:</w:t>
      </w:r>
    </w:p>
    <w:p w:rsidR="00E51C30" w:rsidRDefault="00E51C30" w:rsidP="00D83A6E">
      <w:pPr>
        <w:spacing w:after="0" w:line="240" w:lineRule="auto"/>
        <w:rPr>
          <w:rStyle w:val="a1"/>
          <w:rFonts w:ascii="Times New Roman" w:hAnsi="Times New Roman"/>
          <w:b/>
          <w:sz w:val="24"/>
          <w:szCs w:val="24"/>
          <w:lang w:val="sr-Cyrl-CS"/>
        </w:rPr>
      </w:pPr>
      <w:r w:rsidRPr="002C4D33">
        <w:rPr>
          <w:rStyle w:val="a1"/>
          <w:rFonts w:ascii="Times New Roman" w:hAnsi="Times New Roman"/>
          <w:sz w:val="24"/>
          <w:szCs w:val="24"/>
          <w:lang w:val="sr-Cyrl-CS"/>
        </w:rPr>
        <w:t xml:space="preserve">Следећи искази описују шта ученик/ученица зна и уме на </w:t>
      </w:r>
      <w:r w:rsidRPr="002C4D33">
        <w:rPr>
          <w:rStyle w:val="a1"/>
          <w:rFonts w:ascii="Times New Roman" w:hAnsi="Times New Roman"/>
          <w:b/>
          <w:sz w:val="24"/>
          <w:szCs w:val="24"/>
          <w:lang w:val="sr-Cyrl-CS"/>
        </w:rPr>
        <w:t>основном нивоу.</w:t>
      </w:r>
    </w:p>
    <w:p w:rsidR="00E51C30" w:rsidRPr="00E51C30" w:rsidRDefault="00E51C30" w:rsidP="00D83A6E">
      <w:pPr>
        <w:spacing w:after="0" w:line="240" w:lineRule="auto"/>
        <w:rPr>
          <w:rStyle w:val="a1"/>
          <w:rFonts w:ascii="Times New Roman" w:hAnsi="Times New Roman"/>
          <w:sz w:val="24"/>
          <w:szCs w:val="24"/>
          <w:lang w:val="sr-Cyrl-CS"/>
        </w:rPr>
      </w:pPr>
      <w:r w:rsidRPr="00E51C30">
        <w:rPr>
          <w:rStyle w:val="a1"/>
          <w:rFonts w:ascii="Times New Roman" w:hAnsi="Times New Roman"/>
          <w:sz w:val="24"/>
          <w:szCs w:val="24"/>
          <w:lang w:val="sr-Cyrl-CS"/>
        </w:rPr>
        <w:t>1ПД.1.6.1. зна основне облике рељефа и површинских вода.</w:t>
      </w:r>
    </w:p>
    <w:p w:rsidR="00E51C30" w:rsidRPr="00E51C30" w:rsidRDefault="00E51C30" w:rsidP="00D83A6E">
      <w:pPr>
        <w:spacing w:after="0" w:line="240" w:lineRule="auto"/>
        <w:rPr>
          <w:rStyle w:val="a1"/>
          <w:rFonts w:ascii="Times New Roman" w:hAnsi="Times New Roman"/>
          <w:sz w:val="24"/>
          <w:szCs w:val="24"/>
          <w:lang w:val="sr-Cyrl-CS"/>
        </w:rPr>
      </w:pPr>
      <w:r w:rsidRPr="00E51C30">
        <w:rPr>
          <w:rStyle w:val="a1"/>
          <w:rFonts w:ascii="Times New Roman" w:hAnsi="Times New Roman"/>
          <w:sz w:val="24"/>
          <w:szCs w:val="24"/>
          <w:lang w:val="sr-Cyrl-CS"/>
        </w:rPr>
        <w:t>1ПД.1.6.2. зна основне типове насеља и њихове карактеристике.</w:t>
      </w:r>
    </w:p>
    <w:p w:rsidR="00E51C30" w:rsidRPr="00E51C30" w:rsidRDefault="00E51C30" w:rsidP="00D83A6E">
      <w:pPr>
        <w:spacing w:after="0" w:line="240" w:lineRule="auto"/>
        <w:rPr>
          <w:rStyle w:val="a1"/>
          <w:rFonts w:ascii="Times New Roman" w:hAnsi="Times New Roman"/>
          <w:sz w:val="24"/>
          <w:szCs w:val="24"/>
          <w:lang w:val="sr-Cyrl-CS"/>
        </w:rPr>
      </w:pPr>
      <w:r w:rsidRPr="00E51C30">
        <w:rPr>
          <w:rStyle w:val="a1"/>
          <w:rFonts w:ascii="Times New Roman" w:hAnsi="Times New Roman"/>
          <w:sz w:val="24"/>
          <w:szCs w:val="24"/>
          <w:lang w:val="sr-Cyrl-CS"/>
        </w:rPr>
        <w:t>1ПД.1.6.4. зна најважније догађаје, појаве и личности из прошлости.</w:t>
      </w:r>
    </w:p>
    <w:p w:rsidR="00E51C30" w:rsidRPr="00E51C30" w:rsidRDefault="00E51C30" w:rsidP="00D83A6E">
      <w:pPr>
        <w:spacing w:after="0" w:line="240" w:lineRule="auto"/>
        <w:rPr>
          <w:rStyle w:val="a1"/>
          <w:rFonts w:ascii="Times New Roman" w:hAnsi="Times New Roman"/>
          <w:sz w:val="24"/>
          <w:szCs w:val="24"/>
          <w:lang w:val="sr-Cyrl-CS"/>
        </w:rPr>
      </w:pPr>
      <w:r w:rsidRPr="00E51C30">
        <w:rPr>
          <w:rStyle w:val="a1"/>
          <w:rFonts w:ascii="Times New Roman" w:hAnsi="Times New Roman"/>
          <w:sz w:val="24"/>
          <w:szCs w:val="24"/>
          <w:lang w:val="sr-Cyrl-CS"/>
        </w:rPr>
        <w:t>1ПД.1.6.5. зна основне информације о начину живота људи у прошлости.</w:t>
      </w:r>
    </w:p>
    <w:p w:rsidR="00E51C30" w:rsidRPr="00E51C30" w:rsidRDefault="00E51C30" w:rsidP="00D83A6E">
      <w:pPr>
        <w:spacing w:after="0" w:line="240" w:lineRule="auto"/>
        <w:rPr>
          <w:rStyle w:val="a1"/>
          <w:rFonts w:ascii="Times New Roman" w:hAnsi="Times New Roman"/>
          <w:sz w:val="24"/>
          <w:szCs w:val="24"/>
          <w:lang w:val="sr-Cyrl-CS"/>
        </w:rPr>
      </w:pPr>
      <w:r w:rsidRPr="00E51C30">
        <w:rPr>
          <w:rStyle w:val="a1"/>
          <w:rFonts w:ascii="Times New Roman" w:hAnsi="Times New Roman"/>
          <w:sz w:val="24"/>
          <w:szCs w:val="24"/>
          <w:lang w:val="sr-Cyrl-CS"/>
        </w:rPr>
        <w:t>1ПД.1.6.6.  зна шта су историјски извори и именује их.</w:t>
      </w:r>
    </w:p>
    <w:p w:rsidR="00E51C30" w:rsidRDefault="00E51C30" w:rsidP="00D83A6E">
      <w:pPr>
        <w:spacing w:after="0" w:line="240" w:lineRule="auto"/>
        <w:rPr>
          <w:rStyle w:val="a1"/>
          <w:rFonts w:ascii="Times New Roman" w:hAnsi="Times New Roman"/>
          <w:b/>
          <w:sz w:val="24"/>
          <w:szCs w:val="24"/>
          <w:lang w:val="sr-Cyrl-CS"/>
        </w:rPr>
      </w:pPr>
      <w:r w:rsidRPr="002C4D33">
        <w:rPr>
          <w:rStyle w:val="a1"/>
          <w:rFonts w:ascii="Times New Roman" w:hAnsi="Times New Roman"/>
          <w:sz w:val="24"/>
          <w:szCs w:val="24"/>
          <w:lang w:val="sr-Cyrl-CS"/>
        </w:rPr>
        <w:t xml:space="preserve">Следећи искази описују шта ученик/ученица зна и уме на </w:t>
      </w:r>
      <w:r>
        <w:rPr>
          <w:rStyle w:val="a1"/>
          <w:rFonts w:ascii="Times New Roman" w:hAnsi="Times New Roman"/>
          <w:b/>
          <w:sz w:val="24"/>
          <w:szCs w:val="24"/>
          <w:lang w:val="sr-Cyrl-CS"/>
        </w:rPr>
        <w:t>средњем</w:t>
      </w:r>
      <w:r w:rsidRPr="002C4D33">
        <w:rPr>
          <w:rStyle w:val="a1"/>
          <w:rFonts w:ascii="Times New Roman" w:hAnsi="Times New Roman"/>
          <w:b/>
          <w:sz w:val="24"/>
          <w:szCs w:val="24"/>
          <w:lang w:val="sr-Cyrl-CS"/>
        </w:rPr>
        <w:t xml:space="preserve"> нивоу.</w:t>
      </w:r>
    </w:p>
    <w:p w:rsidR="00E51C30" w:rsidRPr="00E51C30" w:rsidRDefault="00E51C30" w:rsidP="00D83A6E">
      <w:pPr>
        <w:spacing w:after="0" w:line="240" w:lineRule="auto"/>
        <w:rPr>
          <w:rStyle w:val="a1"/>
          <w:rFonts w:ascii="Times New Roman" w:hAnsi="Times New Roman"/>
          <w:sz w:val="24"/>
          <w:szCs w:val="24"/>
          <w:lang w:val="sr-Cyrl-CS"/>
        </w:rPr>
      </w:pPr>
      <w:r w:rsidRPr="00E51C30">
        <w:rPr>
          <w:rStyle w:val="a1"/>
          <w:rFonts w:ascii="Times New Roman" w:hAnsi="Times New Roman"/>
          <w:sz w:val="24"/>
          <w:szCs w:val="24"/>
          <w:lang w:val="sr-Cyrl-CS"/>
        </w:rPr>
        <w:t>1ПД.2.6.1. препознаје и именује облике рељефа и површинских вода у свом месту и у околини.</w:t>
      </w:r>
    </w:p>
    <w:p w:rsidR="00E51C30" w:rsidRPr="00E51C30" w:rsidRDefault="00E51C30" w:rsidP="00D83A6E">
      <w:pPr>
        <w:spacing w:after="0" w:line="240" w:lineRule="auto"/>
        <w:rPr>
          <w:rStyle w:val="a1"/>
          <w:rFonts w:ascii="Times New Roman" w:hAnsi="Times New Roman"/>
          <w:sz w:val="24"/>
          <w:szCs w:val="24"/>
          <w:lang w:val="sr-Cyrl-CS"/>
        </w:rPr>
      </w:pPr>
      <w:r w:rsidRPr="00E51C30">
        <w:rPr>
          <w:rStyle w:val="a1"/>
          <w:rFonts w:ascii="Times New Roman" w:hAnsi="Times New Roman"/>
          <w:sz w:val="24"/>
          <w:szCs w:val="24"/>
          <w:lang w:val="sr-Cyrl-CS"/>
        </w:rPr>
        <w:t>1ПД.2.6.2.зна основне облике рељефа и вода у држави Србији.</w:t>
      </w:r>
    </w:p>
    <w:p w:rsidR="00E51C30" w:rsidRPr="00E51C30" w:rsidRDefault="00E51C30" w:rsidP="00D83A6E">
      <w:pPr>
        <w:spacing w:after="0" w:line="240" w:lineRule="auto"/>
        <w:rPr>
          <w:rStyle w:val="a1"/>
          <w:rFonts w:ascii="Times New Roman" w:hAnsi="Times New Roman"/>
          <w:sz w:val="24"/>
          <w:szCs w:val="24"/>
          <w:lang w:val="sr-Cyrl-CS"/>
        </w:rPr>
      </w:pPr>
      <w:r w:rsidRPr="00E51C30">
        <w:rPr>
          <w:rStyle w:val="a1"/>
          <w:rFonts w:ascii="Times New Roman" w:hAnsi="Times New Roman"/>
          <w:sz w:val="24"/>
          <w:szCs w:val="24"/>
          <w:lang w:val="sr-Cyrl-CS"/>
        </w:rPr>
        <w:t>1ПД.2.6.3. разуме повезаност природно-географских фактора – рељефа, вода, клима – и делатности људи.</w:t>
      </w:r>
    </w:p>
    <w:p w:rsidR="00E51C30" w:rsidRPr="00E51C30" w:rsidRDefault="00E51C30" w:rsidP="00D83A6E">
      <w:pPr>
        <w:spacing w:after="0" w:line="240" w:lineRule="auto"/>
        <w:rPr>
          <w:rStyle w:val="a1"/>
          <w:rFonts w:ascii="Times New Roman" w:hAnsi="Times New Roman"/>
          <w:sz w:val="24"/>
          <w:szCs w:val="24"/>
          <w:lang w:val="sr-Cyrl-CS"/>
        </w:rPr>
      </w:pPr>
      <w:r w:rsidRPr="00E51C30">
        <w:rPr>
          <w:rStyle w:val="a1"/>
          <w:rFonts w:ascii="Times New Roman" w:hAnsi="Times New Roman"/>
          <w:sz w:val="24"/>
          <w:szCs w:val="24"/>
          <w:lang w:val="sr-Cyrl-CS"/>
        </w:rPr>
        <w:t>1ПД.2.6.4. зна редослед којим су се јављали важни историјски догађаји, појаве и личности.</w:t>
      </w:r>
    </w:p>
    <w:p w:rsidR="00B756EB" w:rsidRDefault="00E51C30" w:rsidP="00D83A6E">
      <w:pPr>
        <w:spacing w:after="0" w:line="240" w:lineRule="auto"/>
        <w:rPr>
          <w:rStyle w:val="a1"/>
          <w:rFonts w:ascii="Times New Roman" w:hAnsi="Times New Roman"/>
          <w:sz w:val="24"/>
          <w:szCs w:val="24"/>
          <w:lang w:val="sr-Cyrl-CS"/>
        </w:rPr>
      </w:pPr>
      <w:r w:rsidRPr="00E51C30">
        <w:rPr>
          <w:rStyle w:val="a1"/>
          <w:rFonts w:ascii="Times New Roman" w:hAnsi="Times New Roman"/>
          <w:sz w:val="24"/>
          <w:szCs w:val="24"/>
          <w:lang w:val="sr-Cyrl-CS"/>
        </w:rPr>
        <w:t>1ПД.2.6.5. уочава сличности и разлике између начина живота некад и сад.</w:t>
      </w:r>
    </w:p>
    <w:p w:rsidR="00D83A6E" w:rsidRPr="00D83A6E" w:rsidRDefault="00D83A6E" w:rsidP="00D83A6E">
      <w:pPr>
        <w:spacing w:after="0" w:line="240" w:lineRule="auto"/>
        <w:rPr>
          <w:rFonts w:ascii="Times New Roman" w:hAnsi="Times New Roman"/>
          <w:sz w:val="24"/>
          <w:szCs w:val="24"/>
          <w:bdr w:val="none" w:sz="0" w:space="0" w:color="auto" w:frame="1"/>
          <w:lang w:val="sr-Cyrl-CS"/>
        </w:rPr>
      </w:pPr>
    </w:p>
    <w:p w:rsidR="00B756EB" w:rsidRPr="00AD7241" w:rsidRDefault="00B756EB" w:rsidP="00B756EB">
      <w:pPr>
        <w:rPr>
          <w:rFonts w:ascii="Times New Roman" w:hAnsi="Times New Roman"/>
          <w:b/>
          <w:sz w:val="24"/>
          <w:szCs w:val="24"/>
          <w:lang w:val="ru-RU"/>
        </w:rPr>
      </w:pPr>
      <w:r w:rsidRPr="00AD7241">
        <w:rPr>
          <w:rFonts w:ascii="Times New Roman" w:hAnsi="Times New Roman"/>
          <w:b/>
          <w:sz w:val="24"/>
          <w:szCs w:val="24"/>
          <w:lang w:val="ru-RU"/>
        </w:rPr>
        <w:t>УПУСТВО ЗА ДИДАКТИЧКО – МЕТОДИЧКО ОСТВАРИВАЊЕ ПРОГРАМА</w:t>
      </w:r>
    </w:p>
    <w:tbl>
      <w:tblPr>
        <w:tblW w:w="14310" w:type="dxa"/>
        <w:tblInd w:w="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85"/>
        <w:gridCol w:w="2445"/>
        <w:gridCol w:w="10980"/>
      </w:tblGrid>
      <w:tr w:rsidR="00B756EB" w:rsidRPr="00752615" w:rsidTr="00197CF6">
        <w:trPr>
          <w:trHeight w:val="315"/>
        </w:trPr>
        <w:tc>
          <w:tcPr>
            <w:tcW w:w="3330" w:type="dxa"/>
            <w:gridSpan w:val="2"/>
          </w:tcPr>
          <w:p w:rsidR="00B756EB" w:rsidRPr="00752615" w:rsidRDefault="00B756EB" w:rsidP="00197CF6">
            <w:pPr>
              <w:spacing w:after="0" w:line="240" w:lineRule="auto"/>
              <w:jc w:val="center"/>
              <w:rPr>
                <w:rFonts w:ascii="Times New Roman" w:hAnsi="Times New Roman"/>
                <w:b/>
                <w:lang w:val="sr-Latn-CS"/>
              </w:rPr>
            </w:pPr>
            <w:r w:rsidRPr="00752615">
              <w:rPr>
                <w:rFonts w:ascii="Times New Roman" w:hAnsi="Times New Roman"/>
                <w:b/>
              </w:rPr>
              <w:t>Област/Тема</w:t>
            </w:r>
          </w:p>
        </w:tc>
        <w:tc>
          <w:tcPr>
            <w:tcW w:w="10980" w:type="dxa"/>
            <w:tcBorders>
              <w:right w:val="single" w:sz="4" w:space="0" w:color="auto"/>
            </w:tcBorders>
          </w:tcPr>
          <w:p w:rsidR="00B756EB" w:rsidRPr="00752615" w:rsidRDefault="00B756EB" w:rsidP="00197CF6">
            <w:pPr>
              <w:spacing w:after="0" w:line="240" w:lineRule="auto"/>
              <w:jc w:val="center"/>
              <w:rPr>
                <w:rFonts w:ascii="Times New Roman" w:hAnsi="Times New Roman"/>
                <w:b/>
              </w:rPr>
            </w:pPr>
            <w:r w:rsidRPr="00752615">
              <w:rPr>
                <w:rFonts w:ascii="Times New Roman" w:hAnsi="Times New Roman"/>
                <w:b/>
              </w:rPr>
              <w:t>Начини и поступци остваривања</w:t>
            </w:r>
          </w:p>
        </w:tc>
      </w:tr>
      <w:tr w:rsidR="00844927" w:rsidRPr="00752615" w:rsidTr="00844927">
        <w:trPr>
          <w:trHeight w:val="801"/>
        </w:trPr>
        <w:tc>
          <w:tcPr>
            <w:tcW w:w="885" w:type="dxa"/>
            <w:vMerge w:val="restart"/>
            <w:tcBorders>
              <w:right w:val="single" w:sz="4" w:space="0" w:color="auto"/>
            </w:tcBorders>
            <w:vAlign w:val="center"/>
          </w:tcPr>
          <w:p w:rsidR="00844927" w:rsidRPr="005E2103" w:rsidRDefault="00844927" w:rsidP="003E10A2">
            <w:pPr>
              <w:spacing w:after="0" w:line="240" w:lineRule="auto"/>
              <w:jc w:val="center"/>
              <w:rPr>
                <w:rFonts w:ascii="Times New Roman" w:hAnsi="Times New Roman"/>
              </w:rPr>
            </w:pPr>
            <w:r>
              <w:rPr>
                <w:rFonts w:ascii="Times New Roman" w:hAnsi="Times New Roman"/>
              </w:rPr>
              <w:t>Мој крај</w:t>
            </w:r>
          </w:p>
          <w:p w:rsidR="00844927" w:rsidRPr="00337BDF" w:rsidRDefault="00844927" w:rsidP="003E10A2">
            <w:pPr>
              <w:spacing w:after="0" w:line="240" w:lineRule="auto"/>
              <w:jc w:val="center"/>
              <w:rPr>
                <w:rFonts w:ascii="Times New Roman" w:hAnsi="Times New Roman"/>
              </w:rPr>
            </w:pPr>
          </w:p>
          <w:p w:rsidR="00844927" w:rsidRPr="00337BDF" w:rsidRDefault="00844927" w:rsidP="003E10A2">
            <w:pPr>
              <w:jc w:val="center"/>
              <w:rPr>
                <w:rFonts w:ascii="Times New Roman" w:hAnsi="Times New Roman"/>
              </w:rPr>
            </w:pPr>
          </w:p>
        </w:tc>
        <w:tc>
          <w:tcPr>
            <w:tcW w:w="2445" w:type="dxa"/>
            <w:tcBorders>
              <w:left w:val="single" w:sz="4" w:space="0" w:color="auto"/>
            </w:tcBorders>
            <w:vAlign w:val="center"/>
          </w:tcPr>
          <w:p w:rsidR="00844927" w:rsidRPr="005E2103" w:rsidRDefault="00844927" w:rsidP="003E10A2">
            <w:pPr>
              <w:spacing w:after="0" w:line="240" w:lineRule="auto"/>
              <w:jc w:val="center"/>
              <w:rPr>
                <w:rFonts w:ascii="Times New Roman" w:hAnsi="Times New Roman"/>
                <w:sz w:val="24"/>
                <w:szCs w:val="24"/>
              </w:rPr>
            </w:pPr>
            <w:r>
              <w:rPr>
                <w:rFonts w:ascii="Times New Roman" w:hAnsi="Times New Roman"/>
                <w:sz w:val="24"/>
                <w:szCs w:val="24"/>
                <w:lang w:val="sr-Cyrl-CS"/>
              </w:rPr>
              <w:lastRenderedPageBreak/>
              <w:t>Природа, друштво, човек</w:t>
            </w:r>
          </w:p>
        </w:tc>
        <w:tc>
          <w:tcPr>
            <w:tcW w:w="10980" w:type="dxa"/>
            <w:vMerge w:val="restart"/>
            <w:tcBorders>
              <w:right w:val="single" w:sz="4" w:space="0" w:color="auto"/>
            </w:tcBorders>
          </w:tcPr>
          <w:p w:rsidR="00844927" w:rsidRPr="000D446D" w:rsidRDefault="00844927" w:rsidP="00844927">
            <w:pPr>
              <w:spacing w:after="0" w:line="240" w:lineRule="auto"/>
              <w:rPr>
                <w:rFonts w:ascii="Times New Roman" w:hAnsi="Times New Roman"/>
              </w:rPr>
            </w:pPr>
            <w:r>
              <w:rPr>
                <w:rFonts w:ascii="Times New Roman" w:hAnsi="Times New Roman"/>
                <w:b/>
              </w:rPr>
              <w:t>-</w:t>
            </w:r>
            <w:r w:rsidRPr="000D446D">
              <w:rPr>
                <w:rFonts w:ascii="Times New Roman" w:hAnsi="Times New Roman"/>
                <w:lang w:val="sr-Latn-CS"/>
              </w:rPr>
              <w:t>Посматрање са усмереном и концентрисаном пажњом ради јасног запажања и уочавања света у окружењу (уочавање видљивих карактеристика)</w:t>
            </w:r>
            <w:r w:rsidRPr="000D446D">
              <w:rPr>
                <w:rFonts w:ascii="Times New Roman" w:hAnsi="Times New Roman"/>
              </w:rPr>
              <w:t>,</w:t>
            </w:r>
          </w:p>
          <w:p w:rsidR="00844927" w:rsidRPr="000D446D" w:rsidRDefault="00844927" w:rsidP="00844927">
            <w:pPr>
              <w:spacing w:after="0" w:line="240" w:lineRule="auto"/>
              <w:rPr>
                <w:rFonts w:ascii="Times New Roman" w:hAnsi="Times New Roman"/>
              </w:rPr>
            </w:pPr>
            <w:r w:rsidRPr="000D446D">
              <w:rPr>
                <w:rFonts w:ascii="Times New Roman" w:hAnsi="Times New Roman"/>
              </w:rPr>
              <w:t>-и</w:t>
            </w:r>
            <w:r w:rsidRPr="000D446D">
              <w:rPr>
                <w:rFonts w:ascii="Times New Roman" w:hAnsi="Times New Roman"/>
                <w:lang w:val="sr-Latn-CS"/>
              </w:rPr>
              <w:t xml:space="preserve">лустровање појава и процеса из свакодневног живота – навођење, показивање, објашњавање примера из </w:t>
            </w:r>
            <w:r w:rsidRPr="000D446D">
              <w:rPr>
                <w:rFonts w:ascii="Times New Roman" w:hAnsi="Times New Roman"/>
                <w:lang w:val="sr-Latn-CS"/>
              </w:rPr>
              <w:lastRenderedPageBreak/>
              <w:t>природног и друштвеног окружења</w:t>
            </w:r>
            <w:r w:rsidRPr="000D446D">
              <w:rPr>
                <w:rFonts w:ascii="Times New Roman" w:hAnsi="Times New Roman"/>
              </w:rPr>
              <w:t>,</w:t>
            </w:r>
          </w:p>
          <w:p w:rsidR="00844927" w:rsidRPr="000D446D" w:rsidRDefault="00844927" w:rsidP="00844927">
            <w:pPr>
              <w:spacing w:after="0" w:line="240" w:lineRule="auto"/>
              <w:rPr>
                <w:rFonts w:ascii="Times New Roman" w:hAnsi="Times New Roman"/>
              </w:rPr>
            </w:pPr>
            <w:r w:rsidRPr="000D446D">
              <w:rPr>
                <w:rFonts w:ascii="Times New Roman" w:hAnsi="Times New Roman"/>
              </w:rPr>
              <w:t>-о</w:t>
            </w:r>
            <w:r w:rsidRPr="000D446D">
              <w:rPr>
                <w:rFonts w:ascii="Times New Roman" w:hAnsi="Times New Roman"/>
                <w:lang w:val="sr-Latn-CS"/>
              </w:rPr>
              <w:t>писивање – вербално или ликовно изражавање спољашњих и унутрашњих запажања</w:t>
            </w:r>
            <w:r w:rsidRPr="000D446D">
              <w:rPr>
                <w:rFonts w:ascii="Times New Roman" w:hAnsi="Times New Roman"/>
              </w:rPr>
              <w:t>,</w:t>
            </w:r>
          </w:p>
          <w:p w:rsidR="00844927" w:rsidRPr="000D446D" w:rsidRDefault="00844927" w:rsidP="00844927">
            <w:pPr>
              <w:spacing w:after="0" w:line="240" w:lineRule="auto"/>
              <w:rPr>
                <w:rFonts w:ascii="Times New Roman" w:hAnsi="Times New Roman"/>
              </w:rPr>
            </w:pPr>
            <w:r w:rsidRPr="000D446D">
              <w:rPr>
                <w:rFonts w:ascii="Times New Roman" w:hAnsi="Times New Roman"/>
              </w:rPr>
              <w:t>-г</w:t>
            </w:r>
            <w:r w:rsidRPr="000D446D">
              <w:rPr>
                <w:rFonts w:ascii="Times New Roman" w:hAnsi="Times New Roman"/>
                <w:lang w:val="sr-Latn-CS"/>
              </w:rPr>
              <w:t>руписање – уочавање сличности и различитости ради класификовања</w:t>
            </w:r>
            <w:r w:rsidRPr="000D446D">
              <w:rPr>
                <w:rFonts w:ascii="Times New Roman" w:hAnsi="Times New Roman"/>
              </w:rPr>
              <w:t>,</w:t>
            </w:r>
          </w:p>
          <w:p w:rsidR="00844927" w:rsidRPr="000D446D" w:rsidRDefault="00844927" w:rsidP="00844927">
            <w:pPr>
              <w:spacing w:after="0" w:line="240" w:lineRule="auto"/>
              <w:rPr>
                <w:rFonts w:ascii="Times New Roman" w:hAnsi="Times New Roman"/>
              </w:rPr>
            </w:pPr>
            <w:r w:rsidRPr="000D446D">
              <w:rPr>
                <w:rFonts w:ascii="Times New Roman" w:hAnsi="Times New Roman"/>
              </w:rPr>
              <w:t>-п</w:t>
            </w:r>
            <w:r w:rsidRPr="000D446D">
              <w:rPr>
                <w:rFonts w:ascii="Times New Roman" w:hAnsi="Times New Roman"/>
                <w:lang w:val="sr-Latn-CS"/>
              </w:rPr>
              <w:t>раћење – континуирано посматрање ради запажања промена</w:t>
            </w:r>
            <w:r w:rsidRPr="000D446D">
              <w:rPr>
                <w:rFonts w:ascii="Times New Roman" w:hAnsi="Times New Roman"/>
              </w:rPr>
              <w:t>,</w:t>
            </w:r>
          </w:p>
          <w:p w:rsidR="00844927" w:rsidRPr="000D446D" w:rsidRDefault="00844927" w:rsidP="00844927">
            <w:pPr>
              <w:spacing w:after="0" w:line="240" w:lineRule="auto"/>
              <w:rPr>
                <w:rFonts w:ascii="Times New Roman" w:hAnsi="Times New Roman"/>
              </w:rPr>
            </w:pPr>
            <w:r w:rsidRPr="000D446D">
              <w:rPr>
                <w:rFonts w:ascii="Times New Roman" w:hAnsi="Times New Roman"/>
              </w:rPr>
              <w:t>-б</w:t>
            </w:r>
            <w:r w:rsidRPr="000D446D">
              <w:rPr>
                <w:rFonts w:ascii="Times New Roman" w:hAnsi="Times New Roman"/>
                <w:lang w:val="sr-Latn-CS"/>
              </w:rPr>
              <w:t>ележење – записивање графичко, симболичко, електронско бележење опажања</w:t>
            </w:r>
            <w:r w:rsidRPr="000D446D">
              <w:rPr>
                <w:rFonts w:ascii="Times New Roman" w:hAnsi="Times New Roman"/>
              </w:rPr>
              <w:t>,</w:t>
            </w:r>
          </w:p>
          <w:p w:rsidR="00844927" w:rsidRPr="000D446D" w:rsidRDefault="00844927" w:rsidP="00844927">
            <w:pPr>
              <w:spacing w:after="0" w:line="240" w:lineRule="auto"/>
              <w:rPr>
                <w:rFonts w:ascii="Times New Roman" w:hAnsi="Times New Roman"/>
              </w:rPr>
            </w:pPr>
            <w:r w:rsidRPr="000D446D">
              <w:rPr>
                <w:rFonts w:ascii="Times New Roman" w:hAnsi="Times New Roman"/>
              </w:rPr>
              <w:t>-п</w:t>
            </w:r>
            <w:r w:rsidRPr="000D446D">
              <w:rPr>
                <w:rFonts w:ascii="Times New Roman" w:hAnsi="Times New Roman"/>
                <w:lang w:val="sr-Latn-CS"/>
              </w:rPr>
              <w:t>рактиковање – у настави, свакодневном животу и спонтаној игри и раду</w:t>
            </w:r>
            <w:r w:rsidRPr="000D446D">
              <w:rPr>
                <w:rFonts w:ascii="Times New Roman" w:hAnsi="Times New Roman"/>
              </w:rPr>
              <w:t>,</w:t>
            </w:r>
          </w:p>
          <w:p w:rsidR="00844927" w:rsidRPr="000D446D" w:rsidRDefault="00844927" w:rsidP="00844927">
            <w:pPr>
              <w:spacing w:after="0" w:line="240" w:lineRule="auto"/>
              <w:rPr>
                <w:rFonts w:ascii="Times New Roman" w:hAnsi="Times New Roman"/>
              </w:rPr>
            </w:pPr>
            <w:r w:rsidRPr="000D446D">
              <w:rPr>
                <w:rFonts w:ascii="Times New Roman" w:hAnsi="Times New Roman"/>
              </w:rPr>
              <w:t>-е</w:t>
            </w:r>
            <w:r w:rsidRPr="000D446D">
              <w:rPr>
                <w:rFonts w:ascii="Times New Roman" w:hAnsi="Times New Roman"/>
                <w:lang w:val="sr-Latn-CS"/>
              </w:rPr>
              <w:t>кспериментисање – намерно модификоване активности, огледи које изводи сам ученик</w:t>
            </w:r>
            <w:r w:rsidRPr="000D446D">
              <w:rPr>
                <w:rFonts w:ascii="Times New Roman" w:hAnsi="Times New Roman"/>
              </w:rPr>
              <w:t>,</w:t>
            </w:r>
          </w:p>
          <w:p w:rsidR="00844927" w:rsidRPr="000D446D" w:rsidRDefault="00844927" w:rsidP="00844927">
            <w:pPr>
              <w:spacing w:after="0" w:line="240" w:lineRule="auto"/>
              <w:rPr>
                <w:rFonts w:ascii="Times New Roman" w:hAnsi="Times New Roman"/>
              </w:rPr>
            </w:pPr>
            <w:r w:rsidRPr="000D446D">
              <w:rPr>
                <w:rFonts w:ascii="Times New Roman" w:hAnsi="Times New Roman"/>
              </w:rPr>
              <w:t>-и</w:t>
            </w:r>
            <w:r w:rsidRPr="000D446D">
              <w:rPr>
                <w:rFonts w:ascii="Times New Roman" w:hAnsi="Times New Roman"/>
                <w:lang w:val="sr-Latn-CS"/>
              </w:rPr>
              <w:t>страживање – испитивање својстава и особина, веза и узрочно-последичних односа</w:t>
            </w:r>
            <w:r w:rsidRPr="000D446D">
              <w:rPr>
                <w:rFonts w:ascii="Times New Roman" w:hAnsi="Times New Roman"/>
              </w:rPr>
              <w:t>,</w:t>
            </w:r>
          </w:p>
          <w:p w:rsidR="00844927" w:rsidRPr="000D446D" w:rsidRDefault="00844927" w:rsidP="00844927">
            <w:pPr>
              <w:spacing w:after="0" w:line="240" w:lineRule="auto"/>
              <w:rPr>
                <w:rFonts w:ascii="Times New Roman" w:hAnsi="Times New Roman"/>
              </w:rPr>
            </w:pPr>
            <w:r w:rsidRPr="000D446D">
              <w:rPr>
                <w:rFonts w:ascii="Times New Roman" w:hAnsi="Times New Roman"/>
              </w:rPr>
              <w:t>-с</w:t>
            </w:r>
            <w:r w:rsidRPr="000D446D">
              <w:rPr>
                <w:rFonts w:ascii="Times New Roman" w:hAnsi="Times New Roman"/>
                <w:lang w:val="sr-Latn-CS"/>
              </w:rPr>
              <w:t>акупљање – прављење колекција, збирки, албума из природног и друштвеног окружења</w:t>
            </w:r>
            <w:r w:rsidRPr="000D446D">
              <w:rPr>
                <w:rFonts w:ascii="Times New Roman" w:hAnsi="Times New Roman"/>
              </w:rPr>
              <w:t>,</w:t>
            </w:r>
          </w:p>
          <w:p w:rsidR="00844927" w:rsidRPr="000D446D" w:rsidRDefault="00844927" w:rsidP="00844927">
            <w:pPr>
              <w:spacing w:after="0" w:line="240" w:lineRule="auto"/>
              <w:rPr>
                <w:rFonts w:ascii="Times New Roman" w:hAnsi="Times New Roman"/>
              </w:rPr>
            </w:pPr>
            <w:r w:rsidRPr="000D446D">
              <w:rPr>
                <w:rFonts w:ascii="Times New Roman" w:hAnsi="Times New Roman"/>
              </w:rPr>
              <w:t>-с</w:t>
            </w:r>
            <w:r w:rsidRPr="000D446D">
              <w:rPr>
                <w:rFonts w:ascii="Times New Roman" w:hAnsi="Times New Roman"/>
                <w:lang w:val="sr-Latn-CS"/>
              </w:rPr>
              <w:t>тварање – креативна продукција</w:t>
            </w:r>
            <w:r w:rsidRPr="000D446D">
              <w:rPr>
                <w:rFonts w:ascii="Times New Roman" w:hAnsi="Times New Roman"/>
              </w:rPr>
              <w:t>,</w:t>
            </w:r>
          </w:p>
          <w:p w:rsidR="00844927" w:rsidRPr="000D446D" w:rsidRDefault="00844927" w:rsidP="00844927">
            <w:pPr>
              <w:spacing w:after="0" w:line="240" w:lineRule="auto"/>
              <w:rPr>
                <w:rFonts w:ascii="Times New Roman" w:hAnsi="Times New Roman"/>
              </w:rPr>
            </w:pPr>
            <w:r w:rsidRPr="000D446D">
              <w:rPr>
                <w:rFonts w:ascii="Times New Roman" w:hAnsi="Times New Roman"/>
              </w:rPr>
              <w:t>-и</w:t>
            </w:r>
            <w:r w:rsidRPr="000D446D">
              <w:rPr>
                <w:rFonts w:ascii="Times New Roman" w:hAnsi="Times New Roman"/>
                <w:lang w:val="sr-Latn-CS"/>
              </w:rPr>
              <w:t>грање – дидактичке, едукативне и спонтане игре</w:t>
            </w:r>
            <w:r w:rsidRPr="000D446D">
              <w:rPr>
                <w:rFonts w:ascii="Times New Roman" w:hAnsi="Times New Roman"/>
              </w:rPr>
              <w:t>,</w:t>
            </w:r>
          </w:p>
          <w:p w:rsidR="00844927" w:rsidRPr="000D446D" w:rsidRDefault="00844927" w:rsidP="00844927">
            <w:pPr>
              <w:spacing w:after="0" w:line="240" w:lineRule="auto"/>
              <w:rPr>
                <w:rFonts w:ascii="Times New Roman" w:hAnsi="Times New Roman"/>
              </w:rPr>
            </w:pPr>
            <w:r w:rsidRPr="000D446D">
              <w:rPr>
                <w:rFonts w:ascii="Times New Roman" w:hAnsi="Times New Roman"/>
              </w:rPr>
              <w:t>-а</w:t>
            </w:r>
            <w:r w:rsidRPr="000D446D">
              <w:rPr>
                <w:rFonts w:ascii="Times New Roman" w:hAnsi="Times New Roman"/>
                <w:lang w:val="sr-Latn-CS"/>
              </w:rPr>
              <w:t>ктивности у оквиру мини-пројекта – осмишљавање и реализација</w:t>
            </w:r>
            <w:r w:rsidRPr="000D446D">
              <w:rPr>
                <w:rFonts w:ascii="Times New Roman" w:hAnsi="Times New Roman"/>
              </w:rPr>
              <w:t>,</w:t>
            </w:r>
          </w:p>
          <w:p w:rsidR="00844927" w:rsidRPr="000D446D" w:rsidRDefault="00844927" w:rsidP="00197CF6">
            <w:pPr>
              <w:spacing w:after="0" w:line="240" w:lineRule="auto"/>
              <w:rPr>
                <w:rFonts w:ascii="Times New Roman" w:hAnsi="Times New Roman"/>
              </w:rPr>
            </w:pPr>
            <w:r w:rsidRPr="000D446D">
              <w:rPr>
                <w:rFonts w:ascii="Times New Roman" w:hAnsi="Times New Roman"/>
                <w:lang w:val="sr-Latn-CS"/>
              </w:rPr>
              <w:t>–</w:t>
            </w:r>
            <w:r w:rsidRPr="000D446D">
              <w:rPr>
                <w:rFonts w:ascii="Times New Roman" w:hAnsi="Times New Roman"/>
              </w:rPr>
              <w:t>п</w:t>
            </w:r>
            <w:r w:rsidRPr="000D446D">
              <w:rPr>
                <w:rFonts w:ascii="Times New Roman" w:hAnsi="Times New Roman"/>
                <w:lang w:val="sr-Latn-CS"/>
              </w:rPr>
              <w:t>роцењивање – самостално одмеравање</w:t>
            </w:r>
            <w:r w:rsidRPr="000D446D">
              <w:rPr>
                <w:rFonts w:ascii="Times New Roman" w:hAnsi="Times New Roman"/>
              </w:rPr>
              <w:t>,</w:t>
            </w:r>
          </w:p>
          <w:p w:rsidR="00844927" w:rsidRPr="000D446D" w:rsidRDefault="00844927" w:rsidP="00197CF6">
            <w:pPr>
              <w:spacing w:after="0" w:line="240" w:lineRule="auto"/>
              <w:rPr>
                <w:rFonts w:ascii="Times New Roman" w:hAnsi="Times New Roman"/>
              </w:rPr>
            </w:pPr>
            <w:r w:rsidRPr="000D446D">
              <w:rPr>
                <w:rFonts w:ascii="Times New Roman" w:hAnsi="Times New Roman"/>
              </w:rPr>
              <w:t>-картографско описмењавање,</w:t>
            </w:r>
          </w:p>
          <w:p w:rsidR="00844927" w:rsidRPr="000D446D" w:rsidRDefault="00844927" w:rsidP="00844927">
            <w:pPr>
              <w:spacing w:after="0" w:line="240" w:lineRule="auto"/>
              <w:rPr>
                <w:rFonts w:ascii="Times New Roman" w:hAnsi="Times New Roman"/>
                <w:b/>
              </w:rPr>
            </w:pPr>
            <w:r w:rsidRPr="000D446D">
              <w:rPr>
                <w:rFonts w:ascii="Times New Roman" w:hAnsi="Times New Roman"/>
              </w:rPr>
              <w:t>-коришћење ИКТ-а</w:t>
            </w:r>
            <w:r w:rsidR="000D446D">
              <w:rPr>
                <w:rFonts w:ascii="Times New Roman" w:hAnsi="Times New Roman"/>
              </w:rPr>
              <w:t>.</w:t>
            </w:r>
          </w:p>
        </w:tc>
      </w:tr>
      <w:tr w:rsidR="00844927" w:rsidRPr="00752615" w:rsidTr="00844927">
        <w:trPr>
          <w:trHeight w:val="802"/>
        </w:trPr>
        <w:tc>
          <w:tcPr>
            <w:tcW w:w="885" w:type="dxa"/>
            <w:vMerge/>
            <w:tcBorders>
              <w:right w:val="single" w:sz="4" w:space="0" w:color="auto"/>
            </w:tcBorders>
            <w:vAlign w:val="center"/>
          </w:tcPr>
          <w:p w:rsidR="00844927" w:rsidRPr="00752615" w:rsidRDefault="00844927" w:rsidP="00197CF6">
            <w:pPr>
              <w:spacing w:after="0" w:line="240" w:lineRule="auto"/>
              <w:jc w:val="center"/>
              <w:rPr>
                <w:rFonts w:ascii="Times New Roman" w:hAnsi="Times New Roman"/>
                <w:b/>
                <w:lang w:val="sr-Latn-CS"/>
              </w:rPr>
            </w:pPr>
          </w:p>
        </w:tc>
        <w:tc>
          <w:tcPr>
            <w:tcW w:w="2445" w:type="dxa"/>
            <w:tcBorders>
              <w:left w:val="single" w:sz="4" w:space="0" w:color="auto"/>
            </w:tcBorders>
            <w:vAlign w:val="center"/>
          </w:tcPr>
          <w:p w:rsidR="00844927" w:rsidRPr="00752615" w:rsidRDefault="00844927" w:rsidP="00197CF6">
            <w:pPr>
              <w:spacing w:after="0" w:line="240" w:lineRule="auto"/>
              <w:jc w:val="center"/>
              <w:rPr>
                <w:rFonts w:ascii="Times New Roman" w:hAnsi="Times New Roman"/>
                <w:b/>
                <w:lang w:val="sr-Latn-CS"/>
              </w:rPr>
            </w:pPr>
            <w:r>
              <w:rPr>
                <w:rFonts w:ascii="Times New Roman" w:hAnsi="Times New Roman"/>
                <w:sz w:val="24"/>
                <w:szCs w:val="24"/>
                <w:lang w:val="sr-Cyrl-CS"/>
              </w:rPr>
              <w:t>Оријентација у простору и вртемену</w:t>
            </w:r>
          </w:p>
        </w:tc>
        <w:tc>
          <w:tcPr>
            <w:tcW w:w="10980" w:type="dxa"/>
            <w:vMerge/>
            <w:tcBorders>
              <w:right w:val="single" w:sz="4" w:space="0" w:color="auto"/>
            </w:tcBorders>
          </w:tcPr>
          <w:p w:rsidR="00844927" w:rsidRPr="00752615" w:rsidRDefault="00844927" w:rsidP="00197CF6">
            <w:pPr>
              <w:spacing w:after="0" w:line="240" w:lineRule="auto"/>
              <w:rPr>
                <w:rFonts w:ascii="Times New Roman" w:hAnsi="Times New Roman"/>
                <w:b/>
                <w:lang w:val="sr-Latn-CS"/>
              </w:rPr>
            </w:pPr>
          </w:p>
        </w:tc>
      </w:tr>
      <w:tr w:rsidR="00844927" w:rsidRPr="00752615" w:rsidTr="00844927">
        <w:trPr>
          <w:trHeight w:val="801"/>
        </w:trPr>
        <w:tc>
          <w:tcPr>
            <w:tcW w:w="885" w:type="dxa"/>
            <w:vMerge/>
            <w:tcBorders>
              <w:right w:val="single" w:sz="4" w:space="0" w:color="auto"/>
            </w:tcBorders>
            <w:vAlign w:val="center"/>
          </w:tcPr>
          <w:p w:rsidR="00844927" w:rsidRPr="00752615" w:rsidRDefault="00844927" w:rsidP="00197CF6">
            <w:pPr>
              <w:spacing w:after="0" w:line="240" w:lineRule="auto"/>
              <w:jc w:val="center"/>
              <w:rPr>
                <w:rFonts w:ascii="Times New Roman" w:hAnsi="Times New Roman"/>
                <w:b/>
                <w:lang w:val="sr-Latn-CS"/>
              </w:rPr>
            </w:pPr>
          </w:p>
        </w:tc>
        <w:tc>
          <w:tcPr>
            <w:tcW w:w="2445" w:type="dxa"/>
            <w:tcBorders>
              <w:left w:val="single" w:sz="4" w:space="0" w:color="auto"/>
            </w:tcBorders>
            <w:vAlign w:val="center"/>
          </w:tcPr>
          <w:p w:rsidR="00844927" w:rsidRPr="00752615" w:rsidRDefault="00844927" w:rsidP="00197CF6">
            <w:pPr>
              <w:spacing w:after="0" w:line="240" w:lineRule="auto"/>
              <w:jc w:val="center"/>
              <w:rPr>
                <w:rFonts w:ascii="Times New Roman" w:hAnsi="Times New Roman"/>
                <w:b/>
                <w:lang w:val="sr-Latn-CS"/>
              </w:rPr>
            </w:pPr>
            <w:r>
              <w:rPr>
                <w:rFonts w:ascii="Times New Roman" w:hAnsi="Times New Roman"/>
                <w:sz w:val="24"/>
                <w:szCs w:val="24"/>
                <w:lang w:val="sr-Cyrl-CS"/>
              </w:rPr>
              <w:t>Прошлост</w:t>
            </w:r>
          </w:p>
        </w:tc>
        <w:tc>
          <w:tcPr>
            <w:tcW w:w="10980" w:type="dxa"/>
            <w:vMerge/>
            <w:tcBorders>
              <w:right w:val="single" w:sz="4" w:space="0" w:color="auto"/>
            </w:tcBorders>
          </w:tcPr>
          <w:p w:rsidR="00844927" w:rsidRPr="00752615" w:rsidRDefault="00844927" w:rsidP="00197CF6">
            <w:pPr>
              <w:spacing w:after="0" w:line="240" w:lineRule="auto"/>
              <w:rPr>
                <w:rFonts w:ascii="Times New Roman" w:hAnsi="Times New Roman"/>
                <w:b/>
                <w:lang w:val="sr-Latn-CS"/>
              </w:rPr>
            </w:pPr>
          </w:p>
        </w:tc>
      </w:tr>
      <w:tr w:rsidR="00844927" w:rsidRPr="00752615" w:rsidTr="00844927">
        <w:trPr>
          <w:trHeight w:val="802"/>
        </w:trPr>
        <w:tc>
          <w:tcPr>
            <w:tcW w:w="885" w:type="dxa"/>
            <w:vMerge/>
            <w:tcBorders>
              <w:right w:val="single" w:sz="4" w:space="0" w:color="auto"/>
            </w:tcBorders>
            <w:vAlign w:val="center"/>
          </w:tcPr>
          <w:p w:rsidR="00844927" w:rsidRPr="00752615" w:rsidRDefault="00844927" w:rsidP="00197CF6">
            <w:pPr>
              <w:spacing w:after="0" w:line="240" w:lineRule="auto"/>
              <w:jc w:val="center"/>
              <w:rPr>
                <w:rFonts w:ascii="Times New Roman" w:hAnsi="Times New Roman"/>
                <w:b/>
                <w:lang w:val="sr-Latn-CS"/>
              </w:rPr>
            </w:pPr>
          </w:p>
        </w:tc>
        <w:tc>
          <w:tcPr>
            <w:tcW w:w="2445" w:type="dxa"/>
            <w:tcBorders>
              <w:left w:val="single" w:sz="4" w:space="0" w:color="auto"/>
            </w:tcBorders>
            <w:vAlign w:val="center"/>
          </w:tcPr>
          <w:p w:rsidR="00844927" w:rsidRPr="00752615" w:rsidRDefault="00844927" w:rsidP="00197CF6">
            <w:pPr>
              <w:spacing w:after="0" w:line="240" w:lineRule="auto"/>
              <w:jc w:val="center"/>
              <w:rPr>
                <w:rFonts w:ascii="Times New Roman" w:hAnsi="Times New Roman"/>
                <w:b/>
                <w:lang w:val="sr-Latn-CS"/>
              </w:rPr>
            </w:pPr>
            <w:r>
              <w:rPr>
                <w:rFonts w:ascii="Times New Roman" w:hAnsi="Times New Roman"/>
                <w:sz w:val="24"/>
                <w:szCs w:val="24"/>
                <w:lang w:val="sr-Cyrl-CS"/>
              </w:rPr>
              <w:t>Кретање</w:t>
            </w:r>
          </w:p>
        </w:tc>
        <w:tc>
          <w:tcPr>
            <w:tcW w:w="10980" w:type="dxa"/>
            <w:vMerge/>
            <w:tcBorders>
              <w:right w:val="single" w:sz="4" w:space="0" w:color="auto"/>
            </w:tcBorders>
          </w:tcPr>
          <w:p w:rsidR="00844927" w:rsidRPr="00752615" w:rsidRDefault="00844927" w:rsidP="00197CF6">
            <w:pPr>
              <w:spacing w:after="0" w:line="240" w:lineRule="auto"/>
              <w:rPr>
                <w:rFonts w:ascii="Times New Roman" w:hAnsi="Times New Roman"/>
                <w:b/>
                <w:lang w:val="sr-Latn-CS"/>
              </w:rPr>
            </w:pPr>
          </w:p>
        </w:tc>
      </w:tr>
      <w:tr w:rsidR="00844927" w:rsidRPr="00752615" w:rsidTr="00844927">
        <w:trPr>
          <w:trHeight w:val="802"/>
        </w:trPr>
        <w:tc>
          <w:tcPr>
            <w:tcW w:w="885" w:type="dxa"/>
            <w:vMerge/>
            <w:tcBorders>
              <w:right w:val="single" w:sz="4" w:space="0" w:color="auto"/>
            </w:tcBorders>
          </w:tcPr>
          <w:p w:rsidR="00844927" w:rsidRPr="00752615" w:rsidRDefault="00844927" w:rsidP="00197CF6">
            <w:pPr>
              <w:spacing w:after="0" w:line="240" w:lineRule="auto"/>
              <w:jc w:val="center"/>
              <w:rPr>
                <w:rFonts w:ascii="Times New Roman" w:hAnsi="Times New Roman"/>
                <w:b/>
                <w:lang w:val="sr-Latn-CS"/>
              </w:rPr>
            </w:pPr>
          </w:p>
        </w:tc>
        <w:tc>
          <w:tcPr>
            <w:tcW w:w="2445" w:type="dxa"/>
            <w:tcBorders>
              <w:left w:val="single" w:sz="4" w:space="0" w:color="auto"/>
            </w:tcBorders>
          </w:tcPr>
          <w:p w:rsidR="00844927" w:rsidRPr="00752615" w:rsidRDefault="00844927" w:rsidP="00197CF6">
            <w:pPr>
              <w:spacing w:after="0" w:line="240" w:lineRule="auto"/>
              <w:jc w:val="center"/>
              <w:rPr>
                <w:rFonts w:ascii="Times New Roman" w:hAnsi="Times New Roman"/>
                <w:b/>
                <w:lang w:val="sr-Latn-CS"/>
              </w:rPr>
            </w:pPr>
            <w:r>
              <w:rPr>
                <w:rFonts w:ascii="Times New Roman" w:hAnsi="Times New Roman"/>
                <w:sz w:val="24"/>
                <w:szCs w:val="24"/>
                <w:lang w:val="sr-Cyrl-CS"/>
              </w:rPr>
              <w:t>Материјали</w:t>
            </w:r>
          </w:p>
        </w:tc>
        <w:tc>
          <w:tcPr>
            <w:tcW w:w="10980" w:type="dxa"/>
            <w:vMerge/>
            <w:tcBorders>
              <w:bottom w:val="single" w:sz="4" w:space="0" w:color="auto"/>
              <w:right w:val="single" w:sz="4" w:space="0" w:color="auto"/>
            </w:tcBorders>
          </w:tcPr>
          <w:p w:rsidR="00844927" w:rsidRPr="00752615" w:rsidRDefault="00844927" w:rsidP="00197CF6">
            <w:pPr>
              <w:spacing w:after="0" w:line="240" w:lineRule="auto"/>
              <w:rPr>
                <w:rFonts w:ascii="Times New Roman" w:hAnsi="Times New Roman"/>
                <w:b/>
                <w:lang w:val="sr-Latn-CS"/>
              </w:rPr>
            </w:pPr>
          </w:p>
        </w:tc>
      </w:tr>
    </w:tbl>
    <w:p w:rsidR="00B756EB" w:rsidRPr="00773528" w:rsidRDefault="00B756EB" w:rsidP="00EB76FA">
      <w:pPr>
        <w:spacing w:after="0" w:line="240" w:lineRule="auto"/>
        <w:rPr>
          <w:rFonts w:ascii="Times New Roman" w:hAnsi="Times New Roman"/>
          <w:b/>
          <w:sz w:val="24"/>
          <w:szCs w:val="24"/>
          <w:lang w:val="ru-RU"/>
        </w:rPr>
      </w:pPr>
    </w:p>
    <w:p w:rsidR="00B756EB" w:rsidRDefault="00B756EB" w:rsidP="00B756EB">
      <w:pPr>
        <w:rPr>
          <w:rFonts w:ascii="Times New Roman" w:hAnsi="Times New Roman"/>
          <w:b/>
          <w:sz w:val="24"/>
          <w:szCs w:val="24"/>
          <w:lang w:val="sr-Cyrl-CS"/>
        </w:rPr>
      </w:pPr>
      <w:r w:rsidRPr="00773528">
        <w:rPr>
          <w:rFonts w:ascii="Times New Roman" w:hAnsi="Times New Roman"/>
          <w:b/>
          <w:sz w:val="24"/>
          <w:szCs w:val="24"/>
          <w:lang w:val="sr-Cyrl-CS"/>
        </w:rPr>
        <w:t>УПУТСТВО ЗА ФОРМАТИВНО И СУМАТИВНО ОЦЕЊИВАЊЕ УЧЕНИКА</w:t>
      </w:r>
    </w:p>
    <w:p w:rsidR="007C5260" w:rsidRPr="00844927" w:rsidRDefault="007C5260" w:rsidP="007C5260">
      <w:pPr>
        <w:spacing w:after="0" w:line="240" w:lineRule="auto"/>
        <w:rPr>
          <w:rFonts w:ascii="Times New Roman" w:hAnsi="Times New Roman"/>
          <w:sz w:val="24"/>
          <w:szCs w:val="24"/>
          <w:lang w:val="sr-Cyrl-CS"/>
        </w:rPr>
      </w:pPr>
      <w:r w:rsidRPr="00844927">
        <w:rPr>
          <w:rFonts w:ascii="Times New Roman" w:hAnsi="Times New Roman"/>
          <w:sz w:val="24"/>
          <w:szCs w:val="24"/>
          <w:lang w:val="sr-Cyrl-CS"/>
        </w:rPr>
        <w:t>Праћење напредовања и оцењивање постигнућа ученика је формативно и сумативно и реализује се у складу са Правилником о оцењивању ученика у основном образовању и васпитању.</w:t>
      </w:r>
      <w:r>
        <w:rPr>
          <w:rFonts w:ascii="Times New Roman" w:hAnsi="Times New Roman"/>
          <w:sz w:val="24"/>
          <w:szCs w:val="24"/>
          <w:lang w:val="sr-Cyrl-CS"/>
        </w:rPr>
        <w:t xml:space="preserve"> Елементи који се прате су:</w:t>
      </w:r>
    </w:p>
    <w:p w:rsidR="007C5260" w:rsidRPr="00844927" w:rsidRDefault="007C5260" w:rsidP="007C5260">
      <w:pPr>
        <w:spacing w:after="0" w:line="240" w:lineRule="auto"/>
        <w:rPr>
          <w:rFonts w:ascii="Times New Roman" w:hAnsi="Times New Roman"/>
          <w:sz w:val="24"/>
          <w:szCs w:val="24"/>
          <w:lang w:val="sr-Cyrl-CS"/>
        </w:rPr>
      </w:pPr>
      <w:r w:rsidRPr="00844927">
        <w:rPr>
          <w:rFonts w:ascii="Times New Roman" w:hAnsi="Times New Roman"/>
          <w:sz w:val="24"/>
          <w:szCs w:val="24"/>
          <w:lang w:val="sr-Cyrl-CS"/>
        </w:rPr>
        <w:t xml:space="preserve">-активност на часу, </w:t>
      </w:r>
    </w:p>
    <w:p w:rsidR="007C5260" w:rsidRPr="00844927" w:rsidRDefault="007C5260" w:rsidP="007C5260">
      <w:pPr>
        <w:spacing w:after="0" w:line="240" w:lineRule="auto"/>
        <w:rPr>
          <w:rFonts w:ascii="Times New Roman" w:hAnsi="Times New Roman"/>
          <w:sz w:val="24"/>
          <w:szCs w:val="24"/>
          <w:lang w:val="sr-Cyrl-CS"/>
        </w:rPr>
      </w:pPr>
      <w:r w:rsidRPr="00844927">
        <w:rPr>
          <w:rFonts w:ascii="Times New Roman" w:hAnsi="Times New Roman"/>
          <w:sz w:val="24"/>
          <w:szCs w:val="24"/>
          <w:lang w:val="sr-Cyrl-CS"/>
        </w:rPr>
        <w:t>-учествовање у дискусији,</w:t>
      </w:r>
    </w:p>
    <w:p w:rsidR="007C5260" w:rsidRPr="00844927" w:rsidRDefault="007C5260" w:rsidP="007C5260">
      <w:pPr>
        <w:spacing w:after="0" w:line="240" w:lineRule="auto"/>
        <w:rPr>
          <w:rFonts w:ascii="Times New Roman" w:hAnsi="Times New Roman"/>
          <w:sz w:val="24"/>
          <w:szCs w:val="24"/>
          <w:lang w:val="sr-Cyrl-CS"/>
        </w:rPr>
      </w:pPr>
      <w:r w:rsidRPr="00844927">
        <w:rPr>
          <w:rFonts w:ascii="Times New Roman" w:hAnsi="Times New Roman"/>
          <w:sz w:val="24"/>
          <w:szCs w:val="24"/>
          <w:lang w:val="sr-Cyrl-CS"/>
        </w:rPr>
        <w:t>- самосталан рад, рад у групи,</w:t>
      </w:r>
    </w:p>
    <w:p w:rsidR="007C5260" w:rsidRPr="00844927" w:rsidRDefault="007C5260" w:rsidP="007C5260">
      <w:pPr>
        <w:spacing w:after="0" w:line="240" w:lineRule="auto"/>
        <w:rPr>
          <w:rFonts w:ascii="Times New Roman" w:hAnsi="Times New Roman"/>
          <w:sz w:val="24"/>
          <w:szCs w:val="24"/>
          <w:lang w:val="sr-Cyrl-CS"/>
        </w:rPr>
      </w:pPr>
      <w:r w:rsidRPr="00844927">
        <w:rPr>
          <w:rFonts w:ascii="Times New Roman" w:hAnsi="Times New Roman"/>
          <w:sz w:val="24"/>
          <w:szCs w:val="24"/>
          <w:lang w:val="sr-Cyrl-CS"/>
        </w:rPr>
        <w:t xml:space="preserve">-свакодневно посматрање, </w:t>
      </w:r>
    </w:p>
    <w:p w:rsidR="007C5260" w:rsidRPr="00844927" w:rsidRDefault="007C5260" w:rsidP="007C5260">
      <w:pPr>
        <w:spacing w:after="0" w:line="240" w:lineRule="auto"/>
        <w:rPr>
          <w:rFonts w:ascii="Times New Roman" w:hAnsi="Times New Roman"/>
          <w:sz w:val="24"/>
          <w:szCs w:val="24"/>
          <w:lang w:val="sr-Cyrl-CS"/>
        </w:rPr>
      </w:pPr>
      <w:r w:rsidRPr="00844927">
        <w:rPr>
          <w:rFonts w:ascii="Times New Roman" w:hAnsi="Times New Roman"/>
          <w:sz w:val="24"/>
          <w:szCs w:val="24"/>
          <w:lang w:val="sr-Cyrl-CS"/>
        </w:rPr>
        <w:t xml:space="preserve">-усмено </w:t>
      </w:r>
      <w:r>
        <w:rPr>
          <w:rFonts w:ascii="Times New Roman" w:hAnsi="Times New Roman"/>
          <w:sz w:val="24"/>
          <w:szCs w:val="24"/>
          <w:lang w:val="sr-Cyrl-CS"/>
        </w:rPr>
        <w:t>одговарање</w:t>
      </w:r>
      <w:r w:rsidRPr="00844927">
        <w:rPr>
          <w:rFonts w:ascii="Times New Roman" w:hAnsi="Times New Roman"/>
          <w:sz w:val="24"/>
          <w:szCs w:val="24"/>
          <w:lang w:val="sr-Cyrl-CS"/>
        </w:rPr>
        <w:t>,</w:t>
      </w:r>
    </w:p>
    <w:p w:rsidR="007C5260" w:rsidRPr="00844927" w:rsidRDefault="007C5260" w:rsidP="007C5260">
      <w:pPr>
        <w:spacing w:after="0" w:line="240" w:lineRule="auto"/>
        <w:rPr>
          <w:rFonts w:ascii="Times New Roman" w:hAnsi="Times New Roman"/>
          <w:sz w:val="24"/>
          <w:szCs w:val="24"/>
          <w:lang w:val="sr-Cyrl-CS"/>
        </w:rPr>
      </w:pPr>
      <w:r w:rsidRPr="00844927">
        <w:rPr>
          <w:rFonts w:ascii="Times New Roman" w:hAnsi="Times New Roman"/>
          <w:sz w:val="24"/>
          <w:szCs w:val="24"/>
          <w:lang w:val="sr-Cyrl-CS"/>
        </w:rPr>
        <w:t>-</w:t>
      </w:r>
      <w:r>
        <w:rPr>
          <w:rFonts w:ascii="Times New Roman" w:hAnsi="Times New Roman"/>
          <w:sz w:val="24"/>
          <w:szCs w:val="24"/>
          <w:lang w:val="sr-Cyrl-CS"/>
        </w:rPr>
        <w:t>писане провере</w:t>
      </w:r>
      <w:r w:rsidRPr="00844927">
        <w:rPr>
          <w:rFonts w:ascii="Times New Roman" w:hAnsi="Times New Roman"/>
          <w:sz w:val="24"/>
          <w:szCs w:val="24"/>
          <w:lang w:val="sr-Cyrl-CS"/>
        </w:rPr>
        <w:t>,</w:t>
      </w:r>
    </w:p>
    <w:p w:rsidR="007C5260" w:rsidRPr="00844927" w:rsidRDefault="007C5260" w:rsidP="007C5260">
      <w:pPr>
        <w:spacing w:after="0" w:line="240" w:lineRule="auto"/>
        <w:rPr>
          <w:rFonts w:ascii="Times New Roman" w:hAnsi="Times New Roman"/>
          <w:sz w:val="24"/>
          <w:szCs w:val="24"/>
          <w:lang w:val="sr-Cyrl-CS"/>
        </w:rPr>
      </w:pPr>
      <w:r>
        <w:rPr>
          <w:rFonts w:ascii="Times New Roman" w:hAnsi="Times New Roman"/>
          <w:sz w:val="24"/>
          <w:szCs w:val="24"/>
          <w:lang w:val="sr-Cyrl-CS"/>
        </w:rPr>
        <w:t>-израда домаћих задатака.</w:t>
      </w:r>
    </w:p>
    <w:p w:rsidR="008817FC" w:rsidRPr="00EB76FA" w:rsidRDefault="008817FC" w:rsidP="00EB76FA">
      <w:pPr>
        <w:spacing w:after="0" w:line="240" w:lineRule="auto"/>
      </w:pPr>
    </w:p>
    <w:tbl>
      <w:tblPr>
        <w:tblW w:w="143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428"/>
        <w:gridCol w:w="9900"/>
      </w:tblGrid>
      <w:tr w:rsidR="007C5260" w:rsidRPr="00752615" w:rsidTr="003E10A2">
        <w:trPr>
          <w:trHeight w:val="260"/>
        </w:trPr>
        <w:tc>
          <w:tcPr>
            <w:tcW w:w="4428" w:type="dxa"/>
          </w:tcPr>
          <w:p w:rsidR="007C5260" w:rsidRPr="00337BDF" w:rsidRDefault="007C5260" w:rsidP="003E10A2">
            <w:pPr>
              <w:spacing w:after="0" w:line="240" w:lineRule="auto"/>
              <w:rPr>
                <w:rFonts w:ascii="Times New Roman" w:hAnsi="Times New Roman"/>
                <w:b/>
              </w:rPr>
            </w:pPr>
            <w:r w:rsidRPr="00337BDF">
              <w:rPr>
                <w:rFonts w:ascii="Times New Roman" w:hAnsi="Times New Roman"/>
                <w:b/>
              </w:rPr>
              <w:t>Разред</w:t>
            </w:r>
          </w:p>
        </w:tc>
        <w:tc>
          <w:tcPr>
            <w:tcW w:w="9900" w:type="dxa"/>
          </w:tcPr>
          <w:p w:rsidR="007C5260" w:rsidRPr="00337BDF" w:rsidRDefault="000C3B2A" w:rsidP="003E10A2">
            <w:pPr>
              <w:spacing w:after="0" w:line="240" w:lineRule="auto"/>
              <w:rPr>
                <w:rFonts w:ascii="Times New Roman" w:hAnsi="Times New Roman"/>
                <w:b/>
                <w:lang w:val="sr-Cyrl-CS"/>
              </w:rPr>
            </w:pPr>
            <w:r>
              <w:rPr>
                <w:rFonts w:ascii="Times New Roman" w:hAnsi="Times New Roman"/>
                <w:b/>
                <w:lang w:val="sr-Cyrl-CS"/>
              </w:rPr>
              <w:t xml:space="preserve">Трећи </w:t>
            </w:r>
          </w:p>
        </w:tc>
      </w:tr>
      <w:tr w:rsidR="007C5260" w:rsidRPr="00752615" w:rsidTr="003E10A2">
        <w:trPr>
          <w:trHeight w:val="476"/>
        </w:trPr>
        <w:tc>
          <w:tcPr>
            <w:tcW w:w="4428" w:type="dxa"/>
          </w:tcPr>
          <w:p w:rsidR="007C5260" w:rsidRPr="00337BDF" w:rsidRDefault="007C5260" w:rsidP="003E10A2">
            <w:pPr>
              <w:spacing w:after="0" w:line="240" w:lineRule="auto"/>
              <w:rPr>
                <w:rFonts w:ascii="Times New Roman" w:hAnsi="Times New Roman"/>
                <w:b/>
              </w:rPr>
            </w:pPr>
            <w:r w:rsidRPr="00337BDF">
              <w:rPr>
                <w:rFonts w:ascii="Times New Roman" w:hAnsi="Times New Roman"/>
                <w:b/>
              </w:rPr>
              <w:t>Наставни предмет</w:t>
            </w:r>
          </w:p>
        </w:tc>
        <w:tc>
          <w:tcPr>
            <w:tcW w:w="9900" w:type="dxa"/>
          </w:tcPr>
          <w:p w:rsidR="007C5260" w:rsidRPr="00337BDF" w:rsidRDefault="000C3B2A" w:rsidP="003E10A2">
            <w:pPr>
              <w:spacing w:after="0" w:line="240" w:lineRule="auto"/>
              <w:rPr>
                <w:rFonts w:ascii="Times New Roman" w:hAnsi="Times New Roman"/>
                <w:b/>
                <w:lang w:val="sr-Cyrl-CS"/>
              </w:rPr>
            </w:pPr>
            <w:r>
              <w:rPr>
                <w:rFonts w:ascii="Times New Roman" w:hAnsi="Times New Roman"/>
                <w:b/>
                <w:lang w:val="sr-Cyrl-CS"/>
              </w:rPr>
              <w:t>Ликовна култура</w:t>
            </w:r>
          </w:p>
        </w:tc>
      </w:tr>
      <w:tr w:rsidR="007C5260" w:rsidRPr="00752615" w:rsidTr="003E10A2">
        <w:trPr>
          <w:trHeight w:val="476"/>
        </w:trPr>
        <w:tc>
          <w:tcPr>
            <w:tcW w:w="4428" w:type="dxa"/>
          </w:tcPr>
          <w:p w:rsidR="007C5260" w:rsidRPr="00337BDF" w:rsidRDefault="007C5260" w:rsidP="003E10A2">
            <w:pPr>
              <w:spacing w:after="0" w:line="240" w:lineRule="auto"/>
              <w:rPr>
                <w:rFonts w:ascii="Times New Roman" w:hAnsi="Times New Roman"/>
                <w:b/>
              </w:rPr>
            </w:pPr>
            <w:r w:rsidRPr="00337BDF">
              <w:rPr>
                <w:rFonts w:ascii="Times New Roman" w:hAnsi="Times New Roman"/>
                <w:b/>
              </w:rPr>
              <w:t>Годишњи фонд часова</w:t>
            </w:r>
          </w:p>
        </w:tc>
        <w:tc>
          <w:tcPr>
            <w:tcW w:w="9900" w:type="dxa"/>
          </w:tcPr>
          <w:p w:rsidR="007C5260" w:rsidRPr="00337BDF" w:rsidRDefault="000C3B2A" w:rsidP="003E10A2">
            <w:pPr>
              <w:spacing w:after="0" w:line="240" w:lineRule="auto"/>
              <w:rPr>
                <w:rFonts w:ascii="Times New Roman" w:hAnsi="Times New Roman"/>
                <w:b/>
                <w:lang w:val="sr-Cyrl-CS"/>
              </w:rPr>
            </w:pPr>
            <w:r>
              <w:rPr>
                <w:rFonts w:ascii="Times New Roman" w:hAnsi="Times New Roman"/>
                <w:b/>
                <w:lang w:val="sr-Cyrl-CS"/>
              </w:rPr>
              <w:t>72</w:t>
            </w:r>
          </w:p>
          <w:p w:rsidR="007C5260" w:rsidRPr="00337BDF" w:rsidRDefault="007C5260" w:rsidP="003E10A2">
            <w:pPr>
              <w:spacing w:after="0" w:line="240" w:lineRule="auto"/>
              <w:rPr>
                <w:rFonts w:ascii="Times New Roman" w:hAnsi="Times New Roman"/>
                <w:b/>
                <w:lang w:val="sr-Cyrl-CS"/>
              </w:rPr>
            </w:pPr>
          </w:p>
        </w:tc>
      </w:tr>
      <w:tr w:rsidR="007C5260" w:rsidRPr="00752615" w:rsidTr="003E10A2">
        <w:tc>
          <w:tcPr>
            <w:tcW w:w="4428" w:type="dxa"/>
          </w:tcPr>
          <w:p w:rsidR="007C5260" w:rsidRPr="00337BDF" w:rsidRDefault="007C5260" w:rsidP="003E10A2">
            <w:pPr>
              <w:spacing w:after="0" w:line="240" w:lineRule="auto"/>
              <w:rPr>
                <w:rFonts w:ascii="Times New Roman" w:hAnsi="Times New Roman"/>
                <w:b/>
              </w:rPr>
            </w:pPr>
            <w:r>
              <w:rPr>
                <w:rFonts w:ascii="Times New Roman" w:hAnsi="Times New Roman"/>
                <w:b/>
              </w:rPr>
              <w:t>Циљ</w:t>
            </w:r>
            <w:r w:rsidRPr="00337BDF">
              <w:rPr>
                <w:rFonts w:ascii="Times New Roman" w:hAnsi="Times New Roman"/>
                <w:b/>
              </w:rPr>
              <w:t xml:space="preserve"> наставе предмета</w:t>
            </w:r>
          </w:p>
          <w:p w:rsidR="007C5260" w:rsidRPr="00337BDF" w:rsidRDefault="007C5260" w:rsidP="003E10A2">
            <w:pPr>
              <w:spacing w:after="0" w:line="240" w:lineRule="auto"/>
              <w:rPr>
                <w:rFonts w:ascii="Times New Roman" w:hAnsi="Times New Roman"/>
                <w:b/>
              </w:rPr>
            </w:pPr>
          </w:p>
        </w:tc>
        <w:tc>
          <w:tcPr>
            <w:tcW w:w="9900" w:type="dxa"/>
          </w:tcPr>
          <w:p w:rsidR="007C5260" w:rsidRPr="00337BDF" w:rsidRDefault="007C5260" w:rsidP="003E10A2">
            <w:pPr>
              <w:spacing w:after="0" w:line="240" w:lineRule="auto"/>
              <w:rPr>
                <w:rFonts w:ascii="Times New Roman" w:hAnsi="Times New Roman"/>
                <w:b/>
                <w:lang w:val="sr-Cyrl-CS"/>
              </w:rPr>
            </w:pPr>
            <w:r w:rsidRPr="00337BDF">
              <w:rPr>
                <w:rFonts w:ascii="Times New Roman" w:hAnsi="Times New Roman"/>
                <w:b/>
                <w:lang w:val="sr-Cyrl-CS"/>
              </w:rPr>
              <w:t xml:space="preserve"> </w:t>
            </w:r>
            <w:r w:rsidR="000C3B2A" w:rsidRPr="000C3B2A">
              <w:rPr>
                <w:rFonts w:ascii="Times New Roman" w:hAnsi="Times New Roman"/>
                <w:b/>
                <w:lang w:val="sr-Cyrl-CS"/>
              </w:rPr>
              <w:t>Да сваки ученик,развијајући стваралачко мишљење естетичке критеријуме кроз практични рад оспособљава за комуникацију и да израђује позитиван однос према култури и уметничком наслеђу свог и другог народа.</w:t>
            </w:r>
          </w:p>
        </w:tc>
      </w:tr>
    </w:tbl>
    <w:p w:rsidR="007C5260" w:rsidRDefault="007C5260" w:rsidP="00D83A6E">
      <w:pPr>
        <w:spacing w:after="0" w:line="240" w:lineRule="auto"/>
      </w:pPr>
    </w:p>
    <w:tbl>
      <w:tblPr>
        <w:tblW w:w="143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77"/>
        <w:gridCol w:w="2861"/>
        <w:gridCol w:w="3510"/>
        <w:gridCol w:w="5580"/>
      </w:tblGrid>
      <w:tr w:rsidR="007C5260" w:rsidRPr="00752615" w:rsidTr="003E10A2">
        <w:tc>
          <w:tcPr>
            <w:tcW w:w="5238" w:type="dxa"/>
            <w:gridSpan w:val="2"/>
          </w:tcPr>
          <w:p w:rsidR="007C5260" w:rsidRPr="00337BDF" w:rsidRDefault="007C5260" w:rsidP="003E10A2">
            <w:pPr>
              <w:spacing w:after="0" w:line="240" w:lineRule="auto"/>
              <w:jc w:val="center"/>
              <w:rPr>
                <w:rFonts w:ascii="Times New Roman" w:hAnsi="Times New Roman"/>
                <w:b/>
              </w:rPr>
            </w:pPr>
            <w:r>
              <w:rPr>
                <w:rFonts w:ascii="Times New Roman" w:hAnsi="Times New Roman"/>
                <w:b/>
              </w:rPr>
              <w:t>Исходи</w:t>
            </w:r>
            <w:r w:rsidRPr="00337BDF">
              <w:rPr>
                <w:rFonts w:ascii="Times New Roman" w:hAnsi="Times New Roman"/>
                <w:b/>
              </w:rPr>
              <w:t xml:space="preserve"> </w:t>
            </w:r>
          </w:p>
        </w:tc>
        <w:tc>
          <w:tcPr>
            <w:tcW w:w="3510" w:type="dxa"/>
          </w:tcPr>
          <w:p w:rsidR="007C5260" w:rsidRPr="00337BDF" w:rsidRDefault="007C5260" w:rsidP="003E10A2">
            <w:pPr>
              <w:spacing w:after="0" w:line="240" w:lineRule="auto"/>
              <w:jc w:val="center"/>
              <w:rPr>
                <w:rFonts w:ascii="Times New Roman" w:hAnsi="Times New Roman"/>
                <w:b/>
              </w:rPr>
            </w:pPr>
            <w:r w:rsidRPr="00337BDF">
              <w:rPr>
                <w:rFonts w:ascii="Times New Roman" w:hAnsi="Times New Roman"/>
                <w:b/>
              </w:rPr>
              <w:t>Област/Тема</w:t>
            </w:r>
          </w:p>
        </w:tc>
        <w:tc>
          <w:tcPr>
            <w:tcW w:w="5580" w:type="dxa"/>
          </w:tcPr>
          <w:p w:rsidR="007C5260" w:rsidRPr="00337BDF" w:rsidRDefault="007C5260" w:rsidP="003E10A2">
            <w:pPr>
              <w:spacing w:after="0" w:line="240" w:lineRule="auto"/>
              <w:rPr>
                <w:rFonts w:ascii="Times New Roman" w:hAnsi="Times New Roman"/>
                <w:b/>
                <w:lang w:val="sr-Cyrl-CS"/>
              </w:rPr>
            </w:pPr>
            <w:r w:rsidRPr="00337BDF">
              <w:rPr>
                <w:rFonts w:ascii="Times New Roman" w:hAnsi="Times New Roman"/>
                <w:b/>
                <w:lang w:val="sr-Cyrl-CS"/>
              </w:rPr>
              <w:t xml:space="preserve">Садржаји </w:t>
            </w:r>
          </w:p>
        </w:tc>
      </w:tr>
      <w:tr w:rsidR="000C3B2A" w:rsidRPr="00752615" w:rsidTr="000C3B2A">
        <w:trPr>
          <w:trHeight w:val="759"/>
        </w:trPr>
        <w:tc>
          <w:tcPr>
            <w:tcW w:w="5238" w:type="dxa"/>
            <w:gridSpan w:val="2"/>
          </w:tcPr>
          <w:p w:rsidR="000C3B2A" w:rsidRPr="000C3B2A" w:rsidRDefault="000C3B2A" w:rsidP="000C3B2A">
            <w:pPr>
              <w:spacing w:after="0" w:line="240" w:lineRule="auto"/>
              <w:rPr>
                <w:rFonts w:ascii="Times New Roman" w:hAnsi="Times New Roman"/>
                <w:lang w:val="sr-Cyrl-CS"/>
              </w:rPr>
            </w:pPr>
            <w:r w:rsidRPr="000C3B2A">
              <w:rPr>
                <w:rFonts w:ascii="Times New Roman" w:hAnsi="Times New Roman"/>
                <w:lang w:val="sr-Cyrl-CS"/>
              </w:rPr>
              <w:t>-поштује инструкције за припремање;</w:t>
            </w:r>
          </w:p>
          <w:p w:rsidR="000C3B2A" w:rsidRPr="000C3B2A" w:rsidRDefault="000C3B2A" w:rsidP="000C3B2A">
            <w:pPr>
              <w:spacing w:after="0" w:line="240" w:lineRule="auto"/>
              <w:rPr>
                <w:rFonts w:ascii="Times New Roman" w:hAnsi="Times New Roman"/>
                <w:lang w:val="sr-Cyrl-CS"/>
              </w:rPr>
            </w:pPr>
            <w:r w:rsidRPr="000C3B2A">
              <w:rPr>
                <w:rFonts w:ascii="Times New Roman" w:hAnsi="Times New Roman"/>
                <w:lang w:val="sr-Cyrl-CS"/>
              </w:rPr>
              <w:t>-повеже уметничко занимање и уметнички занат са одговарајућим продуктом;</w:t>
            </w:r>
          </w:p>
          <w:p w:rsidR="000C3B2A" w:rsidRPr="000C3B2A" w:rsidRDefault="000C3B2A" w:rsidP="000C3B2A">
            <w:pPr>
              <w:spacing w:after="0" w:line="240" w:lineRule="auto"/>
              <w:rPr>
                <w:rFonts w:ascii="Times New Roman" w:hAnsi="Times New Roman"/>
                <w:lang w:val="sr-Cyrl-CS"/>
              </w:rPr>
            </w:pPr>
            <w:r w:rsidRPr="000C3B2A">
              <w:rPr>
                <w:rFonts w:ascii="Times New Roman" w:hAnsi="Times New Roman"/>
                <w:lang w:val="sr-Cyrl-CS"/>
              </w:rPr>
              <w:lastRenderedPageBreak/>
              <w:t>-преобликује самостално или у сарадњи са другима предмете за рециклажу мењајучи им употребну функцију;</w:t>
            </w:r>
          </w:p>
          <w:p w:rsidR="000C3B2A" w:rsidRPr="000C3B2A" w:rsidRDefault="000C3B2A" w:rsidP="000C3B2A">
            <w:pPr>
              <w:spacing w:after="0" w:line="240" w:lineRule="auto"/>
              <w:rPr>
                <w:rFonts w:ascii="Times New Roman" w:hAnsi="Times New Roman"/>
                <w:lang w:val="sr-Cyrl-CS"/>
              </w:rPr>
            </w:pPr>
            <w:r w:rsidRPr="000C3B2A">
              <w:rPr>
                <w:rFonts w:ascii="Times New Roman" w:hAnsi="Times New Roman"/>
                <w:lang w:val="sr-Cyrl-CS"/>
              </w:rPr>
              <w:t>-изари своје доживљаје, емоцију, имагинацију и запажања одабраним материјалом;</w:t>
            </w:r>
          </w:p>
          <w:p w:rsidR="000C3B2A" w:rsidRPr="000C3B2A" w:rsidRDefault="000C3B2A" w:rsidP="000C3B2A">
            <w:pPr>
              <w:rPr>
                <w:rFonts w:ascii="Times New Roman" w:hAnsi="Times New Roman"/>
                <w:lang w:val="sr-Cyrl-CS"/>
              </w:rPr>
            </w:pPr>
            <w:r w:rsidRPr="000C3B2A">
              <w:rPr>
                <w:rFonts w:ascii="Times New Roman" w:hAnsi="Times New Roman"/>
                <w:lang w:val="sr-Cyrl-CS"/>
              </w:rPr>
              <w:t>-користи одабране податке и информације као подстицај за стваралачки рад ;</w:t>
            </w:r>
          </w:p>
        </w:tc>
        <w:tc>
          <w:tcPr>
            <w:tcW w:w="3510" w:type="dxa"/>
            <w:vAlign w:val="center"/>
          </w:tcPr>
          <w:p w:rsidR="000C3B2A" w:rsidRPr="000C3B2A" w:rsidRDefault="000C3B2A" w:rsidP="000C3B2A">
            <w:pPr>
              <w:spacing w:after="0" w:line="240" w:lineRule="auto"/>
              <w:jc w:val="center"/>
              <w:rPr>
                <w:rFonts w:ascii="Times New Roman" w:hAnsi="Times New Roman"/>
                <w:sz w:val="24"/>
                <w:szCs w:val="24"/>
              </w:rPr>
            </w:pPr>
            <w:r w:rsidRPr="00773528">
              <w:rPr>
                <w:rFonts w:ascii="Times New Roman" w:hAnsi="Times New Roman"/>
                <w:sz w:val="24"/>
                <w:szCs w:val="24"/>
                <w:lang w:val="sr-Cyrl-CS"/>
              </w:rPr>
              <w:lastRenderedPageBreak/>
              <w:t>МАТЕРИЈАЛИ</w:t>
            </w:r>
          </w:p>
        </w:tc>
        <w:tc>
          <w:tcPr>
            <w:tcW w:w="5580" w:type="dxa"/>
          </w:tcPr>
          <w:p w:rsidR="000C3B2A" w:rsidRPr="000C3B2A" w:rsidRDefault="000C3B2A" w:rsidP="000C3B2A">
            <w:pPr>
              <w:spacing w:after="0" w:line="240" w:lineRule="auto"/>
              <w:rPr>
                <w:rFonts w:ascii="Times New Roman" w:hAnsi="Times New Roman"/>
                <w:lang w:val="sr-Cyrl-CS"/>
              </w:rPr>
            </w:pPr>
            <w:r w:rsidRPr="000C3B2A">
              <w:rPr>
                <w:rFonts w:ascii="Times New Roman" w:hAnsi="Times New Roman"/>
                <w:lang w:val="sr-Cyrl-CS"/>
              </w:rPr>
              <w:t xml:space="preserve">Својства материјала. Својства материјала за ликовно обликовање – тврдоћа, еластичност, растворљивост или постојаност (промене у току сушења, у контакту са </w:t>
            </w:r>
            <w:r w:rsidRPr="000C3B2A">
              <w:rPr>
                <w:rFonts w:ascii="Times New Roman" w:hAnsi="Times New Roman"/>
                <w:lang w:val="sr-Cyrl-CS"/>
              </w:rPr>
              <w:lastRenderedPageBreak/>
              <w:t>светлошћу, у контакту са различитим супстанцама и подлогама...), материјали који могу да се користе као алатке (пера, крзно, длака, лишће, дрвца...). Изглед материјала – основне и изведене боје</w:t>
            </w:r>
            <w:r>
              <w:rPr>
                <w:rFonts w:ascii="Times New Roman" w:hAnsi="Times New Roman"/>
                <w:lang w:val="sr-Cyrl-CS"/>
              </w:rPr>
              <w:t>, природне и створене текстуре.</w:t>
            </w:r>
          </w:p>
          <w:p w:rsidR="000C3B2A" w:rsidRPr="00337BDF" w:rsidRDefault="000C3B2A" w:rsidP="000C3B2A">
            <w:pPr>
              <w:spacing w:after="0" w:line="240" w:lineRule="auto"/>
              <w:rPr>
                <w:rFonts w:ascii="Times New Roman" w:hAnsi="Times New Roman"/>
                <w:lang w:val="sr-Cyrl-CS"/>
              </w:rPr>
            </w:pPr>
            <w:r w:rsidRPr="000C3B2A">
              <w:rPr>
                <w:rFonts w:ascii="Times New Roman" w:hAnsi="Times New Roman"/>
                <w:lang w:val="sr-Cyrl-CS"/>
              </w:rPr>
              <w:t>Технике. Однос материјала, ликовне технике и идеје. Производи уметничких заната (накит, уметничке лутке, шешири, таписерије, ћилими, осликани текстил, собне светиљке и сенила, грнчарија, дуборез, гравуре...). Значај рециклирања, уметничка рециклажа.</w:t>
            </w:r>
          </w:p>
        </w:tc>
      </w:tr>
      <w:tr w:rsidR="000C3B2A" w:rsidRPr="00752615" w:rsidTr="000C3B2A">
        <w:trPr>
          <w:trHeight w:val="759"/>
        </w:trPr>
        <w:tc>
          <w:tcPr>
            <w:tcW w:w="5238" w:type="dxa"/>
            <w:gridSpan w:val="2"/>
            <w:tcBorders>
              <w:top w:val="single" w:sz="4" w:space="0" w:color="auto"/>
            </w:tcBorders>
          </w:tcPr>
          <w:p w:rsidR="000C3B2A" w:rsidRPr="000C3B2A" w:rsidRDefault="000C3B2A" w:rsidP="000C3B2A">
            <w:pPr>
              <w:spacing w:after="0" w:line="240" w:lineRule="auto"/>
              <w:rPr>
                <w:rFonts w:ascii="Times New Roman" w:hAnsi="Times New Roman"/>
                <w:lang w:val="sr-Cyrl-CS"/>
              </w:rPr>
            </w:pPr>
            <w:r w:rsidRPr="000C3B2A">
              <w:rPr>
                <w:rFonts w:ascii="Times New Roman" w:hAnsi="Times New Roman"/>
                <w:lang w:val="sr-Cyrl-CS"/>
              </w:rPr>
              <w:lastRenderedPageBreak/>
              <w:t>-протумачи једноставне визуелне информације из свакодневног живота;</w:t>
            </w:r>
          </w:p>
          <w:p w:rsidR="000C3B2A" w:rsidRPr="000C3B2A" w:rsidRDefault="000C3B2A" w:rsidP="000C3B2A">
            <w:pPr>
              <w:spacing w:after="0" w:line="240" w:lineRule="auto"/>
              <w:rPr>
                <w:rFonts w:ascii="Times New Roman" w:hAnsi="Times New Roman"/>
                <w:lang w:val="sr-Cyrl-CS"/>
              </w:rPr>
            </w:pPr>
            <w:r w:rsidRPr="000C3B2A">
              <w:rPr>
                <w:rFonts w:ascii="Times New Roman" w:hAnsi="Times New Roman"/>
                <w:lang w:val="sr-Cyrl-CS"/>
              </w:rPr>
              <w:t>-укаже на сличности и разлике које опажа на уметничким делима и традицији различитих народа;</w:t>
            </w:r>
          </w:p>
          <w:p w:rsidR="000C3B2A" w:rsidRPr="000C3B2A" w:rsidRDefault="000C3B2A" w:rsidP="000C3B2A">
            <w:pPr>
              <w:rPr>
                <w:rFonts w:ascii="Times New Roman" w:hAnsi="Times New Roman"/>
                <w:lang w:val="sr-Cyrl-CS"/>
              </w:rPr>
            </w:pPr>
            <w:r w:rsidRPr="000C3B2A">
              <w:rPr>
                <w:rFonts w:ascii="Times New Roman" w:hAnsi="Times New Roman"/>
                <w:lang w:val="sr-Cyrl-CS"/>
              </w:rPr>
              <w:t>-изрази одабране садржаје изразом лица ,положајем тела, покретима или кретањем;</w:t>
            </w:r>
          </w:p>
        </w:tc>
        <w:tc>
          <w:tcPr>
            <w:tcW w:w="3510" w:type="dxa"/>
            <w:vAlign w:val="center"/>
          </w:tcPr>
          <w:p w:rsidR="000C3B2A" w:rsidRPr="000C3B2A" w:rsidRDefault="000C3B2A" w:rsidP="000C3B2A">
            <w:pPr>
              <w:spacing w:after="0" w:line="240" w:lineRule="auto"/>
              <w:jc w:val="center"/>
              <w:rPr>
                <w:rFonts w:ascii="Times New Roman" w:hAnsi="Times New Roman"/>
                <w:sz w:val="24"/>
                <w:szCs w:val="24"/>
              </w:rPr>
            </w:pPr>
            <w:r w:rsidRPr="00773528">
              <w:rPr>
                <w:rFonts w:ascii="Times New Roman" w:hAnsi="Times New Roman"/>
                <w:sz w:val="24"/>
                <w:szCs w:val="24"/>
                <w:lang w:val="sr-Cyrl-CS"/>
              </w:rPr>
              <w:t>СПОРАЗУМЕВАЊЕ</w:t>
            </w:r>
          </w:p>
        </w:tc>
        <w:tc>
          <w:tcPr>
            <w:tcW w:w="5580" w:type="dxa"/>
          </w:tcPr>
          <w:p w:rsidR="000C3B2A" w:rsidRPr="000C3B2A" w:rsidRDefault="000C3B2A" w:rsidP="000C3B2A">
            <w:pPr>
              <w:spacing w:after="0" w:line="240" w:lineRule="auto"/>
              <w:rPr>
                <w:rFonts w:ascii="Times New Roman" w:hAnsi="Times New Roman"/>
                <w:lang w:val="sr-Cyrl-CS"/>
              </w:rPr>
            </w:pPr>
            <w:r w:rsidRPr="000C3B2A">
              <w:rPr>
                <w:rFonts w:ascii="Times New Roman" w:hAnsi="Times New Roman"/>
                <w:lang w:val="sr-Cyrl-CS"/>
              </w:rPr>
              <w:t>Говор тела. Поглед, израз лица, држање тела, гест и кретање, однос вербалне и невербалне комуникације.</w:t>
            </w:r>
          </w:p>
          <w:p w:rsidR="000C3B2A" w:rsidRPr="000C3B2A" w:rsidRDefault="000C3B2A" w:rsidP="000C3B2A">
            <w:pPr>
              <w:spacing w:after="0" w:line="240" w:lineRule="auto"/>
              <w:rPr>
                <w:rFonts w:ascii="Times New Roman" w:hAnsi="Times New Roman"/>
                <w:lang w:val="sr-Cyrl-CS"/>
              </w:rPr>
            </w:pPr>
            <w:r w:rsidRPr="000C3B2A">
              <w:rPr>
                <w:rFonts w:ascii="Times New Roman" w:hAnsi="Times New Roman"/>
                <w:lang w:val="sr-Cyrl-CS"/>
              </w:rPr>
              <w:t>Тумачење визуелних информација. Визуелне карактеристике биљака и животиња, знаци, симболи, униформе, заставе, ношње..</w:t>
            </w:r>
            <w:r>
              <w:rPr>
                <w:rFonts w:ascii="Times New Roman" w:hAnsi="Times New Roman"/>
                <w:lang w:val="sr-Cyrl-CS"/>
              </w:rPr>
              <w:t>. Пејзаж, портрет, аутопортрет.</w:t>
            </w:r>
          </w:p>
          <w:p w:rsidR="000C3B2A" w:rsidRPr="00337BDF" w:rsidRDefault="000C3B2A" w:rsidP="000C3B2A">
            <w:pPr>
              <w:spacing w:after="0" w:line="240" w:lineRule="auto"/>
              <w:rPr>
                <w:rFonts w:ascii="Times New Roman" w:hAnsi="Times New Roman"/>
                <w:lang w:val="sr-Cyrl-CS"/>
              </w:rPr>
            </w:pPr>
            <w:r w:rsidRPr="000C3B2A">
              <w:rPr>
                <w:rFonts w:ascii="Times New Roman" w:hAnsi="Times New Roman"/>
                <w:lang w:val="sr-Cyrl-CS"/>
              </w:rPr>
              <w:t>Слика, текст, звук. Кратки анимирани филмови, рекламе, билборди... Лепо писање – плакат, позивнице, честитке...</w:t>
            </w:r>
          </w:p>
        </w:tc>
      </w:tr>
      <w:tr w:rsidR="000C3B2A" w:rsidRPr="00752615" w:rsidTr="000C3B2A">
        <w:trPr>
          <w:trHeight w:val="1070"/>
        </w:trPr>
        <w:tc>
          <w:tcPr>
            <w:tcW w:w="5238" w:type="dxa"/>
            <w:gridSpan w:val="2"/>
          </w:tcPr>
          <w:p w:rsidR="000C3B2A" w:rsidRPr="000C3B2A" w:rsidRDefault="000C3B2A" w:rsidP="000C3B2A">
            <w:pPr>
              <w:spacing w:after="0" w:line="240" w:lineRule="auto"/>
              <w:rPr>
                <w:rFonts w:ascii="Times New Roman" w:hAnsi="Times New Roman"/>
                <w:lang w:val="sr-Cyrl-CS"/>
              </w:rPr>
            </w:pPr>
            <w:r w:rsidRPr="000C3B2A">
              <w:rPr>
                <w:rFonts w:ascii="Times New Roman" w:hAnsi="Times New Roman"/>
                <w:lang w:val="sr-Cyrl-CS"/>
              </w:rPr>
              <w:t>-распореди облике, боје, линије или текстуре креирајући оригиналне композиције;</w:t>
            </w:r>
          </w:p>
          <w:p w:rsidR="000C3B2A" w:rsidRPr="000C3B2A" w:rsidRDefault="000C3B2A" w:rsidP="000C3B2A">
            <w:pPr>
              <w:rPr>
                <w:rFonts w:ascii="Times New Roman" w:hAnsi="Times New Roman"/>
              </w:rPr>
            </w:pPr>
          </w:p>
        </w:tc>
        <w:tc>
          <w:tcPr>
            <w:tcW w:w="3510" w:type="dxa"/>
            <w:vAlign w:val="center"/>
          </w:tcPr>
          <w:p w:rsidR="000C3B2A" w:rsidRPr="00773528" w:rsidRDefault="000C3B2A" w:rsidP="000C3B2A">
            <w:pPr>
              <w:spacing w:after="0" w:line="240" w:lineRule="auto"/>
              <w:jc w:val="center"/>
              <w:rPr>
                <w:rFonts w:ascii="Times New Roman" w:hAnsi="Times New Roman"/>
                <w:sz w:val="24"/>
                <w:szCs w:val="24"/>
                <w:lang w:val="sr-Cyrl-CS"/>
              </w:rPr>
            </w:pPr>
            <w:r w:rsidRPr="00773528">
              <w:rPr>
                <w:rFonts w:ascii="Times New Roman" w:hAnsi="Times New Roman"/>
                <w:sz w:val="24"/>
                <w:szCs w:val="24"/>
                <w:lang w:val="sr-Cyrl-CS"/>
              </w:rPr>
              <w:t>КОМПОЗИЦИЈА</w:t>
            </w:r>
          </w:p>
        </w:tc>
        <w:tc>
          <w:tcPr>
            <w:tcW w:w="5580" w:type="dxa"/>
          </w:tcPr>
          <w:p w:rsidR="000C3B2A" w:rsidRPr="000C3B2A" w:rsidRDefault="000C3B2A" w:rsidP="000C3B2A">
            <w:pPr>
              <w:spacing w:after="0" w:line="240" w:lineRule="auto"/>
              <w:rPr>
                <w:rFonts w:ascii="Times New Roman" w:hAnsi="Times New Roman"/>
              </w:rPr>
            </w:pPr>
            <w:r w:rsidRPr="000C3B2A">
              <w:rPr>
                <w:rFonts w:ascii="Times New Roman" w:hAnsi="Times New Roman"/>
              </w:rPr>
              <w:t>Композиција. Дводимензионалне и тродимензионалне композиције, организација композици</w:t>
            </w:r>
            <w:r>
              <w:rPr>
                <w:rFonts w:ascii="Times New Roman" w:hAnsi="Times New Roman"/>
              </w:rPr>
              <w:t>је, равнотежа.</w:t>
            </w:r>
          </w:p>
          <w:p w:rsidR="000C3B2A" w:rsidRPr="00337BDF" w:rsidRDefault="000C3B2A" w:rsidP="000C3B2A">
            <w:pPr>
              <w:spacing w:after="0" w:line="240" w:lineRule="auto"/>
              <w:rPr>
                <w:rFonts w:ascii="Times New Roman" w:hAnsi="Times New Roman"/>
              </w:rPr>
            </w:pPr>
            <w:r w:rsidRPr="000C3B2A">
              <w:rPr>
                <w:rFonts w:ascii="Times New Roman" w:hAnsi="Times New Roman"/>
              </w:rPr>
              <w:t>Орнамент. Традиционална и савремена употреба орнамената, симетрија.</w:t>
            </w:r>
          </w:p>
        </w:tc>
      </w:tr>
      <w:tr w:rsidR="000C3B2A" w:rsidRPr="00752615" w:rsidTr="000C3B2A">
        <w:trPr>
          <w:trHeight w:val="759"/>
        </w:trPr>
        <w:tc>
          <w:tcPr>
            <w:tcW w:w="5238" w:type="dxa"/>
            <w:gridSpan w:val="2"/>
          </w:tcPr>
          <w:p w:rsidR="000C3B2A" w:rsidRPr="000C3B2A" w:rsidRDefault="000C3B2A" w:rsidP="000C3B2A">
            <w:pPr>
              <w:spacing w:after="0" w:line="240" w:lineRule="auto"/>
              <w:rPr>
                <w:rFonts w:ascii="Times New Roman" w:hAnsi="Times New Roman"/>
                <w:lang w:val="sr-Cyrl-CS"/>
              </w:rPr>
            </w:pPr>
            <w:r w:rsidRPr="000C3B2A">
              <w:rPr>
                <w:rFonts w:ascii="Times New Roman" w:hAnsi="Times New Roman"/>
                <w:lang w:val="sr-Cyrl-CS"/>
              </w:rPr>
              <w:t>-разговара са вршњацима о доживљајима простора , дизајна, уметничких и ученичких радова уважавајући различитости;</w:t>
            </w:r>
          </w:p>
          <w:p w:rsidR="000C3B2A" w:rsidRPr="000C3B2A" w:rsidRDefault="000C3B2A" w:rsidP="000C3B2A">
            <w:pPr>
              <w:spacing w:after="0" w:line="240" w:lineRule="auto"/>
              <w:rPr>
                <w:rFonts w:ascii="Times New Roman" w:hAnsi="Times New Roman"/>
                <w:lang w:val="sr-Cyrl-CS"/>
              </w:rPr>
            </w:pPr>
            <w:r w:rsidRPr="000C3B2A">
              <w:rPr>
                <w:rFonts w:ascii="Times New Roman" w:hAnsi="Times New Roman"/>
                <w:lang w:val="sr-Cyrl-CS"/>
              </w:rPr>
              <w:t>-учествује у обликовању и уређењу простора у школи, код куће, у окружењу;</w:t>
            </w:r>
          </w:p>
          <w:p w:rsidR="000C3B2A" w:rsidRPr="000C3B2A" w:rsidRDefault="000C3B2A" w:rsidP="000C3B2A">
            <w:pPr>
              <w:rPr>
                <w:rFonts w:ascii="Times New Roman" w:hAnsi="Times New Roman"/>
              </w:rPr>
            </w:pPr>
            <w:r w:rsidRPr="000C3B2A">
              <w:rPr>
                <w:rFonts w:ascii="Times New Roman" w:hAnsi="Times New Roman"/>
                <w:lang w:val="sr-Cyrl-CS"/>
              </w:rPr>
              <w:t>-разматра у групи шта и како је учила/о и где та знања може применити</w:t>
            </w:r>
          </w:p>
        </w:tc>
        <w:tc>
          <w:tcPr>
            <w:tcW w:w="3510" w:type="dxa"/>
            <w:vAlign w:val="center"/>
          </w:tcPr>
          <w:p w:rsidR="000C3B2A" w:rsidRPr="000C3B2A" w:rsidRDefault="000C3B2A" w:rsidP="000C3B2A">
            <w:pPr>
              <w:spacing w:after="0" w:line="240" w:lineRule="auto"/>
              <w:jc w:val="center"/>
              <w:rPr>
                <w:rFonts w:ascii="Times New Roman" w:hAnsi="Times New Roman"/>
                <w:sz w:val="24"/>
                <w:szCs w:val="24"/>
                <w:lang w:val="sr-Cyrl-CS"/>
              </w:rPr>
            </w:pPr>
            <w:r w:rsidRPr="00773528">
              <w:rPr>
                <w:rFonts w:ascii="Times New Roman" w:hAnsi="Times New Roman"/>
                <w:sz w:val="24"/>
                <w:szCs w:val="24"/>
                <w:lang w:val="sr-Cyrl-CS"/>
              </w:rPr>
              <w:t>ПРОСТОР</w:t>
            </w:r>
          </w:p>
        </w:tc>
        <w:tc>
          <w:tcPr>
            <w:tcW w:w="5580" w:type="dxa"/>
          </w:tcPr>
          <w:p w:rsidR="000C3B2A" w:rsidRPr="000C3B2A" w:rsidRDefault="000C3B2A" w:rsidP="000C3B2A">
            <w:pPr>
              <w:spacing w:after="0" w:line="240" w:lineRule="auto"/>
              <w:rPr>
                <w:rFonts w:ascii="Times New Roman" w:hAnsi="Times New Roman"/>
              </w:rPr>
            </w:pPr>
            <w:r w:rsidRPr="000C3B2A">
              <w:rPr>
                <w:rFonts w:ascii="Times New Roman" w:hAnsi="Times New Roman"/>
              </w:rPr>
              <w:t xml:space="preserve">Облици у простору. Непокретни објекти у отвореном и затвореном простору (споменици, уметничка дела, експонати...). Композиција у простору – поставка изложбе, уређење просторије, уређење школе, уређење околине у локалној заједници... Оптичке илузије на дводимензионалној подлози, специјални ефекти на </w:t>
            </w:r>
            <w:r>
              <w:rPr>
                <w:rFonts w:ascii="Times New Roman" w:hAnsi="Times New Roman"/>
              </w:rPr>
              <w:t>сцени, у филмовима, игрицама...</w:t>
            </w:r>
          </w:p>
          <w:p w:rsidR="000C3B2A" w:rsidRPr="00337BDF" w:rsidRDefault="000C3B2A" w:rsidP="000C3B2A">
            <w:pPr>
              <w:spacing w:after="0" w:line="240" w:lineRule="auto"/>
              <w:rPr>
                <w:rFonts w:ascii="Times New Roman" w:hAnsi="Times New Roman"/>
              </w:rPr>
            </w:pPr>
            <w:r w:rsidRPr="000C3B2A">
              <w:rPr>
                <w:rFonts w:ascii="Times New Roman" w:hAnsi="Times New Roman"/>
              </w:rPr>
              <w:t>Кретање. Покрет и кретање у природи, окружењу и уметничким делима.</w:t>
            </w:r>
          </w:p>
        </w:tc>
      </w:tr>
      <w:tr w:rsidR="007C5260" w:rsidRPr="00752615" w:rsidTr="003E10A2">
        <w:tc>
          <w:tcPr>
            <w:tcW w:w="2377" w:type="dxa"/>
            <w:tcBorders>
              <w:bottom w:val="nil"/>
            </w:tcBorders>
          </w:tcPr>
          <w:p w:rsidR="007C5260" w:rsidRPr="00337BDF" w:rsidRDefault="007C5260" w:rsidP="003E10A2">
            <w:pPr>
              <w:spacing w:after="0" w:line="240" w:lineRule="auto"/>
              <w:rPr>
                <w:rFonts w:ascii="Times New Roman" w:hAnsi="Times New Roman"/>
                <w:lang w:val="sr-Cyrl-CS"/>
              </w:rPr>
            </w:pPr>
            <w:r w:rsidRPr="00337BDF">
              <w:rPr>
                <w:rFonts w:ascii="Times New Roman" w:hAnsi="Times New Roman"/>
                <w:lang w:val="sr-Cyrl-CS"/>
              </w:rPr>
              <w:t>Кључни појмови</w:t>
            </w:r>
          </w:p>
        </w:tc>
        <w:tc>
          <w:tcPr>
            <w:tcW w:w="11951" w:type="dxa"/>
            <w:gridSpan w:val="3"/>
            <w:tcBorders>
              <w:bottom w:val="nil"/>
            </w:tcBorders>
          </w:tcPr>
          <w:p w:rsidR="007C5260" w:rsidRPr="00337BDF" w:rsidRDefault="000C3B2A" w:rsidP="003E10A2">
            <w:pPr>
              <w:spacing w:after="0" w:line="240" w:lineRule="auto"/>
              <w:rPr>
                <w:rFonts w:ascii="Times New Roman" w:hAnsi="Times New Roman"/>
                <w:lang w:val="sr-Cyrl-CS"/>
              </w:rPr>
            </w:pPr>
            <w:r w:rsidRPr="000C3B2A">
              <w:rPr>
                <w:rFonts w:ascii="Times New Roman" w:hAnsi="Times New Roman"/>
                <w:lang w:val="sr-Cyrl-CS"/>
              </w:rPr>
              <w:t>Простор, облик, линија, боја, текстура</w:t>
            </w:r>
          </w:p>
        </w:tc>
      </w:tr>
      <w:tr w:rsidR="007C5260" w:rsidRPr="00752615" w:rsidTr="003E10A2">
        <w:tc>
          <w:tcPr>
            <w:tcW w:w="2377" w:type="dxa"/>
            <w:tcBorders>
              <w:top w:val="nil"/>
            </w:tcBorders>
          </w:tcPr>
          <w:p w:rsidR="007C5260" w:rsidRPr="00337BDF" w:rsidRDefault="007C5260" w:rsidP="003E10A2">
            <w:pPr>
              <w:spacing w:after="0" w:line="240" w:lineRule="auto"/>
              <w:rPr>
                <w:rFonts w:ascii="Times New Roman" w:hAnsi="Times New Roman"/>
                <w:lang w:val="sr-Cyrl-CS"/>
              </w:rPr>
            </w:pPr>
          </w:p>
        </w:tc>
        <w:tc>
          <w:tcPr>
            <w:tcW w:w="11951" w:type="dxa"/>
            <w:gridSpan w:val="3"/>
            <w:tcBorders>
              <w:top w:val="nil"/>
            </w:tcBorders>
          </w:tcPr>
          <w:p w:rsidR="007C5260" w:rsidRPr="00337BDF" w:rsidRDefault="007C5260" w:rsidP="003E10A2">
            <w:pPr>
              <w:spacing w:after="0" w:line="240" w:lineRule="auto"/>
              <w:rPr>
                <w:rFonts w:ascii="Times New Roman" w:hAnsi="Times New Roman"/>
                <w:lang w:val="sr-Cyrl-CS"/>
              </w:rPr>
            </w:pPr>
          </w:p>
        </w:tc>
      </w:tr>
    </w:tbl>
    <w:p w:rsidR="007C5260" w:rsidRDefault="007C5260" w:rsidP="00D83A6E">
      <w:pPr>
        <w:spacing w:after="0" w:line="240" w:lineRule="auto"/>
        <w:rPr>
          <w:rFonts w:ascii="Times New Roman" w:hAnsi="Times New Roman"/>
          <w:b/>
          <w:sz w:val="24"/>
          <w:szCs w:val="24"/>
          <w:lang w:val="sr-Cyrl-CS"/>
        </w:rPr>
      </w:pPr>
    </w:p>
    <w:p w:rsidR="007C5260" w:rsidRPr="00AD7241" w:rsidRDefault="007C5260" w:rsidP="007C5260">
      <w:pPr>
        <w:rPr>
          <w:rFonts w:ascii="Times New Roman" w:hAnsi="Times New Roman"/>
          <w:b/>
          <w:sz w:val="24"/>
          <w:szCs w:val="24"/>
        </w:rPr>
      </w:pPr>
      <w:r w:rsidRPr="00AD7241">
        <w:rPr>
          <w:rFonts w:ascii="Times New Roman" w:hAnsi="Times New Roman"/>
          <w:b/>
          <w:sz w:val="24"/>
          <w:szCs w:val="24"/>
          <w:lang w:val="sr-Cyrl-CS"/>
        </w:rPr>
        <w:t xml:space="preserve">ОПШТЕ </w:t>
      </w:r>
      <w:r w:rsidRPr="00AD7241">
        <w:rPr>
          <w:rFonts w:ascii="Times New Roman" w:hAnsi="Times New Roman"/>
          <w:b/>
          <w:sz w:val="24"/>
          <w:szCs w:val="24"/>
        </w:rPr>
        <w:t>ПРЕДМЕТНЕ КОМПЕТЕНЦИЈЕ</w:t>
      </w:r>
    </w:p>
    <w:p w:rsidR="000C3B2A" w:rsidRPr="000C3B2A" w:rsidRDefault="000C3B2A" w:rsidP="000C3B2A">
      <w:pPr>
        <w:rPr>
          <w:rFonts w:ascii="Times New Roman" w:hAnsi="Times New Roman"/>
          <w:sz w:val="24"/>
          <w:szCs w:val="24"/>
        </w:rPr>
      </w:pPr>
      <w:r w:rsidRPr="000C3B2A">
        <w:rPr>
          <w:rFonts w:ascii="Times New Roman" w:hAnsi="Times New Roman"/>
          <w:sz w:val="24"/>
          <w:szCs w:val="24"/>
        </w:rPr>
        <w:t>ОСНОВНИ НИВО</w:t>
      </w:r>
    </w:p>
    <w:p w:rsidR="000C3B2A" w:rsidRPr="000C3B2A" w:rsidRDefault="000C3B2A" w:rsidP="000C3B2A">
      <w:pPr>
        <w:rPr>
          <w:rFonts w:ascii="Times New Roman" w:hAnsi="Times New Roman"/>
          <w:sz w:val="24"/>
          <w:szCs w:val="24"/>
        </w:rPr>
      </w:pPr>
      <w:r w:rsidRPr="000C3B2A">
        <w:rPr>
          <w:rFonts w:ascii="Times New Roman" w:hAnsi="Times New Roman"/>
          <w:sz w:val="24"/>
          <w:szCs w:val="24"/>
        </w:rPr>
        <w:t>Изражава своја осећања и идеје користећи основне технике. Уме да пронађе изворе и информације потребне за креативан рад.</w:t>
      </w:r>
    </w:p>
    <w:p w:rsidR="000C3B2A" w:rsidRPr="000C3B2A" w:rsidRDefault="000C3B2A" w:rsidP="000C3B2A">
      <w:pPr>
        <w:rPr>
          <w:rFonts w:ascii="Times New Roman" w:hAnsi="Times New Roman"/>
          <w:sz w:val="24"/>
          <w:szCs w:val="24"/>
        </w:rPr>
      </w:pPr>
      <w:r w:rsidRPr="000C3B2A">
        <w:rPr>
          <w:rFonts w:ascii="Times New Roman" w:hAnsi="Times New Roman"/>
          <w:sz w:val="24"/>
          <w:szCs w:val="24"/>
        </w:rPr>
        <w:lastRenderedPageBreak/>
        <w:t>СРЕДЊИ НИВО</w:t>
      </w:r>
    </w:p>
    <w:p w:rsidR="000C3B2A" w:rsidRPr="000C3B2A" w:rsidRDefault="000C3B2A" w:rsidP="000C3B2A">
      <w:pPr>
        <w:rPr>
          <w:rFonts w:ascii="Times New Roman" w:hAnsi="Times New Roman"/>
          <w:sz w:val="24"/>
          <w:szCs w:val="24"/>
        </w:rPr>
      </w:pPr>
      <w:r w:rsidRPr="000C3B2A">
        <w:rPr>
          <w:rFonts w:ascii="Times New Roman" w:hAnsi="Times New Roman"/>
          <w:sz w:val="24"/>
          <w:szCs w:val="24"/>
        </w:rPr>
        <w:t>Развија своја осећања и идеје користећи различите медије. Развија осећања и самостално проналази потребне информације. Активно учествује у школским и ваншколским активностима.</w:t>
      </w:r>
    </w:p>
    <w:p w:rsidR="000C3B2A" w:rsidRPr="000C3B2A" w:rsidRDefault="000C3B2A" w:rsidP="000C3B2A">
      <w:pPr>
        <w:rPr>
          <w:rFonts w:ascii="Times New Roman" w:hAnsi="Times New Roman"/>
          <w:sz w:val="24"/>
          <w:szCs w:val="24"/>
        </w:rPr>
      </w:pPr>
      <w:r w:rsidRPr="000C3B2A">
        <w:rPr>
          <w:rFonts w:ascii="Times New Roman" w:hAnsi="Times New Roman"/>
          <w:sz w:val="24"/>
          <w:szCs w:val="24"/>
        </w:rPr>
        <w:t>НАПРЕДНИ НИВО</w:t>
      </w:r>
    </w:p>
    <w:p w:rsidR="007C5260" w:rsidRPr="000C3B2A" w:rsidRDefault="000C3B2A" w:rsidP="000C3B2A">
      <w:pPr>
        <w:rPr>
          <w:rFonts w:ascii="Times New Roman" w:hAnsi="Times New Roman"/>
          <w:sz w:val="24"/>
          <w:szCs w:val="24"/>
        </w:rPr>
      </w:pPr>
      <w:r w:rsidRPr="000C3B2A">
        <w:rPr>
          <w:rFonts w:ascii="Times New Roman" w:hAnsi="Times New Roman"/>
          <w:sz w:val="24"/>
          <w:szCs w:val="24"/>
        </w:rPr>
        <w:t>Развија и изражава своја осећања, идеје и ставове користећи различите медије. Негује и развија своје склоности и интересовања за уметност. Самостално истражује изворе и информације потребне за креативан рад. Осмишљава и учествује у тимским активностима. Разуме универзални језик уметности.</w:t>
      </w:r>
    </w:p>
    <w:p w:rsidR="007C5260" w:rsidRPr="00AD7241" w:rsidRDefault="007C5260" w:rsidP="007C5260">
      <w:pPr>
        <w:rPr>
          <w:rFonts w:ascii="Times New Roman" w:hAnsi="Times New Roman"/>
          <w:b/>
          <w:sz w:val="24"/>
          <w:szCs w:val="24"/>
          <w:lang w:val="sr-Cyrl-CS"/>
        </w:rPr>
      </w:pPr>
      <w:r w:rsidRPr="00AD7241">
        <w:rPr>
          <w:rFonts w:ascii="Times New Roman" w:hAnsi="Times New Roman"/>
          <w:b/>
          <w:sz w:val="24"/>
          <w:szCs w:val="24"/>
          <w:lang w:val="sr-Cyrl-CS"/>
        </w:rPr>
        <w:t>СПЕЦИФИЧНЕ ПРЕДМЕТНЕ КОМПЕТЕНЦИЈЕ</w:t>
      </w:r>
    </w:p>
    <w:p w:rsidR="007C5260" w:rsidRPr="000C3B2A" w:rsidRDefault="000C3B2A" w:rsidP="007C5260">
      <w:pPr>
        <w:rPr>
          <w:rFonts w:ascii="Times New Roman" w:hAnsi="Times New Roman"/>
          <w:sz w:val="24"/>
          <w:szCs w:val="24"/>
          <w:lang w:val="sr-Cyrl-CS"/>
        </w:rPr>
      </w:pPr>
      <w:r w:rsidRPr="000C3B2A">
        <w:rPr>
          <w:rFonts w:ascii="Times New Roman" w:hAnsi="Times New Roman"/>
          <w:sz w:val="24"/>
          <w:szCs w:val="24"/>
          <w:lang w:val="sr-Cyrl-CS"/>
        </w:rPr>
        <w:t>Ученик кроз предмет Ликовна култура развија стваралачке способности, индивидуалну креативност и естетску осетљивост.</w:t>
      </w:r>
    </w:p>
    <w:p w:rsidR="007C5260" w:rsidRPr="00AD7241" w:rsidRDefault="007C5260" w:rsidP="007C5260">
      <w:pPr>
        <w:rPr>
          <w:rFonts w:ascii="Times New Roman" w:hAnsi="Times New Roman"/>
          <w:b/>
          <w:sz w:val="24"/>
          <w:szCs w:val="24"/>
          <w:lang w:val="ru-RU"/>
        </w:rPr>
      </w:pPr>
      <w:r w:rsidRPr="00AD7241">
        <w:rPr>
          <w:rFonts w:ascii="Times New Roman" w:hAnsi="Times New Roman"/>
          <w:b/>
          <w:sz w:val="24"/>
          <w:szCs w:val="24"/>
          <w:lang w:val="ru-RU"/>
        </w:rPr>
        <w:t>УПУСТВО ЗА ДИДАКТИЧКО – МЕТОДИЧКО ОСТВАРИВАЊЕ ПРОГРАМА</w:t>
      </w:r>
    </w:p>
    <w:tbl>
      <w:tblPr>
        <w:tblW w:w="14310" w:type="dxa"/>
        <w:tblInd w:w="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330"/>
        <w:gridCol w:w="10980"/>
      </w:tblGrid>
      <w:tr w:rsidR="007C5260" w:rsidRPr="00752615" w:rsidTr="003E10A2">
        <w:trPr>
          <w:trHeight w:val="315"/>
        </w:trPr>
        <w:tc>
          <w:tcPr>
            <w:tcW w:w="3330" w:type="dxa"/>
          </w:tcPr>
          <w:p w:rsidR="007C5260" w:rsidRPr="00752615" w:rsidRDefault="007C5260" w:rsidP="003E10A2">
            <w:pPr>
              <w:spacing w:after="0" w:line="240" w:lineRule="auto"/>
              <w:jc w:val="center"/>
              <w:rPr>
                <w:rFonts w:ascii="Times New Roman" w:hAnsi="Times New Roman"/>
                <w:b/>
                <w:lang w:val="sr-Latn-CS"/>
              </w:rPr>
            </w:pPr>
            <w:r w:rsidRPr="00752615">
              <w:rPr>
                <w:rFonts w:ascii="Times New Roman" w:hAnsi="Times New Roman"/>
                <w:b/>
              </w:rPr>
              <w:t>Област/Тема</w:t>
            </w:r>
          </w:p>
        </w:tc>
        <w:tc>
          <w:tcPr>
            <w:tcW w:w="10980" w:type="dxa"/>
            <w:tcBorders>
              <w:right w:val="single" w:sz="4" w:space="0" w:color="auto"/>
            </w:tcBorders>
          </w:tcPr>
          <w:p w:rsidR="007C5260" w:rsidRPr="00752615" w:rsidRDefault="007C5260" w:rsidP="003E10A2">
            <w:pPr>
              <w:spacing w:after="0" w:line="240" w:lineRule="auto"/>
              <w:jc w:val="center"/>
              <w:rPr>
                <w:rFonts w:ascii="Times New Roman" w:hAnsi="Times New Roman"/>
                <w:b/>
              </w:rPr>
            </w:pPr>
            <w:r w:rsidRPr="00752615">
              <w:rPr>
                <w:rFonts w:ascii="Times New Roman" w:hAnsi="Times New Roman"/>
                <w:b/>
              </w:rPr>
              <w:t>Начини и поступци остваривања</w:t>
            </w:r>
          </w:p>
        </w:tc>
      </w:tr>
      <w:tr w:rsidR="000C3B2A" w:rsidRPr="00752615" w:rsidTr="003E10A2">
        <w:trPr>
          <w:trHeight w:val="315"/>
        </w:trPr>
        <w:tc>
          <w:tcPr>
            <w:tcW w:w="3330" w:type="dxa"/>
            <w:vAlign w:val="center"/>
          </w:tcPr>
          <w:p w:rsidR="000C3B2A" w:rsidRPr="000C3B2A" w:rsidRDefault="000C3B2A" w:rsidP="003E10A2">
            <w:pPr>
              <w:spacing w:after="0" w:line="240" w:lineRule="auto"/>
              <w:jc w:val="center"/>
              <w:rPr>
                <w:rFonts w:ascii="Times New Roman" w:hAnsi="Times New Roman"/>
                <w:sz w:val="24"/>
                <w:szCs w:val="24"/>
              </w:rPr>
            </w:pPr>
            <w:r w:rsidRPr="00773528">
              <w:rPr>
                <w:rFonts w:ascii="Times New Roman" w:hAnsi="Times New Roman"/>
                <w:sz w:val="24"/>
                <w:szCs w:val="24"/>
                <w:lang w:val="sr-Cyrl-CS"/>
              </w:rPr>
              <w:t>МАТЕРИЈАЛИ</w:t>
            </w:r>
          </w:p>
        </w:tc>
        <w:tc>
          <w:tcPr>
            <w:tcW w:w="10980" w:type="dxa"/>
            <w:tcBorders>
              <w:right w:val="single" w:sz="4" w:space="0" w:color="auto"/>
            </w:tcBorders>
          </w:tcPr>
          <w:p w:rsidR="000C3B2A" w:rsidRPr="000D446D" w:rsidRDefault="000C3B2A" w:rsidP="003E10A2">
            <w:pPr>
              <w:spacing w:after="0" w:line="240" w:lineRule="auto"/>
              <w:rPr>
                <w:rFonts w:ascii="Times New Roman" w:hAnsi="Times New Roman"/>
              </w:rPr>
            </w:pPr>
            <w:r w:rsidRPr="000D446D">
              <w:rPr>
                <w:rFonts w:ascii="Times New Roman" w:hAnsi="Times New Roman"/>
              </w:rPr>
              <w:t>-Припремање материјала за час,</w:t>
            </w:r>
          </w:p>
          <w:p w:rsidR="000C3B2A" w:rsidRPr="000D446D" w:rsidRDefault="000C3B2A" w:rsidP="003E10A2">
            <w:pPr>
              <w:spacing w:after="0" w:line="240" w:lineRule="auto"/>
              <w:rPr>
                <w:rFonts w:ascii="Times New Roman" w:hAnsi="Times New Roman"/>
              </w:rPr>
            </w:pPr>
            <w:r w:rsidRPr="000D446D">
              <w:rPr>
                <w:rFonts w:ascii="Times New Roman" w:hAnsi="Times New Roman"/>
              </w:rPr>
              <w:t>-самостално припремају лепак или масу за обликовање од материјала који се користе у домаћинству,</w:t>
            </w:r>
          </w:p>
          <w:p w:rsidR="000C3B2A" w:rsidRPr="000D446D" w:rsidRDefault="000C3B2A" w:rsidP="000C3B2A">
            <w:pPr>
              <w:spacing w:after="0" w:line="240" w:lineRule="auto"/>
              <w:rPr>
                <w:rFonts w:ascii="Times New Roman" w:hAnsi="Times New Roman"/>
              </w:rPr>
            </w:pPr>
            <w:r w:rsidRPr="000D446D">
              <w:rPr>
                <w:rFonts w:ascii="Times New Roman" w:hAnsi="Times New Roman"/>
              </w:rPr>
              <w:t>-информисање ученика о иновативним материјалима које користе дизајнери одеће, амбалаже, намештаја,</w:t>
            </w:r>
          </w:p>
          <w:p w:rsidR="000C3B2A" w:rsidRPr="000D446D" w:rsidRDefault="000C3B2A" w:rsidP="00F4689F">
            <w:pPr>
              <w:spacing w:after="0" w:line="240" w:lineRule="auto"/>
              <w:rPr>
                <w:rFonts w:ascii="Times New Roman" w:hAnsi="Times New Roman"/>
              </w:rPr>
            </w:pPr>
            <w:r w:rsidRPr="000D446D">
              <w:rPr>
                <w:rFonts w:ascii="Times New Roman" w:hAnsi="Times New Roman"/>
              </w:rPr>
              <w:t>-</w:t>
            </w:r>
            <w:r w:rsidR="00F4689F" w:rsidRPr="000D446D">
              <w:rPr>
                <w:rFonts w:ascii="Times New Roman" w:hAnsi="Times New Roman"/>
              </w:rPr>
              <w:t xml:space="preserve">истраживање  мешања боја,текстуре материјала, </w:t>
            </w:r>
          </w:p>
          <w:p w:rsidR="00F4689F" w:rsidRPr="000D446D" w:rsidRDefault="00F4689F" w:rsidP="00F4689F">
            <w:pPr>
              <w:spacing w:after="0" w:line="240" w:lineRule="auto"/>
              <w:rPr>
                <w:rFonts w:ascii="Times New Roman" w:hAnsi="Times New Roman"/>
              </w:rPr>
            </w:pPr>
            <w:r w:rsidRPr="000D446D">
              <w:rPr>
                <w:rFonts w:ascii="Times New Roman" w:hAnsi="Times New Roman"/>
              </w:rPr>
              <w:t>-упознавање са техникама обликовања материјала,</w:t>
            </w:r>
          </w:p>
          <w:p w:rsidR="00F4689F" w:rsidRPr="000D446D" w:rsidRDefault="00F4689F" w:rsidP="00F4689F">
            <w:pPr>
              <w:spacing w:after="0" w:line="240" w:lineRule="auto"/>
              <w:rPr>
                <w:rFonts w:ascii="Times New Roman" w:hAnsi="Times New Roman"/>
              </w:rPr>
            </w:pPr>
            <w:r w:rsidRPr="000D446D">
              <w:rPr>
                <w:rFonts w:ascii="Times New Roman" w:hAnsi="Times New Roman"/>
              </w:rPr>
              <w:t>-упознавање са уметничким занатима, рециклажом,</w:t>
            </w:r>
          </w:p>
          <w:p w:rsidR="00F4689F" w:rsidRPr="000D446D" w:rsidRDefault="00F4689F" w:rsidP="00F4689F">
            <w:pPr>
              <w:spacing w:after="0" w:line="240" w:lineRule="auto"/>
              <w:rPr>
                <w:rFonts w:ascii="Times New Roman" w:hAnsi="Times New Roman"/>
              </w:rPr>
            </w:pPr>
            <w:r w:rsidRPr="000D446D">
              <w:rPr>
                <w:rFonts w:ascii="Times New Roman" w:hAnsi="Times New Roman"/>
              </w:rPr>
              <w:t>-коришћење ИКТ-а</w:t>
            </w:r>
          </w:p>
        </w:tc>
      </w:tr>
      <w:tr w:rsidR="000C3B2A" w:rsidRPr="00752615" w:rsidTr="003E10A2">
        <w:trPr>
          <w:trHeight w:val="315"/>
        </w:trPr>
        <w:tc>
          <w:tcPr>
            <w:tcW w:w="3330" w:type="dxa"/>
            <w:vAlign w:val="center"/>
          </w:tcPr>
          <w:p w:rsidR="000C3B2A" w:rsidRPr="000C3B2A" w:rsidRDefault="000C3B2A" w:rsidP="003E10A2">
            <w:pPr>
              <w:spacing w:after="0" w:line="240" w:lineRule="auto"/>
              <w:jc w:val="center"/>
              <w:rPr>
                <w:rFonts w:ascii="Times New Roman" w:hAnsi="Times New Roman"/>
                <w:sz w:val="24"/>
                <w:szCs w:val="24"/>
              </w:rPr>
            </w:pPr>
            <w:r w:rsidRPr="00773528">
              <w:rPr>
                <w:rFonts w:ascii="Times New Roman" w:hAnsi="Times New Roman"/>
                <w:sz w:val="24"/>
                <w:szCs w:val="24"/>
                <w:lang w:val="sr-Cyrl-CS"/>
              </w:rPr>
              <w:t>СПОРАЗУМЕВАЊЕ</w:t>
            </w:r>
          </w:p>
        </w:tc>
        <w:tc>
          <w:tcPr>
            <w:tcW w:w="10980" w:type="dxa"/>
            <w:tcBorders>
              <w:right w:val="single" w:sz="4" w:space="0" w:color="auto"/>
            </w:tcBorders>
          </w:tcPr>
          <w:p w:rsidR="000C3B2A" w:rsidRPr="000D446D" w:rsidRDefault="00F4689F" w:rsidP="00F4689F">
            <w:pPr>
              <w:spacing w:after="0" w:line="240" w:lineRule="auto"/>
              <w:rPr>
                <w:rFonts w:ascii="Times New Roman" w:hAnsi="Times New Roman"/>
              </w:rPr>
            </w:pPr>
            <w:r w:rsidRPr="000D446D">
              <w:rPr>
                <w:rFonts w:ascii="Times New Roman" w:hAnsi="Times New Roman"/>
              </w:rPr>
              <w:t>-Говор тела-невербална комуникација</w:t>
            </w:r>
          </w:p>
          <w:p w:rsidR="00F4689F" w:rsidRPr="000D446D" w:rsidRDefault="00F4689F" w:rsidP="00F4689F">
            <w:pPr>
              <w:spacing w:after="0" w:line="240" w:lineRule="auto"/>
              <w:rPr>
                <w:rFonts w:ascii="Times New Roman" w:hAnsi="Times New Roman"/>
              </w:rPr>
            </w:pPr>
            <w:r w:rsidRPr="000D446D">
              <w:rPr>
                <w:rFonts w:ascii="Times New Roman" w:hAnsi="Times New Roman"/>
              </w:rPr>
              <w:t>-тумачење визуелних информација,</w:t>
            </w:r>
          </w:p>
          <w:p w:rsidR="00F4689F" w:rsidRPr="000D446D" w:rsidRDefault="00F4689F" w:rsidP="00F4689F">
            <w:pPr>
              <w:spacing w:after="0" w:line="240" w:lineRule="auto"/>
              <w:rPr>
                <w:rFonts w:ascii="Times New Roman" w:hAnsi="Times New Roman"/>
              </w:rPr>
            </w:pPr>
            <w:r w:rsidRPr="000D446D">
              <w:rPr>
                <w:rFonts w:ascii="Times New Roman" w:hAnsi="Times New Roman"/>
              </w:rPr>
              <w:t>-медијско описмењавање,</w:t>
            </w:r>
          </w:p>
        </w:tc>
      </w:tr>
      <w:tr w:rsidR="000C3B2A" w:rsidRPr="00752615" w:rsidTr="003E10A2">
        <w:trPr>
          <w:trHeight w:val="315"/>
        </w:trPr>
        <w:tc>
          <w:tcPr>
            <w:tcW w:w="3330" w:type="dxa"/>
            <w:vAlign w:val="center"/>
          </w:tcPr>
          <w:p w:rsidR="000C3B2A" w:rsidRPr="00773528" w:rsidRDefault="000C3B2A" w:rsidP="003E10A2">
            <w:pPr>
              <w:spacing w:after="0" w:line="240" w:lineRule="auto"/>
              <w:jc w:val="center"/>
              <w:rPr>
                <w:rFonts w:ascii="Times New Roman" w:hAnsi="Times New Roman"/>
                <w:sz w:val="24"/>
                <w:szCs w:val="24"/>
                <w:lang w:val="sr-Cyrl-CS"/>
              </w:rPr>
            </w:pPr>
            <w:r w:rsidRPr="00773528">
              <w:rPr>
                <w:rFonts w:ascii="Times New Roman" w:hAnsi="Times New Roman"/>
                <w:sz w:val="24"/>
                <w:szCs w:val="24"/>
                <w:lang w:val="sr-Cyrl-CS"/>
              </w:rPr>
              <w:t>КОМПОЗИЦИЈА</w:t>
            </w:r>
          </w:p>
        </w:tc>
        <w:tc>
          <w:tcPr>
            <w:tcW w:w="10980" w:type="dxa"/>
            <w:tcBorders>
              <w:right w:val="single" w:sz="4" w:space="0" w:color="auto"/>
            </w:tcBorders>
          </w:tcPr>
          <w:p w:rsidR="000C3B2A" w:rsidRPr="000D446D" w:rsidRDefault="00F4689F" w:rsidP="00F4689F">
            <w:pPr>
              <w:spacing w:after="0" w:line="240" w:lineRule="auto"/>
              <w:rPr>
                <w:rFonts w:ascii="Times New Roman" w:hAnsi="Times New Roman"/>
              </w:rPr>
            </w:pPr>
            <w:r w:rsidRPr="000D446D">
              <w:rPr>
                <w:rFonts w:ascii="Times New Roman" w:hAnsi="Times New Roman"/>
              </w:rPr>
              <w:t>-Разговарање о уметничким делима и ученичким радовима</w:t>
            </w:r>
            <w:r w:rsidR="003474F9" w:rsidRPr="000D446D">
              <w:rPr>
                <w:rFonts w:ascii="Times New Roman" w:hAnsi="Times New Roman"/>
              </w:rPr>
              <w:t>,</w:t>
            </w:r>
          </w:p>
          <w:p w:rsidR="003474F9" w:rsidRPr="000D446D" w:rsidRDefault="003474F9" w:rsidP="00F4689F">
            <w:pPr>
              <w:spacing w:after="0" w:line="240" w:lineRule="auto"/>
              <w:rPr>
                <w:rFonts w:ascii="Times New Roman" w:hAnsi="Times New Roman"/>
              </w:rPr>
            </w:pPr>
            <w:r w:rsidRPr="000D446D">
              <w:rPr>
                <w:rFonts w:ascii="Times New Roman" w:hAnsi="Times New Roman"/>
              </w:rPr>
              <w:t>-израда орнамената на различитим подлогама,</w:t>
            </w:r>
          </w:p>
        </w:tc>
      </w:tr>
      <w:tr w:rsidR="000C3B2A" w:rsidRPr="00752615" w:rsidTr="003E10A2">
        <w:trPr>
          <w:trHeight w:val="315"/>
        </w:trPr>
        <w:tc>
          <w:tcPr>
            <w:tcW w:w="3330" w:type="dxa"/>
            <w:vAlign w:val="center"/>
          </w:tcPr>
          <w:p w:rsidR="000C3B2A" w:rsidRPr="000C3B2A" w:rsidRDefault="000C3B2A" w:rsidP="003E10A2">
            <w:pPr>
              <w:spacing w:after="0" w:line="240" w:lineRule="auto"/>
              <w:jc w:val="center"/>
              <w:rPr>
                <w:rFonts w:ascii="Times New Roman" w:hAnsi="Times New Roman"/>
                <w:sz w:val="24"/>
                <w:szCs w:val="24"/>
                <w:lang w:val="sr-Cyrl-CS"/>
              </w:rPr>
            </w:pPr>
            <w:r w:rsidRPr="00773528">
              <w:rPr>
                <w:rFonts w:ascii="Times New Roman" w:hAnsi="Times New Roman"/>
                <w:sz w:val="24"/>
                <w:szCs w:val="24"/>
                <w:lang w:val="sr-Cyrl-CS"/>
              </w:rPr>
              <w:t>ПРОСТОР</w:t>
            </w:r>
          </w:p>
        </w:tc>
        <w:tc>
          <w:tcPr>
            <w:tcW w:w="10980" w:type="dxa"/>
            <w:tcBorders>
              <w:bottom w:val="single" w:sz="4" w:space="0" w:color="auto"/>
              <w:right w:val="single" w:sz="4" w:space="0" w:color="auto"/>
            </w:tcBorders>
          </w:tcPr>
          <w:p w:rsidR="000C3B2A" w:rsidRPr="000D446D" w:rsidRDefault="003474F9" w:rsidP="003E10A2">
            <w:pPr>
              <w:spacing w:after="0" w:line="240" w:lineRule="auto"/>
              <w:rPr>
                <w:rFonts w:ascii="Times New Roman" w:hAnsi="Times New Roman"/>
              </w:rPr>
            </w:pPr>
            <w:r w:rsidRPr="000D446D">
              <w:rPr>
                <w:rFonts w:ascii="Times New Roman" w:hAnsi="Times New Roman"/>
              </w:rPr>
              <w:t>-Истраживање и обликовање простора,</w:t>
            </w:r>
          </w:p>
          <w:p w:rsidR="003474F9" w:rsidRPr="000D446D" w:rsidRDefault="003474F9" w:rsidP="003E10A2">
            <w:pPr>
              <w:spacing w:after="0" w:line="240" w:lineRule="auto"/>
              <w:rPr>
                <w:rFonts w:ascii="Times New Roman" w:hAnsi="Times New Roman"/>
              </w:rPr>
            </w:pPr>
            <w:r w:rsidRPr="000D446D">
              <w:rPr>
                <w:rFonts w:ascii="Times New Roman" w:hAnsi="Times New Roman"/>
              </w:rPr>
              <w:t>-уочавање и опажање облика у простору,</w:t>
            </w:r>
          </w:p>
          <w:p w:rsidR="003474F9" w:rsidRPr="000D446D" w:rsidRDefault="003474F9" w:rsidP="003E10A2">
            <w:pPr>
              <w:spacing w:after="0" w:line="240" w:lineRule="auto"/>
              <w:rPr>
                <w:rFonts w:ascii="Times New Roman" w:hAnsi="Times New Roman"/>
              </w:rPr>
            </w:pPr>
            <w:r w:rsidRPr="000D446D">
              <w:rPr>
                <w:rFonts w:ascii="Times New Roman" w:hAnsi="Times New Roman"/>
              </w:rPr>
              <w:t>-приказивање покрета и кретања у простору,</w:t>
            </w:r>
          </w:p>
          <w:p w:rsidR="003474F9" w:rsidRPr="000D446D" w:rsidRDefault="003474F9" w:rsidP="003E10A2">
            <w:pPr>
              <w:spacing w:after="0" w:line="240" w:lineRule="auto"/>
              <w:rPr>
                <w:rFonts w:ascii="Times New Roman" w:hAnsi="Times New Roman"/>
              </w:rPr>
            </w:pPr>
            <w:r w:rsidRPr="000D446D">
              <w:rPr>
                <w:rFonts w:ascii="Times New Roman" w:hAnsi="Times New Roman"/>
              </w:rPr>
              <w:t>-креирање кинетичких скулптура</w:t>
            </w:r>
            <w:r w:rsidR="000D446D">
              <w:rPr>
                <w:rFonts w:ascii="Times New Roman" w:hAnsi="Times New Roman"/>
              </w:rPr>
              <w:t>.</w:t>
            </w:r>
          </w:p>
        </w:tc>
      </w:tr>
    </w:tbl>
    <w:p w:rsidR="007C5260" w:rsidRPr="00773528" w:rsidRDefault="007C5260" w:rsidP="00D83A6E">
      <w:pPr>
        <w:spacing w:after="0" w:line="240" w:lineRule="auto"/>
        <w:rPr>
          <w:rFonts w:ascii="Times New Roman" w:hAnsi="Times New Roman"/>
          <w:b/>
          <w:sz w:val="24"/>
          <w:szCs w:val="24"/>
          <w:lang w:val="ru-RU"/>
        </w:rPr>
      </w:pPr>
    </w:p>
    <w:p w:rsidR="007C5260" w:rsidRPr="00773528" w:rsidRDefault="007C5260" w:rsidP="007C5260">
      <w:pPr>
        <w:rPr>
          <w:rFonts w:ascii="Times New Roman" w:hAnsi="Times New Roman"/>
          <w:b/>
          <w:sz w:val="24"/>
          <w:szCs w:val="24"/>
          <w:lang w:val="sr-Cyrl-CS"/>
        </w:rPr>
      </w:pPr>
      <w:r w:rsidRPr="00773528">
        <w:rPr>
          <w:rFonts w:ascii="Times New Roman" w:hAnsi="Times New Roman"/>
          <w:b/>
          <w:sz w:val="24"/>
          <w:szCs w:val="24"/>
          <w:lang w:val="sr-Cyrl-CS"/>
        </w:rPr>
        <w:t>УПУТСТВО ЗА ФОРМАТИВНО И СУМАТИВНО ОЦЕЊИВАЊЕ УЧЕНИКА</w:t>
      </w:r>
    </w:p>
    <w:p w:rsidR="003474F9" w:rsidRPr="00844927" w:rsidRDefault="003474F9" w:rsidP="003474F9">
      <w:pPr>
        <w:spacing w:after="0" w:line="240" w:lineRule="auto"/>
        <w:rPr>
          <w:rFonts w:ascii="Times New Roman" w:hAnsi="Times New Roman"/>
          <w:sz w:val="24"/>
          <w:szCs w:val="24"/>
          <w:lang w:val="sr-Cyrl-CS"/>
        </w:rPr>
      </w:pPr>
      <w:r w:rsidRPr="00844927">
        <w:rPr>
          <w:rFonts w:ascii="Times New Roman" w:hAnsi="Times New Roman"/>
          <w:sz w:val="24"/>
          <w:szCs w:val="24"/>
          <w:lang w:val="sr-Cyrl-CS"/>
        </w:rPr>
        <w:t>Праћење напредовања и оцењивање постигнућа ученика је формативно и сумативно и реализује се у складу са Правилником о оцењивању ученика у основном образовању и васпитању.</w:t>
      </w:r>
      <w:r>
        <w:rPr>
          <w:rFonts w:ascii="Times New Roman" w:hAnsi="Times New Roman"/>
          <w:sz w:val="24"/>
          <w:szCs w:val="24"/>
          <w:lang w:val="sr-Cyrl-CS"/>
        </w:rPr>
        <w:t xml:space="preserve"> Елементи који се прате су:</w:t>
      </w:r>
    </w:p>
    <w:p w:rsidR="003474F9" w:rsidRPr="00844927" w:rsidRDefault="003474F9" w:rsidP="003474F9">
      <w:pPr>
        <w:spacing w:after="0" w:line="240" w:lineRule="auto"/>
        <w:rPr>
          <w:rFonts w:ascii="Times New Roman" w:hAnsi="Times New Roman"/>
          <w:sz w:val="24"/>
          <w:szCs w:val="24"/>
          <w:lang w:val="sr-Cyrl-CS"/>
        </w:rPr>
      </w:pPr>
      <w:r w:rsidRPr="00844927">
        <w:rPr>
          <w:rFonts w:ascii="Times New Roman" w:hAnsi="Times New Roman"/>
          <w:sz w:val="24"/>
          <w:szCs w:val="24"/>
          <w:lang w:val="sr-Cyrl-CS"/>
        </w:rPr>
        <w:t xml:space="preserve">-активност на часу, </w:t>
      </w:r>
    </w:p>
    <w:p w:rsidR="003474F9" w:rsidRPr="003474F9" w:rsidRDefault="003474F9" w:rsidP="003474F9">
      <w:pPr>
        <w:spacing w:after="0" w:line="240" w:lineRule="auto"/>
        <w:rPr>
          <w:rFonts w:ascii="Times New Roman" w:hAnsi="Times New Roman"/>
          <w:sz w:val="24"/>
          <w:szCs w:val="24"/>
          <w:lang w:val="sr-Cyrl-CS"/>
        </w:rPr>
      </w:pPr>
      <w:r w:rsidRPr="003474F9">
        <w:rPr>
          <w:rFonts w:ascii="Times New Roman" w:hAnsi="Times New Roman"/>
          <w:sz w:val="24"/>
          <w:szCs w:val="24"/>
          <w:lang w:val="sr-Cyrl-CS"/>
        </w:rPr>
        <w:lastRenderedPageBreak/>
        <w:t>-однос према раду,</w:t>
      </w:r>
    </w:p>
    <w:p w:rsidR="003474F9" w:rsidRPr="003474F9" w:rsidRDefault="003474F9" w:rsidP="003474F9">
      <w:pPr>
        <w:spacing w:after="0" w:line="240" w:lineRule="auto"/>
        <w:rPr>
          <w:rFonts w:ascii="Times New Roman" w:hAnsi="Times New Roman"/>
          <w:sz w:val="24"/>
          <w:szCs w:val="24"/>
          <w:lang w:val="sr-Cyrl-CS"/>
        </w:rPr>
      </w:pPr>
      <w:r w:rsidRPr="003474F9">
        <w:rPr>
          <w:rFonts w:ascii="Times New Roman" w:hAnsi="Times New Roman"/>
          <w:sz w:val="24"/>
          <w:szCs w:val="24"/>
          <w:lang w:val="sr-Cyrl-CS"/>
        </w:rPr>
        <w:t>-однос према себи,</w:t>
      </w:r>
    </w:p>
    <w:p w:rsidR="003474F9" w:rsidRPr="003474F9" w:rsidRDefault="003474F9" w:rsidP="003474F9">
      <w:pPr>
        <w:spacing w:after="0" w:line="240" w:lineRule="auto"/>
        <w:rPr>
          <w:rFonts w:ascii="Times New Roman" w:hAnsi="Times New Roman"/>
          <w:sz w:val="24"/>
          <w:szCs w:val="24"/>
          <w:lang w:val="sr-Cyrl-CS"/>
        </w:rPr>
      </w:pPr>
      <w:r w:rsidRPr="003474F9">
        <w:rPr>
          <w:rFonts w:ascii="Times New Roman" w:hAnsi="Times New Roman"/>
          <w:sz w:val="24"/>
          <w:szCs w:val="24"/>
          <w:lang w:val="sr-Cyrl-CS"/>
        </w:rPr>
        <w:t>-разумевање,</w:t>
      </w:r>
    </w:p>
    <w:p w:rsidR="003474F9" w:rsidRPr="003474F9" w:rsidRDefault="003474F9" w:rsidP="003474F9">
      <w:pPr>
        <w:spacing w:after="0" w:line="240" w:lineRule="auto"/>
        <w:rPr>
          <w:rFonts w:ascii="Times New Roman" w:hAnsi="Times New Roman"/>
          <w:sz w:val="24"/>
          <w:szCs w:val="24"/>
          <w:lang w:val="sr-Cyrl-CS"/>
        </w:rPr>
      </w:pPr>
      <w:r w:rsidRPr="003474F9">
        <w:rPr>
          <w:rFonts w:ascii="Times New Roman" w:hAnsi="Times New Roman"/>
          <w:sz w:val="24"/>
          <w:szCs w:val="24"/>
          <w:lang w:val="sr-Cyrl-CS"/>
        </w:rPr>
        <w:t>-повезивање,</w:t>
      </w:r>
    </w:p>
    <w:p w:rsidR="003474F9" w:rsidRPr="003474F9" w:rsidRDefault="003474F9" w:rsidP="003474F9">
      <w:pPr>
        <w:spacing w:after="0" w:line="240" w:lineRule="auto"/>
        <w:rPr>
          <w:rFonts w:ascii="Times New Roman" w:hAnsi="Times New Roman"/>
          <w:sz w:val="24"/>
          <w:szCs w:val="24"/>
          <w:lang w:val="sr-Cyrl-CS"/>
        </w:rPr>
      </w:pPr>
      <w:r w:rsidRPr="003474F9">
        <w:rPr>
          <w:rFonts w:ascii="Times New Roman" w:hAnsi="Times New Roman"/>
          <w:sz w:val="24"/>
          <w:szCs w:val="24"/>
          <w:lang w:val="sr-Cyrl-CS"/>
        </w:rPr>
        <w:t>-оригиналност,</w:t>
      </w:r>
    </w:p>
    <w:p w:rsidR="003474F9" w:rsidRPr="003474F9" w:rsidRDefault="003474F9" w:rsidP="003474F9">
      <w:pPr>
        <w:spacing w:after="0" w:line="240" w:lineRule="auto"/>
        <w:rPr>
          <w:rFonts w:ascii="Times New Roman" w:hAnsi="Times New Roman"/>
          <w:sz w:val="24"/>
          <w:szCs w:val="24"/>
          <w:lang w:val="sr-Cyrl-CS"/>
        </w:rPr>
      </w:pPr>
      <w:r w:rsidRPr="003474F9">
        <w:rPr>
          <w:rFonts w:ascii="Times New Roman" w:hAnsi="Times New Roman"/>
          <w:sz w:val="24"/>
          <w:szCs w:val="24"/>
          <w:lang w:val="sr-Cyrl-CS"/>
        </w:rPr>
        <w:t>-вербално изражавање,</w:t>
      </w:r>
    </w:p>
    <w:p w:rsidR="007C5260" w:rsidRDefault="003474F9" w:rsidP="00D83A6E">
      <w:pPr>
        <w:spacing w:after="0" w:line="240" w:lineRule="auto"/>
        <w:rPr>
          <w:rFonts w:ascii="Times New Roman" w:hAnsi="Times New Roman"/>
          <w:sz w:val="24"/>
          <w:szCs w:val="24"/>
          <w:lang w:val="sr-Cyrl-CS"/>
        </w:rPr>
      </w:pPr>
      <w:r w:rsidRPr="003474F9">
        <w:rPr>
          <w:rFonts w:ascii="Times New Roman" w:hAnsi="Times New Roman"/>
          <w:sz w:val="24"/>
          <w:szCs w:val="24"/>
          <w:lang w:val="sr-Cyrl-CS"/>
        </w:rPr>
        <w:t>-употреба техника</w:t>
      </w:r>
      <w:r>
        <w:rPr>
          <w:rFonts w:ascii="Times New Roman" w:hAnsi="Times New Roman"/>
          <w:sz w:val="24"/>
          <w:szCs w:val="24"/>
          <w:lang w:val="sr-Cyrl-CS"/>
        </w:rPr>
        <w:t>.</w:t>
      </w:r>
    </w:p>
    <w:p w:rsidR="002807C4" w:rsidRPr="00D83A6E" w:rsidRDefault="002807C4" w:rsidP="00D83A6E">
      <w:pPr>
        <w:spacing w:after="0" w:line="240" w:lineRule="auto"/>
        <w:rPr>
          <w:rFonts w:ascii="Times New Roman" w:hAnsi="Times New Roman"/>
          <w:sz w:val="24"/>
          <w:szCs w:val="24"/>
          <w:lang w:val="sr-Cyrl-CS"/>
        </w:rPr>
      </w:pPr>
    </w:p>
    <w:tbl>
      <w:tblPr>
        <w:tblW w:w="143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428"/>
        <w:gridCol w:w="9900"/>
      </w:tblGrid>
      <w:tr w:rsidR="003474F9" w:rsidRPr="00752615" w:rsidTr="003E10A2">
        <w:trPr>
          <w:trHeight w:val="260"/>
        </w:trPr>
        <w:tc>
          <w:tcPr>
            <w:tcW w:w="4428" w:type="dxa"/>
          </w:tcPr>
          <w:p w:rsidR="003474F9" w:rsidRPr="00337BDF" w:rsidRDefault="003474F9" w:rsidP="003E10A2">
            <w:pPr>
              <w:spacing w:after="0" w:line="240" w:lineRule="auto"/>
              <w:rPr>
                <w:rFonts w:ascii="Times New Roman" w:hAnsi="Times New Roman"/>
                <w:b/>
              </w:rPr>
            </w:pPr>
            <w:r w:rsidRPr="00337BDF">
              <w:rPr>
                <w:rFonts w:ascii="Times New Roman" w:hAnsi="Times New Roman"/>
                <w:b/>
              </w:rPr>
              <w:t>Разред</w:t>
            </w:r>
          </w:p>
        </w:tc>
        <w:tc>
          <w:tcPr>
            <w:tcW w:w="9900" w:type="dxa"/>
          </w:tcPr>
          <w:p w:rsidR="003474F9" w:rsidRPr="00337BDF" w:rsidRDefault="003474F9" w:rsidP="003E10A2">
            <w:pPr>
              <w:spacing w:after="0" w:line="240" w:lineRule="auto"/>
              <w:rPr>
                <w:rFonts w:ascii="Times New Roman" w:hAnsi="Times New Roman"/>
                <w:b/>
                <w:lang w:val="sr-Cyrl-CS"/>
              </w:rPr>
            </w:pPr>
            <w:r>
              <w:rPr>
                <w:rFonts w:ascii="Times New Roman" w:hAnsi="Times New Roman"/>
                <w:b/>
                <w:lang w:val="sr-Cyrl-CS"/>
              </w:rPr>
              <w:t>Трећи</w:t>
            </w:r>
          </w:p>
        </w:tc>
      </w:tr>
      <w:tr w:rsidR="003474F9" w:rsidRPr="00752615" w:rsidTr="003E10A2">
        <w:trPr>
          <w:trHeight w:val="476"/>
        </w:trPr>
        <w:tc>
          <w:tcPr>
            <w:tcW w:w="4428" w:type="dxa"/>
          </w:tcPr>
          <w:p w:rsidR="003474F9" w:rsidRPr="00337BDF" w:rsidRDefault="003474F9" w:rsidP="003E10A2">
            <w:pPr>
              <w:spacing w:after="0" w:line="240" w:lineRule="auto"/>
              <w:rPr>
                <w:rFonts w:ascii="Times New Roman" w:hAnsi="Times New Roman"/>
                <w:b/>
              </w:rPr>
            </w:pPr>
            <w:r w:rsidRPr="00337BDF">
              <w:rPr>
                <w:rFonts w:ascii="Times New Roman" w:hAnsi="Times New Roman"/>
                <w:b/>
              </w:rPr>
              <w:t>Наставни предмет</w:t>
            </w:r>
          </w:p>
        </w:tc>
        <w:tc>
          <w:tcPr>
            <w:tcW w:w="9900" w:type="dxa"/>
          </w:tcPr>
          <w:p w:rsidR="003474F9" w:rsidRPr="00337BDF" w:rsidRDefault="003474F9" w:rsidP="003E10A2">
            <w:pPr>
              <w:spacing w:after="0" w:line="240" w:lineRule="auto"/>
              <w:rPr>
                <w:rFonts w:ascii="Times New Roman" w:hAnsi="Times New Roman"/>
                <w:b/>
                <w:lang w:val="sr-Cyrl-CS"/>
              </w:rPr>
            </w:pPr>
            <w:r>
              <w:rPr>
                <w:rFonts w:ascii="Times New Roman" w:hAnsi="Times New Roman"/>
                <w:b/>
                <w:lang w:val="sr-Cyrl-CS"/>
              </w:rPr>
              <w:t>Музичка култура</w:t>
            </w:r>
          </w:p>
        </w:tc>
      </w:tr>
      <w:tr w:rsidR="003474F9" w:rsidRPr="00752615" w:rsidTr="003E10A2">
        <w:trPr>
          <w:trHeight w:val="476"/>
        </w:trPr>
        <w:tc>
          <w:tcPr>
            <w:tcW w:w="4428" w:type="dxa"/>
          </w:tcPr>
          <w:p w:rsidR="003474F9" w:rsidRPr="00337BDF" w:rsidRDefault="003474F9" w:rsidP="003E10A2">
            <w:pPr>
              <w:spacing w:after="0" w:line="240" w:lineRule="auto"/>
              <w:rPr>
                <w:rFonts w:ascii="Times New Roman" w:hAnsi="Times New Roman"/>
                <w:b/>
              </w:rPr>
            </w:pPr>
            <w:r w:rsidRPr="00337BDF">
              <w:rPr>
                <w:rFonts w:ascii="Times New Roman" w:hAnsi="Times New Roman"/>
                <w:b/>
              </w:rPr>
              <w:t>Годишњи фонд часова</w:t>
            </w:r>
          </w:p>
        </w:tc>
        <w:tc>
          <w:tcPr>
            <w:tcW w:w="9900" w:type="dxa"/>
          </w:tcPr>
          <w:p w:rsidR="003474F9" w:rsidRPr="00337BDF" w:rsidRDefault="003474F9" w:rsidP="003E10A2">
            <w:pPr>
              <w:spacing w:after="0" w:line="240" w:lineRule="auto"/>
              <w:rPr>
                <w:rFonts w:ascii="Times New Roman" w:hAnsi="Times New Roman"/>
                <w:b/>
                <w:lang w:val="sr-Cyrl-CS"/>
              </w:rPr>
            </w:pPr>
            <w:r>
              <w:rPr>
                <w:rFonts w:ascii="Times New Roman" w:hAnsi="Times New Roman"/>
                <w:b/>
                <w:lang w:val="sr-Cyrl-CS"/>
              </w:rPr>
              <w:t>36</w:t>
            </w:r>
          </w:p>
          <w:p w:rsidR="003474F9" w:rsidRPr="00337BDF" w:rsidRDefault="003474F9" w:rsidP="003E10A2">
            <w:pPr>
              <w:spacing w:after="0" w:line="240" w:lineRule="auto"/>
              <w:rPr>
                <w:rFonts w:ascii="Times New Roman" w:hAnsi="Times New Roman"/>
                <w:b/>
                <w:lang w:val="sr-Cyrl-CS"/>
              </w:rPr>
            </w:pPr>
          </w:p>
        </w:tc>
      </w:tr>
      <w:tr w:rsidR="003474F9" w:rsidRPr="00752615" w:rsidTr="003E10A2">
        <w:tc>
          <w:tcPr>
            <w:tcW w:w="4428" w:type="dxa"/>
          </w:tcPr>
          <w:p w:rsidR="003474F9" w:rsidRPr="00337BDF" w:rsidRDefault="003474F9" w:rsidP="003E10A2">
            <w:pPr>
              <w:spacing w:after="0" w:line="240" w:lineRule="auto"/>
              <w:rPr>
                <w:rFonts w:ascii="Times New Roman" w:hAnsi="Times New Roman"/>
                <w:b/>
              </w:rPr>
            </w:pPr>
            <w:r>
              <w:rPr>
                <w:rFonts w:ascii="Times New Roman" w:hAnsi="Times New Roman"/>
                <w:b/>
              </w:rPr>
              <w:t>Циљ</w:t>
            </w:r>
            <w:r w:rsidRPr="00337BDF">
              <w:rPr>
                <w:rFonts w:ascii="Times New Roman" w:hAnsi="Times New Roman"/>
                <w:b/>
              </w:rPr>
              <w:t xml:space="preserve"> наставе предмета</w:t>
            </w:r>
          </w:p>
          <w:p w:rsidR="003474F9" w:rsidRPr="00337BDF" w:rsidRDefault="003474F9" w:rsidP="003E10A2">
            <w:pPr>
              <w:spacing w:after="0" w:line="240" w:lineRule="auto"/>
              <w:rPr>
                <w:rFonts w:ascii="Times New Roman" w:hAnsi="Times New Roman"/>
                <w:b/>
              </w:rPr>
            </w:pPr>
          </w:p>
        </w:tc>
        <w:tc>
          <w:tcPr>
            <w:tcW w:w="9900" w:type="dxa"/>
          </w:tcPr>
          <w:p w:rsidR="003474F9" w:rsidRPr="00337BDF" w:rsidRDefault="003474F9" w:rsidP="003E10A2">
            <w:pPr>
              <w:spacing w:after="0" w:line="240" w:lineRule="auto"/>
              <w:rPr>
                <w:rFonts w:ascii="Times New Roman" w:hAnsi="Times New Roman"/>
                <w:b/>
                <w:lang w:val="sr-Cyrl-CS"/>
              </w:rPr>
            </w:pPr>
            <w:r w:rsidRPr="00337BDF">
              <w:rPr>
                <w:rFonts w:ascii="Times New Roman" w:hAnsi="Times New Roman"/>
                <w:b/>
                <w:lang w:val="sr-Cyrl-CS"/>
              </w:rPr>
              <w:t xml:space="preserve"> </w:t>
            </w:r>
            <w:r w:rsidRPr="003474F9">
              <w:rPr>
                <w:rFonts w:ascii="Times New Roman" w:hAnsi="Times New Roman"/>
                <w:b/>
                <w:lang w:val="sr-Cyrl-CS"/>
              </w:rPr>
              <w:t>Да код ученика развија интересовања и љубав према музици кроз индивидуално и колективно музичко искуство којим се подстиче развијање креативности,естетског сензибилитета и духа заједништва,као и одговорног односа према очувању музичког наслеђа и културе свога и других народа.</w:t>
            </w:r>
          </w:p>
        </w:tc>
      </w:tr>
    </w:tbl>
    <w:p w:rsidR="003474F9" w:rsidRDefault="003474F9" w:rsidP="00D83A6E">
      <w:pPr>
        <w:spacing w:after="0" w:line="240" w:lineRule="auto"/>
      </w:pPr>
    </w:p>
    <w:tbl>
      <w:tblPr>
        <w:tblW w:w="143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77"/>
        <w:gridCol w:w="2861"/>
        <w:gridCol w:w="3510"/>
        <w:gridCol w:w="5580"/>
      </w:tblGrid>
      <w:tr w:rsidR="003474F9" w:rsidRPr="00752615" w:rsidTr="003E10A2">
        <w:tc>
          <w:tcPr>
            <w:tcW w:w="5238" w:type="dxa"/>
            <w:gridSpan w:val="2"/>
          </w:tcPr>
          <w:p w:rsidR="003474F9" w:rsidRPr="00337BDF" w:rsidRDefault="003474F9" w:rsidP="003E10A2">
            <w:pPr>
              <w:spacing w:after="0" w:line="240" w:lineRule="auto"/>
              <w:jc w:val="center"/>
              <w:rPr>
                <w:rFonts w:ascii="Times New Roman" w:hAnsi="Times New Roman"/>
                <w:b/>
              </w:rPr>
            </w:pPr>
            <w:r>
              <w:rPr>
                <w:rFonts w:ascii="Times New Roman" w:hAnsi="Times New Roman"/>
                <w:b/>
              </w:rPr>
              <w:t>Исходи</w:t>
            </w:r>
            <w:r w:rsidRPr="00337BDF">
              <w:rPr>
                <w:rFonts w:ascii="Times New Roman" w:hAnsi="Times New Roman"/>
                <w:b/>
              </w:rPr>
              <w:t xml:space="preserve"> </w:t>
            </w:r>
          </w:p>
        </w:tc>
        <w:tc>
          <w:tcPr>
            <w:tcW w:w="3510" w:type="dxa"/>
          </w:tcPr>
          <w:p w:rsidR="003474F9" w:rsidRPr="00337BDF" w:rsidRDefault="003474F9" w:rsidP="003E10A2">
            <w:pPr>
              <w:spacing w:after="0" w:line="240" w:lineRule="auto"/>
              <w:jc w:val="center"/>
              <w:rPr>
                <w:rFonts w:ascii="Times New Roman" w:hAnsi="Times New Roman"/>
                <w:b/>
              </w:rPr>
            </w:pPr>
            <w:r w:rsidRPr="00337BDF">
              <w:rPr>
                <w:rFonts w:ascii="Times New Roman" w:hAnsi="Times New Roman"/>
                <w:b/>
              </w:rPr>
              <w:t>Област/Тема</w:t>
            </w:r>
          </w:p>
        </w:tc>
        <w:tc>
          <w:tcPr>
            <w:tcW w:w="5580" w:type="dxa"/>
          </w:tcPr>
          <w:p w:rsidR="003474F9" w:rsidRPr="00337BDF" w:rsidRDefault="003474F9" w:rsidP="003E10A2">
            <w:pPr>
              <w:spacing w:after="0" w:line="240" w:lineRule="auto"/>
              <w:rPr>
                <w:rFonts w:ascii="Times New Roman" w:hAnsi="Times New Roman"/>
                <w:b/>
                <w:lang w:val="sr-Cyrl-CS"/>
              </w:rPr>
            </w:pPr>
            <w:r w:rsidRPr="00337BDF">
              <w:rPr>
                <w:rFonts w:ascii="Times New Roman" w:hAnsi="Times New Roman"/>
                <w:b/>
                <w:lang w:val="sr-Cyrl-CS"/>
              </w:rPr>
              <w:t xml:space="preserve">Садржаји </w:t>
            </w:r>
          </w:p>
        </w:tc>
      </w:tr>
      <w:tr w:rsidR="00005A3D" w:rsidRPr="00752615" w:rsidTr="00005A3D">
        <w:tc>
          <w:tcPr>
            <w:tcW w:w="5238" w:type="dxa"/>
            <w:gridSpan w:val="2"/>
          </w:tcPr>
          <w:p w:rsidR="00005A3D" w:rsidRPr="00005A3D" w:rsidRDefault="00005A3D" w:rsidP="00005A3D">
            <w:pPr>
              <w:spacing w:after="0" w:line="240" w:lineRule="auto"/>
              <w:rPr>
                <w:rFonts w:ascii="Times New Roman" w:hAnsi="Times New Roman"/>
                <w:lang w:val="sr-Cyrl-CS"/>
              </w:rPr>
            </w:pPr>
            <w:r w:rsidRPr="00005A3D">
              <w:rPr>
                <w:rFonts w:ascii="Times New Roman" w:hAnsi="Times New Roman"/>
                <w:lang w:val="sr-Cyrl-CS"/>
              </w:rPr>
              <w:t>-опише своја осећања у вези са слушањем музике;</w:t>
            </w:r>
          </w:p>
          <w:p w:rsidR="00005A3D" w:rsidRPr="00005A3D" w:rsidRDefault="00005A3D" w:rsidP="00005A3D">
            <w:pPr>
              <w:spacing w:after="0" w:line="240" w:lineRule="auto"/>
              <w:rPr>
                <w:rFonts w:ascii="Times New Roman" w:hAnsi="Times New Roman"/>
                <w:lang w:val="sr-Cyrl-CS"/>
              </w:rPr>
            </w:pPr>
            <w:r w:rsidRPr="00005A3D">
              <w:rPr>
                <w:rFonts w:ascii="Times New Roman" w:hAnsi="Times New Roman"/>
                <w:lang w:val="sr-Cyrl-CS"/>
              </w:rPr>
              <w:t>-примењује правилан начин држања тела и дисања при певању;</w:t>
            </w:r>
          </w:p>
          <w:p w:rsidR="00005A3D" w:rsidRPr="00005A3D" w:rsidRDefault="00005A3D" w:rsidP="00005A3D">
            <w:pPr>
              <w:spacing w:after="0" w:line="240" w:lineRule="auto"/>
              <w:rPr>
                <w:rFonts w:ascii="Times New Roman" w:hAnsi="Times New Roman"/>
                <w:lang w:val="sr-Cyrl-CS"/>
              </w:rPr>
            </w:pPr>
            <w:r w:rsidRPr="00005A3D">
              <w:rPr>
                <w:rFonts w:ascii="Times New Roman" w:hAnsi="Times New Roman"/>
                <w:lang w:val="sr-Cyrl-CS"/>
              </w:rPr>
              <w:t>-изговара бројалице уз ритам , уз покрет;</w:t>
            </w:r>
          </w:p>
          <w:p w:rsidR="00005A3D" w:rsidRPr="00005A3D" w:rsidRDefault="00005A3D" w:rsidP="00005A3D">
            <w:pPr>
              <w:spacing w:after="0" w:line="240" w:lineRule="auto"/>
              <w:rPr>
                <w:rFonts w:ascii="Times New Roman" w:hAnsi="Times New Roman"/>
                <w:lang w:val="sr-Cyrl-CS"/>
              </w:rPr>
            </w:pPr>
            <w:r w:rsidRPr="00005A3D">
              <w:rPr>
                <w:rFonts w:ascii="Times New Roman" w:hAnsi="Times New Roman"/>
                <w:lang w:val="sr-Cyrl-CS"/>
              </w:rPr>
              <w:t>-пева по слуху и са нотног текста песма различитог садржаја и расположења;</w:t>
            </w:r>
          </w:p>
          <w:p w:rsidR="00005A3D" w:rsidRPr="00005A3D" w:rsidRDefault="00005A3D" w:rsidP="00005A3D">
            <w:pPr>
              <w:spacing w:after="0" w:line="240" w:lineRule="auto"/>
              <w:rPr>
                <w:rFonts w:ascii="Times New Roman" w:hAnsi="Times New Roman"/>
                <w:lang w:val="sr-Cyrl-CS"/>
              </w:rPr>
            </w:pPr>
            <w:r w:rsidRPr="00005A3D">
              <w:rPr>
                <w:rFonts w:ascii="Times New Roman" w:hAnsi="Times New Roman"/>
                <w:lang w:val="sr-Cyrl-CS"/>
              </w:rPr>
              <w:t>-наведе особине тона и основне музичке изражајне елементе;</w:t>
            </w:r>
          </w:p>
          <w:p w:rsidR="00005A3D" w:rsidRPr="00005A3D" w:rsidRDefault="00005A3D" w:rsidP="00005A3D">
            <w:pPr>
              <w:spacing w:after="0" w:line="240" w:lineRule="auto"/>
              <w:rPr>
                <w:rFonts w:ascii="Times New Roman" w:hAnsi="Times New Roman"/>
                <w:lang w:val="sr-Cyrl-CS"/>
              </w:rPr>
            </w:pPr>
            <w:r w:rsidRPr="00005A3D">
              <w:rPr>
                <w:rFonts w:ascii="Times New Roman" w:hAnsi="Times New Roman"/>
                <w:lang w:val="sr-Cyrl-CS"/>
              </w:rPr>
              <w:t>-разликује елементе по боји звука и изражајним могућностима;</w:t>
            </w:r>
          </w:p>
          <w:p w:rsidR="00005A3D" w:rsidRPr="00005A3D" w:rsidRDefault="00005A3D" w:rsidP="00005A3D">
            <w:pPr>
              <w:spacing w:after="0" w:line="240" w:lineRule="auto"/>
              <w:rPr>
                <w:rFonts w:ascii="Times New Roman" w:hAnsi="Times New Roman"/>
                <w:lang w:val="sr-Cyrl-CS"/>
              </w:rPr>
            </w:pPr>
            <w:r w:rsidRPr="00005A3D">
              <w:rPr>
                <w:rFonts w:ascii="Times New Roman" w:hAnsi="Times New Roman"/>
                <w:lang w:val="sr-Cyrl-CS"/>
              </w:rPr>
              <w:t>-повезује карактер дела са избором инструмената и музички изражајним елементима;</w:t>
            </w:r>
          </w:p>
          <w:p w:rsidR="00005A3D" w:rsidRPr="00005A3D" w:rsidRDefault="00005A3D" w:rsidP="00005A3D">
            <w:pPr>
              <w:spacing w:after="0" w:line="240" w:lineRule="auto"/>
              <w:rPr>
                <w:rFonts w:ascii="Times New Roman" w:hAnsi="Times New Roman"/>
                <w:lang w:val="sr-Cyrl-CS"/>
              </w:rPr>
            </w:pPr>
            <w:r w:rsidRPr="00005A3D">
              <w:rPr>
                <w:rFonts w:ascii="Times New Roman" w:hAnsi="Times New Roman"/>
                <w:lang w:val="sr-Cyrl-CS"/>
              </w:rPr>
              <w:t>-препозна музичку тему или карактеристични мотив који се понавља у слушаном делу ;</w:t>
            </w:r>
          </w:p>
          <w:p w:rsidR="00005A3D" w:rsidRPr="00005A3D" w:rsidRDefault="00005A3D" w:rsidP="00005A3D">
            <w:pPr>
              <w:spacing w:after="0" w:line="240" w:lineRule="auto"/>
              <w:rPr>
                <w:rFonts w:ascii="Times New Roman" w:hAnsi="Times New Roman"/>
                <w:lang w:val="sr-Cyrl-CS"/>
              </w:rPr>
            </w:pPr>
            <w:r w:rsidRPr="00005A3D">
              <w:rPr>
                <w:rFonts w:ascii="Times New Roman" w:hAnsi="Times New Roman"/>
                <w:lang w:val="sr-Cyrl-CS"/>
              </w:rPr>
              <w:t>-повезује почетне тонове песама –модела и једноставних наменских песама са тонском висином;</w:t>
            </w:r>
          </w:p>
          <w:p w:rsidR="00005A3D" w:rsidRPr="00005A3D" w:rsidRDefault="00005A3D" w:rsidP="00005A3D">
            <w:pPr>
              <w:rPr>
                <w:rFonts w:ascii="Times New Roman" w:hAnsi="Times New Roman"/>
                <w:lang w:val="sr-Cyrl-CS"/>
              </w:rPr>
            </w:pPr>
            <w:r w:rsidRPr="00005A3D">
              <w:rPr>
                <w:rFonts w:ascii="Times New Roman" w:hAnsi="Times New Roman"/>
                <w:lang w:val="sr-Cyrl-CS"/>
              </w:rPr>
              <w:t>-комуницира са другима кроз извођење традиционалних и музичких игара;</w:t>
            </w:r>
          </w:p>
        </w:tc>
        <w:tc>
          <w:tcPr>
            <w:tcW w:w="3510" w:type="dxa"/>
            <w:vAlign w:val="center"/>
          </w:tcPr>
          <w:p w:rsidR="00005A3D" w:rsidRPr="00005A3D" w:rsidRDefault="00005A3D" w:rsidP="00005A3D">
            <w:pPr>
              <w:spacing w:after="0" w:line="240" w:lineRule="auto"/>
              <w:jc w:val="center"/>
              <w:rPr>
                <w:rFonts w:ascii="Times New Roman" w:hAnsi="Times New Roman"/>
                <w:sz w:val="24"/>
                <w:szCs w:val="24"/>
              </w:rPr>
            </w:pPr>
            <w:r w:rsidRPr="00773528">
              <w:rPr>
                <w:rFonts w:ascii="Times New Roman" w:hAnsi="Times New Roman"/>
                <w:sz w:val="24"/>
                <w:szCs w:val="24"/>
                <w:lang w:val="sr-Cyrl-CS"/>
              </w:rPr>
              <w:t>Слушање музике</w:t>
            </w:r>
          </w:p>
        </w:tc>
        <w:tc>
          <w:tcPr>
            <w:tcW w:w="5580" w:type="dxa"/>
          </w:tcPr>
          <w:p w:rsidR="00005A3D" w:rsidRPr="00005A3D" w:rsidRDefault="00005A3D" w:rsidP="00005A3D">
            <w:pPr>
              <w:spacing w:after="0" w:line="240" w:lineRule="auto"/>
              <w:rPr>
                <w:rFonts w:ascii="Times New Roman" w:hAnsi="Times New Roman"/>
                <w:lang w:val="sr-Cyrl-CS"/>
              </w:rPr>
            </w:pPr>
            <w:r w:rsidRPr="00005A3D">
              <w:rPr>
                <w:rFonts w:ascii="Times New Roman" w:hAnsi="Times New Roman"/>
                <w:lang w:val="sr-Cyrl-CS"/>
              </w:rPr>
              <w:t>Композиције различитог карактера и елементи музичке изражајности (мелодијска л</w:t>
            </w:r>
            <w:r>
              <w:rPr>
                <w:rFonts w:ascii="Times New Roman" w:hAnsi="Times New Roman"/>
                <w:lang w:val="sr-Cyrl-CS"/>
              </w:rPr>
              <w:t>инија, темпо, ритам, динамика).</w:t>
            </w:r>
          </w:p>
          <w:p w:rsidR="00005A3D" w:rsidRPr="00005A3D" w:rsidRDefault="00005A3D" w:rsidP="00005A3D">
            <w:pPr>
              <w:spacing w:after="0" w:line="240" w:lineRule="auto"/>
              <w:rPr>
                <w:rFonts w:ascii="Times New Roman" w:hAnsi="Times New Roman"/>
                <w:lang w:val="sr-Cyrl-CS"/>
              </w:rPr>
            </w:pPr>
            <w:r w:rsidRPr="00005A3D">
              <w:rPr>
                <w:rFonts w:ascii="Times New Roman" w:hAnsi="Times New Roman"/>
                <w:lang w:val="sr-Cyrl-CS"/>
              </w:rPr>
              <w:t>Особине тона: боја (различити гласови и инструменти), трајање, јачина, тонске висине.</w:t>
            </w:r>
          </w:p>
          <w:p w:rsidR="00005A3D" w:rsidRPr="00005A3D" w:rsidRDefault="00005A3D" w:rsidP="00005A3D">
            <w:pPr>
              <w:spacing w:after="0" w:line="240" w:lineRule="auto"/>
              <w:rPr>
                <w:rFonts w:ascii="Times New Roman" w:hAnsi="Times New Roman"/>
                <w:lang w:val="sr-Cyrl-CS"/>
              </w:rPr>
            </w:pPr>
            <w:r w:rsidRPr="00005A3D">
              <w:rPr>
                <w:rFonts w:ascii="Times New Roman" w:hAnsi="Times New Roman"/>
                <w:lang w:val="sr-Cyrl-CS"/>
              </w:rPr>
              <w:t>Музички дијалог (хор, глас и хор, глас и инструмент, два гласа, два инструмента, један св</w:t>
            </w:r>
            <w:r>
              <w:rPr>
                <w:rFonts w:ascii="Times New Roman" w:hAnsi="Times New Roman"/>
                <w:lang w:val="sr-Cyrl-CS"/>
              </w:rPr>
              <w:t>ирач, група свирача, оркестар).</w:t>
            </w:r>
          </w:p>
          <w:p w:rsidR="00005A3D" w:rsidRPr="00005A3D" w:rsidRDefault="00005A3D" w:rsidP="00005A3D">
            <w:pPr>
              <w:spacing w:after="0" w:line="240" w:lineRule="auto"/>
              <w:rPr>
                <w:rFonts w:ascii="Times New Roman" w:hAnsi="Times New Roman"/>
                <w:lang w:val="sr-Cyrl-CS"/>
              </w:rPr>
            </w:pPr>
            <w:r w:rsidRPr="00005A3D">
              <w:rPr>
                <w:rFonts w:ascii="Times New Roman" w:hAnsi="Times New Roman"/>
                <w:lang w:val="sr-Cyrl-CS"/>
              </w:rPr>
              <w:t>Различити жанрови везани за уобичајене ситуације у животу.</w:t>
            </w:r>
          </w:p>
          <w:p w:rsidR="00005A3D" w:rsidRPr="00005A3D" w:rsidRDefault="00005A3D" w:rsidP="00005A3D">
            <w:pPr>
              <w:spacing w:after="0" w:line="240" w:lineRule="auto"/>
              <w:rPr>
                <w:rFonts w:ascii="Times New Roman" w:hAnsi="Times New Roman"/>
                <w:lang w:val="sr-Cyrl-CS"/>
              </w:rPr>
            </w:pPr>
            <w:r>
              <w:rPr>
                <w:rFonts w:ascii="Times New Roman" w:hAnsi="Times New Roman"/>
                <w:lang w:val="sr-Cyrl-CS"/>
              </w:rPr>
              <w:t>Музичка прича.</w:t>
            </w:r>
          </w:p>
          <w:p w:rsidR="00005A3D" w:rsidRPr="00005A3D" w:rsidRDefault="00005A3D" w:rsidP="00005A3D">
            <w:pPr>
              <w:spacing w:after="0" w:line="240" w:lineRule="auto"/>
              <w:rPr>
                <w:rFonts w:ascii="Times New Roman" w:hAnsi="Times New Roman"/>
                <w:lang w:val="sr-Cyrl-CS"/>
              </w:rPr>
            </w:pPr>
            <w:r w:rsidRPr="00005A3D">
              <w:rPr>
                <w:rFonts w:ascii="Times New Roman" w:hAnsi="Times New Roman"/>
                <w:lang w:val="sr-Cyrl-CS"/>
              </w:rPr>
              <w:t>Филмска музика.</w:t>
            </w:r>
          </w:p>
          <w:p w:rsidR="00005A3D" w:rsidRPr="00005A3D" w:rsidRDefault="00005A3D" w:rsidP="00005A3D">
            <w:pPr>
              <w:spacing w:after="0" w:line="240" w:lineRule="auto"/>
              <w:rPr>
                <w:rFonts w:ascii="Times New Roman" w:hAnsi="Times New Roman"/>
                <w:lang w:val="sr-Cyrl-CS"/>
              </w:rPr>
            </w:pPr>
            <w:r>
              <w:rPr>
                <w:rFonts w:ascii="Times New Roman" w:hAnsi="Times New Roman"/>
                <w:lang w:val="sr-Cyrl-CS"/>
              </w:rPr>
              <w:t>Музички бонтон.</w:t>
            </w:r>
          </w:p>
          <w:p w:rsidR="00005A3D" w:rsidRPr="00005A3D" w:rsidRDefault="00005A3D" w:rsidP="00005A3D">
            <w:pPr>
              <w:spacing w:after="0" w:line="240" w:lineRule="auto"/>
              <w:rPr>
                <w:rFonts w:ascii="Times New Roman" w:hAnsi="Times New Roman"/>
                <w:lang w:val="sr-Cyrl-CS"/>
              </w:rPr>
            </w:pPr>
            <w:r w:rsidRPr="00005A3D">
              <w:rPr>
                <w:rFonts w:ascii="Times New Roman" w:hAnsi="Times New Roman"/>
                <w:lang w:val="sr-Cyrl-CS"/>
              </w:rPr>
              <w:t>Музика и здравље.</w:t>
            </w:r>
          </w:p>
          <w:p w:rsidR="00005A3D" w:rsidRPr="00337BDF" w:rsidRDefault="00005A3D" w:rsidP="00005A3D">
            <w:pPr>
              <w:spacing w:after="0" w:line="240" w:lineRule="auto"/>
              <w:rPr>
                <w:rFonts w:ascii="Times New Roman" w:hAnsi="Times New Roman"/>
                <w:lang w:val="sr-Cyrl-CS"/>
              </w:rPr>
            </w:pPr>
            <w:r w:rsidRPr="00005A3D">
              <w:rPr>
                <w:rFonts w:ascii="Times New Roman" w:hAnsi="Times New Roman"/>
                <w:lang w:val="sr-Cyrl-CS"/>
              </w:rPr>
              <w:t>Дигитализација.</w:t>
            </w:r>
          </w:p>
        </w:tc>
      </w:tr>
      <w:tr w:rsidR="00005A3D" w:rsidRPr="00752615" w:rsidTr="00005A3D">
        <w:tc>
          <w:tcPr>
            <w:tcW w:w="5238" w:type="dxa"/>
            <w:gridSpan w:val="2"/>
            <w:tcBorders>
              <w:top w:val="single" w:sz="4" w:space="0" w:color="auto"/>
            </w:tcBorders>
          </w:tcPr>
          <w:p w:rsidR="00005A3D" w:rsidRPr="00005A3D" w:rsidRDefault="00005A3D" w:rsidP="00005A3D">
            <w:pPr>
              <w:spacing w:after="0" w:line="240" w:lineRule="auto"/>
              <w:rPr>
                <w:rFonts w:ascii="Times New Roman" w:hAnsi="Times New Roman"/>
                <w:lang w:val="sr-Cyrl-CS"/>
              </w:rPr>
            </w:pPr>
            <w:r w:rsidRPr="00005A3D">
              <w:rPr>
                <w:rFonts w:ascii="Times New Roman" w:hAnsi="Times New Roman"/>
                <w:lang w:val="sr-Cyrl-CS"/>
              </w:rPr>
              <w:t>-свира по слуху и из нотног текста ритмичку и мелодијску пратњу;</w:t>
            </w:r>
          </w:p>
        </w:tc>
        <w:tc>
          <w:tcPr>
            <w:tcW w:w="3510" w:type="dxa"/>
            <w:vAlign w:val="center"/>
          </w:tcPr>
          <w:p w:rsidR="00005A3D" w:rsidRPr="00773528" w:rsidRDefault="00005A3D" w:rsidP="00005A3D">
            <w:pPr>
              <w:spacing w:after="0" w:line="240" w:lineRule="auto"/>
              <w:jc w:val="center"/>
              <w:rPr>
                <w:rFonts w:ascii="Times New Roman" w:hAnsi="Times New Roman"/>
                <w:sz w:val="24"/>
                <w:szCs w:val="24"/>
                <w:lang w:val="sr-Cyrl-CS"/>
              </w:rPr>
            </w:pPr>
            <w:r w:rsidRPr="00773528">
              <w:rPr>
                <w:rFonts w:ascii="Times New Roman" w:hAnsi="Times New Roman"/>
                <w:sz w:val="24"/>
                <w:szCs w:val="24"/>
                <w:lang w:val="sr-Cyrl-CS"/>
              </w:rPr>
              <w:t>Извођење музике</w:t>
            </w:r>
          </w:p>
        </w:tc>
        <w:tc>
          <w:tcPr>
            <w:tcW w:w="5580" w:type="dxa"/>
          </w:tcPr>
          <w:p w:rsidR="00005A3D" w:rsidRPr="00005A3D" w:rsidRDefault="00005A3D" w:rsidP="00005A3D">
            <w:pPr>
              <w:spacing w:after="0" w:line="240" w:lineRule="auto"/>
              <w:rPr>
                <w:rFonts w:ascii="Times New Roman" w:hAnsi="Times New Roman"/>
                <w:lang w:val="sr-Cyrl-CS"/>
              </w:rPr>
            </w:pPr>
            <w:r>
              <w:rPr>
                <w:rFonts w:ascii="Times New Roman" w:hAnsi="Times New Roman"/>
                <w:lang w:val="sr-Cyrl-CS"/>
              </w:rPr>
              <w:t>Дидактичке музичке игре.</w:t>
            </w:r>
          </w:p>
          <w:p w:rsidR="00005A3D" w:rsidRPr="00005A3D" w:rsidRDefault="00005A3D" w:rsidP="00005A3D">
            <w:pPr>
              <w:spacing w:after="0" w:line="240" w:lineRule="auto"/>
              <w:rPr>
                <w:rFonts w:ascii="Times New Roman" w:hAnsi="Times New Roman"/>
                <w:lang w:val="sr-Cyrl-CS"/>
              </w:rPr>
            </w:pPr>
            <w:r w:rsidRPr="00005A3D">
              <w:rPr>
                <w:rFonts w:ascii="Times New Roman" w:hAnsi="Times New Roman"/>
                <w:lang w:val="sr-Cyrl-CS"/>
              </w:rPr>
              <w:t>Правилaн начин певања – држање тела и дисање.</w:t>
            </w:r>
          </w:p>
          <w:p w:rsidR="00005A3D" w:rsidRPr="00005A3D" w:rsidRDefault="00005A3D" w:rsidP="00005A3D">
            <w:pPr>
              <w:spacing w:after="0" w:line="240" w:lineRule="auto"/>
              <w:rPr>
                <w:rFonts w:ascii="Times New Roman" w:hAnsi="Times New Roman"/>
                <w:lang w:val="sr-Cyrl-CS"/>
              </w:rPr>
            </w:pPr>
            <w:r>
              <w:rPr>
                <w:rFonts w:ascii="Times New Roman" w:hAnsi="Times New Roman"/>
                <w:lang w:val="sr-Cyrl-CS"/>
              </w:rPr>
              <w:t>Правилна дикција.</w:t>
            </w:r>
          </w:p>
          <w:p w:rsidR="00005A3D" w:rsidRPr="00005A3D" w:rsidRDefault="00005A3D" w:rsidP="00005A3D">
            <w:pPr>
              <w:spacing w:after="0" w:line="240" w:lineRule="auto"/>
              <w:rPr>
                <w:rFonts w:ascii="Times New Roman" w:hAnsi="Times New Roman"/>
                <w:lang w:val="sr-Cyrl-CS"/>
              </w:rPr>
            </w:pPr>
            <w:r w:rsidRPr="00005A3D">
              <w:rPr>
                <w:rFonts w:ascii="Times New Roman" w:hAnsi="Times New Roman"/>
                <w:lang w:val="sr-Cyrl-CS"/>
              </w:rPr>
              <w:lastRenderedPageBreak/>
              <w:t>Певање песама по слуху</w:t>
            </w:r>
            <w:r>
              <w:rPr>
                <w:rFonts w:ascii="Times New Roman" w:hAnsi="Times New Roman"/>
                <w:lang w:val="sr-Cyrl-CS"/>
              </w:rPr>
              <w:t xml:space="preserve"> различитог садржаја и карактера</w:t>
            </w:r>
          </w:p>
          <w:p w:rsidR="00005A3D" w:rsidRPr="00005A3D" w:rsidRDefault="00005A3D" w:rsidP="00005A3D">
            <w:pPr>
              <w:spacing w:after="0" w:line="240" w:lineRule="auto"/>
              <w:rPr>
                <w:rFonts w:ascii="Times New Roman" w:hAnsi="Times New Roman"/>
                <w:lang w:val="sr-Cyrl-CS"/>
              </w:rPr>
            </w:pPr>
            <w:r w:rsidRPr="00005A3D">
              <w:rPr>
                <w:rFonts w:ascii="Times New Roman" w:hAnsi="Times New Roman"/>
                <w:lang w:val="sr-Cyrl-CS"/>
              </w:rPr>
              <w:t>Певање песама уз покрет.</w:t>
            </w:r>
          </w:p>
          <w:p w:rsidR="00005A3D" w:rsidRPr="00005A3D" w:rsidRDefault="00005A3D" w:rsidP="00005A3D">
            <w:pPr>
              <w:spacing w:after="0" w:line="240" w:lineRule="auto"/>
              <w:rPr>
                <w:rFonts w:ascii="Times New Roman" w:hAnsi="Times New Roman"/>
                <w:lang w:val="sr-Cyrl-CS"/>
              </w:rPr>
            </w:pPr>
            <w:r w:rsidRPr="00005A3D">
              <w:rPr>
                <w:rFonts w:ascii="Times New Roman" w:hAnsi="Times New Roman"/>
                <w:lang w:val="sr-Cyrl-CS"/>
              </w:rPr>
              <w:t>Певање модела и наменских песама и повезивање њихових почетних тонова у тонском опсегу од ха до це2.</w:t>
            </w:r>
          </w:p>
          <w:p w:rsidR="00005A3D" w:rsidRPr="00005A3D" w:rsidRDefault="00005A3D" w:rsidP="00005A3D">
            <w:pPr>
              <w:spacing w:after="0" w:line="240" w:lineRule="auto"/>
              <w:rPr>
                <w:rFonts w:ascii="Times New Roman" w:hAnsi="Times New Roman"/>
                <w:lang w:val="sr-Cyrl-CS"/>
              </w:rPr>
            </w:pPr>
            <w:r w:rsidRPr="00005A3D">
              <w:rPr>
                <w:rFonts w:ascii="Times New Roman" w:hAnsi="Times New Roman"/>
                <w:lang w:val="sr-Cyrl-CS"/>
              </w:rPr>
              <w:t>Певање и с</w:t>
            </w:r>
            <w:r>
              <w:rPr>
                <w:rFonts w:ascii="Times New Roman" w:hAnsi="Times New Roman"/>
                <w:lang w:val="sr-Cyrl-CS"/>
              </w:rPr>
              <w:t>вирање песама из нотног текста.</w:t>
            </w:r>
          </w:p>
          <w:p w:rsidR="00005A3D" w:rsidRPr="00005A3D" w:rsidRDefault="00005A3D" w:rsidP="00005A3D">
            <w:pPr>
              <w:spacing w:after="0" w:line="240" w:lineRule="auto"/>
              <w:rPr>
                <w:rFonts w:ascii="Times New Roman" w:hAnsi="Times New Roman"/>
                <w:lang w:val="sr-Cyrl-CS"/>
              </w:rPr>
            </w:pPr>
            <w:r w:rsidRPr="00005A3D">
              <w:rPr>
                <w:rFonts w:ascii="Times New Roman" w:hAnsi="Times New Roman"/>
                <w:lang w:val="sr-Cyrl-CS"/>
              </w:rPr>
              <w:t>Дечји и алтернативни инструменти и начини свирања на њима.</w:t>
            </w:r>
          </w:p>
          <w:p w:rsidR="00005A3D" w:rsidRPr="00005A3D" w:rsidRDefault="00005A3D" w:rsidP="00005A3D">
            <w:pPr>
              <w:spacing w:after="0" w:line="240" w:lineRule="auto"/>
              <w:rPr>
                <w:rFonts w:ascii="Times New Roman" w:hAnsi="Times New Roman"/>
                <w:lang w:val="sr-Cyrl-CS"/>
              </w:rPr>
            </w:pPr>
            <w:r w:rsidRPr="00005A3D">
              <w:rPr>
                <w:rFonts w:ascii="Times New Roman" w:hAnsi="Times New Roman"/>
                <w:lang w:val="sr-Cyrl-CS"/>
              </w:rPr>
              <w:t>Инструментална пратња по слуху</w:t>
            </w:r>
            <w:r>
              <w:rPr>
                <w:rFonts w:ascii="Times New Roman" w:hAnsi="Times New Roman"/>
                <w:lang w:val="sr-Cyrl-CS"/>
              </w:rPr>
              <w:t>.</w:t>
            </w:r>
          </w:p>
          <w:p w:rsidR="00005A3D" w:rsidRPr="00005A3D" w:rsidRDefault="00005A3D" w:rsidP="00005A3D">
            <w:pPr>
              <w:spacing w:after="0" w:line="240" w:lineRule="auto"/>
              <w:rPr>
                <w:rFonts w:ascii="Times New Roman" w:hAnsi="Times New Roman"/>
                <w:lang w:val="sr-Cyrl-CS"/>
              </w:rPr>
            </w:pPr>
            <w:r w:rsidRPr="00005A3D">
              <w:rPr>
                <w:rFonts w:ascii="Times New Roman" w:hAnsi="Times New Roman"/>
                <w:lang w:val="sr-Cyrl-CS"/>
              </w:rPr>
              <w:t>Певање и извођење музичких игара уз свирање на дечјим инструментима – песме уз игру, дидактичке игре, музичке драматизације.</w:t>
            </w:r>
          </w:p>
          <w:p w:rsidR="00005A3D" w:rsidRPr="00005A3D" w:rsidRDefault="00005A3D" w:rsidP="00005A3D">
            <w:pPr>
              <w:spacing w:after="0" w:line="240" w:lineRule="auto"/>
              <w:rPr>
                <w:rFonts w:ascii="Times New Roman" w:hAnsi="Times New Roman"/>
                <w:lang w:val="sr-Cyrl-CS"/>
              </w:rPr>
            </w:pPr>
            <w:r w:rsidRPr="00005A3D">
              <w:rPr>
                <w:rFonts w:ascii="Times New Roman" w:hAnsi="Times New Roman"/>
                <w:lang w:val="sr-Cyrl-CS"/>
              </w:rPr>
              <w:t>Свирање инструменталних аранжмана на дечјим ритмичким инструментима и н</w:t>
            </w:r>
            <w:r>
              <w:rPr>
                <w:rFonts w:ascii="Times New Roman" w:hAnsi="Times New Roman"/>
                <w:lang w:val="sr-Cyrl-CS"/>
              </w:rPr>
              <w:t>а алтернативним изворима звука.</w:t>
            </w:r>
          </w:p>
          <w:p w:rsidR="00005A3D" w:rsidRPr="00005A3D" w:rsidRDefault="00005A3D" w:rsidP="00005A3D">
            <w:pPr>
              <w:spacing w:after="0" w:line="240" w:lineRule="auto"/>
              <w:rPr>
                <w:rFonts w:ascii="Times New Roman" w:hAnsi="Times New Roman"/>
                <w:lang w:val="sr-Cyrl-CS"/>
              </w:rPr>
            </w:pPr>
            <w:r w:rsidRPr="00005A3D">
              <w:rPr>
                <w:rFonts w:ascii="Times New Roman" w:hAnsi="Times New Roman"/>
                <w:lang w:val="sr-Cyrl-CS"/>
              </w:rPr>
              <w:t>Музички бонтон.</w:t>
            </w:r>
          </w:p>
          <w:p w:rsidR="00005A3D" w:rsidRPr="00005A3D" w:rsidRDefault="00005A3D" w:rsidP="00005A3D">
            <w:pPr>
              <w:spacing w:after="0" w:line="240" w:lineRule="auto"/>
              <w:rPr>
                <w:rFonts w:ascii="Times New Roman" w:hAnsi="Times New Roman"/>
                <w:lang w:val="sr-Cyrl-CS"/>
              </w:rPr>
            </w:pPr>
            <w:r w:rsidRPr="00005A3D">
              <w:rPr>
                <w:rFonts w:ascii="Times New Roman" w:hAnsi="Times New Roman"/>
                <w:lang w:val="sr-Cyrl-CS"/>
              </w:rPr>
              <w:t>Особине тона: боја (различити гласови и инструменти), трајање (нотна трајања), јачина (динамичке ознаке – пиано, форте, крешендо и декрешендо), тонске висине (од це1 до ге1).</w:t>
            </w:r>
          </w:p>
          <w:p w:rsidR="00005A3D" w:rsidRPr="00005A3D" w:rsidRDefault="00005A3D" w:rsidP="00005A3D">
            <w:pPr>
              <w:spacing w:after="0" w:line="240" w:lineRule="auto"/>
              <w:rPr>
                <w:rFonts w:ascii="Times New Roman" w:hAnsi="Times New Roman"/>
                <w:lang w:val="sr-Cyrl-CS"/>
              </w:rPr>
            </w:pPr>
            <w:r w:rsidRPr="00005A3D">
              <w:rPr>
                <w:rFonts w:ascii="Times New Roman" w:hAnsi="Times New Roman"/>
                <w:lang w:val="sr-Cyrl-CS"/>
              </w:rPr>
              <w:t>Елементи музичког писма: линијски систем, виолински кључ, трајање тонова (половина, четвртина, осмина ноте и о</w:t>
            </w:r>
            <w:r>
              <w:rPr>
                <w:rFonts w:ascii="Times New Roman" w:hAnsi="Times New Roman"/>
                <w:lang w:val="sr-Cyrl-CS"/>
              </w:rPr>
              <w:t>дговарајуће паузе) у такту 2/4.</w:t>
            </w:r>
          </w:p>
          <w:p w:rsidR="00005A3D" w:rsidRPr="00005A3D" w:rsidRDefault="00005A3D" w:rsidP="00005A3D">
            <w:pPr>
              <w:spacing w:after="0" w:line="240" w:lineRule="auto"/>
              <w:rPr>
                <w:rFonts w:ascii="Times New Roman" w:hAnsi="Times New Roman"/>
                <w:lang w:val="sr-Cyrl-CS"/>
              </w:rPr>
            </w:pPr>
            <w:r w:rsidRPr="00005A3D">
              <w:rPr>
                <w:rFonts w:ascii="Times New Roman" w:hAnsi="Times New Roman"/>
                <w:lang w:val="sr-Cyrl-CS"/>
              </w:rPr>
              <w:t>Јединица бројања.</w:t>
            </w:r>
          </w:p>
          <w:p w:rsidR="00005A3D" w:rsidRPr="00337BDF" w:rsidRDefault="00005A3D" w:rsidP="00005A3D">
            <w:pPr>
              <w:spacing w:after="0" w:line="240" w:lineRule="auto"/>
              <w:rPr>
                <w:rFonts w:ascii="Times New Roman" w:hAnsi="Times New Roman"/>
                <w:lang w:val="sr-Cyrl-CS"/>
              </w:rPr>
            </w:pPr>
            <w:r w:rsidRPr="00005A3D">
              <w:rPr>
                <w:rFonts w:ascii="Times New Roman" w:hAnsi="Times New Roman"/>
                <w:lang w:val="sr-Cyrl-CS"/>
              </w:rPr>
              <w:t>Тактирање у 2/4 такту.</w:t>
            </w:r>
          </w:p>
        </w:tc>
      </w:tr>
      <w:tr w:rsidR="00005A3D" w:rsidRPr="00752615" w:rsidTr="004F26BC">
        <w:tc>
          <w:tcPr>
            <w:tcW w:w="5238" w:type="dxa"/>
            <w:gridSpan w:val="2"/>
            <w:tcBorders>
              <w:bottom w:val="single" w:sz="4" w:space="0" w:color="auto"/>
            </w:tcBorders>
          </w:tcPr>
          <w:p w:rsidR="00005A3D" w:rsidRPr="00005A3D" w:rsidRDefault="00005A3D" w:rsidP="00005A3D">
            <w:pPr>
              <w:spacing w:after="0" w:line="240" w:lineRule="auto"/>
              <w:rPr>
                <w:rFonts w:ascii="Times New Roman" w:hAnsi="Times New Roman"/>
                <w:lang w:val="sr-Cyrl-CS"/>
              </w:rPr>
            </w:pPr>
            <w:r w:rsidRPr="00005A3D">
              <w:rPr>
                <w:rFonts w:ascii="Times New Roman" w:hAnsi="Times New Roman"/>
                <w:lang w:val="sr-Cyrl-CS"/>
              </w:rPr>
              <w:lastRenderedPageBreak/>
              <w:t>-осмисли и изведе једноставну ритмичку и мелодијску пратњу;</w:t>
            </w:r>
          </w:p>
          <w:p w:rsidR="00005A3D" w:rsidRPr="00005A3D" w:rsidRDefault="00005A3D" w:rsidP="00005A3D">
            <w:pPr>
              <w:spacing w:after="0" w:line="240" w:lineRule="auto"/>
              <w:rPr>
                <w:rFonts w:ascii="Times New Roman" w:hAnsi="Times New Roman"/>
                <w:lang w:val="sr-Cyrl-CS"/>
              </w:rPr>
            </w:pPr>
            <w:r w:rsidRPr="00005A3D">
              <w:rPr>
                <w:rFonts w:ascii="Times New Roman" w:hAnsi="Times New Roman"/>
                <w:lang w:val="sr-Cyrl-CS"/>
              </w:rPr>
              <w:t>-осмисли једноставну мелодију на задати текст;</w:t>
            </w:r>
          </w:p>
          <w:p w:rsidR="00005A3D" w:rsidRPr="00005A3D" w:rsidRDefault="00005A3D" w:rsidP="00005A3D">
            <w:pPr>
              <w:spacing w:after="0" w:line="240" w:lineRule="auto"/>
              <w:rPr>
                <w:rFonts w:ascii="Times New Roman" w:hAnsi="Times New Roman"/>
                <w:lang w:val="sr-Cyrl-CS"/>
              </w:rPr>
            </w:pPr>
            <w:r w:rsidRPr="00005A3D">
              <w:rPr>
                <w:rFonts w:ascii="Times New Roman" w:hAnsi="Times New Roman"/>
                <w:lang w:val="sr-Cyrl-CS"/>
              </w:rPr>
              <w:t>-одабере одговарајући музички садржај према литерарном садржају ;</w:t>
            </w:r>
          </w:p>
          <w:p w:rsidR="00005A3D" w:rsidRPr="00005A3D" w:rsidRDefault="00005A3D" w:rsidP="00005A3D">
            <w:pPr>
              <w:spacing w:after="0" w:line="240" w:lineRule="auto"/>
              <w:rPr>
                <w:rFonts w:ascii="Times New Roman" w:hAnsi="Times New Roman"/>
                <w:lang w:val="sr-Cyrl-CS"/>
              </w:rPr>
            </w:pPr>
            <w:r w:rsidRPr="00005A3D">
              <w:rPr>
                <w:rFonts w:ascii="Times New Roman" w:hAnsi="Times New Roman"/>
                <w:lang w:val="sr-Cyrl-CS"/>
              </w:rPr>
              <w:t>-поштује договорена правила понашања при слушању и извођењу музике;</w:t>
            </w:r>
          </w:p>
          <w:p w:rsidR="00005A3D" w:rsidRPr="00005A3D" w:rsidRDefault="00005A3D" w:rsidP="00005A3D">
            <w:pPr>
              <w:spacing w:after="0" w:line="240" w:lineRule="auto"/>
              <w:rPr>
                <w:rFonts w:ascii="Times New Roman" w:hAnsi="Times New Roman"/>
                <w:lang w:val="sr-Cyrl-CS"/>
              </w:rPr>
            </w:pPr>
            <w:r w:rsidRPr="00005A3D">
              <w:rPr>
                <w:rFonts w:ascii="Times New Roman" w:hAnsi="Times New Roman"/>
                <w:lang w:val="sr-Cyrl-CS"/>
              </w:rPr>
              <w:t>-коментарише своје и туђе извођење музике;</w:t>
            </w:r>
          </w:p>
          <w:p w:rsidR="00005A3D" w:rsidRPr="00005A3D" w:rsidRDefault="00005A3D" w:rsidP="00005A3D">
            <w:pPr>
              <w:spacing w:after="0" w:line="240" w:lineRule="auto"/>
              <w:rPr>
                <w:rFonts w:ascii="Times New Roman" w:hAnsi="Times New Roman"/>
                <w:lang w:val="sr-Cyrl-CS"/>
              </w:rPr>
            </w:pPr>
            <w:r w:rsidRPr="00005A3D">
              <w:rPr>
                <w:rFonts w:ascii="Times New Roman" w:hAnsi="Times New Roman"/>
                <w:lang w:val="sr-Cyrl-CS"/>
              </w:rPr>
              <w:t>-самостално или уз помоћ одраслих користи предности дигитализације;</w:t>
            </w:r>
          </w:p>
          <w:p w:rsidR="00005A3D" w:rsidRPr="00005A3D" w:rsidRDefault="00005A3D" w:rsidP="00005A3D">
            <w:pPr>
              <w:spacing w:after="0" w:line="240" w:lineRule="auto"/>
              <w:rPr>
                <w:rFonts w:ascii="Times New Roman" w:hAnsi="Times New Roman"/>
                <w:lang w:val="sr-Cyrl-CS"/>
              </w:rPr>
            </w:pPr>
            <w:r w:rsidRPr="00005A3D">
              <w:rPr>
                <w:rFonts w:ascii="Times New Roman" w:hAnsi="Times New Roman"/>
                <w:lang w:val="sr-Cyrl-CS"/>
              </w:rPr>
              <w:t>-учествује у школским приредбама и манифестацијама</w:t>
            </w:r>
          </w:p>
        </w:tc>
        <w:tc>
          <w:tcPr>
            <w:tcW w:w="3510" w:type="dxa"/>
            <w:tcBorders>
              <w:bottom w:val="single" w:sz="4" w:space="0" w:color="auto"/>
            </w:tcBorders>
            <w:vAlign w:val="center"/>
          </w:tcPr>
          <w:p w:rsidR="00005A3D" w:rsidRPr="00773528" w:rsidRDefault="00005A3D" w:rsidP="00005A3D">
            <w:pPr>
              <w:spacing w:after="0" w:line="240" w:lineRule="auto"/>
              <w:jc w:val="center"/>
              <w:rPr>
                <w:rFonts w:ascii="Times New Roman" w:hAnsi="Times New Roman"/>
                <w:sz w:val="24"/>
                <w:szCs w:val="24"/>
                <w:lang w:val="sr-Cyrl-CS"/>
              </w:rPr>
            </w:pPr>
            <w:r w:rsidRPr="00773528">
              <w:rPr>
                <w:rFonts w:ascii="Times New Roman" w:hAnsi="Times New Roman"/>
                <w:sz w:val="24"/>
                <w:szCs w:val="24"/>
                <w:lang w:val="sr-Cyrl-CS"/>
              </w:rPr>
              <w:t>Музичко стваралаштво</w:t>
            </w:r>
          </w:p>
        </w:tc>
        <w:tc>
          <w:tcPr>
            <w:tcW w:w="5580" w:type="dxa"/>
            <w:tcBorders>
              <w:bottom w:val="single" w:sz="4" w:space="0" w:color="auto"/>
            </w:tcBorders>
          </w:tcPr>
          <w:p w:rsidR="00005A3D" w:rsidRPr="00005A3D" w:rsidRDefault="00005A3D" w:rsidP="00005A3D">
            <w:pPr>
              <w:spacing w:after="0" w:line="240" w:lineRule="auto"/>
              <w:rPr>
                <w:rFonts w:ascii="Times New Roman" w:hAnsi="Times New Roman"/>
              </w:rPr>
            </w:pPr>
            <w:r w:rsidRPr="00005A3D">
              <w:rPr>
                <w:rFonts w:ascii="Times New Roman" w:hAnsi="Times New Roman"/>
              </w:rPr>
              <w:t>Стварање једноставне ритмичке и м</w:t>
            </w:r>
            <w:r>
              <w:rPr>
                <w:rFonts w:ascii="Times New Roman" w:hAnsi="Times New Roman"/>
              </w:rPr>
              <w:t>елодијске (једноставне) пратње.</w:t>
            </w:r>
          </w:p>
          <w:p w:rsidR="00005A3D" w:rsidRPr="00005A3D" w:rsidRDefault="00005A3D" w:rsidP="00005A3D">
            <w:pPr>
              <w:spacing w:after="0" w:line="240" w:lineRule="auto"/>
              <w:rPr>
                <w:rFonts w:ascii="Times New Roman" w:hAnsi="Times New Roman"/>
              </w:rPr>
            </w:pPr>
            <w:r w:rsidRPr="00005A3D">
              <w:rPr>
                <w:rFonts w:ascii="Times New Roman" w:hAnsi="Times New Roman"/>
              </w:rPr>
              <w:t>Музичка питања и одговори и музичка допуњалка.</w:t>
            </w:r>
          </w:p>
          <w:p w:rsidR="00005A3D" w:rsidRPr="00337BDF" w:rsidRDefault="00005A3D" w:rsidP="00005A3D">
            <w:pPr>
              <w:spacing w:after="0" w:line="240" w:lineRule="auto"/>
              <w:rPr>
                <w:rFonts w:ascii="Times New Roman" w:hAnsi="Times New Roman"/>
              </w:rPr>
            </w:pPr>
            <w:r w:rsidRPr="00005A3D">
              <w:rPr>
                <w:rFonts w:ascii="Times New Roman" w:hAnsi="Times New Roman"/>
              </w:rPr>
              <w:t>Стварање звучне приче од познатих музичких садржаја, звучних ономатопеја и илустрација на краћи литерарни текст (учење у контексту).</w:t>
            </w:r>
          </w:p>
        </w:tc>
      </w:tr>
      <w:tr w:rsidR="003474F9" w:rsidRPr="00752615" w:rsidTr="004F26BC">
        <w:tc>
          <w:tcPr>
            <w:tcW w:w="2377" w:type="dxa"/>
            <w:tcBorders>
              <w:bottom w:val="single" w:sz="4" w:space="0" w:color="auto"/>
            </w:tcBorders>
          </w:tcPr>
          <w:p w:rsidR="003474F9" w:rsidRPr="00337BDF" w:rsidRDefault="003474F9" w:rsidP="003E10A2">
            <w:pPr>
              <w:spacing w:after="0" w:line="240" w:lineRule="auto"/>
              <w:rPr>
                <w:rFonts w:ascii="Times New Roman" w:hAnsi="Times New Roman"/>
                <w:lang w:val="sr-Cyrl-CS"/>
              </w:rPr>
            </w:pPr>
            <w:r w:rsidRPr="00337BDF">
              <w:rPr>
                <w:rFonts w:ascii="Times New Roman" w:hAnsi="Times New Roman"/>
                <w:lang w:val="sr-Cyrl-CS"/>
              </w:rPr>
              <w:t>Кључни појмови</w:t>
            </w:r>
          </w:p>
        </w:tc>
        <w:tc>
          <w:tcPr>
            <w:tcW w:w="11951" w:type="dxa"/>
            <w:gridSpan w:val="3"/>
            <w:tcBorders>
              <w:bottom w:val="single" w:sz="4" w:space="0" w:color="auto"/>
            </w:tcBorders>
          </w:tcPr>
          <w:p w:rsidR="003474F9" w:rsidRPr="00337BDF" w:rsidRDefault="00005A3D" w:rsidP="003E10A2">
            <w:pPr>
              <w:spacing w:after="0" w:line="240" w:lineRule="auto"/>
              <w:rPr>
                <w:rFonts w:ascii="Times New Roman" w:hAnsi="Times New Roman"/>
                <w:lang w:val="sr-Cyrl-CS"/>
              </w:rPr>
            </w:pPr>
            <w:r w:rsidRPr="00005A3D">
              <w:rPr>
                <w:rFonts w:ascii="Times New Roman" w:hAnsi="Times New Roman"/>
                <w:lang w:val="sr-Cyrl-CS"/>
              </w:rPr>
              <w:t>Певање, свирање, слушање, музичке игре, музички бонтон, нотно писмо</w:t>
            </w:r>
          </w:p>
        </w:tc>
      </w:tr>
    </w:tbl>
    <w:p w:rsidR="003474F9" w:rsidRPr="00AD7241" w:rsidRDefault="003474F9" w:rsidP="003474F9">
      <w:pPr>
        <w:rPr>
          <w:rFonts w:ascii="Times New Roman" w:hAnsi="Times New Roman"/>
          <w:b/>
          <w:sz w:val="24"/>
          <w:szCs w:val="24"/>
        </w:rPr>
      </w:pPr>
      <w:r w:rsidRPr="00AD7241">
        <w:rPr>
          <w:rFonts w:ascii="Times New Roman" w:hAnsi="Times New Roman"/>
          <w:b/>
          <w:sz w:val="24"/>
          <w:szCs w:val="24"/>
          <w:lang w:val="sr-Cyrl-CS"/>
        </w:rPr>
        <w:t xml:space="preserve">ОПШТЕ </w:t>
      </w:r>
      <w:r w:rsidRPr="00AD7241">
        <w:rPr>
          <w:rFonts w:ascii="Times New Roman" w:hAnsi="Times New Roman"/>
          <w:b/>
          <w:sz w:val="24"/>
          <w:szCs w:val="24"/>
        </w:rPr>
        <w:t>ПРЕДМЕТНЕ КОМПЕТЕНЦИЈЕ</w:t>
      </w:r>
    </w:p>
    <w:p w:rsidR="00005A3D" w:rsidRPr="00005A3D" w:rsidRDefault="00005A3D" w:rsidP="00005A3D">
      <w:pPr>
        <w:rPr>
          <w:rFonts w:ascii="Times New Roman" w:hAnsi="Times New Roman"/>
          <w:sz w:val="24"/>
          <w:szCs w:val="24"/>
        </w:rPr>
      </w:pPr>
      <w:r w:rsidRPr="00005A3D">
        <w:rPr>
          <w:rFonts w:ascii="Times New Roman" w:hAnsi="Times New Roman"/>
          <w:sz w:val="24"/>
          <w:szCs w:val="24"/>
        </w:rPr>
        <w:t>ОСНОВНИ НИВО</w:t>
      </w:r>
    </w:p>
    <w:p w:rsidR="00005A3D" w:rsidRPr="00005A3D" w:rsidRDefault="00005A3D" w:rsidP="00005A3D">
      <w:pPr>
        <w:rPr>
          <w:rFonts w:ascii="Times New Roman" w:hAnsi="Times New Roman"/>
          <w:sz w:val="24"/>
          <w:szCs w:val="24"/>
        </w:rPr>
      </w:pPr>
      <w:r w:rsidRPr="00005A3D">
        <w:rPr>
          <w:rFonts w:ascii="Times New Roman" w:hAnsi="Times New Roman"/>
          <w:sz w:val="24"/>
          <w:szCs w:val="24"/>
        </w:rPr>
        <w:lastRenderedPageBreak/>
        <w:t>Ученик ужива у различитим музичким садржајима. Разуме неопходност сарадње и уважавању у музицирању.</w:t>
      </w:r>
    </w:p>
    <w:p w:rsidR="00005A3D" w:rsidRPr="00005A3D" w:rsidRDefault="00005A3D" w:rsidP="00005A3D">
      <w:pPr>
        <w:rPr>
          <w:rFonts w:ascii="Times New Roman" w:hAnsi="Times New Roman"/>
          <w:sz w:val="24"/>
          <w:szCs w:val="24"/>
        </w:rPr>
      </w:pPr>
      <w:r w:rsidRPr="00005A3D">
        <w:rPr>
          <w:rFonts w:ascii="Times New Roman" w:hAnsi="Times New Roman"/>
          <w:sz w:val="24"/>
          <w:szCs w:val="24"/>
        </w:rPr>
        <w:t>СРЕДЊИ НИВО</w:t>
      </w:r>
    </w:p>
    <w:p w:rsidR="00005A3D" w:rsidRPr="00005A3D" w:rsidRDefault="00005A3D" w:rsidP="00005A3D">
      <w:pPr>
        <w:rPr>
          <w:rFonts w:ascii="Times New Roman" w:hAnsi="Times New Roman"/>
          <w:sz w:val="24"/>
          <w:szCs w:val="24"/>
        </w:rPr>
      </w:pPr>
      <w:r w:rsidRPr="00005A3D">
        <w:rPr>
          <w:rFonts w:ascii="Times New Roman" w:hAnsi="Times New Roman"/>
          <w:sz w:val="24"/>
          <w:szCs w:val="24"/>
        </w:rPr>
        <w:t xml:space="preserve">Разуме везу између кулотурног идентитета и музике. Повезује музичка знања и вештине са различитим видовима сопственог изражавања. </w:t>
      </w:r>
    </w:p>
    <w:p w:rsidR="00005A3D" w:rsidRPr="00005A3D" w:rsidRDefault="00005A3D" w:rsidP="00005A3D">
      <w:pPr>
        <w:rPr>
          <w:rFonts w:ascii="Times New Roman" w:hAnsi="Times New Roman"/>
          <w:sz w:val="24"/>
          <w:szCs w:val="24"/>
        </w:rPr>
      </w:pPr>
      <w:r w:rsidRPr="00005A3D">
        <w:rPr>
          <w:rFonts w:ascii="Times New Roman" w:hAnsi="Times New Roman"/>
          <w:sz w:val="24"/>
          <w:szCs w:val="24"/>
        </w:rPr>
        <w:t>НАПРЕДНИ НИВО</w:t>
      </w:r>
    </w:p>
    <w:p w:rsidR="003474F9" w:rsidRPr="00005A3D" w:rsidRDefault="00005A3D" w:rsidP="00005A3D">
      <w:pPr>
        <w:rPr>
          <w:rFonts w:ascii="Times New Roman" w:hAnsi="Times New Roman"/>
          <w:sz w:val="24"/>
          <w:szCs w:val="24"/>
        </w:rPr>
      </w:pPr>
      <w:r w:rsidRPr="00005A3D">
        <w:rPr>
          <w:rFonts w:ascii="Times New Roman" w:hAnsi="Times New Roman"/>
          <w:sz w:val="24"/>
          <w:szCs w:val="24"/>
        </w:rPr>
        <w:t>Ученик разуме музичке стилове у односу на друштвена дешавања и има критички однос према музици.Даје свој допринос у очувању традиције и културног идентитете путем музике.</w:t>
      </w:r>
    </w:p>
    <w:p w:rsidR="003474F9" w:rsidRPr="00AD7241" w:rsidRDefault="003474F9" w:rsidP="003474F9">
      <w:pPr>
        <w:rPr>
          <w:rFonts w:ascii="Times New Roman" w:hAnsi="Times New Roman"/>
          <w:b/>
          <w:sz w:val="24"/>
          <w:szCs w:val="24"/>
          <w:lang w:val="sr-Cyrl-CS"/>
        </w:rPr>
      </w:pPr>
      <w:r w:rsidRPr="00AD7241">
        <w:rPr>
          <w:rFonts w:ascii="Times New Roman" w:hAnsi="Times New Roman"/>
          <w:b/>
          <w:sz w:val="24"/>
          <w:szCs w:val="24"/>
          <w:lang w:val="sr-Cyrl-CS"/>
        </w:rPr>
        <w:t>СПЕЦИФИЧНЕ ПРЕДМЕТНЕ КОМПЕТЕНЦИЈЕ</w:t>
      </w:r>
    </w:p>
    <w:p w:rsidR="003474F9" w:rsidRPr="00005A3D" w:rsidRDefault="00005A3D" w:rsidP="003474F9">
      <w:pPr>
        <w:rPr>
          <w:rFonts w:ascii="Times New Roman" w:hAnsi="Times New Roman"/>
          <w:sz w:val="24"/>
          <w:szCs w:val="24"/>
          <w:lang w:val="sr-Cyrl-CS"/>
        </w:rPr>
      </w:pPr>
      <w:r w:rsidRPr="00005A3D">
        <w:rPr>
          <w:rFonts w:ascii="Times New Roman" w:hAnsi="Times New Roman"/>
          <w:sz w:val="24"/>
          <w:szCs w:val="24"/>
          <w:lang w:val="sr-Cyrl-CS"/>
        </w:rPr>
        <w:t>Ученик користи језик музике за изражавање својих осећања и идеја за комуникацију са другима. Истаржујењ везу између музике и изражавања покретом.</w:t>
      </w:r>
    </w:p>
    <w:p w:rsidR="003474F9" w:rsidRPr="00AD7241" w:rsidRDefault="003474F9" w:rsidP="003474F9">
      <w:pPr>
        <w:rPr>
          <w:rFonts w:ascii="Times New Roman" w:hAnsi="Times New Roman"/>
          <w:b/>
          <w:sz w:val="24"/>
          <w:szCs w:val="24"/>
          <w:lang w:val="ru-RU"/>
        </w:rPr>
      </w:pPr>
      <w:r w:rsidRPr="00AD7241">
        <w:rPr>
          <w:rFonts w:ascii="Times New Roman" w:hAnsi="Times New Roman"/>
          <w:b/>
          <w:sz w:val="24"/>
          <w:szCs w:val="24"/>
          <w:lang w:val="ru-RU"/>
        </w:rPr>
        <w:t>УПУСТВО ЗА ДИДАКТИЧКО – МЕТОДИЧКО ОСТВАРИВАЊЕ ПРОГРАМА</w:t>
      </w:r>
    </w:p>
    <w:tbl>
      <w:tblPr>
        <w:tblW w:w="14310" w:type="dxa"/>
        <w:tblInd w:w="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330"/>
        <w:gridCol w:w="10980"/>
      </w:tblGrid>
      <w:tr w:rsidR="003474F9" w:rsidRPr="00752615" w:rsidTr="003E10A2">
        <w:trPr>
          <w:trHeight w:val="315"/>
        </w:trPr>
        <w:tc>
          <w:tcPr>
            <w:tcW w:w="3330" w:type="dxa"/>
          </w:tcPr>
          <w:p w:rsidR="003474F9" w:rsidRPr="00752615" w:rsidRDefault="003474F9" w:rsidP="003E10A2">
            <w:pPr>
              <w:spacing w:after="0" w:line="240" w:lineRule="auto"/>
              <w:jc w:val="center"/>
              <w:rPr>
                <w:rFonts w:ascii="Times New Roman" w:hAnsi="Times New Roman"/>
                <w:b/>
                <w:lang w:val="sr-Latn-CS"/>
              </w:rPr>
            </w:pPr>
            <w:r w:rsidRPr="00752615">
              <w:rPr>
                <w:rFonts w:ascii="Times New Roman" w:hAnsi="Times New Roman"/>
                <w:b/>
              </w:rPr>
              <w:t>Област/Тема</w:t>
            </w:r>
          </w:p>
        </w:tc>
        <w:tc>
          <w:tcPr>
            <w:tcW w:w="10980" w:type="dxa"/>
            <w:tcBorders>
              <w:right w:val="single" w:sz="4" w:space="0" w:color="auto"/>
            </w:tcBorders>
          </w:tcPr>
          <w:p w:rsidR="003474F9" w:rsidRPr="00752615" w:rsidRDefault="003474F9" w:rsidP="003E10A2">
            <w:pPr>
              <w:spacing w:after="0" w:line="240" w:lineRule="auto"/>
              <w:jc w:val="center"/>
              <w:rPr>
                <w:rFonts w:ascii="Times New Roman" w:hAnsi="Times New Roman"/>
                <w:b/>
              </w:rPr>
            </w:pPr>
            <w:r w:rsidRPr="00752615">
              <w:rPr>
                <w:rFonts w:ascii="Times New Roman" w:hAnsi="Times New Roman"/>
                <w:b/>
              </w:rPr>
              <w:t>Начини и поступци остваривања</w:t>
            </w:r>
          </w:p>
        </w:tc>
      </w:tr>
      <w:tr w:rsidR="00005A3D" w:rsidRPr="00752615" w:rsidTr="003E10A2">
        <w:trPr>
          <w:trHeight w:val="315"/>
        </w:trPr>
        <w:tc>
          <w:tcPr>
            <w:tcW w:w="3330" w:type="dxa"/>
            <w:vAlign w:val="center"/>
          </w:tcPr>
          <w:p w:rsidR="00005A3D" w:rsidRPr="00005A3D" w:rsidRDefault="00005A3D" w:rsidP="003E10A2">
            <w:pPr>
              <w:spacing w:after="0" w:line="240" w:lineRule="auto"/>
              <w:jc w:val="center"/>
              <w:rPr>
                <w:rFonts w:ascii="Times New Roman" w:hAnsi="Times New Roman"/>
                <w:sz w:val="24"/>
                <w:szCs w:val="24"/>
              </w:rPr>
            </w:pPr>
            <w:r w:rsidRPr="00773528">
              <w:rPr>
                <w:rFonts w:ascii="Times New Roman" w:hAnsi="Times New Roman"/>
                <w:sz w:val="24"/>
                <w:szCs w:val="24"/>
                <w:lang w:val="sr-Cyrl-CS"/>
              </w:rPr>
              <w:t>Слушање музике</w:t>
            </w:r>
          </w:p>
        </w:tc>
        <w:tc>
          <w:tcPr>
            <w:tcW w:w="10980" w:type="dxa"/>
            <w:tcBorders>
              <w:right w:val="single" w:sz="4" w:space="0" w:color="auto"/>
            </w:tcBorders>
          </w:tcPr>
          <w:p w:rsidR="003E10A2" w:rsidRPr="000D446D" w:rsidRDefault="003E10A2" w:rsidP="003E10A2">
            <w:pPr>
              <w:spacing w:after="0" w:line="240" w:lineRule="auto"/>
              <w:rPr>
                <w:rFonts w:ascii="Times New Roman" w:hAnsi="Times New Roman"/>
              </w:rPr>
            </w:pPr>
            <w:r w:rsidRPr="000D446D">
              <w:rPr>
                <w:rFonts w:ascii="Times New Roman" w:hAnsi="Times New Roman"/>
              </w:rPr>
              <w:t>-О</w:t>
            </w:r>
            <w:r w:rsidRPr="000D446D">
              <w:rPr>
                <w:rFonts w:ascii="Times New Roman" w:hAnsi="Times New Roman"/>
                <w:lang w:val="sr-Latn-CS"/>
              </w:rPr>
              <w:t>братити пажњу на однос звук–лик и музика–радња</w:t>
            </w:r>
            <w:r w:rsidRPr="000D446D">
              <w:rPr>
                <w:rFonts w:ascii="Times New Roman" w:hAnsi="Times New Roman"/>
              </w:rPr>
              <w:t>,</w:t>
            </w:r>
          </w:p>
          <w:p w:rsidR="003E10A2" w:rsidRPr="000D446D" w:rsidRDefault="003E10A2" w:rsidP="003E10A2">
            <w:pPr>
              <w:spacing w:after="0" w:line="240" w:lineRule="auto"/>
              <w:rPr>
                <w:rFonts w:ascii="Times New Roman" w:hAnsi="Times New Roman"/>
                <w:lang w:val="sr-Latn-CS"/>
              </w:rPr>
            </w:pPr>
            <w:r w:rsidRPr="000D446D">
              <w:rPr>
                <w:rFonts w:ascii="Times New Roman" w:hAnsi="Times New Roman"/>
              </w:rPr>
              <w:t>-</w:t>
            </w:r>
            <w:r w:rsidRPr="000D446D">
              <w:rPr>
                <w:rFonts w:ascii="Times New Roman" w:hAnsi="Times New Roman"/>
                <w:lang w:val="sr-Latn-CS"/>
              </w:rPr>
              <w:t>уочавање изражајних музичких средстава који су коришћени у тумачењу драмске радње и карактерних особина главних актера.</w:t>
            </w:r>
          </w:p>
          <w:p w:rsidR="003E10A2" w:rsidRPr="000D446D" w:rsidRDefault="003E10A2" w:rsidP="003E10A2">
            <w:pPr>
              <w:spacing w:after="0" w:line="240" w:lineRule="auto"/>
              <w:rPr>
                <w:rFonts w:ascii="Times New Roman" w:hAnsi="Times New Roman"/>
              </w:rPr>
            </w:pPr>
            <w:r w:rsidRPr="000D446D">
              <w:rPr>
                <w:rFonts w:ascii="Times New Roman" w:hAnsi="Times New Roman"/>
              </w:rPr>
              <w:t>-с</w:t>
            </w:r>
            <w:r w:rsidRPr="000D446D">
              <w:rPr>
                <w:rFonts w:ascii="Times New Roman" w:hAnsi="Times New Roman"/>
                <w:lang w:val="sr-Latn-CS"/>
              </w:rPr>
              <w:t>лушaњe музикe je aктиван психички прoцeс кojи подразумева eмoциoнaлни дoживљaј и мисaoну aктивнoст</w:t>
            </w:r>
            <w:r w:rsidRPr="000D446D">
              <w:rPr>
                <w:rFonts w:ascii="Times New Roman" w:hAnsi="Times New Roman"/>
              </w:rPr>
              <w:t>,</w:t>
            </w:r>
          </w:p>
          <w:p w:rsidR="003E10A2" w:rsidRPr="000D446D" w:rsidRDefault="003E10A2" w:rsidP="003E10A2">
            <w:pPr>
              <w:spacing w:after="0" w:line="240" w:lineRule="auto"/>
              <w:rPr>
                <w:rFonts w:ascii="Times New Roman" w:hAnsi="Times New Roman"/>
              </w:rPr>
            </w:pPr>
            <w:r w:rsidRPr="000D446D">
              <w:rPr>
                <w:rFonts w:ascii="Times New Roman" w:hAnsi="Times New Roman"/>
              </w:rPr>
              <w:t>-к</w:t>
            </w:r>
            <w:r w:rsidRPr="000D446D">
              <w:rPr>
                <w:rFonts w:ascii="Times New Roman" w:hAnsi="Times New Roman"/>
                <w:lang w:val="sr-Latn-CS"/>
              </w:rPr>
              <w:t>oмпoзициje кoje сe слушajу свojим трajaњeм и сaдржajeм треба да oдгoвaрajу опажајним мoгућнoстимa учeникa</w:t>
            </w:r>
            <w:r w:rsidRPr="000D446D">
              <w:rPr>
                <w:rFonts w:ascii="Times New Roman" w:hAnsi="Times New Roman"/>
              </w:rPr>
              <w:t>,</w:t>
            </w:r>
          </w:p>
          <w:p w:rsidR="003E10A2" w:rsidRPr="000D446D" w:rsidRDefault="003E10A2" w:rsidP="003E10A2">
            <w:pPr>
              <w:spacing w:after="0" w:line="240" w:lineRule="auto"/>
              <w:rPr>
                <w:rFonts w:ascii="Times New Roman" w:hAnsi="Times New Roman"/>
              </w:rPr>
            </w:pPr>
            <w:r w:rsidRPr="000D446D">
              <w:rPr>
                <w:rFonts w:ascii="Times New Roman" w:hAnsi="Times New Roman"/>
              </w:rPr>
              <w:t>-к</w:t>
            </w:r>
            <w:r w:rsidRPr="000D446D">
              <w:rPr>
                <w:rFonts w:ascii="Times New Roman" w:hAnsi="Times New Roman"/>
                <w:lang w:val="sr-Latn-CS"/>
              </w:rPr>
              <w:t>омпозиција се први пут увек слуша у целини (демонстративно слушање), са унапред постављеним задатком за слушање музике − уочавање извођачког медија: инструментално или вокално (соло, групно) или оркестарско музицирање</w:t>
            </w:r>
            <w:r w:rsidRPr="000D446D">
              <w:rPr>
                <w:rFonts w:ascii="Times New Roman" w:hAnsi="Times New Roman"/>
              </w:rPr>
              <w:t>,</w:t>
            </w:r>
          </w:p>
          <w:p w:rsidR="003E10A2" w:rsidRPr="000D446D" w:rsidRDefault="003E10A2" w:rsidP="003E10A2">
            <w:pPr>
              <w:spacing w:after="0" w:line="240" w:lineRule="auto"/>
              <w:rPr>
                <w:rFonts w:ascii="Times New Roman" w:hAnsi="Times New Roman"/>
              </w:rPr>
            </w:pPr>
            <w:r w:rsidRPr="000D446D">
              <w:rPr>
                <w:rFonts w:ascii="Times New Roman" w:hAnsi="Times New Roman"/>
              </w:rPr>
              <w:t>-</w:t>
            </w:r>
            <w:r w:rsidRPr="000D446D">
              <w:rPr>
                <w:rFonts w:ascii="Times New Roman" w:hAnsi="Times New Roman"/>
                <w:lang w:val="sr-Latn-CS"/>
              </w:rPr>
              <w:t>фрагментарно</w:t>
            </w:r>
            <w:r w:rsidRPr="000D446D">
              <w:rPr>
                <w:rFonts w:ascii="Times New Roman" w:hAnsi="Times New Roman"/>
              </w:rPr>
              <w:t xml:space="preserve"> слушање музике</w:t>
            </w:r>
            <w:r w:rsidRPr="000D446D">
              <w:rPr>
                <w:rFonts w:ascii="Times New Roman" w:hAnsi="Times New Roman"/>
                <w:lang w:val="sr-Latn-CS"/>
              </w:rPr>
              <w:t xml:space="preserve"> у оквиру кога се издвајају упечатљиве целине и анализирају носећи елементи музичког дела ‒ у случају литерарног садржаја (текстуална анализа), понављања, мелодија, темпо, ритам (аналитичко слушање)</w:t>
            </w:r>
            <w:r w:rsidRPr="000D446D">
              <w:rPr>
                <w:rFonts w:ascii="Times New Roman" w:hAnsi="Times New Roman"/>
              </w:rPr>
              <w:t>,</w:t>
            </w:r>
          </w:p>
          <w:p w:rsidR="003E10A2" w:rsidRPr="000D446D" w:rsidRDefault="003E10A2" w:rsidP="003E10A2">
            <w:pPr>
              <w:spacing w:after="0" w:line="240" w:lineRule="auto"/>
              <w:rPr>
                <w:rFonts w:ascii="Times New Roman" w:hAnsi="Times New Roman"/>
              </w:rPr>
            </w:pPr>
            <w:r w:rsidRPr="000D446D">
              <w:rPr>
                <w:rFonts w:ascii="Times New Roman" w:hAnsi="Times New Roman"/>
              </w:rPr>
              <w:t>-</w:t>
            </w:r>
            <w:r w:rsidRPr="000D446D">
              <w:rPr>
                <w:rFonts w:ascii="Times New Roman" w:hAnsi="Times New Roman"/>
                <w:lang w:val="sr-Latn-CS"/>
              </w:rPr>
              <w:t>развој естетске осетљивости, музичког укуса и интересовања</w:t>
            </w:r>
            <w:r w:rsidRPr="000D446D">
              <w:rPr>
                <w:rFonts w:ascii="Times New Roman" w:hAnsi="Times New Roman"/>
              </w:rPr>
              <w:t>,</w:t>
            </w:r>
          </w:p>
          <w:p w:rsidR="00005A3D" w:rsidRPr="000D446D" w:rsidRDefault="003E10A2" w:rsidP="003E10A2">
            <w:pPr>
              <w:spacing w:after="0" w:line="240" w:lineRule="auto"/>
              <w:rPr>
                <w:rFonts w:ascii="Times New Roman" w:hAnsi="Times New Roman"/>
              </w:rPr>
            </w:pPr>
            <w:r w:rsidRPr="000D446D">
              <w:rPr>
                <w:rFonts w:ascii="Times New Roman" w:hAnsi="Times New Roman"/>
              </w:rPr>
              <w:t>-</w:t>
            </w:r>
            <w:r w:rsidRPr="000D446D">
              <w:rPr>
                <w:rFonts w:ascii="Times New Roman" w:hAnsi="Times New Roman"/>
                <w:lang w:val="sr-Latn-CS"/>
              </w:rPr>
              <w:t xml:space="preserve">припремају се услови за развијање естетског процењивања. </w:t>
            </w:r>
          </w:p>
        </w:tc>
      </w:tr>
      <w:tr w:rsidR="00005A3D" w:rsidRPr="00752615" w:rsidTr="003E10A2">
        <w:trPr>
          <w:trHeight w:val="315"/>
        </w:trPr>
        <w:tc>
          <w:tcPr>
            <w:tcW w:w="3330" w:type="dxa"/>
            <w:vAlign w:val="center"/>
          </w:tcPr>
          <w:p w:rsidR="00005A3D" w:rsidRPr="00773528" w:rsidRDefault="00005A3D" w:rsidP="003E10A2">
            <w:pPr>
              <w:spacing w:after="0" w:line="240" w:lineRule="auto"/>
              <w:jc w:val="center"/>
              <w:rPr>
                <w:rFonts w:ascii="Times New Roman" w:hAnsi="Times New Roman"/>
                <w:sz w:val="24"/>
                <w:szCs w:val="24"/>
                <w:lang w:val="sr-Cyrl-CS"/>
              </w:rPr>
            </w:pPr>
            <w:r w:rsidRPr="00773528">
              <w:rPr>
                <w:rFonts w:ascii="Times New Roman" w:hAnsi="Times New Roman"/>
                <w:sz w:val="24"/>
                <w:szCs w:val="24"/>
                <w:lang w:val="sr-Cyrl-CS"/>
              </w:rPr>
              <w:t>Извођење музике</w:t>
            </w:r>
          </w:p>
        </w:tc>
        <w:tc>
          <w:tcPr>
            <w:tcW w:w="10980" w:type="dxa"/>
            <w:tcBorders>
              <w:right w:val="single" w:sz="4" w:space="0" w:color="auto"/>
            </w:tcBorders>
          </w:tcPr>
          <w:p w:rsidR="00005A3D" w:rsidRPr="000D446D" w:rsidRDefault="003E10A2" w:rsidP="003E10A2">
            <w:pPr>
              <w:spacing w:after="0" w:line="240" w:lineRule="auto"/>
              <w:rPr>
                <w:rFonts w:ascii="Times New Roman" w:hAnsi="Times New Roman"/>
              </w:rPr>
            </w:pPr>
            <w:r w:rsidRPr="000D446D">
              <w:rPr>
                <w:rFonts w:ascii="Times New Roman" w:hAnsi="Times New Roman"/>
              </w:rPr>
              <w:t>-Извођењем музике активира се велики број когнитивних радњи, развија дугорочно памћење и фине моторичке радње,</w:t>
            </w:r>
          </w:p>
          <w:p w:rsidR="003E10A2" w:rsidRPr="000D446D" w:rsidRDefault="003E10A2" w:rsidP="003E10A2">
            <w:pPr>
              <w:spacing w:after="0" w:line="240" w:lineRule="auto"/>
              <w:rPr>
                <w:rFonts w:ascii="Times New Roman" w:hAnsi="Times New Roman"/>
              </w:rPr>
            </w:pPr>
            <w:r w:rsidRPr="000D446D">
              <w:rPr>
                <w:rFonts w:ascii="Times New Roman" w:hAnsi="Times New Roman"/>
              </w:rPr>
              <w:t>-развијање ритмичких способности ученика,</w:t>
            </w:r>
          </w:p>
          <w:p w:rsidR="003E10A2" w:rsidRPr="000D446D" w:rsidRDefault="003E10A2" w:rsidP="003E10A2">
            <w:pPr>
              <w:spacing w:after="0" w:line="240" w:lineRule="auto"/>
              <w:rPr>
                <w:rFonts w:ascii="Times New Roman" w:hAnsi="Times New Roman"/>
              </w:rPr>
            </w:pPr>
            <w:r w:rsidRPr="000D446D">
              <w:rPr>
                <w:rFonts w:ascii="Times New Roman" w:hAnsi="Times New Roman"/>
              </w:rPr>
              <w:t>-</w:t>
            </w:r>
            <w:r w:rsidR="000D4AAC" w:rsidRPr="000D446D">
              <w:rPr>
                <w:rFonts w:ascii="Times New Roman" w:hAnsi="Times New Roman"/>
              </w:rPr>
              <w:t>вежбе правилног држања тела, дисања и говорне артикулације,</w:t>
            </w:r>
          </w:p>
          <w:p w:rsidR="000D4AAC" w:rsidRPr="000D446D" w:rsidRDefault="000D4AAC" w:rsidP="003E10A2">
            <w:pPr>
              <w:spacing w:after="0" w:line="240" w:lineRule="auto"/>
              <w:rPr>
                <w:rFonts w:ascii="Times New Roman" w:hAnsi="Times New Roman"/>
              </w:rPr>
            </w:pPr>
            <w:r w:rsidRPr="000D446D">
              <w:rPr>
                <w:rFonts w:ascii="Times New Roman" w:hAnsi="Times New Roman"/>
              </w:rPr>
              <w:t>-певање песама по слуху,</w:t>
            </w:r>
          </w:p>
          <w:p w:rsidR="000D4AAC" w:rsidRPr="000D446D" w:rsidRDefault="000D4AAC" w:rsidP="003E10A2">
            <w:pPr>
              <w:spacing w:after="0" w:line="240" w:lineRule="auto"/>
              <w:rPr>
                <w:rFonts w:ascii="Times New Roman" w:hAnsi="Times New Roman"/>
              </w:rPr>
            </w:pPr>
            <w:r w:rsidRPr="000D446D">
              <w:rPr>
                <w:rFonts w:ascii="Times New Roman" w:hAnsi="Times New Roman"/>
              </w:rPr>
              <w:t>-обраде песама са нотног записа,</w:t>
            </w:r>
          </w:p>
          <w:p w:rsidR="000D4AAC" w:rsidRPr="000D446D" w:rsidRDefault="000D4AAC" w:rsidP="003E10A2">
            <w:pPr>
              <w:spacing w:after="0" w:line="240" w:lineRule="auto"/>
              <w:rPr>
                <w:rFonts w:ascii="Times New Roman" w:hAnsi="Times New Roman"/>
              </w:rPr>
            </w:pPr>
            <w:r w:rsidRPr="000D446D">
              <w:rPr>
                <w:rFonts w:ascii="Times New Roman" w:hAnsi="Times New Roman"/>
              </w:rPr>
              <w:t>-повезивање покрета и певања извођењем различитих врста музичких игара,</w:t>
            </w:r>
          </w:p>
          <w:p w:rsidR="000D4AAC" w:rsidRPr="000D446D" w:rsidRDefault="000D4AAC" w:rsidP="003E10A2">
            <w:pPr>
              <w:spacing w:after="0" w:line="240" w:lineRule="auto"/>
              <w:rPr>
                <w:rFonts w:ascii="Times New Roman" w:hAnsi="Times New Roman"/>
              </w:rPr>
            </w:pPr>
            <w:r w:rsidRPr="000D446D">
              <w:rPr>
                <w:rFonts w:ascii="Times New Roman" w:hAnsi="Times New Roman"/>
              </w:rPr>
              <w:t>-свирање на дечијим и алтеративним инструментима.</w:t>
            </w:r>
          </w:p>
        </w:tc>
      </w:tr>
      <w:tr w:rsidR="00005A3D" w:rsidRPr="00752615" w:rsidTr="003E10A2">
        <w:trPr>
          <w:trHeight w:val="315"/>
        </w:trPr>
        <w:tc>
          <w:tcPr>
            <w:tcW w:w="3330" w:type="dxa"/>
            <w:vAlign w:val="center"/>
          </w:tcPr>
          <w:p w:rsidR="00005A3D" w:rsidRPr="00773528" w:rsidRDefault="00005A3D" w:rsidP="003E10A2">
            <w:pPr>
              <w:spacing w:after="0" w:line="240" w:lineRule="auto"/>
              <w:jc w:val="center"/>
              <w:rPr>
                <w:rFonts w:ascii="Times New Roman" w:hAnsi="Times New Roman"/>
                <w:sz w:val="24"/>
                <w:szCs w:val="24"/>
                <w:lang w:val="sr-Cyrl-CS"/>
              </w:rPr>
            </w:pPr>
            <w:r w:rsidRPr="00773528">
              <w:rPr>
                <w:rFonts w:ascii="Times New Roman" w:hAnsi="Times New Roman"/>
                <w:sz w:val="24"/>
                <w:szCs w:val="24"/>
                <w:lang w:val="sr-Cyrl-CS"/>
              </w:rPr>
              <w:t>Музичко стваралаштво</w:t>
            </w:r>
          </w:p>
        </w:tc>
        <w:tc>
          <w:tcPr>
            <w:tcW w:w="10980" w:type="dxa"/>
            <w:tcBorders>
              <w:bottom w:val="single" w:sz="4" w:space="0" w:color="auto"/>
              <w:right w:val="single" w:sz="4" w:space="0" w:color="auto"/>
            </w:tcBorders>
          </w:tcPr>
          <w:p w:rsidR="000D4AAC" w:rsidRPr="000D446D" w:rsidRDefault="000D4AAC" w:rsidP="000D4AAC">
            <w:pPr>
              <w:spacing w:after="0" w:line="240" w:lineRule="auto"/>
              <w:rPr>
                <w:rFonts w:ascii="Times New Roman" w:hAnsi="Times New Roman"/>
              </w:rPr>
            </w:pPr>
            <w:r w:rsidRPr="000D446D">
              <w:rPr>
                <w:rFonts w:ascii="Times New Roman" w:hAnsi="Times New Roman"/>
              </w:rPr>
              <w:t>-И</w:t>
            </w:r>
            <w:r w:rsidRPr="000D446D">
              <w:rPr>
                <w:rFonts w:ascii="Times New Roman" w:hAnsi="Times New Roman"/>
                <w:lang w:val="sr-Latn-CS"/>
              </w:rPr>
              <w:t>мпрoвизaциjу игрe/покрета нa oдрeђeну музику</w:t>
            </w:r>
            <w:r w:rsidRPr="000D446D">
              <w:rPr>
                <w:rFonts w:ascii="Times New Roman" w:hAnsi="Times New Roman"/>
              </w:rPr>
              <w:t>,</w:t>
            </w:r>
          </w:p>
          <w:p w:rsidR="000D4AAC" w:rsidRPr="000D446D" w:rsidRDefault="000D4AAC" w:rsidP="000D4AAC">
            <w:pPr>
              <w:spacing w:after="0" w:line="240" w:lineRule="auto"/>
              <w:rPr>
                <w:rFonts w:ascii="Times New Roman" w:hAnsi="Times New Roman"/>
              </w:rPr>
            </w:pPr>
            <w:r w:rsidRPr="000D446D">
              <w:rPr>
                <w:rFonts w:ascii="Times New Roman" w:hAnsi="Times New Roman"/>
              </w:rPr>
              <w:lastRenderedPageBreak/>
              <w:t>-</w:t>
            </w:r>
            <w:r w:rsidRPr="000D446D">
              <w:rPr>
                <w:rFonts w:ascii="Times New Roman" w:hAnsi="Times New Roman"/>
                <w:lang w:val="sr-Latn-CS"/>
              </w:rPr>
              <w:t>израду дечјих ритмичких инструмената од различитих материјала</w:t>
            </w:r>
            <w:r w:rsidRPr="000D446D">
              <w:rPr>
                <w:rFonts w:ascii="Times New Roman" w:hAnsi="Times New Roman"/>
              </w:rPr>
              <w:t>,</w:t>
            </w:r>
          </w:p>
          <w:p w:rsidR="000D4AAC" w:rsidRPr="000D446D" w:rsidRDefault="000D4AAC" w:rsidP="000D4AAC">
            <w:pPr>
              <w:spacing w:after="0" w:line="240" w:lineRule="auto"/>
              <w:rPr>
                <w:rFonts w:ascii="Times New Roman" w:hAnsi="Times New Roman"/>
              </w:rPr>
            </w:pPr>
            <w:r w:rsidRPr="000D446D">
              <w:rPr>
                <w:rFonts w:ascii="Times New Roman" w:hAnsi="Times New Roman"/>
              </w:rPr>
              <w:t>-</w:t>
            </w:r>
            <w:r w:rsidRPr="000D446D">
              <w:rPr>
                <w:rFonts w:ascii="Times New Roman" w:hAnsi="Times New Roman"/>
                <w:lang w:val="sr-Latn-CS"/>
              </w:rPr>
              <w:t>стварање једноставне ритмичке и мелодијске пратње</w:t>
            </w:r>
            <w:r w:rsidRPr="000D446D">
              <w:rPr>
                <w:rFonts w:ascii="Times New Roman" w:hAnsi="Times New Roman"/>
              </w:rPr>
              <w:t>,</w:t>
            </w:r>
          </w:p>
          <w:p w:rsidR="000D4AAC" w:rsidRPr="000D446D" w:rsidRDefault="000D4AAC" w:rsidP="000D4AAC">
            <w:pPr>
              <w:spacing w:after="0" w:line="240" w:lineRule="auto"/>
              <w:rPr>
                <w:rFonts w:ascii="Times New Roman" w:hAnsi="Times New Roman"/>
              </w:rPr>
            </w:pPr>
            <w:r w:rsidRPr="000D446D">
              <w:rPr>
                <w:rFonts w:ascii="Times New Roman" w:hAnsi="Times New Roman"/>
              </w:rPr>
              <w:t>-</w:t>
            </w:r>
            <w:r w:rsidRPr="000D446D">
              <w:rPr>
                <w:rFonts w:ascii="Times New Roman" w:hAnsi="Times New Roman"/>
                <w:lang w:val="sr-Latn-CS"/>
              </w:rPr>
              <w:t>музичке импровизације</w:t>
            </w:r>
            <w:r w:rsidRPr="000D446D">
              <w:rPr>
                <w:rFonts w:ascii="Times New Roman" w:hAnsi="Times New Roman"/>
              </w:rPr>
              <w:t>,</w:t>
            </w:r>
          </w:p>
          <w:p w:rsidR="000D4AAC" w:rsidRPr="000D446D" w:rsidRDefault="000D4AAC" w:rsidP="000D4AAC">
            <w:pPr>
              <w:spacing w:after="0" w:line="240" w:lineRule="auto"/>
              <w:rPr>
                <w:rFonts w:ascii="Times New Roman" w:hAnsi="Times New Roman"/>
              </w:rPr>
            </w:pPr>
            <w:r w:rsidRPr="000D446D">
              <w:rPr>
                <w:rFonts w:ascii="Times New Roman" w:hAnsi="Times New Roman"/>
              </w:rPr>
              <w:t>-</w:t>
            </w:r>
            <w:r w:rsidRPr="000D446D">
              <w:rPr>
                <w:rFonts w:ascii="Times New Roman" w:hAnsi="Times New Roman"/>
                <w:lang w:val="sr-Latn-CS"/>
              </w:rPr>
              <w:t>музичкa питaњa и oдгoвoрe</w:t>
            </w:r>
            <w:r w:rsidRPr="000D446D">
              <w:rPr>
                <w:rFonts w:ascii="Times New Roman" w:hAnsi="Times New Roman"/>
              </w:rPr>
              <w:t>,</w:t>
            </w:r>
          </w:p>
          <w:p w:rsidR="000D4AAC" w:rsidRPr="000D446D" w:rsidRDefault="000D4AAC" w:rsidP="000D4AAC">
            <w:pPr>
              <w:spacing w:after="0" w:line="240" w:lineRule="auto"/>
              <w:rPr>
                <w:rFonts w:ascii="Times New Roman" w:hAnsi="Times New Roman"/>
              </w:rPr>
            </w:pPr>
            <w:r w:rsidRPr="000D446D">
              <w:rPr>
                <w:rFonts w:ascii="Times New Roman" w:hAnsi="Times New Roman"/>
              </w:rPr>
              <w:t>-</w:t>
            </w:r>
            <w:r w:rsidRPr="000D446D">
              <w:rPr>
                <w:rFonts w:ascii="Times New Roman" w:hAnsi="Times New Roman"/>
                <w:lang w:val="sr-Latn-CS"/>
              </w:rPr>
              <w:t>музичка допуњалка</w:t>
            </w:r>
            <w:r w:rsidRPr="000D446D">
              <w:rPr>
                <w:rFonts w:ascii="Times New Roman" w:hAnsi="Times New Roman"/>
              </w:rPr>
              <w:t>,</w:t>
            </w:r>
          </w:p>
          <w:p w:rsidR="000D4AAC" w:rsidRPr="000D446D" w:rsidRDefault="000D4AAC" w:rsidP="000D4AAC">
            <w:pPr>
              <w:spacing w:after="0" w:line="240" w:lineRule="auto"/>
              <w:rPr>
                <w:rFonts w:ascii="Times New Roman" w:hAnsi="Times New Roman"/>
              </w:rPr>
            </w:pPr>
            <w:r w:rsidRPr="000D446D">
              <w:rPr>
                <w:rFonts w:ascii="Times New Roman" w:hAnsi="Times New Roman"/>
              </w:rPr>
              <w:t>-</w:t>
            </w:r>
            <w:r w:rsidRPr="000D446D">
              <w:rPr>
                <w:rFonts w:ascii="Times New Roman" w:hAnsi="Times New Roman"/>
                <w:lang w:val="sr-Latn-CS"/>
              </w:rPr>
              <w:t>кoмпoнoвaњe мeлoдиje нa зaдaти тeкст</w:t>
            </w:r>
            <w:r w:rsidRPr="000D446D">
              <w:rPr>
                <w:rFonts w:ascii="Times New Roman" w:hAnsi="Times New Roman"/>
              </w:rPr>
              <w:t>,</w:t>
            </w:r>
          </w:p>
          <w:p w:rsidR="000D4AAC" w:rsidRPr="000D446D" w:rsidRDefault="000D4AAC" w:rsidP="000D4AAC">
            <w:pPr>
              <w:spacing w:after="0" w:line="240" w:lineRule="auto"/>
              <w:rPr>
                <w:rFonts w:ascii="Times New Roman" w:hAnsi="Times New Roman"/>
              </w:rPr>
            </w:pPr>
            <w:r w:rsidRPr="000D446D">
              <w:rPr>
                <w:rFonts w:ascii="Times New Roman" w:hAnsi="Times New Roman"/>
              </w:rPr>
              <w:t>-</w:t>
            </w:r>
            <w:r w:rsidRPr="000D446D">
              <w:rPr>
                <w:rFonts w:ascii="Times New Roman" w:hAnsi="Times New Roman"/>
                <w:lang w:val="sr-Latn-CS"/>
              </w:rPr>
              <w:t>илустрацију доживљаја музике</w:t>
            </w:r>
            <w:r w:rsidRPr="000D446D">
              <w:rPr>
                <w:rFonts w:ascii="Times New Roman" w:hAnsi="Times New Roman"/>
              </w:rPr>
              <w:t>,</w:t>
            </w:r>
          </w:p>
          <w:p w:rsidR="00005A3D" w:rsidRPr="000D446D" w:rsidRDefault="000D4AAC" w:rsidP="000D4AAC">
            <w:pPr>
              <w:spacing w:after="0" w:line="240" w:lineRule="auto"/>
              <w:rPr>
                <w:rFonts w:ascii="Times New Roman" w:hAnsi="Times New Roman"/>
                <w:lang w:val="sr-Latn-CS"/>
              </w:rPr>
            </w:pPr>
            <w:r w:rsidRPr="000D446D">
              <w:rPr>
                <w:rFonts w:ascii="Times New Roman" w:hAnsi="Times New Roman"/>
              </w:rPr>
              <w:t>-</w:t>
            </w:r>
            <w:r w:rsidRPr="000D446D">
              <w:rPr>
                <w:rFonts w:ascii="Times New Roman" w:hAnsi="Times New Roman"/>
                <w:lang w:val="sr-Latn-CS"/>
              </w:rPr>
              <w:t>одабир познатог музичког садржаја у односу на литерарни.</w:t>
            </w:r>
          </w:p>
        </w:tc>
      </w:tr>
    </w:tbl>
    <w:p w:rsidR="003474F9" w:rsidRPr="00773528" w:rsidRDefault="003474F9" w:rsidP="00D83A6E">
      <w:pPr>
        <w:spacing w:after="0" w:line="240" w:lineRule="auto"/>
        <w:rPr>
          <w:rFonts w:ascii="Times New Roman" w:hAnsi="Times New Roman"/>
          <w:b/>
          <w:sz w:val="24"/>
          <w:szCs w:val="24"/>
          <w:lang w:val="ru-RU"/>
        </w:rPr>
      </w:pPr>
    </w:p>
    <w:p w:rsidR="003474F9" w:rsidRDefault="003474F9" w:rsidP="003474F9">
      <w:pPr>
        <w:rPr>
          <w:rFonts w:ascii="Times New Roman" w:hAnsi="Times New Roman"/>
          <w:b/>
          <w:sz w:val="24"/>
          <w:szCs w:val="24"/>
          <w:lang w:val="sr-Cyrl-CS"/>
        </w:rPr>
      </w:pPr>
      <w:r w:rsidRPr="00773528">
        <w:rPr>
          <w:rFonts w:ascii="Times New Roman" w:hAnsi="Times New Roman"/>
          <w:b/>
          <w:sz w:val="24"/>
          <w:szCs w:val="24"/>
          <w:lang w:val="sr-Cyrl-CS"/>
        </w:rPr>
        <w:t>УПУТСТВО ЗА ФОРМАТИВНО И СУМАТИВНО ОЦЕЊИВАЊЕ УЧЕНИКА</w:t>
      </w:r>
    </w:p>
    <w:p w:rsidR="000D4AAC" w:rsidRPr="00844927" w:rsidRDefault="000D4AAC" w:rsidP="000D4AAC">
      <w:pPr>
        <w:spacing w:after="0" w:line="240" w:lineRule="auto"/>
        <w:rPr>
          <w:rFonts w:ascii="Times New Roman" w:hAnsi="Times New Roman"/>
          <w:sz w:val="24"/>
          <w:szCs w:val="24"/>
          <w:lang w:val="sr-Cyrl-CS"/>
        </w:rPr>
      </w:pPr>
      <w:r w:rsidRPr="00844927">
        <w:rPr>
          <w:rFonts w:ascii="Times New Roman" w:hAnsi="Times New Roman"/>
          <w:sz w:val="24"/>
          <w:szCs w:val="24"/>
          <w:lang w:val="sr-Cyrl-CS"/>
        </w:rPr>
        <w:t>Праћење напредовања и оцењивање постигнућа ученика је формативно и сумативно и реализује се у складу са Правилником о оцењивању ученика у основном образовању и васпитању.</w:t>
      </w:r>
      <w:r>
        <w:rPr>
          <w:rFonts w:ascii="Times New Roman" w:hAnsi="Times New Roman"/>
          <w:sz w:val="24"/>
          <w:szCs w:val="24"/>
          <w:lang w:val="sr-Cyrl-CS"/>
        </w:rPr>
        <w:t xml:space="preserve"> Елементи који се прате су:</w:t>
      </w:r>
    </w:p>
    <w:p w:rsidR="000D4AAC" w:rsidRPr="000D4AAC" w:rsidRDefault="000D4AAC" w:rsidP="000D4AAC">
      <w:pPr>
        <w:spacing w:after="0" w:line="240" w:lineRule="auto"/>
        <w:rPr>
          <w:rFonts w:ascii="Times New Roman" w:hAnsi="Times New Roman"/>
          <w:sz w:val="24"/>
          <w:szCs w:val="24"/>
          <w:lang w:val="sr-Cyrl-CS"/>
        </w:rPr>
      </w:pPr>
      <w:r w:rsidRPr="000D4AAC">
        <w:rPr>
          <w:rFonts w:ascii="Times New Roman" w:hAnsi="Times New Roman"/>
          <w:sz w:val="24"/>
          <w:szCs w:val="24"/>
          <w:lang w:val="sr-Cyrl-CS"/>
        </w:rPr>
        <w:t>-труд ученика,</w:t>
      </w:r>
    </w:p>
    <w:p w:rsidR="000D4AAC" w:rsidRPr="000D4AAC" w:rsidRDefault="000D4AAC" w:rsidP="000D4AAC">
      <w:pPr>
        <w:spacing w:after="0" w:line="240" w:lineRule="auto"/>
        <w:rPr>
          <w:rFonts w:ascii="Times New Roman" w:hAnsi="Times New Roman"/>
          <w:sz w:val="24"/>
          <w:szCs w:val="24"/>
          <w:lang w:val="sr-Cyrl-CS"/>
        </w:rPr>
      </w:pPr>
      <w:r w:rsidRPr="000D4AAC">
        <w:rPr>
          <w:rFonts w:ascii="Times New Roman" w:hAnsi="Times New Roman"/>
          <w:sz w:val="24"/>
          <w:szCs w:val="24"/>
          <w:lang w:val="sr-Cyrl-CS"/>
        </w:rPr>
        <w:t>-лично напредовање у складу са његовим личним и музичким способностима.</w:t>
      </w:r>
    </w:p>
    <w:p w:rsidR="003474F9" w:rsidRDefault="003474F9" w:rsidP="00D83A6E">
      <w:pPr>
        <w:spacing w:after="0" w:line="240" w:lineRule="auto"/>
      </w:pPr>
    </w:p>
    <w:tbl>
      <w:tblPr>
        <w:tblW w:w="143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428"/>
        <w:gridCol w:w="9900"/>
      </w:tblGrid>
      <w:tr w:rsidR="00570DF6" w:rsidRPr="00752615" w:rsidTr="00D326C3">
        <w:trPr>
          <w:trHeight w:val="260"/>
        </w:trPr>
        <w:tc>
          <w:tcPr>
            <w:tcW w:w="4428" w:type="dxa"/>
          </w:tcPr>
          <w:p w:rsidR="00570DF6" w:rsidRPr="00337BDF" w:rsidRDefault="00570DF6" w:rsidP="00D326C3">
            <w:pPr>
              <w:spacing w:after="0" w:line="240" w:lineRule="auto"/>
              <w:rPr>
                <w:rFonts w:ascii="Times New Roman" w:hAnsi="Times New Roman"/>
                <w:b/>
              </w:rPr>
            </w:pPr>
            <w:r w:rsidRPr="00337BDF">
              <w:rPr>
                <w:rFonts w:ascii="Times New Roman" w:hAnsi="Times New Roman"/>
                <w:b/>
              </w:rPr>
              <w:t>Разред</w:t>
            </w:r>
          </w:p>
        </w:tc>
        <w:tc>
          <w:tcPr>
            <w:tcW w:w="9900" w:type="dxa"/>
          </w:tcPr>
          <w:p w:rsidR="00570DF6" w:rsidRPr="00337BDF" w:rsidRDefault="00570DF6" w:rsidP="00D326C3">
            <w:pPr>
              <w:spacing w:after="0" w:line="240" w:lineRule="auto"/>
              <w:rPr>
                <w:rFonts w:ascii="Times New Roman" w:hAnsi="Times New Roman"/>
                <w:b/>
                <w:lang w:val="sr-Cyrl-CS"/>
              </w:rPr>
            </w:pPr>
            <w:r>
              <w:rPr>
                <w:rFonts w:ascii="Times New Roman" w:hAnsi="Times New Roman"/>
                <w:b/>
                <w:lang w:val="sr-Cyrl-CS"/>
              </w:rPr>
              <w:t xml:space="preserve">Трећи </w:t>
            </w:r>
          </w:p>
        </w:tc>
      </w:tr>
      <w:tr w:rsidR="00570DF6" w:rsidRPr="00752615" w:rsidTr="00D326C3">
        <w:trPr>
          <w:trHeight w:val="476"/>
        </w:trPr>
        <w:tc>
          <w:tcPr>
            <w:tcW w:w="4428" w:type="dxa"/>
          </w:tcPr>
          <w:p w:rsidR="00570DF6" w:rsidRPr="00337BDF" w:rsidRDefault="00570DF6" w:rsidP="00D326C3">
            <w:pPr>
              <w:spacing w:after="0" w:line="240" w:lineRule="auto"/>
              <w:rPr>
                <w:rFonts w:ascii="Times New Roman" w:hAnsi="Times New Roman"/>
                <w:b/>
              </w:rPr>
            </w:pPr>
            <w:r w:rsidRPr="00337BDF">
              <w:rPr>
                <w:rFonts w:ascii="Times New Roman" w:hAnsi="Times New Roman"/>
                <w:b/>
              </w:rPr>
              <w:t>Наставни предмет</w:t>
            </w:r>
          </w:p>
        </w:tc>
        <w:tc>
          <w:tcPr>
            <w:tcW w:w="9900" w:type="dxa"/>
          </w:tcPr>
          <w:p w:rsidR="00570DF6" w:rsidRPr="00337BDF" w:rsidRDefault="00570DF6" w:rsidP="00D326C3">
            <w:pPr>
              <w:spacing w:after="0" w:line="240" w:lineRule="auto"/>
              <w:rPr>
                <w:rFonts w:ascii="Times New Roman" w:hAnsi="Times New Roman"/>
                <w:b/>
                <w:lang w:val="sr-Cyrl-CS"/>
              </w:rPr>
            </w:pPr>
            <w:r>
              <w:rPr>
                <w:rFonts w:ascii="Times New Roman" w:hAnsi="Times New Roman"/>
                <w:b/>
                <w:lang w:val="sr-Cyrl-CS"/>
              </w:rPr>
              <w:t>Физичко и здравствено васпитање</w:t>
            </w:r>
          </w:p>
        </w:tc>
      </w:tr>
      <w:tr w:rsidR="00570DF6" w:rsidRPr="00752615" w:rsidTr="00D326C3">
        <w:trPr>
          <w:trHeight w:val="476"/>
        </w:trPr>
        <w:tc>
          <w:tcPr>
            <w:tcW w:w="4428" w:type="dxa"/>
          </w:tcPr>
          <w:p w:rsidR="00570DF6" w:rsidRPr="00337BDF" w:rsidRDefault="00570DF6" w:rsidP="00D326C3">
            <w:pPr>
              <w:spacing w:after="0" w:line="240" w:lineRule="auto"/>
              <w:rPr>
                <w:rFonts w:ascii="Times New Roman" w:hAnsi="Times New Roman"/>
                <w:b/>
              </w:rPr>
            </w:pPr>
            <w:r w:rsidRPr="00337BDF">
              <w:rPr>
                <w:rFonts w:ascii="Times New Roman" w:hAnsi="Times New Roman"/>
                <w:b/>
              </w:rPr>
              <w:t>Годишњи фонд часова</w:t>
            </w:r>
          </w:p>
        </w:tc>
        <w:tc>
          <w:tcPr>
            <w:tcW w:w="9900" w:type="dxa"/>
          </w:tcPr>
          <w:p w:rsidR="00570DF6" w:rsidRPr="00337BDF" w:rsidRDefault="00570DF6" w:rsidP="00D326C3">
            <w:pPr>
              <w:spacing w:after="0" w:line="240" w:lineRule="auto"/>
              <w:rPr>
                <w:rFonts w:ascii="Times New Roman" w:hAnsi="Times New Roman"/>
                <w:b/>
                <w:lang w:val="sr-Cyrl-CS"/>
              </w:rPr>
            </w:pPr>
            <w:r>
              <w:rPr>
                <w:rFonts w:ascii="Times New Roman" w:hAnsi="Times New Roman"/>
                <w:b/>
                <w:lang w:val="sr-Cyrl-CS"/>
              </w:rPr>
              <w:t>108</w:t>
            </w:r>
          </w:p>
        </w:tc>
      </w:tr>
      <w:tr w:rsidR="00570DF6" w:rsidRPr="00752615" w:rsidTr="00D326C3">
        <w:tc>
          <w:tcPr>
            <w:tcW w:w="4428" w:type="dxa"/>
          </w:tcPr>
          <w:p w:rsidR="00570DF6" w:rsidRPr="00337BDF" w:rsidRDefault="00570DF6" w:rsidP="00D326C3">
            <w:pPr>
              <w:spacing w:after="0" w:line="240" w:lineRule="auto"/>
              <w:rPr>
                <w:rFonts w:ascii="Times New Roman" w:hAnsi="Times New Roman"/>
                <w:b/>
              </w:rPr>
            </w:pPr>
            <w:r>
              <w:rPr>
                <w:rFonts w:ascii="Times New Roman" w:hAnsi="Times New Roman"/>
                <w:b/>
              </w:rPr>
              <w:t>Циљ</w:t>
            </w:r>
            <w:r w:rsidRPr="00337BDF">
              <w:rPr>
                <w:rFonts w:ascii="Times New Roman" w:hAnsi="Times New Roman"/>
                <w:b/>
              </w:rPr>
              <w:t xml:space="preserve"> наставе предмета</w:t>
            </w:r>
          </w:p>
          <w:p w:rsidR="00570DF6" w:rsidRPr="00337BDF" w:rsidRDefault="00570DF6" w:rsidP="00D326C3">
            <w:pPr>
              <w:spacing w:after="0" w:line="240" w:lineRule="auto"/>
              <w:rPr>
                <w:rFonts w:ascii="Times New Roman" w:hAnsi="Times New Roman"/>
                <w:b/>
              </w:rPr>
            </w:pPr>
          </w:p>
        </w:tc>
        <w:tc>
          <w:tcPr>
            <w:tcW w:w="9900" w:type="dxa"/>
          </w:tcPr>
          <w:p w:rsidR="00570DF6" w:rsidRPr="00337BDF" w:rsidRDefault="00570DF6" w:rsidP="00D326C3">
            <w:pPr>
              <w:spacing w:after="0" w:line="240" w:lineRule="auto"/>
              <w:rPr>
                <w:rFonts w:ascii="Times New Roman" w:hAnsi="Times New Roman"/>
                <w:b/>
                <w:lang w:val="sr-Cyrl-CS"/>
              </w:rPr>
            </w:pPr>
            <w:r w:rsidRPr="00337BDF">
              <w:rPr>
                <w:rFonts w:ascii="Times New Roman" w:hAnsi="Times New Roman"/>
                <w:b/>
                <w:lang w:val="sr-Cyrl-CS"/>
              </w:rPr>
              <w:t xml:space="preserve"> </w:t>
            </w:r>
            <w:r w:rsidRPr="00570DF6">
              <w:rPr>
                <w:rFonts w:ascii="Times New Roman" w:hAnsi="Times New Roman"/>
                <w:b/>
                <w:lang w:val="sr-Cyrl-CS"/>
              </w:rPr>
              <w:t>Да ученик унапређује физичке способности,которичке вештине и знања из области физичке и здравствене културе,ради очувања здравља и примене правилног и редовног физичког вежбања у савременим условима живота и рада.</w:t>
            </w:r>
          </w:p>
        </w:tc>
      </w:tr>
    </w:tbl>
    <w:p w:rsidR="00570DF6" w:rsidRDefault="00570DF6" w:rsidP="00D83A6E">
      <w:pPr>
        <w:spacing w:after="0" w:line="240" w:lineRule="auto"/>
      </w:pPr>
    </w:p>
    <w:tbl>
      <w:tblPr>
        <w:tblW w:w="143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85"/>
        <w:gridCol w:w="1243"/>
        <w:gridCol w:w="1800"/>
        <w:gridCol w:w="2250"/>
        <w:gridCol w:w="6750"/>
      </w:tblGrid>
      <w:tr w:rsidR="00570DF6" w:rsidRPr="00752615" w:rsidTr="00D94225">
        <w:tc>
          <w:tcPr>
            <w:tcW w:w="3528" w:type="dxa"/>
            <w:gridSpan w:val="2"/>
          </w:tcPr>
          <w:p w:rsidR="00570DF6" w:rsidRPr="00337BDF" w:rsidRDefault="00570DF6" w:rsidP="00D326C3">
            <w:pPr>
              <w:spacing w:after="0" w:line="240" w:lineRule="auto"/>
              <w:jc w:val="center"/>
              <w:rPr>
                <w:rFonts w:ascii="Times New Roman" w:hAnsi="Times New Roman"/>
                <w:b/>
              </w:rPr>
            </w:pPr>
            <w:r>
              <w:rPr>
                <w:rFonts w:ascii="Times New Roman" w:hAnsi="Times New Roman"/>
                <w:b/>
              </w:rPr>
              <w:t>Исходи</w:t>
            </w:r>
            <w:r w:rsidRPr="00337BDF">
              <w:rPr>
                <w:rFonts w:ascii="Times New Roman" w:hAnsi="Times New Roman"/>
                <w:b/>
              </w:rPr>
              <w:t xml:space="preserve"> </w:t>
            </w:r>
          </w:p>
        </w:tc>
        <w:tc>
          <w:tcPr>
            <w:tcW w:w="4050" w:type="dxa"/>
            <w:gridSpan w:val="2"/>
          </w:tcPr>
          <w:p w:rsidR="00570DF6" w:rsidRPr="00337BDF" w:rsidRDefault="00570DF6" w:rsidP="00D326C3">
            <w:pPr>
              <w:spacing w:after="0" w:line="240" w:lineRule="auto"/>
              <w:jc w:val="center"/>
              <w:rPr>
                <w:rFonts w:ascii="Times New Roman" w:hAnsi="Times New Roman"/>
                <w:b/>
              </w:rPr>
            </w:pPr>
            <w:r w:rsidRPr="00337BDF">
              <w:rPr>
                <w:rFonts w:ascii="Times New Roman" w:hAnsi="Times New Roman"/>
                <w:b/>
              </w:rPr>
              <w:t>Област/Тема</w:t>
            </w:r>
          </w:p>
        </w:tc>
        <w:tc>
          <w:tcPr>
            <w:tcW w:w="6750" w:type="dxa"/>
          </w:tcPr>
          <w:p w:rsidR="00570DF6" w:rsidRPr="00337BDF" w:rsidRDefault="00570DF6" w:rsidP="00D326C3">
            <w:pPr>
              <w:spacing w:after="0" w:line="240" w:lineRule="auto"/>
              <w:rPr>
                <w:rFonts w:ascii="Times New Roman" w:hAnsi="Times New Roman"/>
                <w:b/>
                <w:lang w:val="sr-Cyrl-CS"/>
              </w:rPr>
            </w:pPr>
            <w:r w:rsidRPr="00337BDF">
              <w:rPr>
                <w:rFonts w:ascii="Times New Roman" w:hAnsi="Times New Roman"/>
                <w:b/>
                <w:lang w:val="sr-Cyrl-CS"/>
              </w:rPr>
              <w:t xml:space="preserve">Садржаји </w:t>
            </w:r>
          </w:p>
        </w:tc>
      </w:tr>
      <w:tr w:rsidR="00570DF6" w:rsidRPr="00752615" w:rsidTr="00D94225">
        <w:trPr>
          <w:trHeight w:val="1790"/>
        </w:trPr>
        <w:tc>
          <w:tcPr>
            <w:tcW w:w="3528" w:type="dxa"/>
            <w:gridSpan w:val="2"/>
            <w:vMerge w:val="restart"/>
          </w:tcPr>
          <w:p w:rsidR="00570DF6" w:rsidRPr="00570DF6" w:rsidRDefault="00570DF6" w:rsidP="00570DF6">
            <w:pPr>
              <w:spacing w:after="0" w:line="240" w:lineRule="auto"/>
              <w:rPr>
                <w:rFonts w:ascii="Times New Roman" w:hAnsi="Times New Roman"/>
                <w:lang w:val="sr-Cyrl-CS"/>
              </w:rPr>
            </w:pPr>
            <w:r w:rsidRPr="00570DF6">
              <w:rPr>
                <w:rFonts w:ascii="Times New Roman" w:hAnsi="Times New Roman"/>
                <w:lang w:val="sr-Cyrl-CS"/>
              </w:rPr>
              <w:t>-примени једноставне, двоставне општеприпремне мреже;</w:t>
            </w:r>
          </w:p>
          <w:p w:rsidR="00570DF6" w:rsidRPr="00570DF6" w:rsidRDefault="00570DF6" w:rsidP="00570DF6">
            <w:pPr>
              <w:spacing w:after="0" w:line="240" w:lineRule="auto"/>
              <w:rPr>
                <w:rFonts w:ascii="Times New Roman" w:hAnsi="Times New Roman"/>
                <w:lang w:val="sr-Cyrl-CS"/>
              </w:rPr>
            </w:pPr>
            <w:r w:rsidRPr="00570DF6">
              <w:rPr>
                <w:rFonts w:ascii="Times New Roman" w:hAnsi="Times New Roman"/>
                <w:lang w:val="sr-Cyrl-CS"/>
              </w:rPr>
              <w:t>-правилно изводи вежбе , разноврсна природна и изведена кретања;</w:t>
            </w:r>
          </w:p>
          <w:p w:rsidR="00570DF6" w:rsidRPr="00570DF6" w:rsidRDefault="00570DF6" w:rsidP="00570DF6">
            <w:pPr>
              <w:spacing w:after="0" w:line="240" w:lineRule="auto"/>
              <w:rPr>
                <w:rFonts w:ascii="Times New Roman" w:hAnsi="Times New Roman"/>
                <w:lang w:val="sr-Cyrl-CS"/>
              </w:rPr>
            </w:pPr>
            <w:r w:rsidRPr="00570DF6">
              <w:rPr>
                <w:rFonts w:ascii="Times New Roman" w:hAnsi="Times New Roman"/>
                <w:lang w:val="sr-Cyrl-CS"/>
              </w:rPr>
              <w:t>-комбинује усвојене моторичке вештине у игри и свакодневном животу ;</w:t>
            </w:r>
          </w:p>
          <w:p w:rsidR="00570DF6" w:rsidRPr="00570DF6" w:rsidRDefault="00570DF6" w:rsidP="00570DF6">
            <w:pPr>
              <w:spacing w:after="0" w:line="240" w:lineRule="auto"/>
              <w:rPr>
                <w:rFonts w:ascii="Times New Roman" w:hAnsi="Times New Roman"/>
                <w:lang w:val="sr-Cyrl-CS"/>
              </w:rPr>
            </w:pPr>
            <w:r w:rsidRPr="00570DF6">
              <w:rPr>
                <w:rFonts w:ascii="Times New Roman" w:hAnsi="Times New Roman"/>
                <w:lang w:val="sr-Cyrl-CS"/>
              </w:rPr>
              <w:t>-одржава равнотежу у различитим условима;</w:t>
            </w:r>
          </w:p>
          <w:p w:rsidR="00570DF6" w:rsidRPr="00570DF6" w:rsidRDefault="00570DF6" w:rsidP="00570DF6">
            <w:pPr>
              <w:spacing w:after="0" w:line="240" w:lineRule="auto"/>
              <w:rPr>
                <w:rFonts w:ascii="Times New Roman" w:hAnsi="Times New Roman"/>
                <w:lang w:val="sr-Cyrl-CS"/>
              </w:rPr>
            </w:pPr>
            <w:r w:rsidRPr="00570DF6">
              <w:rPr>
                <w:rFonts w:ascii="Times New Roman" w:hAnsi="Times New Roman"/>
                <w:lang w:val="sr-Cyrl-CS"/>
              </w:rPr>
              <w:t>-коригује сопствено држање тела на основу савета наставника;</w:t>
            </w:r>
          </w:p>
          <w:p w:rsidR="00570DF6" w:rsidRPr="00570DF6" w:rsidRDefault="00570DF6" w:rsidP="00570DF6">
            <w:pPr>
              <w:spacing w:after="0" w:line="240" w:lineRule="auto"/>
              <w:rPr>
                <w:rFonts w:ascii="Times New Roman" w:hAnsi="Times New Roman"/>
                <w:lang w:val="sr-Cyrl-CS"/>
              </w:rPr>
            </w:pPr>
            <w:r w:rsidRPr="00570DF6">
              <w:rPr>
                <w:rFonts w:ascii="Times New Roman" w:hAnsi="Times New Roman"/>
                <w:lang w:val="sr-Cyrl-CS"/>
              </w:rPr>
              <w:t>-правилно држи тело;</w:t>
            </w:r>
          </w:p>
          <w:p w:rsidR="00570DF6" w:rsidRPr="00570DF6" w:rsidRDefault="00570DF6" w:rsidP="00570DF6">
            <w:pPr>
              <w:spacing w:after="0" w:line="240" w:lineRule="auto"/>
              <w:rPr>
                <w:rFonts w:ascii="Times New Roman" w:hAnsi="Times New Roman"/>
                <w:lang w:val="sr-Cyrl-CS"/>
              </w:rPr>
            </w:pPr>
            <w:r w:rsidRPr="00570DF6">
              <w:rPr>
                <w:rFonts w:ascii="Times New Roman" w:hAnsi="Times New Roman"/>
                <w:lang w:val="sr-Cyrl-CS"/>
              </w:rPr>
              <w:lastRenderedPageBreak/>
              <w:t>-правилно носи, подиже и спушта терет;</w:t>
            </w:r>
          </w:p>
          <w:p w:rsidR="00570DF6" w:rsidRPr="00570DF6" w:rsidRDefault="00570DF6" w:rsidP="00570DF6">
            <w:pPr>
              <w:spacing w:after="0" w:line="240" w:lineRule="auto"/>
              <w:rPr>
                <w:rFonts w:ascii="Times New Roman" w:hAnsi="Times New Roman"/>
                <w:lang w:val="sr-Cyrl-CS"/>
              </w:rPr>
            </w:pPr>
            <w:r w:rsidRPr="00570DF6">
              <w:rPr>
                <w:rFonts w:ascii="Times New Roman" w:hAnsi="Times New Roman"/>
                <w:lang w:val="sr-Cyrl-CS"/>
              </w:rPr>
              <w:t>-изведе кретања, вежбе уз музичку пратњу;</w:t>
            </w:r>
          </w:p>
          <w:p w:rsidR="00570DF6" w:rsidRPr="00570DF6" w:rsidRDefault="00570DF6" w:rsidP="00570DF6">
            <w:pPr>
              <w:spacing w:after="0" w:line="240" w:lineRule="auto"/>
              <w:rPr>
                <w:rFonts w:ascii="Times New Roman" w:hAnsi="Times New Roman"/>
                <w:lang w:val="sr-Cyrl-CS"/>
              </w:rPr>
            </w:pPr>
            <w:r w:rsidRPr="00570DF6">
              <w:rPr>
                <w:rFonts w:ascii="Times New Roman" w:hAnsi="Times New Roman"/>
                <w:lang w:val="sr-Cyrl-CS"/>
              </w:rPr>
              <w:t>-иведе дечји и народни плес;</w:t>
            </w:r>
          </w:p>
          <w:p w:rsidR="00570DF6" w:rsidRPr="00570DF6" w:rsidRDefault="00570DF6" w:rsidP="00570DF6">
            <w:pPr>
              <w:spacing w:after="0" w:line="240" w:lineRule="auto"/>
              <w:rPr>
                <w:rFonts w:ascii="Times New Roman" w:hAnsi="Times New Roman"/>
                <w:lang w:val="sr-Cyrl-CS"/>
              </w:rPr>
            </w:pPr>
            <w:r w:rsidRPr="00570DF6">
              <w:rPr>
                <w:rFonts w:ascii="Times New Roman" w:hAnsi="Times New Roman"/>
                <w:lang w:val="sr-Cyrl-CS"/>
              </w:rPr>
              <w:t>-користи терминологију вежбања ;</w:t>
            </w:r>
          </w:p>
          <w:p w:rsidR="00570DF6" w:rsidRPr="00570DF6" w:rsidRDefault="00570DF6" w:rsidP="00570DF6">
            <w:pPr>
              <w:spacing w:after="0" w:line="240" w:lineRule="auto"/>
              <w:rPr>
                <w:rFonts w:ascii="Times New Roman" w:hAnsi="Times New Roman"/>
                <w:lang w:val="sr-Cyrl-CS"/>
              </w:rPr>
            </w:pPr>
            <w:r w:rsidRPr="00570DF6">
              <w:rPr>
                <w:rFonts w:ascii="Times New Roman" w:hAnsi="Times New Roman"/>
                <w:lang w:val="sr-Cyrl-CS"/>
              </w:rPr>
              <w:t>-поштује правила понашања на вежбалиштима;</w:t>
            </w:r>
          </w:p>
          <w:p w:rsidR="00570DF6" w:rsidRPr="00570DF6" w:rsidRDefault="00570DF6" w:rsidP="00570DF6">
            <w:pPr>
              <w:spacing w:after="0" w:line="240" w:lineRule="auto"/>
              <w:rPr>
                <w:rFonts w:ascii="Times New Roman" w:hAnsi="Times New Roman"/>
                <w:lang w:val="sr-Cyrl-CS"/>
              </w:rPr>
            </w:pPr>
            <w:r w:rsidRPr="00570DF6">
              <w:rPr>
                <w:rFonts w:ascii="Times New Roman" w:hAnsi="Times New Roman"/>
                <w:lang w:val="sr-Cyrl-CS"/>
              </w:rPr>
              <w:t>-поштује мере безбедности током вежбања;</w:t>
            </w:r>
          </w:p>
          <w:p w:rsidR="00570DF6" w:rsidRPr="00570DF6" w:rsidRDefault="00570DF6" w:rsidP="00570DF6">
            <w:pPr>
              <w:spacing w:after="0" w:line="240" w:lineRule="auto"/>
              <w:rPr>
                <w:rFonts w:ascii="Times New Roman" w:hAnsi="Times New Roman"/>
                <w:lang w:val="sr-Cyrl-CS"/>
              </w:rPr>
            </w:pPr>
            <w:r w:rsidRPr="00570DF6">
              <w:rPr>
                <w:rFonts w:ascii="Times New Roman" w:hAnsi="Times New Roman"/>
                <w:lang w:val="sr-Cyrl-CS"/>
              </w:rPr>
              <w:t>-одговорно се односи према справама, реквизитима, објектима;</w:t>
            </w:r>
          </w:p>
          <w:p w:rsidR="00570DF6" w:rsidRPr="00570DF6" w:rsidRDefault="00570DF6" w:rsidP="00570DF6">
            <w:pPr>
              <w:spacing w:after="0" w:line="240" w:lineRule="auto"/>
              <w:rPr>
                <w:rFonts w:ascii="Times New Roman" w:hAnsi="Times New Roman"/>
                <w:lang w:val="sr-Cyrl-CS"/>
              </w:rPr>
            </w:pPr>
            <w:r w:rsidRPr="00570DF6">
              <w:rPr>
                <w:rFonts w:ascii="Times New Roman" w:hAnsi="Times New Roman"/>
                <w:lang w:val="sr-Cyrl-CS"/>
              </w:rPr>
              <w:t>-примени правила игре;</w:t>
            </w:r>
          </w:p>
          <w:p w:rsidR="00570DF6" w:rsidRPr="00570DF6" w:rsidRDefault="00570DF6" w:rsidP="00570DF6">
            <w:pPr>
              <w:spacing w:after="0" w:line="240" w:lineRule="auto"/>
              <w:rPr>
                <w:rFonts w:ascii="Times New Roman" w:hAnsi="Times New Roman"/>
                <w:lang w:val="sr-Cyrl-CS"/>
              </w:rPr>
            </w:pPr>
            <w:r w:rsidRPr="00570DF6">
              <w:rPr>
                <w:rFonts w:ascii="Times New Roman" w:hAnsi="Times New Roman"/>
                <w:lang w:val="sr-Cyrl-CS"/>
              </w:rPr>
              <w:t>-навија и бодри учеснике у игри на начин који никога не вређа;</w:t>
            </w:r>
          </w:p>
          <w:p w:rsidR="00570DF6" w:rsidRPr="00570DF6" w:rsidRDefault="00570DF6" w:rsidP="00570DF6">
            <w:pPr>
              <w:spacing w:after="0" w:line="240" w:lineRule="auto"/>
              <w:rPr>
                <w:rFonts w:ascii="Times New Roman" w:hAnsi="Times New Roman"/>
                <w:lang w:val="sr-Cyrl-CS"/>
              </w:rPr>
            </w:pPr>
            <w:r w:rsidRPr="00570DF6">
              <w:rPr>
                <w:rFonts w:ascii="Times New Roman" w:hAnsi="Times New Roman"/>
                <w:lang w:val="sr-Cyrl-CS"/>
              </w:rPr>
              <w:t>-прихвати победу и пораз као саставни део игре и такмичења;</w:t>
            </w:r>
          </w:p>
          <w:p w:rsidR="00570DF6" w:rsidRPr="00570DF6" w:rsidRDefault="00570DF6" w:rsidP="00570DF6">
            <w:pPr>
              <w:spacing w:after="0" w:line="240" w:lineRule="auto"/>
              <w:rPr>
                <w:rFonts w:ascii="Times New Roman" w:hAnsi="Times New Roman"/>
                <w:lang w:val="sr-Cyrl-CS"/>
              </w:rPr>
            </w:pPr>
            <w:r w:rsidRPr="00570DF6">
              <w:rPr>
                <w:rFonts w:ascii="Times New Roman" w:hAnsi="Times New Roman"/>
                <w:lang w:val="sr-Cyrl-CS"/>
              </w:rPr>
              <w:t>-уредно одлаже своје ствари пре и након вежбања;</w:t>
            </w:r>
          </w:p>
          <w:p w:rsidR="00570DF6" w:rsidRPr="00570DF6" w:rsidRDefault="00570DF6" w:rsidP="00570DF6">
            <w:pPr>
              <w:spacing w:after="0" w:line="240" w:lineRule="auto"/>
              <w:rPr>
                <w:rFonts w:ascii="Times New Roman" w:hAnsi="Times New Roman"/>
                <w:lang w:val="sr-Cyrl-CS"/>
              </w:rPr>
            </w:pPr>
            <w:r w:rsidRPr="00570DF6">
              <w:rPr>
                <w:rFonts w:ascii="Times New Roman" w:hAnsi="Times New Roman"/>
                <w:lang w:val="sr-Cyrl-CS"/>
              </w:rPr>
              <w:t>-правилно изводи и контролише покрете у различитим  кретањима;</w:t>
            </w:r>
          </w:p>
          <w:p w:rsidR="00570DF6" w:rsidRPr="00570DF6" w:rsidRDefault="00570DF6" w:rsidP="00570DF6">
            <w:pPr>
              <w:spacing w:after="0" w:line="240" w:lineRule="auto"/>
              <w:rPr>
                <w:rFonts w:ascii="Times New Roman" w:hAnsi="Times New Roman"/>
              </w:rPr>
            </w:pPr>
            <w:r w:rsidRPr="00570DF6">
              <w:rPr>
                <w:rFonts w:ascii="Times New Roman" w:hAnsi="Times New Roman"/>
                <w:lang w:val="sr-Cyrl-CS"/>
              </w:rPr>
              <w:t>-прати промене у висини и тежини код себе и других</w:t>
            </w:r>
          </w:p>
          <w:p w:rsidR="00570DF6" w:rsidRPr="00570DF6" w:rsidRDefault="00570DF6" w:rsidP="00570DF6">
            <w:pPr>
              <w:spacing w:after="0" w:line="240" w:lineRule="auto"/>
              <w:rPr>
                <w:rFonts w:ascii="Times New Roman" w:hAnsi="Times New Roman"/>
              </w:rPr>
            </w:pPr>
            <w:r w:rsidRPr="00570DF6">
              <w:rPr>
                <w:rFonts w:ascii="Times New Roman" w:hAnsi="Times New Roman"/>
              </w:rPr>
              <w:t>-препозна здравствено стање када не треба да вежба;</w:t>
            </w:r>
          </w:p>
          <w:p w:rsidR="00570DF6" w:rsidRPr="00570DF6" w:rsidRDefault="00570DF6" w:rsidP="00570DF6">
            <w:pPr>
              <w:spacing w:after="0" w:line="240" w:lineRule="auto"/>
              <w:rPr>
                <w:rFonts w:ascii="Times New Roman" w:hAnsi="Times New Roman"/>
              </w:rPr>
            </w:pPr>
            <w:r w:rsidRPr="00570DF6">
              <w:rPr>
                <w:rFonts w:ascii="Times New Roman" w:hAnsi="Times New Roman"/>
              </w:rPr>
              <w:t>-примењује хигијенске мере пре , у току и након вежбања;</w:t>
            </w:r>
          </w:p>
          <w:p w:rsidR="00570DF6" w:rsidRPr="00570DF6" w:rsidRDefault="00570DF6" w:rsidP="00570DF6">
            <w:pPr>
              <w:spacing w:after="0" w:line="240" w:lineRule="auto"/>
              <w:rPr>
                <w:rFonts w:ascii="Times New Roman" w:hAnsi="Times New Roman"/>
              </w:rPr>
            </w:pPr>
            <w:r w:rsidRPr="00570DF6">
              <w:rPr>
                <w:rFonts w:ascii="Times New Roman" w:hAnsi="Times New Roman"/>
              </w:rPr>
              <w:t>-уредно одржава пшростор у коме борави ;</w:t>
            </w:r>
          </w:p>
          <w:p w:rsidR="00570DF6" w:rsidRPr="00570DF6" w:rsidRDefault="00570DF6" w:rsidP="00570DF6">
            <w:pPr>
              <w:spacing w:after="0" w:line="240" w:lineRule="auto"/>
              <w:rPr>
                <w:rFonts w:ascii="Times New Roman" w:hAnsi="Times New Roman"/>
              </w:rPr>
            </w:pPr>
            <w:r w:rsidRPr="00570DF6">
              <w:rPr>
                <w:rFonts w:ascii="Times New Roman" w:hAnsi="Times New Roman"/>
              </w:rPr>
              <w:t>-користи здарве намирнице у исхрани;</w:t>
            </w:r>
          </w:p>
          <w:p w:rsidR="00570DF6" w:rsidRPr="00570DF6" w:rsidRDefault="00570DF6" w:rsidP="00570DF6">
            <w:pPr>
              <w:spacing w:after="0" w:line="240" w:lineRule="auto"/>
              <w:rPr>
                <w:rFonts w:ascii="Times New Roman" w:hAnsi="Times New Roman"/>
              </w:rPr>
            </w:pPr>
            <w:r w:rsidRPr="00570DF6">
              <w:rPr>
                <w:rFonts w:ascii="Times New Roman" w:hAnsi="Times New Roman"/>
              </w:rPr>
              <w:t>-повезује различита вежбања са њиховим утицајем на здравље;</w:t>
            </w:r>
          </w:p>
          <w:p w:rsidR="00570DF6" w:rsidRPr="00570DF6" w:rsidRDefault="00570DF6" w:rsidP="00570DF6">
            <w:pPr>
              <w:spacing w:after="0" w:line="240" w:lineRule="auto"/>
              <w:rPr>
                <w:rFonts w:ascii="Times New Roman" w:hAnsi="Times New Roman"/>
              </w:rPr>
            </w:pPr>
            <w:r w:rsidRPr="00570DF6">
              <w:rPr>
                <w:rFonts w:ascii="Times New Roman" w:hAnsi="Times New Roman"/>
              </w:rPr>
              <w:t>-препозна лепоту покрета у вежбању;</w:t>
            </w:r>
          </w:p>
          <w:p w:rsidR="00570DF6" w:rsidRPr="00570DF6" w:rsidRDefault="00570DF6" w:rsidP="00570DF6">
            <w:pPr>
              <w:spacing w:after="0" w:line="240" w:lineRule="auto"/>
              <w:rPr>
                <w:rFonts w:ascii="Times New Roman" w:hAnsi="Times New Roman"/>
              </w:rPr>
            </w:pPr>
            <w:r w:rsidRPr="00570DF6">
              <w:rPr>
                <w:rFonts w:ascii="Times New Roman" w:hAnsi="Times New Roman"/>
              </w:rPr>
              <w:t>-се придржава правила вежбања;</w:t>
            </w:r>
          </w:p>
          <w:p w:rsidR="00570DF6" w:rsidRPr="00570DF6" w:rsidRDefault="00570DF6" w:rsidP="00570DF6">
            <w:pPr>
              <w:spacing w:after="0" w:line="240" w:lineRule="auto"/>
              <w:rPr>
                <w:rFonts w:ascii="Times New Roman" w:hAnsi="Times New Roman"/>
              </w:rPr>
            </w:pPr>
            <w:r w:rsidRPr="00570DF6">
              <w:rPr>
                <w:rFonts w:ascii="Times New Roman" w:hAnsi="Times New Roman"/>
              </w:rPr>
              <w:t>-вреднује сопствена и туђа постигнућа у вежбању</w:t>
            </w:r>
          </w:p>
          <w:p w:rsidR="00570DF6" w:rsidRPr="00570DF6" w:rsidRDefault="00570DF6" w:rsidP="00D326C3">
            <w:pPr>
              <w:spacing w:after="0" w:line="240" w:lineRule="auto"/>
              <w:rPr>
                <w:rFonts w:ascii="Times New Roman" w:hAnsi="Times New Roman"/>
              </w:rPr>
            </w:pPr>
          </w:p>
        </w:tc>
        <w:tc>
          <w:tcPr>
            <w:tcW w:w="4050" w:type="dxa"/>
            <w:gridSpan w:val="2"/>
          </w:tcPr>
          <w:p w:rsidR="00570DF6" w:rsidRPr="00570DF6" w:rsidRDefault="00570DF6" w:rsidP="00D326C3">
            <w:pPr>
              <w:spacing w:after="0" w:line="240" w:lineRule="auto"/>
              <w:rPr>
                <w:rFonts w:ascii="Times New Roman" w:hAnsi="Times New Roman"/>
              </w:rPr>
            </w:pPr>
            <w:r>
              <w:rPr>
                <w:rFonts w:ascii="Times New Roman" w:hAnsi="Times New Roman"/>
              </w:rPr>
              <w:lastRenderedPageBreak/>
              <w:t>Физичке способности</w:t>
            </w:r>
          </w:p>
        </w:tc>
        <w:tc>
          <w:tcPr>
            <w:tcW w:w="6750" w:type="dxa"/>
          </w:tcPr>
          <w:p w:rsidR="009F738F" w:rsidRPr="009F738F" w:rsidRDefault="009F738F" w:rsidP="009F738F">
            <w:pPr>
              <w:spacing w:after="0" w:line="240" w:lineRule="auto"/>
              <w:rPr>
                <w:rFonts w:ascii="Times New Roman" w:hAnsi="Times New Roman"/>
                <w:lang w:val="sr-Cyrl-CS"/>
              </w:rPr>
            </w:pPr>
            <w:r w:rsidRPr="009F738F">
              <w:rPr>
                <w:rFonts w:ascii="Times New Roman" w:hAnsi="Times New Roman"/>
                <w:lang w:val="sr-Cyrl-CS"/>
              </w:rPr>
              <w:t>Вежбе за р</w:t>
            </w:r>
            <w:r>
              <w:rPr>
                <w:rFonts w:ascii="Times New Roman" w:hAnsi="Times New Roman"/>
                <w:lang w:val="sr-Cyrl-CS"/>
              </w:rPr>
              <w:t>азвој снаге са и без реквизита.</w:t>
            </w:r>
          </w:p>
          <w:p w:rsidR="009F738F" w:rsidRPr="009F738F" w:rsidRDefault="009F738F" w:rsidP="009F738F">
            <w:pPr>
              <w:spacing w:after="0" w:line="240" w:lineRule="auto"/>
              <w:rPr>
                <w:rFonts w:ascii="Times New Roman" w:hAnsi="Times New Roman"/>
                <w:lang w:val="sr-Cyrl-CS"/>
              </w:rPr>
            </w:pPr>
            <w:r w:rsidRPr="009F738F">
              <w:rPr>
                <w:rFonts w:ascii="Times New Roman" w:hAnsi="Times New Roman"/>
                <w:lang w:val="sr-Cyrl-CS"/>
              </w:rPr>
              <w:t>Вежбе за развој по</w:t>
            </w:r>
            <w:r>
              <w:rPr>
                <w:rFonts w:ascii="Times New Roman" w:hAnsi="Times New Roman"/>
                <w:lang w:val="sr-Cyrl-CS"/>
              </w:rPr>
              <w:t>кретљивости са и без реквизита.</w:t>
            </w:r>
          </w:p>
          <w:p w:rsidR="009F738F" w:rsidRPr="009F738F" w:rsidRDefault="009F738F" w:rsidP="009F738F">
            <w:pPr>
              <w:spacing w:after="0" w:line="240" w:lineRule="auto"/>
              <w:rPr>
                <w:rFonts w:ascii="Times New Roman" w:hAnsi="Times New Roman"/>
                <w:lang w:val="sr-Cyrl-CS"/>
              </w:rPr>
            </w:pPr>
            <w:r w:rsidRPr="009F738F">
              <w:rPr>
                <w:rFonts w:ascii="Times New Roman" w:hAnsi="Times New Roman"/>
                <w:lang w:val="sr-Cyrl-CS"/>
              </w:rPr>
              <w:t>Вежбе за развој аеробне издржљивости.</w:t>
            </w:r>
          </w:p>
          <w:p w:rsidR="009F738F" w:rsidRPr="009F738F" w:rsidRDefault="009F738F" w:rsidP="009F738F">
            <w:pPr>
              <w:spacing w:after="0" w:line="240" w:lineRule="auto"/>
              <w:rPr>
                <w:rFonts w:ascii="Times New Roman" w:hAnsi="Times New Roman"/>
                <w:lang w:val="sr-Cyrl-CS"/>
              </w:rPr>
            </w:pPr>
            <w:r w:rsidRPr="009F738F">
              <w:rPr>
                <w:rFonts w:ascii="Times New Roman" w:hAnsi="Times New Roman"/>
                <w:lang w:val="sr-Cyrl-CS"/>
              </w:rPr>
              <w:t>Вежбе за развој брзине и експлозивне снаге.</w:t>
            </w:r>
          </w:p>
          <w:p w:rsidR="009F738F" w:rsidRPr="009F738F" w:rsidRDefault="009F738F" w:rsidP="009F738F">
            <w:pPr>
              <w:spacing w:after="0" w:line="240" w:lineRule="auto"/>
              <w:rPr>
                <w:rFonts w:ascii="Times New Roman" w:hAnsi="Times New Roman"/>
                <w:lang w:val="sr-Cyrl-CS"/>
              </w:rPr>
            </w:pPr>
            <w:r w:rsidRPr="009F738F">
              <w:rPr>
                <w:rFonts w:ascii="Times New Roman" w:hAnsi="Times New Roman"/>
                <w:lang w:val="sr-Cyrl-CS"/>
              </w:rPr>
              <w:t>Вежбе за развој координације.</w:t>
            </w:r>
          </w:p>
          <w:p w:rsidR="00570DF6" w:rsidRPr="00337BDF" w:rsidRDefault="009F738F" w:rsidP="009F738F">
            <w:pPr>
              <w:spacing w:after="0" w:line="240" w:lineRule="auto"/>
              <w:rPr>
                <w:rFonts w:ascii="Times New Roman" w:hAnsi="Times New Roman"/>
                <w:lang w:val="sr-Cyrl-CS"/>
              </w:rPr>
            </w:pPr>
            <w:r w:rsidRPr="009F738F">
              <w:rPr>
                <w:rFonts w:ascii="Times New Roman" w:hAnsi="Times New Roman"/>
                <w:lang w:val="sr-Cyrl-CS"/>
              </w:rPr>
              <w:t>Примена националне батерије тестова за праћење физичког развоја и моторичких способности.</w:t>
            </w:r>
          </w:p>
        </w:tc>
      </w:tr>
      <w:tr w:rsidR="00A00B29" w:rsidRPr="00752615" w:rsidTr="00D94225">
        <w:trPr>
          <w:trHeight w:val="1250"/>
        </w:trPr>
        <w:tc>
          <w:tcPr>
            <w:tcW w:w="3528" w:type="dxa"/>
            <w:gridSpan w:val="2"/>
            <w:vMerge/>
          </w:tcPr>
          <w:p w:rsidR="00A00B29" w:rsidRPr="00337BDF" w:rsidRDefault="00A00B29" w:rsidP="00570DF6">
            <w:pPr>
              <w:spacing w:after="0" w:line="240" w:lineRule="auto"/>
              <w:jc w:val="center"/>
              <w:rPr>
                <w:rFonts w:ascii="Times New Roman" w:hAnsi="Times New Roman"/>
                <w:lang w:val="sr-Cyrl-CS"/>
              </w:rPr>
            </w:pPr>
          </w:p>
        </w:tc>
        <w:tc>
          <w:tcPr>
            <w:tcW w:w="1800" w:type="dxa"/>
            <w:vMerge w:val="restart"/>
          </w:tcPr>
          <w:p w:rsidR="00A00B29" w:rsidRDefault="00A00B29" w:rsidP="00570DF6">
            <w:pPr>
              <w:spacing w:after="0" w:line="240" w:lineRule="auto"/>
              <w:rPr>
                <w:rFonts w:ascii="Times New Roman" w:hAnsi="Times New Roman"/>
              </w:rPr>
            </w:pPr>
            <w:r w:rsidRPr="00570DF6">
              <w:rPr>
                <w:rFonts w:ascii="Times New Roman" w:hAnsi="Times New Roman"/>
              </w:rPr>
              <w:t>Моторичке вештине, спорт и спортске дисциплине</w:t>
            </w:r>
          </w:p>
          <w:p w:rsidR="00A00B29" w:rsidRDefault="00A00B29" w:rsidP="00570DF6">
            <w:pPr>
              <w:spacing w:after="0" w:line="240" w:lineRule="auto"/>
              <w:rPr>
                <w:rFonts w:ascii="Times New Roman" w:hAnsi="Times New Roman"/>
              </w:rPr>
            </w:pPr>
          </w:p>
          <w:p w:rsidR="00A00B29" w:rsidRDefault="00A00B29" w:rsidP="00570DF6">
            <w:pPr>
              <w:spacing w:after="0" w:line="240" w:lineRule="auto"/>
              <w:rPr>
                <w:rFonts w:ascii="Times New Roman" w:hAnsi="Times New Roman"/>
              </w:rPr>
            </w:pPr>
          </w:p>
          <w:p w:rsidR="00A00B29" w:rsidRDefault="00A00B29" w:rsidP="00570DF6">
            <w:pPr>
              <w:spacing w:after="0" w:line="240" w:lineRule="auto"/>
              <w:rPr>
                <w:rFonts w:ascii="Times New Roman" w:hAnsi="Times New Roman"/>
              </w:rPr>
            </w:pPr>
          </w:p>
          <w:p w:rsidR="00A00B29" w:rsidRDefault="00A00B29" w:rsidP="00570DF6">
            <w:pPr>
              <w:spacing w:after="0" w:line="240" w:lineRule="auto"/>
              <w:rPr>
                <w:rFonts w:ascii="Times New Roman" w:hAnsi="Times New Roman"/>
              </w:rPr>
            </w:pPr>
          </w:p>
          <w:p w:rsidR="00A00B29" w:rsidRPr="00570DF6" w:rsidRDefault="00A00B29" w:rsidP="00570DF6">
            <w:pPr>
              <w:spacing w:after="0" w:line="240" w:lineRule="auto"/>
              <w:rPr>
                <w:rFonts w:ascii="Times New Roman" w:hAnsi="Times New Roman"/>
              </w:rPr>
            </w:pPr>
          </w:p>
          <w:p w:rsidR="00A00B29" w:rsidRPr="00337BDF" w:rsidRDefault="00A00B29" w:rsidP="00570DF6">
            <w:pPr>
              <w:rPr>
                <w:rFonts w:ascii="Times New Roman" w:hAnsi="Times New Roman"/>
                <w:lang w:val="sr-Cyrl-CS"/>
              </w:rPr>
            </w:pPr>
          </w:p>
        </w:tc>
        <w:tc>
          <w:tcPr>
            <w:tcW w:w="2250" w:type="dxa"/>
            <w:vAlign w:val="center"/>
          </w:tcPr>
          <w:p w:rsidR="00A00B29" w:rsidRPr="00570DF6" w:rsidRDefault="00A00B29" w:rsidP="00A00B29">
            <w:pPr>
              <w:jc w:val="center"/>
              <w:rPr>
                <w:rFonts w:ascii="Times New Roman" w:hAnsi="Times New Roman"/>
                <w:lang w:val="sr-Cyrl-CS"/>
              </w:rPr>
            </w:pPr>
            <w:r w:rsidRPr="00570DF6">
              <w:rPr>
                <w:rFonts w:ascii="Times New Roman" w:hAnsi="Times New Roman"/>
                <w:lang w:val="sr-Cyrl-CS"/>
              </w:rPr>
              <w:lastRenderedPageBreak/>
              <w:t>Атлетика</w:t>
            </w:r>
          </w:p>
        </w:tc>
        <w:tc>
          <w:tcPr>
            <w:tcW w:w="6750" w:type="dxa"/>
          </w:tcPr>
          <w:p w:rsidR="00A00B29" w:rsidRPr="00A00B29" w:rsidRDefault="00A00B29" w:rsidP="00A00B29">
            <w:pPr>
              <w:pStyle w:val="basic-paragraph"/>
              <w:spacing w:before="0" w:beforeAutospacing="0" w:after="0" w:afterAutospacing="0"/>
              <w:rPr>
                <w:color w:val="000000"/>
                <w:sz w:val="22"/>
                <w:szCs w:val="22"/>
              </w:rPr>
            </w:pPr>
            <w:r w:rsidRPr="00A00B29">
              <w:rPr>
                <w:color w:val="000000"/>
                <w:sz w:val="22"/>
                <w:szCs w:val="22"/>
              </w:rPr>
              <w:t>Техника трчања.</w:t>
            </w:r>
          </w:p>
          <w:p w:rsidR="00A00B29" w:rsidRPr="00A00B29" w:rsidRDefault="00A00B29" w:rsidP="00A00B29">
            <w:pPr>
              <w:pStyle w:val="basic-paragraph"/>
              <w:spacing w:before="0" w:beforeAutospacing="0" w:after="0" w:afterAutospacing="0"/>
              <w:rPr>
                <w:color w:val="000000"/>
                <w:sz w:val="22"/>
                <w:szCs w:val="22"/>
              </w:rPr>
            </w:pPr>
            <w:r w:rsidRPr="00A00B29">
              <w:rPr>
                <w:color w:val="000000"/>
                <w:sz w:val="22"/>
                <w:szCs w:val="22"/>
              </w:rPr>
              <w:t>Истрајно трчање.</w:t>
            </w:r>
          </w:p>
          <w:p w:rsidR="00A00B29" w:rsidRPr="00A00B29" w:rsidRDefault="00A00B29" w:rsidP="00A00B29">
            <w:pPr>
              <w:pStyle w:val="basic-paragraph"/>
              <w:spacing w:before="0" w:beforeAutospacing="0" w:after="0" w:afterAutospacing="0"/>
              <w:rPr>
                <w:color w:val="000000"/>
                <w:sz w:val="22"/>
                <w:szCs w:val="22"/>
              </w:rPr>
            </w:pPr>
            <w:r w:rsidRPr="00A00B29">
              <w:rPr>
                <w:color w:val="000000"/>
                <w:sz w:val="22"/>
                <w:szCs w:val="22"/>
              </w:rPr>
              <w:t>Скок удаљ згрчном техником.</w:t>
            </w:r>
          </w:p>
          <w:p w:rsidR="00A00B29" w:rsidRPr="00A00B29" w:rsidRDefault="00A00B29" w:rsidP="00A00B29">
            <w:pPr>
              <w:pStyle w:val="basic-paragraph"/>
              <w:spacing w:before="0" w:beforeAutospacing="0" w:after="0" w:afterAutospacing="0"/>
              <w:rPr>
                <w:color w:val="000000"/>
                <w:sz w:val="22"/>
                <w:szCs w:val="22"/>
              </w:rPr>
            </w:pPr>
            <w:r w:rsidRPr="00A00B29">
              <w:rPr>
                <w:color w:val="000000"/>
                <w:sz w:val="22"/>
                <w:szCs w:val="22"/>
              </w:rPr>
              <w:t>Бацање лоптице из залета.</w:t>
            </w:r>
          </w:p>
          <w:p w:rsidR="00A00B29" w:rsidRPr="00A00B29" w:rsidRDefault="00A00B29" w:rsidP="00A00B29">
            <w:pPr>
              <w:pStyle w:val="basic-paragraph"/>
              <w:spacing w:before="0" w:beforeAutospacing="0" w:after="0" w:afterAutospacing="0"/>
              <w:rPr>
                <w:color w:val="000000"/>
                <w:sz w:val="22"/>
                <w:szCs w:val="22"/>
              </w:rPr>
            </w:pPr>
            <w:r w:rsidRPr="00A00B29">
              <w:rPr>
                <w:color w:val="000000"/>
                <w:sz w:val="22"/>
                <w:szCs w:val="22"/>
              </w:rPr>
              <w:t>Скок увис прекорачном техником.</w:t>
            </w:r>
          </w:p>
          <w:p w:rsidR="00A00B29" w:rsidRPr="00337BDF" w:rsidRDefault="00A00B29" w:rsidP="00A00B29">
            <w:pPr>
              <w:spacing w:after="0" w:line="240" w:lineRule="auto"/>
              <w:rPr>
                <w:rFonts w:ascii="Times New Roman" w:hAnsi="Times New Roman"/>
                <w:lang w:val="sr-Cyrl-CS"/>
              </w:rPr>
            </w:pPr>
          </w:p>
        </w:tc>
      </w:tr>
      <w:tr w:rsidR="00A00B29" w:rsidRPr="00752615" w:rsidTr="00D94225">
        <w:trPr>
          <w:trHeight w:val="1503"/>
        </w:trPr>
        <w:tc>
          <w:tcPr>
            <w:tcW w:w="3528" w:type="dxa"/>
            <w:gridSpan w:val="2"/>
            <w:vMerge/>
          </w:tcPr>
          <w:p w:rsidR="00A00B29" w:rsidRPr="00337BDF" w:rsidRDefault="00A00B29" w:rsidP="00570DF6">
            <w:pPr>
              <w:spacing w:after="0" w:line="240" w:lineRule="auto"/>
              <w:jc w:val="center"/>
              <w:rPr>
                <w:rFonts w:ascii="Times New Roman" w:hAnsi="Times New Roman"/>
                <w:lang w:val="sr-Cyrl-CS"/>
              </w:rPr>
            </w:pPr>
          </w:p>
        </w:tc>
        <w:tc>
          <w:tcPr>
            <w:tcW w:w="1800" w:type="dxa"/>
            <w:vMerge/>
          </w:tcPr>
          <w:p w:rsidR="00A00B29" w:rsidRDefault="00A00B29" w:rsidP="00570DF6">
            <w:pPr>
              <w:spacing w:after="0" w:line="240" w:lineRule="auto"/>
              <w:rPr>
                <w:rFonts w:ascii="Times New Roman" w:hAnsi="Times New Roman"/>
              </w:rPr>
            </w:pPr>
          </w:p>
        </w:tc>
        <w:tc>
          <w:tcPr>
            <w:tcW w:w="2250" w:type="dxa"/>
            <w:vAlign w:val="center"/>
          </w:tcPr>
          <w:p w:rsidR="00A00B29" w:rsidRPr="00570DF6" w:rsidRDefault="00A00B29" w:rsidP="00A00B29">
            <w:pPr>
              <w:spacing w:after="0" w:line="240" w:lineRule="auto"/>
              <w:jc w:val="center"/>
              <w:rPr>
                <w:rFonts w:ascii="Times New Roman" w:hAnsi="Times New Roman"/>
                <w:lang w:val="sr-Cyrl-CS"/>
              </w:rPr>
            </w:pPr>
            <w:r w:rsidRPr="00570DF6">
              <w:rPr>
                <w:rFonts w:ascii="Times New Roman" w:hAnsi="Times New Roman"/>
                <w:lang w:val="sr-Cyrl-CS"/>
              </w:rPr>
              <w:t>Спортска гимнастика</w:t>
            </w:r>
          </w:p>
        </w:tc>
        <w:tc>
          <w:tcPr>
            <w:tcW w:w="6750" w:type="dxa"/>
          </w:tcPr>
          <w:p w:rsidR="00A00B29" w:rsidRDefault="00A00B29" w:rsidP="00A00B29">
            <w:pPr>
              <w:pStyle w:val="basic-paragraph"/>
              <w:spacing w:before="0" w:beforeAutospacing="0" w:after="0" w:afterAutospacing="0"/>
              <w:rPr>
                <w:color w:val="000000"/>
                <w:sz w:val="22"/>
                <w:szCs w:val="22"/>
              </w:rPr>
            </w:pPr>
            <w:r w:rsidRPr="00A00B29">
              <w:rPr>
                <w:color w:val="000000"/>
                <w:sz w:val="22"/>
                <w:szCs w:val="22"/>
              </w:rPr>
              <w:t>Вежбе на тлу: вежбе и комбинације.</w:t>
            </w:r>
          </w:p>
          <w:p w:rsidR="00A00B29" w:rsidRPr="00A00B29" w:rsidRDefault="00A00B29" w:rsidP="00A00B29">
            <w:pPr>
              <w:pStyle w:val="basic-paragraph"/>
              <w:spacing w:before="0" w:beforeAutospacing="0" w:after="0" w:afterAutospacing="0"/>
              <w:rPr>
                <w:color w:val="000000"/>
                <w:sz w:val="22"/>
                <w:szCs w:val="22"/>
              </w:rPr>
            </w:pPr>
            <w:r w:rsidRPr="00A00B29">
              <w:rPr>
                <w:color w:val="000000"/>
                <w:sz w:val="22"/>
                <w:szCs w:val="22"/>
              </w:rPr>
              <w:t>Прескоци и скокови.</w:t>
            </w:r>
          </w:p>
          <w:p w:rsidR="00A00B29" w:rsidRPr="00A00B29" w:rsidRDefault="00A00B29" w:rsidP="00A00B29">
            <w:pPr>
              <w:pStyle w:val="basic-paragraph"/>
              <w:spacing w:before="0" w:beforeAutospacing="0" w:after="0" w:afterAutospacing="0"/>
              <w:rPr>
                <w:color w:val="000000"/>
                <w:sz w:val="22"/>
                <w:szCs w:val="22"/>
              </w:rPr>
            </w:pPr>
            <w:r w:rsidRPr="00A00B29">
              <w:rPr>
                <w:color w:val="000000"/>
                <w:sz w:val="22"/>
                <w:szCs w:val="22"/>
              </w:rPr>
              <w:t>Вежбе у вису, вежбе у упору и вежбе и вежбе променама висова и упора.</w:t>
            </w:r>
          </w:p>
          <w:p w:rsidR="00A00B29" w:rsidRPr="00A00B29" w:rsidRDefault="00A00B29" w:rsidP="00A00B29">
            <w:pPr>
              <w:pStyle w:val="basic-paragraph"/>
              <w:spacing w:before="0" w:beforeAutospacing="0" w:after="0" w:afterAutospacing="0"/>
              <w:rPr>
                <w:color w:val="000000"/>
                <w:sz w:val="22"/>
                <w:szCs w:val="22"/>
              </w:rPr>
            </w:pPr>
            <w:r w:rsidRPr="00A00B29">
              <w:rPr>
                <w:color w:val="000000"/>
                <w:sz w:val="22"/>
                <w:szCs w:val="22"/>
              </w:rPr>
              <w:t>Вежбе равнотеже на шведској клупи и ниској греди.</w:t>
            </w:r>
          </w:p>
          <w:p w:rsidR="00A00B29" w:rsidRPr="00337BDF" w:rsidRDefault="00A00B29" w:rsidP="00A00B29">
            <w:pPr>
              <w:spacing w:after="0" w:line="240" w:lineRule="auto"/>
              <w:rPr>
                <w:rFonts w:ascii="Times New Roman" w:hAnsi="Times New Roman"/>
                <w:lang w:val="sr-Cyrl-CS"/>
              </w:rPr>
            </w:pPr>
          </w:p>
        </w:tc>
      </w:tr>
      <w:tr w:rsidR="00A00B29" w:rsidRPr="00752615" w:rsidTr="00D94225">
        <w:trPr>
          <w:trHeight w:val="1503"/>
        </w:trPr>
        <w:tc>
          <w:tcPr>
            <w:tcW w:w="3528" w:type="dxa"/>
            <w:gridSpan w:val="2"/>
            <w:vMerge/>
          </w:tcPr>
          <w:p w:rsidR="00A00B29" w:rsidRPr="00337BDF" w:rsidRDefault="00A00B29" w:rsidP="00570DF6">
            <w:pPr>
              <w:spacing w:after="0" w:line="240" w:lineRule="auto"/>
              <w:jc w:val="center"/>
              <w:rPr>
                <w:rFonts w:ascii="Times New Roman" w:hAnsi="Times New Roman"/>
                <w:lang w:val="sr-Cyrl-CS"/>
              </w:rPr>
            </w:pPr>
          </w:p>
        </w:tc>
        <w:tc>
          <w:tcPr>
            <w:tcW w:w="1800" w:type="dxa"/>
            <w:vMerge/>
          </w:tcPr>
          <w:p w:rsidR="00A00B29" w:rsidRDefault="00A00B29" w:rsidP="00570DF6">
            <w:pPr>
              <w:spacing w:after="0" w:line="240" w:lineRule="auto"/>
              <w:rPr>
                <w:rFonts w:ascii="Times New Roman" w:hAnsi="Times New Roman"/>
              </w:rPr>
            </w:pPr>
          </w:p>
        </w:tc>
        <w:tc>
          <w:tcPr>
            <w:tcW w:w="2250" w:type="dxa"/>
            <w:vAlign w:val="center"/>
          </w:tcPr>
          <w:p w:rsidR="00A00B29" w:rsidRPr="00570DF6" w:rsidRDefault="00A00B29" w:rsidP="00570DF6">
            <w:pPr>
              <w:spacing w:after="0" w:line="240" w:lineRule="auto"/>
              <w:jc w:val="center"/>
              <w:rPr>
                <w:rFonts w:ascii="Times New Roman" w:hAnsi="Times New Roman"/>
                <w:lang w:val="sr-Cyrl-CS"/>
              </w:rPr>
            </w:pPr>
            <w:r w:rsidRPr="00570DF6">
              <w:rPr>
                <w:rFonts w:ascii="Times New Roman" w:hAnsi="Times New Roman"/>
                <w:lang w:val="sr-Cyrl-CS"/>
              </w:rPr>
              <w:t>Основе тимских, спортских и елементарних игара</w:t>
            </w:r>
          </w:p>
          <w:p w:rsidR="00A00B29" w:rsidRPr="00570DF6" w:rsidRDefault="00A00B29" w:rsidP="00570DF6">
            <w:pPr>
              <w:jc w:val="center"/>
              <w:rPr>
                <w:rFonts w:ascii="Times New Roman" w:hAnsi="Times New Roman"/>
                <w:lang w:val="sr-Cyrl-CS"/>
              </w:rPr>
            </w:pPr>
          </w:p>
        </w:tc>
        <w:tc>
          <w:tcPr>
            <w:tcW w:w="6750" w:type="dxa"/>
          </w:tcPr>
          <w:p w:rsidR="00A00B29" w:rsidRPr="00A00B29" w:rsidRDefault="00A00B29" w:rsidP="00A00B29">
            <w:pPr>
              <w:spacing w:after="0" w:line="240" w:lineRule="auto"/>
              <w:rPr>
                <w:rFonts w:ascii="Times New Roman" w:hAnsi="Times New Roman"/>
                <w:lang w:val="sr-Cyrl-CS"/>
              </w:rPr>
            </w:pPr>
            <w:r>
              <w:rPr>
                <w:rFonts w:ascii="Times New Roman" w:hAnsi="Times New Roman"/>
                <w:lang w:val="sr-Cyrl-CS"/>
              </w:rPr>
              <w:t>Између четири ватре</w:t>
            </w:r>
          </w:p>
          <w:p w:rsidR="00A00B29" w:rsidRPr="00A00B29" w:rsidRDefault="00A00B29" w:rsidP="00A00B29">
            <w:pPr>
              <w:spacing w:after="0" w:line="240" w:lineRule="auto"/>
              <w:rPr>
                <w:rFonts w:ascii="Times New Roman" w:hAnsi="Times New Roman"/>
                <w:lang w:val="sr-Cyrl-CS"/>
              </w:rPr>
            </w:pPr>
            <w:r w:rsidRPr="00A00B29">
              <w:rPr>
                <w:rFonts w:ascii="Times New Roman" w:hAnsi="Times New Roman"/>
                <w:lang w:val="sr-Cyrl-CS"/>
              </w:rPr>
              <w:t>Мини-рукомет.</w:t>
            </w:r>
          </w:p>
          <w:p w:rsidR="00A00B29" w:rsidRPr="00337BDF" w:rsidRDefault="00A00B29" w:rsidP="00A00B29">
            <w:pPr>
              <w:spacing w:after="0" w:line="240" w:lineRule="auto"/>
              <w:rPr>
                <w:rFonts w:ascii="Times New Roman" w:hAnsi="Times New Roman"/>
                <w:lang w:val="sr-Cyrl-CS"/>
              </w:rPr>
            </w:pPr>
            <w:r w:rsidRPr="00A00B29">
              <w:rPr>
                <w:rFonts w:ascii="Times New Roman" w:hAnsi="Times New Roman"/>
                <w:lang w:val="sr-Cyrl-CS"/>
              </w:rPr>
              <w:t>Футсал – „мали фудбал”.</w:t>
            </w:r>
          </w:p>
        </w:tc>
      </w:tr>
      <w:tr w:rsidR="00A00B29" w:rsidRPr="00752615" w:rsidTr="00D94225">
        <w:trPr>
          <w:trHeight w:val="1503"/>
        </w:trPr>
        <w:tc>
          <w:tcPr>
            <w:tcW w:w="3528" w:type="dxa"/>
            <w:gridSpan w:val="2"/>
            <w:vMerge/>
          </w:tcPr>
          <w:p w:rsidR="00A00B29" w:rsidRPr="00337BDF" w:rsidRDefault="00A00B29" w:rsidP="00570DF6">
            <w:pPr>
              <w:spacing w:after="0" w:line="240" w:lineRule="auto"/>
              <w:jc w:val="center"/>
              <w:rPr>
                <w:rFonts w:ascii="Times New Roman" w:hAnsi="Times New Roman"/>
                <w:lang w:val="sr-Cyrl-CS"/>
              </w:rPr>
            </w:pPr>
          </w:p>
        </w:tc>
        <w:tc>
          <w:tcPr>
            <w:tcW w:w="1800" w:type="dxa"/>
            <w:vMerge/>
          </w:tcPr>
          <w:p w:rsidR="00A00B29" w:rsidRDefault="00A00B29" w:rsidP="00570DF6">
            <w:pPr>
              <w:spacing w:after="0" w:line="240" w:lineRule="auto"/>
              <w:rPr>
                <w:rFonts w:ascii="Times New Roman" w:hAnsi="Times New Roman"/>
              </w:rPr>
            </w:pPr>
          </w:p>
        </w:tc>
        <w:tc>
          <w:tcPr>
            <w:tcW w:w="2250" w:type="dxa"/>
            <w:vAlign w:val="center"/>
          </w:tcPr>
          <w:p w:rsidR="00A00B29" w:rsidRPr="00570DF6" w:rsidRDefault="00A00B29" w:rsidP="00A00B29">
            <w:pPr>
              <w:spacing w:after="0" w:line="240" w:lineRule="auto"/>
              <w:jc w:val="center"/>
              <w:rPr>
                <w:rFonts w:ascii="Times New Roman" w:hAnsi="Times New Roman"/>
                <w:lang w:val="sr-Cyrl-CS"/>
              </w:rPr>
            </w:pPr>
            <w:r w:rsidRPr="00570DF6">
              <w:rPr>
                <w:rFonts w:ascii="Times New Roman" w:hAnsi="Times New Roman"/>
                <w:lang w:val="sr-Cyrl-CS"/>
              </w:rPr>
              <w:t>Плес и ритмика</w:t>
            </w:r>
          </w:p>
        </w:tc>
        <w:tc>
          <w:tcPr>
            <w:tcW w:w="6750" w:type="dxa"/>
          </w:tcPr>
          <w:p w:rsidR="00A00B29" w:rsidRPr="00A00B29" w:rsidRDefault="00A00B29" w:rsidP="00A00B29">
            <w:pPr>
              <w:spacing w:after="0" w:line="240" w:lineRule="auto"/>
              <w:rPr>
                <w:rFonts w:ascii="Times New Roman" w:hAnsi="Times New Roman"/>
                <w:lang w:val="sr-Cyrl-CS"/>
              </w:rPr>
            </w:pPr>
            <w:r>
              <w:rPr>
                <w:rFonts w:ascii="Times New Roman" w:hAnsi="Times New Roman"/>
                <w:lang w:val="sr-Cyrl-CS"/>
              </w:rPr>
              <w:t>Вежбе са вијачом.</w:t>
            </w:r>
          </w:p>
          <w:p w:rsidR="00A00B29" w:rsidRPr="00A00B29" w:rsidRDefault="00A00B29" w:rsidP="00A00B29">
            <w:pPr>
              <w:spacing w:after="0" w:line="240" w:lineRule="auto"/>
              <w:rPr>
                <w:rFonts w:ascii="Times New Roman" w:hAnsi="Times New Roman"/>
                <w:lang w:val="sr-Cyrl-CS"/>
              </w:rPr>
            </w:pPr>
            <w:r w:rsidRPr="00A00B29">
              <w:rPr>
                <w:rFonts w:ascii="Times New Roman" w:hAnsi="Times New Roman"/>
                <w:lang w:val="sr-Cyrl-CS"/>
              </w:rPr>
              <w:t>Вежбе са лоптом.</w:t>
            </w:r>
          </w:p>
          <w:p w:rsidR="00A00B29" w:rsidRPr="00A00B29" w:rsidRDefault="00A00B29" w:rsidP="00A00B29">
            <w:pPr>
              <w:spacing w:after="0" w:line="240" w:lineRule="auto"/>
              <w:rPr>
                <w:rFonts w:ascii="Times New Roman" w:hAnsi="Times New Roman"/>
                <w:lang w:val="sr-Cyrl-CS"/>
              </w:rPr>
            </w:pPr>
            <w:r w:rsidRPr="00A00B29">
              <w:rPr>
                <w:rFonts w:ascii="Times New Roman" w:hAnsi="Times New Roman"/>
                <w:lang w:val="sr-Cyrl-CS"/>
              </w:rPr>
              <w:t>Народно кол</w:t>
            </w:r>
            <w:r>
              <w:rPr>
                <w:rFonts w:ascii="Times New Roman" w:hAnsi="Times New Roman"/>
                <w:lang w:val="sr-Cyrl-CS"/>
              </w:rPr>
              <w:t>о „Савила се бела лоза винова”.</w:t>
            </w:r>
          </w:p>
          <w:p w:rsidR="00A00B29" w:rsidRPr="00337BDF" w:rsidRDefault="00A00B29" w:rsidP="00A00B29">
            <w:pPr>
              <w:spacing w:after="0" w:line="240" w:lineRule="auto"/>
              <w:rPr>
                <w:rFonts w:ascii="Times New Roman" w:hAnsi="Times New Roman"/>
                <w:lang w:val="sr-Cyrl-CS"/>
              </w:rPr>
            </w:pPr>
            <w:r w:rsidRPr="00A00B29">
              <w:rPr>
                <w:rFonts w:ascii="Times New Roman" w:hAnsi="Times New Roman"/>
                <w:lang w:val="sr-Cyrl-CS"/>
              </w:rPr>
              <w:t>Народно коло из краја у којем се школа налази.</w:t>
            </w:r>
          </w:p>
        </w:tc>
      </w:tr>
      <w:tr w:rsidR="00A00B29" w:rsidRPr="00752615" w:rsidTr="00D94225">
        <w:trPr>
          <w:trHeight w:val="1503"/>
        </w:trPr>
        <w:tc>
          <w:tcPr>
            <w:tcW w:w="3528" w:type="dxa"/>
            <w:gridSpan w:val="2"/>
            <w:vMerge/>
          </w:tcPr>
          <w:p w:rsidR="00A00B29" w:rsidRPr="00337BDF" w:rsidRDefault="00A00B29" w:rsidP="00570DF6">
            <w:pPr>
              <w:spacing w:after="0" w:line="240" w:lineRule="auto"/>
              <w:jc w:val="center"/>
              <w:rPr>
                <w:rFonts w:ascii="Times New Roman" w:hAnsi="Times New Roman"/>
                <w:lang w:val="sr-Cyrl-CS"/>
              </w:rPr>
            </w:pPr>
          </w:p>
        </w:tc>
        <w:tc>
          <w:tcPr>
            <w:tcW w:w="1800" w:type="dxa"/>
            <w:vMerge/>
          </w:tcPr>
          <w:p w:rsidR="00A00B29" w:rsidRDefault="00A00B29" w:rsidP="00570DF6">
            <w:pPr>
              <w:spacing w:after="0" w:line="240" w:lineRule="auto"/>
              <w:rPr>
                <w:rFonts w:ascii="Times New Roman" w:hAnsi="Times New Roman"/>
              </w:rPr>
            </w:pPr>
          </w:p>
        </w:tc>
        <w:tc>
          <w:tcPr>
            <w:tcW w:w="2250" w:type="dxa"/>
            <w:vAlign w:val="center"/>
          </w:tcPr>
          <w:p w:rsidR="00A00B29" w:rsidRPr="00570DF6" w:rsidRDefault="00A00B29" w:rsidP="00A00B29">
            <w:pPr>
              <w:spacing w:after="0" w:line="240" w:lineRule="auto"/>
              <w:jc w:val="center"/>
              <w:rPr>
                <w:rFonts w:ascii="Times New Roman" w:hAnsi="Times New Roman"/>
                <w:lang w:val="sr-Cyrl-CS"/>
              </w:rPr>
            </w:pPr>
            <w:r w:rsidRPr="00570DF6">
              <w:rPr>
                <w:rFonts w:ascii="Times New Roman" w:hAnsi="Times New Roman"/>
                <w:lang w:val="sr-Cyrl-CS"/>
              </w:rPr>
              <w:t>Пливање</w:t>
            </w:r>
          </w:p>
        </w:tc>
        <w:tc>
          <w:tcPr>
            <w:tcW w:w="6750" w:type="dxa"/>
          </w:tcPr>
          <w:p w:rsidR="00A00B29" w:rsidRPr="00337BDF" w:rsidRDefault="00A00B29" w:rsidP="00A00B29">
            <w:pPr>
              <w:spacing w:after="0" w:line="240" w:lineRule="auto"/>
              <w:rPr>
                <w:rFonts w:ascii="Times New Roman" w:hAnsi="Times New Roman"/>
                <w:lang w:val="sr-Cyrl-CS"/>
              </w:rPr>
            </w:pPr>
            <w:r w:rsidRPr="00A00B29">
              <w:rPr>
                <w:rFonts w:ascii="Times New Roman" w:hAnsi="Times New Roman"/>
                <w:lang w:val="sr-Cyrl-CS"/>
              </w:rPr>
              <w:t>Прилагођавање на водену средину и основна обука пливања.</w:t>
            </w:r>
          </w:p>
        </w:tc>
      </w:tr>
      <w:tr w:rsidR="00A00B29" w:rsidRPr="00752615" w:rsidTr="00D94225">
        <w:trPr>
          <w:trHeight w:val="1748"/>
        </w:trPr>
        <w:tc>
          <w:tcPr>
            <w:tcW w:w="3528" w:type="dxa"/>
            <w:gridSpan w:val="2"/>
            <w:vMerge/>
            <w:tcBorders>
              <w:bottom w:val="single" w:sz="4" w:space="0" w:color="auto"/>
            </w:tcBorders>
          </w:tcPr>
          <w:p w:rsidR="00A00B29" w:rsidRPr="00337BDF" w:rsidRDefault="00A00B29" w:rsidP="00570DF6">
            <w:pPr>
              <w:spacing w:after="0" w:line="240" w:lineRule="auto"/>
              <w:jc w:val="center"/>
              <w:rPr>
                <w:rFonts w:ascii="Times New Roman" w:hAnsi="Times New Roman"/>
                <w:lang w:val="sr-Cyrl-CS"/>
              </w:rPr>
            </w:pPr>
          </w:p>
        </w:tc>
        <w:tc>
          <w:tcPr>
            <w:tcW w:w="1800" w:type="dxa"/>
            <w:vMerge/>
            <w:tcBorders>
              <w:bottom w:val="single" w:sz="4" w:space="0" w:color="auto"/>
            </w:tcBorders>
          </w:tcPr>
          <w:p w:rsidR="00A00B29" w:rsidRDefault="00A00B29" w:rsidP="00570DF6">
            <w:pPr>
              <w:spacing w:after="0" w:line="240" w:lineRule="auto"/>
              <w:rPr>
                <w:rFonts w:ascii="Times New Roman" w:hAnsi="Times New Roman"/>
              </w:rPr>
            </w:pPr>
          </w:p>
        </w:tc>
        <w:tc>
          <w:tcPr>
            <w:tcW w:w="2250" w:type="dxa"/>
            <w:tcBorders>
              <w:bottom w:val="single" w:sz="4" w:space="0" w:color="auto"/>
            </w:tcBorders>
            <w:vAlign w:val="center"/>
          </w:tcPr>
          <w:p w:rsidR="00A00B29" w:rsidRPr="00570DF6" w:rsidRDefault="00A00B29" w:rsidP="00570DF6">
            <w:pPr>
              <w:jc w:val="center"/>
              <w:rPr>
                <w:rFonts w:ascii="Times New Roman" w:hAnsi="Times New Roman"/>
                <w:lang w:val="sr-Cyrl-CS"/>
              </w:rPr>
            </w:pPr>
            <w:r w:rsidRPr="00570DF6">
              <w:rPr>
                <w:rFonts w:ascii="Times New Roman" w:hAnsi="Times New Roman"/>
                <w:lang w:val="sr-Cyrl-CS"/>
              </w:rPr>
              <w:t>Полигони</w:t>
            </w:r>
          </w:p>
        </w:tc>
        <w:tc>
          <w:tcPr>
            <w:tcW w:w="6750" w:type="dxa"/>
            <w:tcBorders>
              <w:bottom w:val="single" w:sz="4" w:space="0" w:color="auto"/>
            </w:tcBorders>
          </w:tcPr>
          <w:p w:rsidR="00A00B29" w:rsidRPr="00337BDF" w:rsidRDefault="00A00B29" w:rsidP="00A00B29">
            <w:pPr>
              <w:spacing w:after="0" w:line="240" w:lineRule="auto"/>
              <w:rPr>
                <w:rFonts w:ascii="Times New Roman" w:hAnsi="Times New Roman"/>
                <w:lang w:val="sr-Cyrl-CS"/>
              </w:rPr>
            </w:pPr>
            <w:r w:rsidRPr="00A00B29">
              <w:rPr>
                <w:rFonts w:ascii="Times New Roman" w:hAnsi="Times New Roman"/>
                <w:lang w:val="sr-Cyrl-CS"/>
              </w:rPr>
              <w:t>Полигон у складу са реализованим моторичким садржајима.</w:t>
            </w:r>
          </w:p>
        </w:tc>
      </w:tr>
      <w:tr w:rsidR="00570DF6" w:rsidRPr="00752615" w:rsidTr="00D94225">
        <w:trPr>
          <w:trHeight w:val="759"/>
        </w:trPr>
        <w:tc>
          <w:tcPr>
            <w:tcW w:w="3528" w:type="dxa"/>
            <w:gridSpan w:val="2"/>
            <w:vMerge/>
          </w:tcPr>
          <w:p w:rsidR="00570DF6" w:rsidRPr="00337BDF" w:rsidRDefault="00570DF6" w:rsidP="00570DF6">
            <w:pPr>
              <w:spacing w:after="0" w:line="240" w:lineRule="auto"/>
              <w:rPr>
                <w:rFonts w:ascii="Times New Roman" w:hAnsi="Times New Roman"/>
                <w:lang w:val="sr-Cyrl-CS"/>
              </w:rPr>
            </w:pPr>
          </w:p>
        </w:tc>
        <w:tc>
          <w:tcPr>
            <w:tcW w:w="1800" w:type="dxa"/>
            <w:vMerge w:val="restart"/>
            <w:vAlign w:val="center"/>
          </w:tcPr>
          <w:p w:rsidR="00570DF6" w:rsidRPr="00337BDF" w:rsidRDefault="00570DF6" w:rsidP="00570DF6">
            <w:pPr>
              <w:spacing w:after="0" w:line="240" w:lineRule="auto"/>
              <w:jc w:val="center"/>
              <w:rPr>
                <w:rFonts w:ascii="Times New Roman" w:hAnsi="Times New Roman"/>
              </w:rPr>
            </w:pPr>
            <w:r w:rsidRPr="00570DF6">
              <w:rPr>
                <w:rFonts w:ascii="Times New Roman" w:hAnsi="Times New Roman"/>
              </w:rPr>
              <w:t>Физичка и здравствена култура</w:t>
            </w:r>
          </w:p>
          <w:p w:rsidR="00570DF6" w:rsidRPr="00337BDF" w:rsidRDefault="00570DF6" w:rsidP="00570DF6">
            <w:pPr>
              <w:jc w:val="center"/>
              <w:rPr>
                <w:rFonts w:ascii="Times New Roman" w:hAnsi="Times New Roman"/>
              </w:rPr>
            </w:pPr>
          </w:p>
        </w:tc>
        <w:tc>
          <w:tcPr>
            <w:tcW w:w="2250" w:type="dxa"/>
            <w:vAlign w:val="center"/>
          </w:tcPr>
          <w:p w:rsidR="00570DF6" w:rsidRPr="00570DF6" w:rsidRDefault="00570DF6" w:rsidP="00570DF6">
            <w:pPr>
              <w:spacing w:after="0" w:line="240" w:lineRule="auto"/>
              <w:jc w:val="center"/>
              <w:rPr>
                <w:rFonts w:ascii="Times New Roman" w:hAnsi="Times New Roman"/>
                <w:lang w:val="sr-Cyrl-CS"/>
              </w:rPr>
            </w:pPr>
            <w:r w:rsidRPr="00570DF6">
              <w:rPr>
                <w:rFonts w:ascii="Times New Roman" w:hAnsi="Times New Roman"/>
                <w:lang w:val="sr-Cyrl-CS"/>
              </w:rPr>
              <w:t>Култура вежбања и играња</w:t>
            </w:r>
          </w:p>
        </w:tc>
        <w:tc>
          <w:tcPr>
            <w:tcW w:w="6750" w:type="dxa"/>
          </w:tcPr>
          <w:p w:rsidR="00A00B29" w:rsidRPr="00A00B29" w:rsidRDefault="00A00B29" w:rsidP="00A00B29">
            <w:pPr>
              <w:spacing w:after="0" w:line="240" w:lineRule="auto"/>
              <w:rPr>
                <w:rFonts w:ascii="Times New Roman" w:hAnsi="Times New Roman"/>
              </w:rPr>
            </w:pPr>
            <w:r w:rsidRPr="00A00B29">
              <w:rPr>
                <w:rFonts w:ascii="Times New Roman" w:hAnsi="Times New Roman"/>
              </w:rPr>
              <w:t xml:space="preserve">Основна правила: Између четири </w:t>
            </w:r>
            <w:r>
              <w:rPr>
                <w:rFonts w:ascii="Times New Roman" w:hAnsi="Times New Roman"/>
              </w:rPr>
              <w:t>ватре, Мини-рукомета и Футсала.</w:t>
            </w:r>
          </w:p>
          <w:p w:rsidR="00A00B29" w:rsidRPr="00A00B29" w:rsidRDefault="00A00B29" w:rsidP="00A00B29">
            <w:pPr>
              <w:spacing w:after="0" w:line="240" w:lineRule="auto"/>
              <w:rPr>
                <w:rFonts w:ascii="Times New Roman" w:hAnsi="Times New Roman"/>
              </w:rPr>
            </w:pPr>
            <w:r w:rsidRPr="00A00B29">
              <w:rPr>
                <w:rFonts w:ascii="Times New Roman" w:hAnsi="Times New Roman"/>
              </w:rPr>
              <w:t>Понашање према осталим учесницима у игри (према судији, играчима супротне и сопствене екипе).</w:t>
            </w:r>
          </w:p>
          <w:p w:rsidR="00A00B29" w:rsidRPr="00A00B29" w:rsidRDefault="00A00B29" w:rsidP="00A00B29">
            <w:pPr>
              <w:spacing w:after="0" w:line="240" w:lineRule="auto"/>
              <w:rPr>
                <w:rFonts w:ascii="Times New Roman" w:hAnsi="Times New Roman"/>
              </w:rPr>
            </w:pPr>
            <w:r w:rsidRPr="00A00B29">
              <w:rPr>
                <w:rFonts w:ascii="Times New Roman" w:hAnsi="Times New Roman"/>
              </w:rPr>
              <w:t>Чување и одржавање материјалних добара.</w:t>
            </w:r>
          </w:p>
          <w:p w:rsidR="00A00B29" w:rsidRPr="00A00B29" w:rsidRDefault="00A00B29" w:rsidP="00A00B29">
            <w:pPr>
              <w:spacing w:after="0" w:line="240" w:lineRule="auto"/>
              <w:rPr>
                <w:rFonts w:ascii="Times New Roman" w:hAnsi="Times New Roman"/>
              </w:rPr>
            </w:pPr>
            <w:r w:rsidRPr="00A00B29">
              <w:rPr>
                <w:rFonts w:ascii="Times New Roman" w:hAnsi="Times New Roman"/>
              </w:rPr>
              <w:t>Постављање, склањање и чување справа и реквизита неопходних за вежбање.</w:t>
            </w:r>
          </w:p>
          <w:p w:rsidR="00A00B29" w:rsidRPr="00A00B29" w:rsidRDefault="00A00B29" w:rsidP="00A00B29">
            <w:pPr>
              <w:spacing w:after="0" w:line="240" w:lineRule="auto"/>
              <w:rPr>
                <w:rFonts w:ascii="Times New Roman" w:hAnsi="Times New Roman"/>
              </w:rPr>
            </w:pPr>
            <w:r w:rsidRPr="00A00B29">
              <w:rPr>
                <w:rFonts w:ascii="Times New Roman" w:hAnsi="Times New Roman"/>
              </w:rPr>
              <w:t>„Ферплеј” (навијање, победа, пораз).</w:t>
            </w:r>
          </w:p>
          <w:p w:rsidR="00A00B29" w:rsidRPr="00A00B29" w:rsidRDefault="00A00B29" w:rsidP="00A00B29">
            <w:pPr>
              <w:spacing w:after="0" w:line="240" w:lineRule="auto"/>
              <w:rPr>
                <w:rFonts w:ascii="Times New Roman" w:hAnsi="Times New Roman"/>
              </w:rPr>
            </w:pPr>
            <w:r w:rsidRPr="00A00B29">
              <w:rPr>
                <w:rFonts w:ascii="Times New Roman" w:hAnsi="Times New Roman"/>
              </w:rPr>
              <w:t>Породица и вежбање.</w:t>
            </w:r>
          </w:p>
          <w:p w:rsidR="00570DF6" w:rsidRPr="00337BDF" w:rsidRDefault="00A00B29" w:rsidP="00A00B29">
            <w:pPr>
              <w:spacing w:after="0" w:line="240" w:lineRule="auto"/>
              <w:rPr>
                <w:rFonts w:ascii="Times New Roman" w:hAnsi="Times New Roman"/>
              </w:rPr>
            </w:pPr>
            <w:r w:rsidRPr="00A00B29">
              <w:rPr>
                <w:rFonts w:ascii="Times New Roman" w:hAnsi="Times New Roman"/>
              </w:rPr>
              <w:t>Вежбање као део дневних активности.</w:t>
            </w:r>
          </w:p>
        </w:tc>
      </w:tr>
      <w:tr w:rsidR="00570DF6" w:rsidRPr="00752615" w:rsidTr="00D94225">
        <w:trPr>
          <w:trHeight w:val="759"/>
        </w:trPr>
        <w:tc>
          <w:tcPr>
            <w:tcW w:w="3528" w:type="dxa"/>
            <w:gridSpan w:val="2"/>
            <w:vMerge/>
          </w:tcPr>
          <w:p w:rsidR="00570DF6" w:rsidRPr="00337BDF" w:rsidRDefault="00570DF6" w:rsidP="00570DF6">
            <w:pPr>
              <w:spacing w:after="0" w:line="240" w:lineRule="auto"/>
              <w:rPr>
                <w:rFonts w:ascii="Times New Roman" w:hAnsi="Times New Roman"/>
                <w:lang w:val="sr-Cyrl-CS"/>
              </w:rPr>
            </w:pPr>
          </w:p>
        </w:tc>
        <w:tc>
          <w:tcPr>
            <w:tcW w:w="1800" w:type="dxa"/>
            <w:vMerge/>
          </w:tcPr>
          <w:p w:rsidR="00570DF6" w:rsidRPr="00337BDF" w:rsidRDefault="00570DF6" w:rsidP="00570DF6">
            <w:pPr>
              <w:spacing w:after="0" w:line="240" w:lineRule="auto"/>
              <w:rPr>
                <w:rFonts w:ascii="Times New Roman" w:hAnsi="Times New Roman"/>
              </w:rPr>
            </w:pPr>
          </w:p>
        </w:tc>
        <w:tc>
          <w:tcPr>
            <w:tcW w:w="2250" w:type="dxa"/>
            <w:vAlign w:val="center"/>
          </w:tcPr>
          <w:p w:rsidR="00570DF6" w:rsidRPr="00570DF6" w:rsidRDefault="00570DF6" w:rsidP="00570DF6">
            <w:pPr>
              <w:spacing w:after="0" w:line="240" w:lineRule="auto"/>
              <w:jc w:val="center"/>
              <w:rPr>
                <w:rFonts w:ascii="Times New Roman" w:hAnsi="Times New Roman"/>
                <w:lang w:val="sr-Cyrl-CS"/>
              </w:rPr>
            </w:pPr>
            <w:r w:rsidRPr="00570DF6">
              <w:rPr>
                <w:rFonts w:ascii="Times New Roman" w:hAnsi="Times New Roman"/>
                <w:lang w:val="sr-Cyrl-CS"/>
              </w:rPr>
              <w:t>Здравствено васпитање</w:t>
            </w:r>
          </w:p>
        </w:tc>
        <w:tc>
          <w:tcPr>
            <w:tcW w:w="6750" w:type="dxa"/>
          </w:tcPr>
          <w:p w:rsidR="00A00B29" w:rsidRPr="00A00B29" w:rsidRDefault="00A00B29" w:rsidP="00A00B29">
            <w:pPr>
              <w:spacing w:after="0" w:line="240" w:lineRule="auto"/>
              <w:rPr>
                <w:rFonts w:ascii="Times New Roman" w:hAnsi="Times New Roman"/>
              </w:rPr>
            </w:pPr>
            <w:r>
              <w:rPr>
                <w:rFonts w:ascii="Times New Roman" w:hAnsi="Times New Roman"/>
              </w:rPr>
              <w:t>Моје срце – пулс.</w:t>
            </w:r>
          </w:p>
          <w:p w:rsidR="00A00B29" w:rsidRPr="00A00B29" w:rsidRDefault="00A00B29" w:rsidP="00A00B29">
            <w:pPr>
              <w:spacing w:after="0" w:line="240" w:lineRule="auto"/>
              <w:rPr>
                <w:rFonts w:ascii="Times New Roman" w:hAnsi="Times New Roman"/>
              </w:rPr>
            </w:pPr>
            <w:r w:rsidRPr="00A00B29">
              <w:rPr>
                <w:rFonts w:ascii="Times New Roman" w:hAnsi="Times New Roman"/>
              </w:rPr>
              <w:t>Дисање и вежбање.</w:t>
            </w:r>
          </w:p>
          <w:p w:rsidR="00A00B29" w:rsidRPr="00A00B29" w:rsidRDefault="00A00B29" w:rsidP="00A00B29">
            <w:pPr>
              <w:spacing w:after="0" w:line="240" w:lineRule="auto"/>
              <w:rPr>
                <w:rFonts w:ascii="Times New Roman" w:hAnsi="Times New Roman"/>
              </w:rPr>
            </w:pPr>
            <w:r w:rsidRPr="00A00B29">
              <w:rPr>
                <w:rFonts w:ascii="Times New Roman" w:hAnsi="Times New Roman"/>
              </w:rPr>
              <w:t>Хигијена простора за вежбање.</w:t>
            </w:r>
          </w:p>
          <w:p w:rsidR="00A00B29" w:rsidRPr="00A00B29" w:rsidRDefault="00A00B29" w:rsidP="00A00B29">
            <w:pPr>
              <w:spacing w:after="0" w:line="240" w:lineRule="auto"/>
              <w:rPr>
                <w:rFonts w:ascii="Times New Roman" w:hAnsi="Times New Roman"/>
              </w:rPr>
            </w:pPr>
            <w:r w:rsidRPr="00A00B29">
              <w:rPr>
                <w:rFonts w:ascii="Times New Roman" w:hAnsi="Times New Roman"/>
              </w:rPr>
              <w:t>Значај воћа и поврћа у исхрани.</w:t>
            </w:r>
          </w:p>
          <w:p w:rsidR="00A00B29" w:rsidRPr="00A00B29" w:rsidRDefault="00A00B29" w:rsidP="00A00B29">
            <w:pPr>
              <w:spacing w:after="0" w:line="240" w:lineRule="auto"/>
              <w:rPr>
                <w:rFonts w:ascii="Times New Roman" w:hAnsi="Times New Roman"/>
              </w:rPr>
            </w:pPr>
            <w:r w:rsidRPr="00A00B29">
              <w:rPr>
                <w:rFonts w:ascii="Times New Roman" w:hAnsi="Times New Roman"/>
              </w:rPr>
              <w:t>Значај воде за организам и вежбање.</w:t>
            </w:r>
          </w:p>
          <w:p w:rsidR="00570DF6" w:rsidRPr="00337BDF" w:rsidRDefault="00A00B29" w:rsidP="00A00B29">
            <w:pPr>
              <w:spacing w:after="0" w:line="240" w:lineRule="auto"/>
              <w:rPr>
                <w:rFonts w:ascii="Times New Roman" w:hAnsi="Times New Roman"/>
              </w:rPr>
            </w:pPr>
            <w:r w:rsidRPr="00A00B29">
              <w:rPr>
                <w:rFonts w:ascii="Times New Roman" w:hAnsi="Times New Roman"/>
              </w:rPr>
              <w:t>Поступање у случају повреде.</w:t>
            </w:r>
          </w:p>
        </w:tc>
      </w:tr>
      <w:tr w:rsidR="00570DF6" w:rsidRPr="00752615" w:rsidTr="00D94225">
        <w:tc>
          <w:tcPr>
            <w:tcW w:w="2285" w:type="dxa"/>
            <w:tcBorders>
              <w:bottom w:val="nil"/>
            </w:tcBorders>
          </w:tcPr>
          <w:p w:rsidR="00570DF6" w:rsidRPr="00337BDF" w:rsidRDefault="00570DF6" w:rsidP="00D326C3">
            <w:pPr>
              <w:spacing w:after="0" w:line="240" w:lineRule="auto"/>
              <w:rPr>
                <w:rFonts w:ascii="Times New Roman" w:hAnsi="Times New Roman"/>
                <w:lang w:val="sr-Cyrl-CS"/>
              </w:rPr>
            </w:pPr>
            <w:r w:rsidRPr="00337BDF">
              <w:rPr>
                <w:rFonts w:ascii="Times New Roman" w:hAnsi="Times New Roman"/>
                <w:lang w:val="sr-Cyrl-CS"/>
              </w:rPr>
              <w:t>Кључни појмови</w:t>
            </w:r>
          </w:p>
        </w:tc>
        <w:tc>
          <w:tcPr>
            <w:tcW w:w="12043" w:type="dxa"/>
            <w:gridSpan w:val="4"/>
            <w:tcBorders>
              <w:bottom w:val="nil"/>
            </w:tcBorders>
          </w:tcPr>
          <w:p w:rsidR="00570DF6" w:rsidRPr="00337BDF" w:rsidRDefault="00570DF6" w:rsidP="00D326C3">
            <w:pPr>
              <w:spacing w:after="0" w:line="240" w:lineRule="auto"/>
              <w:rPr>
                <w:rFonts w:ascii="Times New Roman" w:hAnsi="Times New Roman"/>
                <w:lang w:val="sr-Cyrl-CS"/>
              </w:rPr>
            </w:pPr>
            <w:r w:rsidRPr="00570DF6">
              <w:rPr>
                <w:rFonts w:ascii="Times New Roman" w:hAnsi="Times New Roman"/>
                <w:lang w:val="sr-Cyrl-CS"/>
              </w:rPr>
              <w:t>Физичке способности, моторичке вештине, здравље, плес и игра</w:t>
            </w:r>
          </w:p>
        </w:tc>
      </w:tr>
      <w:tr w:rsidR="00570DF6" w:rsidRPr="00752615" w:rsidTr="00D94225">
        <w:tc>
          <w:tcPr>
            <w:tcW w:w="2285" w:type="dxa"/>
            <w:tcBorders>
              <w:top w:val="nil"/>
            </w:tcBorders>
          </w:tcPr>
          <w:p w:rsidR="00570DF6" w:rsidRPr="00337BDF" w:rsidRDefault="00570DF6" w:rsidP="00D326C3">
            <w:pPr>
              <w:spacing w:after="0" w:line="240" w:lineRule="auto"/>
              <w:rPr>
                <w:rFonts w:ascii="Times New Roman" w:hAnsi="Times New Roman"/>
                <w:lang w:val="sr-Cyrl-CS"/>
              </w:rPr>
            </w:pPr>
          </w:p>
        </w:tc>
        <w:tc>
          <w:tcPr>
            <w:tcW w:w="12043" w:type="dxa"/>
            <w:gridSpan w:val="4"/>
            <w:tcBorders>
              <w:top w:val="nil"/>
            </w:tcBorders>
          </w:tcPr>
          <w:p w:rsidR="00570DF6" w:rsidRPr="00337BDF" w:rsidRDefault="00570DF6" w:rsidP="00D326C3">
            <w:pPr>
              <w:spacing w:after="0" w:line="240" w:lineRule="auto"/>
              <w:rPr>
                <w:rFonts w:ascii="Times New Roman" w:hAnsi="Times New Roman"/>
                <w:lang w:val="sr-Cyrl-CS"/>
              </w:rPr>
            </w:pPr>
          </w:p>
        </w:tc>
      </w:tr>
    </w:tbl>
    <w:p w:rsidR="00EB76FA" w:rsidRDefault="00EB76FA" w:rsidP="00EB76FA">
      <w:pPr>
        <w:spacing w:after="0" w:line="240" w:lineRule="auto"/>
        <w:rPr>
          <w:rFonts w:ascii="Times New Roman" w:hAnsi="Times New Roman"/>
          <w:b/>
          <w:sz w:val="24"/>
          <w:szCs w:val="24"/>
          <w:lang w:val="sr-Cyrl-CS"/>
        </w:rPr>
      </w:pPr>
    </w:p>
    <w:p w:rsidR="00570DF6" w:rsidRPr="00AD7241" w:rsidRDefault="00570DF6" w:rsidP="00570DF6">
      <w:pPr>
        <w:rPr>
          <w:rFonts w:ascii="Times New Roman" w:hAnsi="Times New Roman"/>
          <w:b/>
          <w:sz w:val="24"/>
          <w:szCs w:val="24"/>
        </w:rPr>
      </w:pPr>
      <w:r w:rsidRPr="00AD7241">
        <w:rPr>
          <w:rFonts w:ascii="Times New Roman" w:hAnsi="Times New Roman"/>
          <w:b/>
          <w:sz w:val="24"/>
          <w:szCs w:val="24"/>
          <w:lang w:val="sr-Cyrl-CS"/>
        </w:rPr>
        <w:t xml:space="preserve">ОПШТЕ </w:t>
      </w:r>
      <w:r w:rsidRPr="00AD7241">
        <w:rPr>
          <w:rFonts w:ascii="Times New Roman" w:hAnsi="Times New Roman"/>
          <w:b/>
          <w:sz w:val="24"/>
          <w:szCs w:val="24"/>
        </w:rPr>
        <w:t>ПРЕДМЕТНЕ КОМПЕТЕНЦИЈЕ</w:t>
      </w:r>
    </w:p>
    <w:p w:rsidR="00A00B29" w:rsidRPr="00A00B29" w:rsidRDefault="00A00B29" w:rsidP="00A00B29">
      <w:pPr>
        <w:rPr>
          <w:rFonts w:ascii="Times New Roman" w:hAnsi="Times New Roman"/>
          <w:sz w:val="24"/>
          <w:szCs w:val="24"/>
        </w:rPr>
      </w:pPr>
      <w:r w:rsidRPr="00A00B29">
        <w:rPr>
          <w:rFonts w:ascii="Times New Roman" w:hAnsi="Times New Roman"/>
          <w:sz w:val="24"/>
          <w:szCs w:val="24"/>
        </w:rPr>
        <w:t>ОСНОВНИ НИВО</w:t>
      </w:r>
    </w:p>
    <w:p w:rsidR="00A00B29" w:rsidRPr="00A00B29" w:rsidRDefault="00A00B29" w:rsidP="00A00B29">
      <w:pPr>
        <w:rPr>
          <w:rFonts w:ascii="Times New Roman" w:hAnsi="Times New Roman"/>
          <w:sz w:val="24"/>
          <w:szCs w:val="24"/>
        </w:rPr>
      </w:pPr>
      <w:r w:rsidRPr="00A00B29">
        <w:rPr>
          <w:rFonts w:ascii="Times New Roman" w:hAnsi="Times New Roman"/>
          <w:sz w:val="24"/>
          <w:szCs w:val="24"/>
        </w:rPr>
        <w:t>Учени је оспособљен за вођење бриге о властитом здрављу и здрављу околине. Препознаје важност физичког вежбања, хигијене тела, исхране, простора и правила безбедности приликом вежбања.</w:t>
      </w:r>
    </w:p>
    <w:p w:rsidR="00A00B29" w:rsidRPr="00A00B29" w:rsidRDefault="00A00B29" w:rsidP="00A00B29">
      <w:pPr>
        <w:rPr>
          <w:rFonts w:ascii="Times New Roman" w:hAnsi="Times New Roman"/>
          <w:sz w:val="24"/>
          <w:szCs w:val="24"/>
        </w:rPr>
      </w:pPr>
      <w:r w:rsidRPr="00A00B29">
        <w:rPr>
          <w:rFonts w:ascii="Times New Roman" w:hAnsi="Times New Roman"/>
          <w:sz w:val="24"/>
          <w:szCs w:val="24"/>
        </w:rPr>
        <w:t>СРЕДЊИ НИВО</w:t>
      </w:r>
    </w:p>
    <w:p w:rsidR="00A00B29" w:rsidRPr="00A00B29" w:rsidRDefault="00A00B29" w:rsidP="00A00B29">
      <w:pPr>
        <w:rPr>
          <w:rFonts w:ascii="Times New Roman" w:hAnsi="Times New Roman"/>
          <w:sz w:val="24"/>
          <w:szCs w:val="24"/>
        </w:rPr>
      </w:pPr>
      <w:r w:rsidRPr="00A00B29">
        <w:rPr>
          <w:rFonts w:ascii="Times New Roman" w:hAnsi="Times New Roman"/>
          <w:sz w:val="24"/>
          <w:szCs w:val="24"/>
        </w:rPr>
        <w:t>Ученик се бави спортско-рекреативним активностима у циљу унапређивања својих физичких способности и унапређивања здравих стилова живота.</w:t>
      </w:r>
    </w:p>
    <w:p w:rsidR="00A00B29" w:rsidRPr="00A00B29" w:rsidRDefault="00A00B29" w:rsidP="00A00B29">
      <w:pPr>
        <w:rPr>
          <w:rFonts w:ascii="Times New Roman" w:hAnsi="Times New Roman"/>
          <w:sz w:val="24"/>
          <w:szCs w:val="24"/>
        </w:rPr>
      </w:pPr>
      <w:r w:rsidRPr="00A00B29">
        <w:rPr>
          <w:rFonts w:ascii="Times New Roman" w:hAnsi="Times New Roman"/>
          <w:sz w:val="24"/>
          <w:szCs w:val="24"/>
        </w:rPr>
        <w:t>НАПРЕДНИ НИВО</w:t>
      </w:r>
    </w:p>
    <w:p w:rsidR="00570DF6" w:rsidRPr="00A00B29" w:rsidRDefault="00A00B29" w:rsidP="00A00B29">
      <w:pPr>
        <w:rPr>
          <w:rFonts w:ascii="Times New Roman" w:hAnsi="Times New Roman"/>
          <w:sz w:val="24"/>
          <w:szCs w:val="24"/>
        </w:rPr>
      </w:pPr>
      <w:r w:rsidRPr="00A00B29">
        <w:rPr>
          <w:rFonts w:ascii="Times New Roman" w:hAnsi="Times New Roman"/>
          <w:sz w:val="24"/>
          <w:szCs w:val="24"/>
        </w:rPr>
        <w:t>Ученик је развио свест о својим физичким способностима. Примењује разноврсне програме и облике индивидуалног и колективног вежбања поштујући полне и индивидуалне разлике учесника у телесном вежбању.</w:t>
      </w:r>
    </w:p>
    <w:p w:rsidR="00570DF6" w:rsidRPr="00AD7241" w:rsidRDefault="00570DF6" w:rsidP="00570DF6">
      <w:pPr>
        <w:rPr>
          <w:rFonts w:ascii="Times New Roman" w:hAnsi="Times New Roman"/>
          <w:b/>
          <w:sz w:val="24"/>
          <w:szCs w:val="24"/>
          <w:lang w:val="sr-Cyrl-CS"/>
        </w:rPr>
      </w:pPr>
      <w:r w:rsidRPr="00AD7241">
        <w:rPr>
          <w:rFonts w:ascii="Times New Roman" w:hAnsi="Times New Roman"/>
          <w:b/>
          <w:sz w:val="24"/>
          <w:szCs w:val="24"/>
          <w:lang w:val="sr-Cyrl-CS"/>
        </w:rPr>
        <w:t>СПЕЦИФИЧНЕ ПРЕДМЕТНЕ КОМПЕТЕНЦИЈЕ</w:t>
      </w:r>
    </w:p>
    <w:p w:rsidR="00570DF6" w:rsidRPr="00A00B29" w:rsidRDefault="00A00B29" w:rsidP="00570DF6">
      <w:pPr>
        <w:rPr>
          <w:rFonts w:ascii="Times New Roman" w:hAnsi="Times New Roman"/>
          <w:sz w:val="24"/>
          <w:szCs w:val="24"/>
          <w:lang w:val="sr-Cyrl-CS"/>
        </w:rPr>
      </w:pPr>
      <w:r w:rsidRPr="00A00B29">
        <w:rPr>
          <w:rFonts w:ascii="Times New Roman" w:hAnsi="Times New Roman"/>
          <w:sz w:val="24"/>
          <w:szCs w:val="24"/>
          <w:lang w:val="sr-Cyrl-CS"/>
        </w:rPr>
        <w:t>Ученик је у стању да користи разноврсне програме облике индивидуалног и групног вежбања и разне изворе информација како би унапредио своја знања, способности и вештине.Промовише улогу физичке активности у унапређивању здравља. Има позитиван став према физичким активностима и спорту у свакодневном животу.</w:t>
      </w:r>
    </w:p>
    <w:p w:rsidR="00570DF6" w:rsidRPr="00AD7241" w:rsidRDefault="00570DF6" w:rsidP="00570DF6">
      <w:pPr>
        <w:rPr>
          <w:rFonts w:ascii="Times New Roman" w:hAnsi="Times New Roman"/>
          <w:b/>
          <w:sz w:val="24"/>
          <w:szCs w:val="24"/>
          <w:lang w:val="ru-RU"/>
        </w:rPr>
      </w:pPr>
      <w:r w:rsidRPr="00AD7241">
        <w:rPr>
          <w:rFonts w:ascii="Times New Roman" w:hAnsi="Times New Roman"/>
          <w:b/>
          <w:sz w:val="24"/>
          <w:szCs w:val="24"/>
          <w:lang w:val="ru-RU"/>
        </w:rPr>
        <w:t>УПУСТВО ЗА ДИДАКТИЧКО – МЕТОДИЧКО ОСТВАРИВАЊЕ ПРОГРАМА</w:t>
      </w:r>
    </w:p>
    <w:tbl>
      <w:tblPr>
        <w:tblW w:w="14310" w:type="dxa"/>
        <w:tblInd w:w="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330"/>
        <w:gridCol w:w="10980"/>
      </w:tblGrid>
      <w:tr w:rsidR="00570DF6" w:rsidRPr="00752615" w:rsidTr="00D326C3">
        <w:trPr>
          <w:trHeight w:val="315"/>
        </w:trPr>
        <w:tc>
          <w:tcPr>
            <w:tcW w:w="3330" w:type="dxa"/>
          </w:tcPr>
          <w:p w:rsidR="00570DF6" w:rsidRPr="00752615" w:rsidRDefault="00570DF6" w:rsidP="00D326C3">
            <w:pPr>
              <w:spacing w:after="0" w:line="240" w:lineRule="auto"/>
              <w:jc w:val="center"/>
              <w:rPr>
                <w:rFonts w:ascii="Times New Roman" w:hAnsi="Times New Roman"/>
                <w:b/>
                <w:lang w:val="sr-Latn-CS"/>
              </w:rPr>
            </w:pPr>
            <w:r w:rsidRPr="00752615">
              <w:rPr>
                <w:rFonts w:ascii="Times New Roman" w:hAnsi="Times New Roman"/>
                <w:b/>
              </w:rPr>
              <w:t>Област/Тема</w:t>
            </w:r>
          </w:p>
        </w:tc>
        <w:tc>
          <w:tcPr>
            <w:tcW w:w="10980" w:type="dxa"/>
            <w:tcBorders>
              <w:right w:val="single" w:sz="4" w:space="0" w:color="auto"/>
            </w:tcBorders>
          </w:tcPr>
          <w:p w:rsidR="00570DF6" w:rsidRPr="00752615" w:rsidRDefault="00570DF6" w:rsidP="00D326C3">
            <w:pPr>
              <w:spacing w:after="0" w:line="240" w:lineRule="auto"/>
              <w:jc w:val="center"/>
              <w:rPr>
                <w:rFonts w:ascii="Times New Roman" w:hAnsi="Times New Roman"/>
                <w:b/>
              </w:rPr>
            </w:pPr>
            <w:r w:rsidRPr="00752615">
              <w:rPr>
                <w:rFonts w:ascii="Times New Roman" w:hAnsi="Times New Roman"/>
                <w:b/>
              </w:rPr>
              <w:t>Начини и поступци остваривања</w:t>
            </w:r>
          </w:p>
        </w:tc>
      </w:tr>
      <w:tr w:rsidR="00570DF6" w:rsidRPr="00752615" w:rsidTr="00A00B29">
        <w:trPr>
          <w:trHeight w:val="315"/>
        </w:trPr>
        <w:tc>
          <w:tcPr>
            <w:tcW w:w="3330" w:type="dxa"/>
            <w:vAlign w:val="center"/>
          </w:tcPr>
          <w:p w:rsidR="00570DF6" w:rsidRPr="00A00B29" w:rsidRDefault="00A00B29" w:rsidP="00A00B29">
            <w:pPr>
              <w:spacing w:after="0" w:line="240" w:lineRule="auto"/>
              <w:jc w:val="center"/>
              <w:rPr>
                <w:rFonts w:ascii="Times New Roman" w:hAnsi="Times New Roman"/>
                <w:lang w:val="sr-Latn-CS"/>
              </w:rPr>
            </w:pPr>
            <w:r w:rsidRPr="00A00B29">
              <w:rPr>
                <w:rFonts w:ascii="Times New Roman" w:hAnsi="Times New Roman"/>
                <w:lang w:val="sr-Latn-CS"/>
              </w:rPr>
              <w:t>Физичке способности</w:t>
            </w:r>
          </w:p>
        </w:tc>
        <w:tc>
          <w:tcPr>
            <w:tcW w:w="10980" w:type="dxa"/>
            <w:tcBorders>
              <w:right w:val="single" w:sz="4" w:space="0" w:color="auto"/>
            </w:tcBorders>
          </w:tcPr>
          <w:p w:rsidR="00A00B29" w:rsidRPr="000D446D" w:rsidRDefault="00A00B29" w:rsidP="00A00B29">
            <w:pPr>
              <w:spacing w:after="0" w:line="240" w:lineRule="auto"/>
              <w:rPr>
                <w:rFonts w:ascii="Times New Roman" w:hAnsi="Times New Roman"/>
              </w:rPr>
            </w:pPr>
            <w:r w:rsidRPr="000D446D">
              <w:rPr>
                <w:rFonts w:ascii="Times New Roman" w:hAnsi="Times New Roman"/>
              </w:rPr>
              <w:t>-</w:t>
            </w:r>
            <w:r w:rsidR="00780536" w:rsidRPr="000D446D">
              <w:rPr>
                <w:rFonts w:ascii="Times New Roman" w:hAnsi="Times New Roman"/>
              </w:rPr>
              <w:t>Р</w:t>
            </w:r>
            <w:r w:rsidRPr="000D446D">
              <w:rPr>
                <w:rFonts w:ascii="Times New Roman" w:hAnsi="Times New Roman"/>
                <w:lang w:val="sr-Latn-CS"/>
              </w:rPr>
              <w:t>азвијање физичких способности</w:t>
            </w:r>
            <w:r w:rsidR="00780536" w:rsidRPr="000D446D">
              <w:rPr>
                <w:rFonts w:ascii="Times New Roman" w:hAnsi="Times New Roman"/>
              </w:rPr>
              <w:t xml:space="preserve"> (снаге, покретљивости, издржљивости, координације и брзине)</w:t>
            </w:r>
          </w:p>
          <w:p w:rsidR="00A00B29" w:rsidRPr="000D446D" w:rsidRDefault="00A00B29" w:rsidP="00A00B29">
            <w:pPr>
              <w:spacing w:after="0" w:line="240" w:lineRule="auto"/>
              <w:rPr>
                <w:rFonts w:ascii="Times New Roman" w:hAnsi="Times New Roman"/>
              </w:rPr>
            </w:pPr>
            <w:r w:rsidRPr="000D446D">
              <w:rPr>
                <w:rFonts w:ascii="Times New Roman" w:hAnsi="Times New Roman"/>
              </w:rPr>
              <w:t>-</w:t>
            </w:r>
            <w:r w:rsidRPr="000D446D">
              <w:rPr>
                <w:rFonts w:ascii="Times New Roman" w:hAnsi="Times New Roman"/>
                <w:lang w:val="sr-Latn-CS"/>
              </w:rPr>
              <w:t>подстицање ученика на самостално вежбање</w:t>
            </w:r>
            <w:r w:rsidRPr="000D446D">
              <w:rPr>
                <w:rFonts w:ascii="Times New Roman" w:hAnsi="Times New Roman"/>
              </w:rPr>
              <w:t>,</w:t>
            </w:r>
          </w:p>
          <w:p w:rsidR="00570DF6" w:rsidRPr="000D446D" w:rsidRDefault="00A00B29" w:rsidP="00A00B29">
            <w:pPr>
              <w:spacing w:after="0" w:line="240" w:lineRule="auto"/>
              <w:rPr>
                <w:rFonts w:ascii="Times New Roman" w:hAnsi="Times New Roman"/>
                <w:lang w:val="sr-Latn-CS"/>
              </w:rPr>
            </w:pPr>
            <w:r w:rsidRPr="000D446D">
              <w:rPr>
                <w:rFonts w:ascii="Times New Roman" w:hAnsi="Times New Roman"/>
              </w:rPr>
              <w:t>-</w:t>
            </w:r>
            <w:r w:rsidRPr="000D446D">
              <w:rPr>
                <w:rFonts w:ascii="Times New Roman" w:hAnsi="Times New Roman"/>
                <w:lang w:val="sr-Latn-CS"/>
              </w:rPr>
              <w:t>правилно држања тела.</w:t>
            </w:r>
          </w:p>
        </w:tc>
      </w:tr>
      <w:tr w:rsidR="00A00B29" w:rsidRPr="00752615" w:rsidTr="00A00B29">
        <w:trPr>
          <w:trHeight w:val="315"/>
        </w:trPr>
        <w:tc>
          <w:tcPr>
            <w:tcW w:w="3330" w:type="dxa"/>
            <w:vAlign w:val="center"/>
          </w:tcPr>
          <w:p w:rsidR="00A00B29" w:rsidRPr="00A00B29" w:rsidRDefault="00A00B29" w:rsidP="00A00B29">
            <w:pPr>
              <w:spacing w:after="0" w:line="240" w:lineRule="auto"/>
              <w:jc w:val="center"/>
              <w:rPr>
                <w:rFonts w:ascii="Times New Roman" w:hAnsi="Times New Roman"/>
              </w:rPr>
            </w:pPr>
            <w:r w:rsidRPr="00570DF6">
              <w:rPr>
                <w:rFonts w:ascii="Times New Roman" w:hAnsi="Times New Roman"/>
              </w:rPr>
              <w:t>Моторичке вештине, спорт и спортске дисциплине</w:t>
            </w:r>
          </w:p>
        </w:tc>
        <w:tc>
          <w:tcPr>
            <w:tcW w:w="10980" w:type="dxa"/>
            <w:tcBorders>
              <w:right w:val="single" w:sz="4" w:space="0" w:color="auto"/>
            </w:tcBorders>
          </w:tcPr>
          <w:p w:rsidR="00780536" w:rsidRPr="000D446D" w:rsidRDefault="00780536" w:rsidP="00A00B29">
            <w:pPr>
              <w:spacing w:after="0" w:line="240" w:lineRule="auto"/>
              <w:rPr>
                <w:rFonts w:ascii="Times New Roman" w:hAnsi="Times New Roman"/>
                <w:lang w:val="sr-Latn-CS"/>
              </w:rPr>
            </w:pPr>
            <w:r w:rsidRPr="000D446D">
              <w:rPr>
                <w:rFonts w:ascii="Times New Roman" w:hAnsi="Times New Roman"/>
              </w:rPr>
              <w:t>-О</w:t>
            </w:r>
            <w:r w:rsidR="00A00B29" w:rsidRPr="000D446D">
              <w:rPr>
                <w:rFonts w:ascii="Times New Roman" w:hAnsi="Times New Roman"/>
                <w:lang w:val="sr-Latn-CS"/>
              </w:rPr>
              <w:t>стварује се кроз различите активности применом основних дидактичко-методичких принципа и метода рада неопходних з</w:t>
            </w:r>
            <w:r w:rsidRPr="000D446D">
              <w:rPr>
                <w:rFonts w:ascii="Times New Roman" w:hAnsi="Times New Roman"/>
                <w:lang w:val="sr-Latn-CS"/>
              </w:rPr>
              <w:t>а достизање постављених исхода,</w:t>
            </w:r>
          </w:p>
          <w:p w:rsidR="00D326C3" w:rsidRPr="000D446D" w:rsidRDefault="00780536" w:rsidP="00A00B29">
            <w:pPr>
              <w:spacing w:after="0" w:line="240" w:lineRule="auto"/>
              <w:rPr>
                <w:rFonts w:ascii="Times New Roman" w:hAnsi="Times New Roman"/>
              </w:rPr>
            </w:pPr>
            <w:r w:rsidRPr="000D446D">
              <w:rPr>
                <w:rFonts w:ascii="Times New Roman" w:hAnsi="Times New Roman"/>
              </w:rPr>
              <w:lastRenderedPageBreak/>
              <w:t>-развој м</w:t>
            </w:r>
            <w:r w:rsidR="00A00B29" w:rsidRPr="000D446D">
              <w:rPr>
                <w:rFonts w:ascii="Times New Roman" w:hAnsi="Times New Roman"/>
                <w:lang w:val="sr-Latn-CS"/>
              </w:rPr>
              <w:t>оторичк</w:t>
            </w:r>
            <w:r w:rsidRPr="000D446D">
              <w:rPr>
                <w:rFonts w:ascii="Times New Roman" w:hAnsi="Times New Roman"/>
              </w:rPr>
              <w:t>их</w:t>
            </w:r>
            <w:r w:rsidR="00A00B29" w:rsidRPr="000D446D">
              <w:rPr>
                <w:rFonts w:ascii="Times New Roman" w:hAnsi="Times New Roman"/>
                <w:lang w:val="sr-Latn-CS"/>
              </w:rPr>
              <w:t xml:space="preserve"> вештин</w:t>
            </w:r>
            <w:r w:rsidRPr="000D446D">
              <w:rPr>
                <w:rFonts w:ascii="Times New Roman" w:hAnsi="Times New Roman"/>
              </w:rPr>
              <w:t xml:space="preserve">а (ходање, трчање, вежбе на тлу, вежбе у вису </w:t>
            </w:r>
            <w:r w:rsidR="00D326C3" w:rsidRPr="000D446D">
              <w:rPr>
                <w:rFonts w:ascii="Times New Roman" w:hAnsi="Times New Roman"/>
              </w:rPr>
              <w:t>и упору, вежбе равнотеже</w:t>
            </w:r>
            <w:r w:rsidRPr="000D446D">
              <w:rPr>
                <w:rFonts w:ascii="Times New Roman" w:hAnsi="Times New Roman"/>
              </w:rPr>
              <w:t>)</w:t>
            </w:r>
            <w:r w:rsidR="00A00B29" w:rsidRPr="000D446D">
              <w:rPr>
                <w:rFonts w:ascii="Times New Roman" w:hAnsi="Times New Roman"/>
                <w:lang w:val="sr-Latn-CS"/>
              </w:rPr>
              <w:t xml:space="preserve"> </w:t>
            </w:r>
            <w:r w:rsidR="00D326C3" w:rsidRPr="000D446D">
              <w:rPr>
                <w:rFonts w:ascii="Times New Roman" w:hAnsi="Times New Roman"/>
              </w:rPr>
              <w:t>,</w:t>
            </w:r>
          </w:p>
          <w:p w:rsidR="00780536" w:rsidRPr="000D446D" w:rsidRDefault="00780536" w:rsidP="00A00B29">
            <w:pPr>
              <w:spacing w:after="0" w:line="240" w:lineRule="auto"/>
              <w:rPr>
                <w:rFonts w:ascii="Times New Roman" w:hAnsi="Times New Roman"/>
              </w:rPr>
            </w:pPr>
            <w:r w:rsidRPr="000D446D">
              <w:rPr>
                <w:rFonts w:ascii="Times New Roman" w:hAnsi="Times New Roman"/>
              </w:rPr>
              <w:t>-</w:t>
            </w:r>
            <w:r w:rsidR="00D326C3" w:rsidRPr="000D446D">
              <w:rPr>
                <w:rFonts w:ascii="Times New Roman" w:hAnsi="Times New Roman"/>
              </w:rPr>
              <w:t>усвајање основа тимских и спортских игара</w:t>
            </w:r>
            <w:r w:rsidRPr="000D446D">
              <w:rPr>
                <w:rFonts w:ascii="Times New Roman" w:hAnsi="Times New Roman"/>
              </w:rPr>
              <w:t>,</w:t>
            </w:r>
          </w:p>
          <w:p w:rsidR="00A00B29" w:rsidRPr="000D446D" w:rsidRDefault="00780536" w:rsidP="00A00B29">
            <w:pPr>
              <w:spacing w:after="0" w:line="240" w:lineRule="auto"/>
              <w:rPr>
                <w:rFonts w:ascii="Times New Roman" w:hAnsi="Times New Roman"/>
              </w:rPr>
            </w:pPr>
            <w:r w:rsidRPr="000D446D">
              <w:rPr>
                <w:rFonts w:ascii="Times New Roman" w:hAnsi="Times New Roman"/>
              </w:rPr>
              <w:t>-</w:t>
            </w:r>
            <w:r w:rsidR="00A00B29" w:rsidRPr="000D446D">
              <w:rPr>
                <w:rFonts w:ascii="Times New Roman" w:hAnsi="Times New Roman"/>
                <w:lang w:val="sr-Latn-CS"/>
              </w:rPr>
              <w:t>пратити способности ученика за различите физичке активности</w:t>
            </w:r>
            <w:r w:rsidRPr="000D446D">
              <w:rPr>
                <w:rFonts w:ascii="Times New Roman" w:hAnsi="Times New Roman"/>
              </w:rPr>
              <w:t>,</w:t>
            </w:r>
          </w:p>
          <w:p w:rsidR="00A00B29" w:rsidRPr="000D446D" w:rsidRDefault="00780536" w:rsidP="00780536">
            <w:pPr>
              <w:spacing w:after="0" w:line="240" w:lineRule="auto"/>
              <w:rPr>
                <w:rFonts w:ascii="Times New Roman" w:hAnsi="Times New Roman"/>
              </w:rPr>
            </w:pPr>
            <w:r w:rsidRPr="000D446D">
              <w:rPr>
                <w:rFonts w:ascii="Times New Roman" w:hAnsi="Times New Roman"/>
              </w:rPr>
              <w:t>-у</w:t>
            </w:r>
            <w:r w:rsidR="00A00B29" w:rsidRPr="000D446D">
              <w:rPr>
                <w:rFonts w:ascii="Times New Roman" w:hAnsi="Times New Roman"/>
                <w:lang w:val="sr-Latn-CS"/>
              </w:rPr>
              <w:t>савршавање моторичких вештина</w:t>
            </w:r>
            <w:r w:rsidRPr="000D446D">
              <w:rPr>
                <w:rFonts w:ascii="Times New Roman" w:hAnsi="Times New Roman"/>
              </w:rPr>
              <w:t>.</w:t>
            </w:r>
          </w:p>
        </w:tc>
      </w:tr>
      <w:tr w:rsidR="00A00B29" w:rsidRPr="00752615" w:rsidTr="00A00B29">
        <w:trPr>
          <w:trHeight w:val="315"/>
        </w:trPr>
        <w:tc>
          <w:tcPr>
            <w:tcW w:w="3330" w:type="dxa"/>
            <w:vAlign w:val="center"/>
          </w:tcPr>
          <w:p w:rsidR="00A00B29" w:rsidRPr="00337BDF" w:rsidRDefault="00A00B29" w:rsidP="00A00B29">
            <w:pPr>
              <w:spacing w:after="0" w:line="240" w:lineRule="auto"/>
              <w:jc w:val="center"/>
              <w:rPr>
                <w:rFonts w:ascii="Times New Roman" w:hAnsi="Times New Roman"/>
              </w:rPr>
            </w:pPr>
            <w:r w:rsidRPr="00570DF6">
              <w:rPr>
                <w:rFonts w:ascii="Times New Roman" w:hAnsi="Times New Roman"/>
              </w:rPr>
              <w:lastRenderedPageBreak/>
              <w:t>Физичка и здравствена култура</w:t>
            </w:r>
          </w:p>
          <w:p w:rsidR="00A00B29" w:rsidRDefault="00A00B29" w:rsidP="00A00B29">
            <w:pPr>
              <w:spacing w:after="0" w:line="240" w:lineRule="auto"/>
              <w:jc w:val="center"/>
              <w:rPr>
                <w:rFonts w:ascii="Times New Roman" w:hAnsi="Times New Roman"/>
              </w:rPr>
            </w:pPr>
          </w:p>
        </w:tc>
        <w:tc>
          <w:tcPr>
            <w:tcW w:w="10980" w:type="dxa"/>
            <w:tcBorders>
              <w:bottom w:val="single" w:sz="4" w:space="0" w:color="auto"/>
              <w:right w:val="single" w:sz="4" w:space="0" w:color="auto"/>
            </w:tcBorders>
          </w:tcPr>
          <w:p w:rsidR="00780536" w:rsidRPr="000D446D" w:rsidRDefault="00780536" w:rsidP="00D326C3">
            <w:pPr>
              <w:spacing w:after="0" w:line="240" w:lineRule="auto"/>
              <w:rPr>
                <w:rFonts w:ascii="Times New Roman" w:hAnsi="Times New Roman"/>
              </w:rPr>
            </w:pPr>
            <w:r w:rsidRPr="000D446D">
              <w:rPr>
                <w:rFonts w:ascii="Times New Roman" w:hAnsi="Times New Roman"/>
              </w:rPr>
              <w:t>-Ф</w:t>
            </w:r>
            <w:r w:rsidRPr="000D446D">
              <w:rPr>
                <w:rFonts w:ascii="Times New Roman" w:hAnsi="Times New Roman"/>
                <w:lang w:val="sr-Latn-CS"/>
              </w:rPr>
              <w:t>ормирање правилног односа према физичком вежбању и здрављу</w:t>
            </w:r>
            <w:r w:rsidRPr="000D446D">
              <w:rPr>
                <w:rFonts w:ascii="Times New Roman" w:hAnsi="Times New Roman"/>
              </w:rPr>
              <w:t>,</w:t>
            </w:r>
          </w:p>
          <w:p w:rsidR="00780536" w:rsidRPr="000D446D" w:rsidRDefault="00780536" w:rsidP="00D326C3">
            <w:pPr>
              <w:spacing w:after="0" w:line="240" w:lineRule="auto"/>
              <w:rPr>
                <w:rFonts w:ascii="Times New Roman" w:hAnsi="Times New Roman"/>
              </w:rPr>
            </w:pPr>
            <w:r w:rsidRPr="000D446D">
              <w:rPr>
                <w:rFonts w:ascii="Times New Roman" w:hAnsi="Times New Roman"/>
              </w:rPr>
              <w:t>-</w:t>
            </w:r>
            <w:r w:rsidRPr="000D446D">
              <w:rPr>
                <w:rFonts w:ascii="Times New Roman" w:hAnsi="Times New Roman"/>
                <w:lang w:val="sr-Latn-CS"/>
              </w:rPr>
              <w:t>развијање и неговање другарства</w:t>
            </w:r>
            <w:r w:rsidRPr="000D446D">
              <w:rPr>
                <w:rFonts w:ascii="Times New Roman" w:hAnsi="Times New Roman"/>
              </w:rPr>
              <w:t>,</w:t>
            </w:r>
          </w:p>
          <w:p w:rsidR="00A00B29" w:rsidRPr="000D446D" w:rsidRDefault="00780536" w:rsidP="00D326C3">
            <w:pPr>
              <w:spacing w:after="0" w:line="240" w:lineRule="auto"/>
              <w:rPr>
                <w:rFonts w:ascii="Times New Roman" w:hAnsi="Times New Roman"/>
                <w:lang w:val="sr-Latn-CS"/>
              </w:rPr>
            </w:pPr>
            <w:r w:rsidRPr="000D446D">
              <w:rPr>
                <w:rFonts w:ascii="Times New Roman" w:hAnsi="Times New Roman"/>
              </w:rPr>
              <w:t>-</w:t>
            </w:r>
            <w:r w:rsidRPr="000D446D">
              <w:rPr>
                <w:rFonts w:ascii="Times New Roman" w:hAnsi="Times New Roman"/>
                <w:lang w:val="sr-Latn-CS"/>
              </w:rPr>
              <w:t>препознавање негативних – неприхватљивих облика понашања у игри и др.</w:t>
            </w:r>
          </w:p>
        </w:tc>
      </w:tr>
    </w:tbl>
    <w:p w:rsidR="00570DF6" w:rsidRPr="00773528" w:rsidRDefault="00570DF6" w:rsidP="00EB76FA">
      <w:pPr>
        <w:spacing w:after="0" w:line="240" w:lineRule="auto"/>
        <w:rPr>
          <w:rFonts w:ascii="Times New Roman" w:hAnsi="Times New Roman"/>
          <w:b/>
          <w:sz w:val="24"/>
          <w:szCs w:val="24"/>
          <w:lang w:val="ru-RU"/>
        </w:rPr>
      </w:pPr>
    </w:p>
    <w:p w:rsidR="00570DF6" w:rsidRPr="00773528" w:rsidRDefault="00570DF6" w:rsidP="00570DF6">
      <w:pPr>
        <w:rPr>
          <w:rFonts w:ascii="Times New Roman" w:hAnsi="Times New Roman"/>
          <w:b/>
          <w:sz w:val="24"/>
          <w:szCs w:val="24"/>
          <w:lang w:val="sr-Cyrl-CS"/>
        </w:rPr>
      </w:pPr>
      <w:r w:rsidRPr="00773528">
        <w:rPr>
          <w:rFonts w:ascii="Times New Roman" w:hAnsi="Times New Roman"/>
          <w:b/>
          <w:sz w:val="24"/>
          <w:szCs w:val="24"/>
          <w:lang w:val="sr-Cyrl-CS"/>
        </w:rPr>
        <w:t>УПУТСТВО ЗА ФОРМАТИВНО И СУМАТИВНО ОЦЕЊИВАЊЕ УЧЕНИКА</w:t>
      </w:r>
    </w:p>
    <w:p w:rsidR="00D326C3" w:rsidRPr="00844927" w:rsidRDefault="00D326C3" w:rsidP="00D326C3">
      <w:pPr>
        <w:spacing w:after="0" w:line="240" w:lineRule="auto"/>
        <w:ind w:firstLine="720"/>
        <w:rPr>
          <w:rFonts w:ascii="Times New Roman" w:hAnsi="Times New Roman"/>
          <w:sz w:val="24"/>
          <w:szCs w:val="24"/>
          <w:lang w:val="sr-Cyrl-CS"/>
        </w:rPr>
      </w:pPr>
      <w:r w:rsidRPr="00844927">
        <w:rPr>
          <w:rFonts w:ascii="Times New Roman" w:hAnsi="Times New Roman"/>
          <w:sz w:val="24"/>
          <w:szCs w:val="24"/>
          <w:lang w:val="sr-Cyrl-CS"/>
        </w:rPr>
        <w:t>Праћење напредовања и оцењивање постигнућа ученика је формативно и сумативно и реализује се у складу са Правилником о оцењивању ученика у основном образовању и васпитању.</w:t>
      </w:r>
      <w:r>
        <w:rPr>
          <w:rFonts w:ascii="Times New Roman" w:hAnsi="Times New Roman"/>
          <w:sz w:val="24"/>
          <w:szCs w:val="24"/>
          <w:lang w:val="sr-Cyrl-CS"/>
        </w:rPr>
        <w:t xml:space="preserve"> Елементи који се прате су:</w:t>
      </w:r>
    </w:p>
    <w:p w:rsidR="00D326C3" w:rsidRPr="00773528" w:rsidRDefault="00D326C3" w:rsidP="00D326C3">
      <w:pPr>
        <w:spacing w:after="0" w:line="240" w:lineRule="auto"/>
        <w:rPr>
          <w:rFonts w:ascii="Times New Roman" w:hAnsi="Times New Roman"/>
          <w:sz w:val="24"/>
          <w:szCs w:val="24"/>
          <w:lang w:val="sr-Cyrl-CS"/>
        </w:rPr>
      </w:pPr>
      <w:r w:rsidRPr="00773528">
        <w:rPr>
          <w:rFonts w:ascii="Times New Roman" w:hAnsi="Times New Roman"/>
          <w:sz w:val="24"/>
          <w:szCs w:val="24"/>
          <w:lang w:val="sr-Cyrl-CS"/>
        </w:rPr>
        <w:t>-ниво ангажованости,</w:t>
      </w:r>
    </w:p>
    <w:p w:rsidR="00D326C3" w:rsidRPr="00773528" w:rsidRDefault="00D326C3" w:rsidP="00D326C3">
      <w:pPr>
        <w:spacing w:after="0" w:line="240" w:lineRule="auto"/>
        <w:rPr>
          <w:rFonts w:ascii="Times New Roman" w:hAnsi="Times New Roman"/>
          <w:sz w:val="24"/>
          <w:szCs w:val="24"/>
          <w:lang w:val="sr-Cyrl-CS"/>
        </w:rPr>
      </w:pPr>
      <w:r w:rsidRPr="00773528">
        <w:rPr>
          <w:rFonts w:ascii="Times New Roman" w:hAnsi="Times New Roman"/>
          <w:sz w:val="24"/>
          <w:szCs w:val="24"/>
          <w:lang w:val="sr-Cyrl-CS"/>
        </w:rPr>
        <w:t>-приказ два комплекса општеприпремних вежби, без реквизита,</w:t>
      </w:r>
    </w:p>
    <w:p w:rsidR="00D326C3" w:rsidRPr="00773528" w:rsidRDefault="00D326C3" w:rsidP="00D326C3">
      <w:pPr>
        <w:spacing w:after="0" w:line="240" w:lineRule="auto"/>
        <w:rPr>
          <w:rFonts w:ascii="Times New Roman" w:hAnsi="Times New Roman"/>
          <w:sz w:val="24"/>
          <w:szCs w:val="24"/>
          <w:lang w:val="sr-Cyrl-CS"/>
        </w:rPr>
      </w:pPr>
      <w:r w:rsidRPr="00773528">
        <w:rPr>
          <w:rFonts w:ascii="Times New Roman" w:hAnsi="Times New Roman"/>
          <w:sz w:val="24"/>
          <w:szCs w:val="24"/>
          <w:lang w:val="sr-Cyrl-CS"/>
        </w:rPr>
        <w:t>-постигнућа у моторичким вештинама,</w:t>
      </w:r>
    </w:p>
    <w:p w:rsidR="000D4AAC" w:rsidRDefault="00D326C3" w:rsidP="00D326C3">
      <w:pPr>
        <w:spacing w:after="0" w:line="240" w:lineRule="auto"/>
        <w:rPr>
          <w:rFonts w:ascii="Times New Roman" w:hAnsi="Times New Roman"/>
          <w:sz w:val="24"/>
          <w:szCs w:val="24"/>
          <w:lang w:val="sr-Cyrl-CS"/>
        </w:rPr>
      </w:pPr>
      <w:r w:rsidRPr="00773528">
        <w:rPr>
          <w:rFonts w:ascii="Times New Roman" w:hAnsi="Times New Roman"/>
          <w:sz w:val="24"/>
          <w:szCs w:val="24"/>
          <w:lang w:val="sr-Cyrl-CS"/>
        </w:rPr>
        <w:t>-индивидуални напредак ученика.</w:t>
      </w:r>
    </w:p>
    <w:p w:rsidR="00D326C3" w:rsidRPr="00D326C3" w:rsidRDefault="00D326C3" w:rsidP="00D326C3">
      <w:pPr>
        <w:spacing w:after="0" w:line="240" w:lineRule="auto"/>
        <w:ind w:firstLine="720"/>
        <w:rPr>
          <w:rFonts w:ascii="Times New Roman" w:hAnsi="Times New Roman"/>
          <w:sz w:val="24"/>
          <w:szCs w:val="24"/>
          <w:lang w:val="sr-Cyrl-CS"/>
        </w:rPr>
      </w:pPr>
      <w:r w:rsidRPr="00D326C3">
        <w:rPr>
          <w:rFonts w:ascii="Times New Roman" w:hAnsi="Times New Roman"/>
          <w:sz w:val="24"/>
          <w:szCs w:val="24"/>
          <w:lang w:val="sr-Cyrl-CS"/>
        </w:rPr>
        <w:t>Код ученика ослобођених од практичног дела нас</w:t>
      </w:r>
      <w:r>
        <w:rPr>
          <w:rFonts w:ascii="Times New Roman" w:hAnsi="Times New Roman"/>
          <w:sz w:val="24"/>
          <w:szCs w:val="24"/>
          <w:lang w:val="sr-Cyrl-CS"/>
        </w:rPr>
        <w:t>таве прати се и вреднује:</w:t>
      </w:r>
    </w:p>
    <w:p w:rsidR="00D326C3" w:rsidRPr="00D326C3" w:rsidRDefault="00D326C3" w:rsidP="00D326C3">
      <w:pPr>
        <w:spacing w:after="0" w:line="240" w:lineRule="auto"/>
        <w:rPr>
          <w:rFonts w:ascii="Times New Roman" w:hAnsi="Times New Roman"/>
          <w:sz w:val="24"/>
          <w:szCs w:val="24"/>
          <w:lang w:val="sr-Cyrl-CS"/>
        </w:rPr>
      </w:pPr>
      <w:r w:rsidRPr="00D326C3">
        <w:rPr>
          <w:rFonts w:ascii="Times New Roman" w:hAnsi="Times New Roman"/>
          <w:sz w:val="24"/>
          <w:szCs w:val="24"/>
          <w:lang w:val="sr-Cyrl-CS"/>
        </w:rPr>
        <w:t>– познавање основних правила елементарних и спортских игара, основних здравствено-хигијенских правила вежбања и здраве исхране;</w:t>
      </w:r>
    </w:p>
    <w:p w:rsidR="00D326C3" w:rsidRDefault="00D326C3" w:rsidP="00D326C3">
      <w:pPr>
        <w:spacing w:after="0" w:line="240" w:lineRule="auto"/>
        <w:rPr>
          <w:rFonts w:ascii="Times New Roman" w:hAnsi="Times New Roman"/>
          <w:sz w:val="24"/>
          <w:szCs w:val="24"/>
          <w:lang w:val="sr-Cyrl-CS"/>
        </w:rPr>
      </w:pPr>
      <w:r w:rsidRPr="00D326C3">
        <w:rPr>
          <w:rFonts w:ascii="Times New Roman" w:hAnsi="Times New Roman"/>
          <w:sz w:val="24"/>
          <w:szCs w:val="24"/>
          <w:lang w:val="sr-Cyrl-CS"/>
        </w:rPr>
        <w:t>– учешће у ваннаставним активностима.</w:t>
      </w:r>
    </w:p>
    <w:p w:rsidR="00D326C3" w:rsidRDefault="00D326C3" w:rsidP="00D326C3">
      <w:pPr>
        <w:spacing w:after="0" w:line="240" w:lineRule="auto"/>
        <w:rPr>
          <w:rFonts w:ascii="Times New Roman" w:hAnsi="Times New Roman"/>
          <w:sz w:val="24"/>
          <w:szCs w:val="24"/>
          <w:lang w:val="sr-Cyrl-CS"/>
        </w:rPr>
      </w:pPr>
    </w:p>
    <w:p w:rsidR="003A4F5E" w:rsidRPr="00EB76FA" w:rsidRDefault="005E354B" w:rsidP="003A4F5E">
      <w:pPr>
        <w:rPr>
          <w:rFonts w:ascii="Times New Roman" w:hAnsi="Times New Roman"/>
          <w:b/>
          <w:sz w:val="24"/>
          <w:szCs w:val="24"/>
          <w:lang w:val="sr-Cyrl-CS"/>
        </w:rPr>
      </w:pPr>
      <w:r>
        <w:rPr>
          <w:rFonts w:ascii="Times New Roman" w:hAnsi="Times New Roman"/>
          <w:b/>
          <w:sz w:val="24"/>
          <w:szCs w:val="24"/>
        </w:rPr>
        <w:t xml:space="preserve">6.2. </w:t>
      </w:r>
      <w:r w:rsidR="003A4F5E" w:rsidRPr="00AD7241">
        <w:rPr>
          <w:rFonts w:ascii="Times New Roman" w:hAnsi="Times New Roman"/>
          <w:b/>
          <w:sz w:val="24"/>
          <w:szCs w:val="24"/>
        </w:rPr>
        <w:t>ИЗБОРНИ НАСТАВНИ ПРЕДМЕТИ</w:t>
      </w:r>
    </w:p>
    <w:tbl>
      <w:tblPr>
        <w:tblW w:w="143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428"/>
        <w:gridCol w:w="9900"/>
      </w:tblGrid>
      <w:tr w:rsidR="003A4F5E" w:rsidRPr="00752615" w:rsidTr="003D2A9D">
        <w:trPr>
          <w:trHeight w:val="260"/>
        </w:trPr>
        <w:tc>
          <w:tcPr>
            <w:tcW w:w="4428" w:type="dxa"/>
          </w:tcPr>
          <w:p w:rsidR="003A4F5E" w:rsidRPr="00337BDF" w:rsidRDefault="003A4F5E" w:rsidP="003A4F5E">
            <w:pPr>
              <w:spacing w:after="0" w:line="240" w:lineRule="auto"/>
              <w:rPr>
                <w:rFonts w:ascii="Times New Roman" w:hAnsi="Times New Roman"/>
                <w:b/>
              </w:rPr>
            </w:pPr>
            <w:r w:rsidRPr="00337BDF">
              <w:rPr>
                <w:rFonts w:ascii="Times New Roman" w:hAnsi="Times New Roman"/>
                <w:b/>
              </w:rPr>
              <w:t>Разред</w:t>
            </w:r>
          </w:p>
        </w:tc>
        <w:tc>
          <w:tcPr>
            <w:tcW w:w="9900" w:type="dxa"/>
          </w:tcPr>
          <w:p w:rsidR="003A4F5E" w:rsidRPr="003A4F5E" w:rsidRDefault="003A4F5E" w:rsidP="003A4F5E">
            <w:pPr>
              <w:tabs>
                <w:tab w:val="left" w:pos="240"/>
              </w:tabs>
              <w:spacing w:after="0" w:line="240" w:lineRule="auto"/>
              <w:rPr>
                <w:rFonts w:ascii="Times New Roman" w:hAnsi="Times New Roman"/>
                <w:b/>
                <w:lang w:val="sr-Cyrl-CS"/>
              </w:rPr>
            </w:pPr>
            <w:r w:rsidRPr="003A4F5E">
              <w:rPr>
                <w:rFonts w:ascii="Times New Roman" w:hAnsi="Times New Roman"/>
                <w:b/>
                <w:lang w:val="sr-Cyrl-CS"/>
              </w:rPr>
              <w:t>Трећи</w:t>
            </w:r>
          </w:p>
        </w:tc>
      </w:tr>
      <w:tr w:rsidR="003A4F5E" w:rsidRPr="00752615" w:rsidTr="003D2A9D">
        <w:trPr>
          <w:trHeight w:val="476"/>
        </w:trPr>
        <w:tc>
          <w:tcPr>
            <w:tcW w:w="4428" w:type="dxa"/>
          </w:tcPr>
          <w:p w:rsidR="003A4F5E" w:rsidRPr="00337BDF" w:rsidRDefault="003A4F5E" w:rsidP="003A4F5E">
            <w:pPr>
              <w:spacing w:after="0" w:line="240" w:lineRule="auto"/>
              <w:rPr>
                <w:rFonts w:ascii="Times New Roman" w:hAnsi="Times New Roman"/>
                <w:b/>
              </w:rPr>
            </w:pPr>
            <w:r w:rsidRPr="00337BDF">
              <w:rPr>
                <w:rFonts w:ascii="Times New Roman" w:hAnsi="Times New Roman"/>
                <w:b/>
              </w:rPr>
              <w:t>Наставни предмет</w:t>
            </w:r>
          </w:p>
        </w:tc>
        <w:tc>
          <w:tcPr>
            <w:tcW w:w="9900" w:type="dxa"/>
          </w:tcPr>
          <w:p w:rsidR="003A4F5E" w:rsidRPr="003A4F5E" w:rsidRDefault="003A4F5E" w:rsidP="003A4F5E">
            <w:pPr>
              <w:spacing w:after="0" w:line="240" w:lineRule="auto"/>
              <w:rPr>
                <w:rFonts w:ascii="Times New Roman" w:hAnsi="Times New Roman"/>
                <w:b/>
                <w:lang w:val="sr-Cyrl-CS"/>
              </w:rPr>
            </w:pPr>
            <w:r w:rsidRPr="003A4F5E">
              <w:rPr>
                <w:rFonts w:ascii="Times New Roman" w:hAnsi="Times New Roman"/>
                <w:b/>
                <w:lang w:val="sr-Cyrl-CS"/>
              </w:rPr>
              <w:t>Грађанско васпитање</w:t>
            </w:r>
          </w:p>
        </w:tc>
      </w:tr>
      <w:tr w:rsidR="003A4F5E" w:rsidRPr="00752615" w:rsidTr="003D2A9D">
        <w:trPr>
          <w:trHeight w:val="476"/>
        </w:trPr>
        <w:tc>
          <w:tcPr>
            <w:tcW w:w="4428" w:type="dxa"/>
          </w:tcPr>
          <w:p w:rsidR="003A4F5E" w:rsidRPr="00337BDF" w:rsidRDefault="003A4F5E" w:rsidP="003A4F5E">
            <w:pPr>
              <w:spacing w:after="0" w:line="240" w:lineRule="auto"/>
              <w:rPr>
                <w:rFonts w:ascii="Times New Roman" w:hAnsi="Times New Roman"/>
                <w:b/>
              </w:rPr>
            </w:pPr>
            <w:r w:rsidRPr="00337BDF">
              <w:rPr>
                <w:rFonts w:ascii="Times New Roman" w:hAnsi="Times New Roman"/>
                <w:b/>
              </w:rPr>
              <w:t>Годишњи фонд часова</w:t>
            </w:r>
          </w:p>
        </w:tc>
        <w:tc>
          <w:tcPr>
            <w:tcW w:w="9900" w:type="dxa"/>
          </w:tcPr>
          <w:p w:rsidR="003A4F5E" w:rsidRPr="003A4F5E" w:rsidRDefault="003A4F5E" w:rsidP="003A4F5E">
            <w:pPr>
              <w:spacing w:after="0" w:line="240" w:lineRule="auto"/>
              <w:rPr>
                <w:rFonts w:ascii="Times New Roman" w:hAnsi="Times New Roman"/>
                <w:b/>
                <w:lang w:val="sr-Cyrl-CS"/>
              </w:rPr>
            </w:pPr>
            <w:r w:rsidRPr="003A4F5E">
              <w:rPr>
                <w:rFonts w:ascii="Times New Roman" w:hAnsi="Times New Roman"/>
                <w:b/>
                <w:lang w:val="sr-Cyrl-CS"/>
              </w:rPr>
              <w:t>36</w:t>
            </w:r>
          </w:p>
        </w:tc>
      </w:tr>
      <w:tr w:rsidR="003A4F5E" w:rsidRPr="00752615" w:rsidTr="003A4F5E">
        <w:tc>
          <w:tcPr>
            <w:tcW w:w="4428" w:type="dxa"/>
          </w:tcPr>
          <w:p w:rsidR="003A4F5E" w:rsidRPr="00337BDF" w:rsidRDefault="003A4F5E" w:rsidP="003A4F5E">
            <w:pPr>
              <w:spacing w:after="0" w:line="240" w:lineRule="auto"/>
              <w:rPr>
                <w:rFonts w:ascii="Times New Roman" w:hAnsi="Times New Roman"/>
                <w:b/>
              </w:rPr>
            </w:pPr>
            <w:r>
              <w:rPr>
                <w:rFonts w:ascii="Times New Roman" w:hAnsi="Times New Roman"/>
                <w:b/>
              </w:rPr>
              <w:t>Циљ</w:t>
            </w:r>
            <w:r w:rsidRPr="00337BDF">
              <w:rPr>
                <w:rFonts w:ascii="Times New Roman" w:hAnsi="Times New Roman"/>
                <w:b/>
              </w:rPr>
              <w:t xml:space="preserve"> наставе предмета</w:t>
            </w:r>
          </w:p>
          <w:p w:rsidR="003A4F5E" w:rsidRPr="00337BDF" w:rsidRDefault="003A4F5E" w:rsidP="003A4F5E">
            <w:pPr>
              <w:spacing w:after="0" w:line="240" w:lineRule="auto"/>
              <w:rPr>
                <w:rFonts w:ascii="Times New Roman" w:hAnsi="Times New Roman"/>
                <w:b/>
              </w:rPr>
            </w:pPr>
          </w:p>
        </w:tc>
        <w:tc>
          <w:tcPr>
            <w:tcW w:w="9900" w:type="dxa"/>
          </w:tcPr>
          <w:p w:rsidR="003A4F5E" w:rsidRPr="003A4F5E" w:rsidRDefault="003A4F5E" w:rsidP="003A4F5E">
            <w:pPr>
              <w:spacing w:after="0" w:line="240" w:lineRule="auto"/>
              <w:rPr>
                <w:rFonts w:ascii="Times New Roman" w:hAnsi="Times New Roman"/>
                <w:b/>
              </w:rPr>
            </w:pPr>
            <w:r w:rsidRPr="003A4F5E">
              <w:rPr>
                <w:rFonts w:ascii="Times New Roman" w:hAnsi="Times New Roman"/>
                <w:b/>
                <w:lang w:val="sr-Cyrl-CS"/>
              </w:rPr>
              <w:t>Циљ наставе и учења Грађанског васпитања је подстицање развоја личности која је одговорна према својим правима и правима других, отворена за договор и сарадњу и спремна да активно учествује у животу школске и локалне заједнице, уважавајући принципе, процедуре и вредности демократског друштва.</w:t>
            </w:r>
          </w:p>
        </w:tc>
      </w:tr>
    </w:tbl>
    <w:p w:rsidR="003A4F5E" w:rsidRDefault="003A4F5E" w:rsidP="00D83A6E">
      <w:pPr>
        <w:spacing w:after="0" w:line="240" w:lineRule="auto"/>
      </w:pPr>
    </w:p>
    <w:tbl>
      <w:tblPr>
        <w:tblW w:w="143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77"/>
        <w:gridCol w:w="881"/>
        <w:gridCol w:w="3060"/>
        <w:gridCol w:w="8010"/>
      </w:tblGrid>
      <w:tr w:rsidR="003A4F5E" w:rsidRPr="00752615" w:rsidTr="00D94225">
        <w:tc>
          <w:tcPr>
            <w:tcW w:w="3258" w:type="dxa"/>
            <w:gridSpan w:val="2"/>
          </w:tcPr>
          <w:p w:rsidR="003A4F5E" w:rsidRPr="00337BDF" w:rsidRDefault="003A4F5E" w:rsidP="003D2A9D">
            <w:pPr>
              <w:spacing w:after="0" w:line="240" w:lineRule="auto"/>
              <w:jc w:val="center"/>
              <w:rPr>
                <w:rFonts w:ascii="Times New Roman" w:hAnsi="Times New Roman"/>
                <w:b/>
              </w:rPr>
            </w:pPr>
            <w:r>
              <w:rPr>
                <w:rFonts w:ascii="Times New Roman" w:hAnsi="Times New Roman"/>
                <w:b/>
              </w:rPr>
              <w:t>Исходи</w:t>
            </w:r>
            <w:r w:rsidRPr="00337BDF">
              <w:rPr>
                <w:rFonts w:ascii="Times New Roman" w:hAnsi="Times New Roman"/>
                <w:b/>
              </w:rPr>
              <w:t xml:space="preserve"> </w:t>
            </w:r>
          </w:p>
        </w:tc>
        <w:tc>
          <w:tcPr>
            <w:tcW w:w="3060" w:type="dxa"/>
          </w:tcPr>
          <w:p w:rsidR="003A4F5E" w:rsidRPr="00337BDF" w:rsidRDefault="003A4F5E" w:rsidP="003D2A9D">
            <w:pPr>
              <w:spacing w:after="0" w:line="240" w:lineRule="auto"/>
              <w:jc w:val="center"/>
              <w:rPr>
                <w:rFonts w:ascii="Times New Roman" w:hAnsi="Times New Roman"/>
                <w:b/>
              </w:rPr>
            </w:pPr>
            <w:r w:rsidRPr="00337BDF">
              <w:rPr>
                <w:rFonts w:ascii="Times New Roman" w:hAnsi="Times New Roman"/>
                <w:b/>
              </w:rPr>
              <w:t>Област/Тема</w:t>
            </w:r>
          </w:p>
        </w:tc>
        <w:tc>
          <w:tcPr>
            <w:tcW w:w="8010" w:type="dxa"/>
          </w:tcPr>
          <w:p w:rsidR="003A4F5E" w:rsidRPr="00337BDF" w:rsidRDefault="003A4F5E" w:rsidP="003D2A9D">
            <w:pPr>
              <w:spacing w:after="0" w:line="240" w:lineRule="auto"/>
              <w:rPr>
                <w:rFonts w:ascii="Times New Roman" w:hAnsi="Times New Roman"/>
                <w:b/>
                <w:lang w:val="sr-Cyrl-CS"/>
              </w:rPr>
            </w:pPr>
            <w:r w:rsidRPr="00337BDF">
              <w:rPr>
                <w:rFonts w:ascii="Times New Roman" w:hAnsi="Times New Roman"/>
                <w:b/>
                <w:lang w:val="sr-Cyrl-CS"/>
              </w:rPr>
              <w:t xml:space="preserve">Садржаји </w:t>
            </w:r>
          </w:p>
        </w:tc>
      </w:tr>
      <w:tr w:rsidR="00D94225" w:rsidRPr="00752615" w:rsidTr="00D94225">
        <w:tc>
          <w:tcPr>
            <w:tcW w:w="3258" w:type="dxa"/>
            <w:gridSpan w:val="2"/>
          </w:tcPr>
          <w:p w:rsidR="00D94225" w:rsidRPr="00D94225" w:rsidRDefault="00D94225" w:rsidP="00D94225">
            <w:pPr>
              <w:pStyle w:val="basic-paragraph"/>
              <w:spacing w:before="0" w:beforeAutospacing="0" w:after="0" w:afterAutospacing="0"/>
              <w:rPr>
                <w:color w:val="000000"/>
                <w:sz w:val="22"/>
                <w:szCs w:val="22"/>
              </w:rPr>
            </w:pPr>
            <w:r w:rsidRPr="00D94225">
              <w:rPr>
                <w:color w:val="000000"/>
                <w:sz w:val="22"/>
                <w:szCs w:val="22"/>
              </w:rPr>
              <w:t>– својим понашањем показује да прихвата различитост других;</w:t>
            </w:r>
          </w:p>
          <w:p w:rsidR="00D94225" w:rsidRPr="00D94225" w:rsidRDefault="00D94225" w:rsidP="00D94225">
            <w:pPr>
              <w:pStyle w:val="basic-paragraph"/>
              <w:spacing w:before="0" w:beforeAutospacing="0" w:after="0" w:afterAutospacing="0"/>
              <w:rPr>
                <w:color w:val="000000"/>
                <w:sz w:val="22"/>
                <w:szCs w:val="22"/>
              </w:rPr>
            </w:pPr>
            <w:r w:rsidRPr="00D94225">
              <w:rPr>
                <w:color w:val="000000"/>
                <w:sz w:val="22"/>
                <w:szCs w:val="22"/>
              </w:rPr>
              <w:t>– препознаје у свом окружењу примере неједнаког поступања према некој особи или групи на основу неког њиховог личног својства;</w:t>
            </w:r>
          </w:p>
          <w:p w:rsidR="00D94225" w:rsidRPr="00D94225" w:rsidRDefault="00D94225" w:rsidP="00D94225">
            <w:pPr>
              <w:pStyle w:val="basic-paragraph"/>
              <w:spacing w:before="0" w:beforeAutospacing="0" w:after="0" w:afterAutospacing="0"/>
              <w:rPr>
                <w:color w:val="000000"/>
                <w:sz w:val="22"/>
                <w:szCs w:val="22"/>
              </w:rPr>
            </w:pPr>
            <w:r w:rsidRPr="00D94225">
              <w:rPr>
                <w:color w:val="000000"/>
                <w:sz w:val="22"/>
                <w:szCs w:val="22"/>
              </w:rPr>
              <w:lastRenderedPageBreak/>
              <w:t>– се понаша на начин који уважава сопствене и туђе потребе, права и осећања у свакодневним ситуацијама;</w:t>
            </w:r>
          </w:p>
          <w:p w:rsidR="00D94225" w:rsidRPr="00D94225" w:rsidRDefault="00D94225" w:rsidP="00D94225">
            <w:pPr>
              <w:pStyle w:val="basic-paragraph"/>
              <w:spacing w:before="0" w:beforeAutospacing="0" w:after="0" w:afterAutospacing="0"/>
              <w:rPr>
                <w:color w:val="000000"/>
                <w:sz w:val="22"/>
                <w:szCs w:val="22"/>
              </w:rPr>
            </w:pPr>
            <w:r w:rsidRPr="00D94225">
              <w:rPr>
                <w:color w:val="000000"/>
                <w:sz w:val="22"/>
                <w:szCs w:val="22"/>
              </w:rPr>
              <w:t>– препознаје примере солидарности у свом окружењу, причама, филмовима;</w:t>
            </w:r>
          </w:p>
          <w:p w:rsidR="00D94225" w:rsidRPr="00D94225" w:rsidRDefault="00D94225" w:rsidP="00D94225">
            <w:pPr>
              <w:pStyle w:val="basic-paragraph"/>
              <w:spacing w:before="0" w:beforeAutospacing="0" w:after="0" w:afterAutospacing="0"/>
              <w:rPr>
                <w:color w:val="000000"/>
                <w:sz w:val="22"/>
                <w:szCs w:val="22"/>
              </w:rPr>
            </w:pPr>
            <w:r w:rsidRPr="00D94225">
              <w:rPr>
                <w:color w:val="000000"/>
                <w:sz w:val="22"/>
                <w:szCs w:val="22"/>
              </w:rPr>
              <w:t>– укаже вршњацима на особе или групе у свом окружењу којима је потребна помоћ и подршка;</w:t>
            </w:r>
          </w:p>
          <w:p w:rsidR="00D94225" w:rsidRPr="00D94225" w:rsidRDefault="00D94225" w:rsidP="00D94225">
            <w:pPr>
              <w:pStyle w:val="basic-paragraph"/>
              <w:spacing w:before="0" w:beforeAutospacing="0" w:after="0" w:afterAutospacing="0"/>
              <w:rPr>
                <w:color w:val="000000"/>
                <w:sz w:val="22"/>
                <w:szCs w:val="22"/>
              </w:rPr>
            </w:pPr>
            <w:r w:rsidRPr="00D94225">
              <w:rPr>
                <w:color w:val="000000"/>
                <w:sz w:val="22"/>
                <w:szCs w:val="22"/>
              </w:rPr>
              <w:t>– објасни разлику између саосећања, солидарности и сажаљења на датом примеру;</w:t>
            </w:r>
          </w:p>
          <w:p w:rsidR="00D94225" w:rsidRPr="00D94225" w:rsidRDefault="00D94225" w:rsidP="00D94225">
            <w:pPr>
              <w:pStyle w:val="basic-paragraph"/>
              <w:spacing w:before="0" w:beforeAutospacing="0" w:after="0" w:afterAutospacing="0"/>
              <w:rPr>
                <w:color w:val="000000"/>
                <w:sz w:val="22"/>
                <w:szCs w:val="22"/>
              </w:rPr>
            </w:pPr>
            <w:r w:rsidRPr="00D94225">
              <w:rPr>
                <w:color w:val="000000"/>
                <w:sz w:val="22"/>
                <w:szCs w:val="22"/>
              </w:rPr>
              <w:t>– укаже на упрошћено, поједностављено, генерализовано и најчешће нетачно приказивање некога на приказаним примерима;</w:t>
            </w:r>
          </w:p>
          <w:p w:rsidR="00D94225" w:rsidRPr="00D94225" w:rsidRDefault="00D94225" w:rsidP="00D94225">
            <w:pPr>
              <w:pStyle w:val="basic-paragraph"/>
              <w:spacing w:before="0" w:beforeAutospacing="0" w:after="0" w:afterAutospacing="0"/>
              <w:rPr>
                <w:rFonts w:eastAsia="Calibri"/>
                <w:sz w:val="22"/>
                <w:szCs w:val="22"/>
                <w:lang w:val="sr-Cyrl-CS"/>
              </w:rPr>
            </w:pPr>
          </w:p>
        </w:tc>
        <w:tc>
          <w:tcPr>
            <w:tcW w:w="3060" w:type="dxa"/>
            <w:vAlign w:val="center"/>
          </w:tcPr>
          <w:p w:rsidR="00D94225" w:rsidRPr="00921FED" w:rsidRDefault="00D94225" w:rsidP="00D94225">
            <w:pPr>
              <w:spacing w:after="0" w:line="240" w:lineRule="auto"/>
              <w:jc w:val="center"/>
              <w:rPr>
                <w:rFonts w:ascii="Times New Roman" w:hAnsi="Times New Roman"/>
                <w:sz w:val="24"/>
                <w:szCs w:val="24"/>
                <w:lang w:val="sr-Cyrl-CS"/>
              </w:rPr>
            </w:pPr>
            <w:r w:rsidRPr="00921FED">
              <w:rPr>
                <w:rFonts w:ascii="Times New Roman" w:hAnsi="Times New Roman"/>
                <w:sz w:val="24"/>
                <w:szCs w:val="24"/>
                <w:lang w:val="sr-Cyrl-CS"/>
              </w:rPr>
              <w:lastRenderedPageBreak/>
              <w:t>ЉУДСКА ПРАВА</w:t>
            </w:r>
          </w:p>
          <w:p w:rsidR="00D94225" w:rsidRPr="00921FED" w:rsidRDefault="00D94225" w:rsidP="00D94225">
            <w:pPr>
              <w:spacing w:after="0" w:line="240" w:lineRule="auto"/>
              <w:jc w:val="center"/>
              <w:rPr>
                <w:rFonts w:ascii="Times New Roman" w:hAnsi="Times New Roman"/>
                <w:sz w:val="24"/>
                <w:szCs w:val="24"/>
                <w:lang w:val="sr-Cyrl-CS"/>
              </w:rPr>
            </w:pPr>
          </w:p>
          <w:p w:rsidR="00D94225" w:rsidRPr="003A4F5E" w:rsidRDefault="00D94225" w:rsidP="00D94225">
            <w:pPr>
              <w:spacing w:after="0" w:line="240" w:lineRule="auto"/>
              <w:jc w:val="center"/>
              <w:rPr>
                <w:rFonts w:ascii="Times New Roman" w:hAnsi="Times New Roman"/>
                <w:sz w:val="24"/>
                <w:szCs w:val="24"/>
              </w:rPr>
            </w:pPr>
            <w:r w:rsidRPr="00921FED">
              <w:rPr>
                <w:rFonts w:ascii="Times New Roman" w:hAnsi="Times New Roman"/>
                <w:sz w:val="24"/>
                <w:szCs w:val="24"/>
                <w:lang w:val="sr-Cyrl-CS"/>
              </w:rPr>
              <w:t>Сви различити, а сви равноправни</w:t>
            </w:r>
          </w:p>
        </w:tc>
        <w:tc>
          <w:tcPr>
            <w:tcW w:w="8010" w:type="dxa"/>
          </w:tcPr>
          <w:p w:rsidR="00D94225" w:rsidRPr="003A4F5E" w:rsidRDefault="00D94225" w:rsidP="00D94225">
            <w:pPr>
              <w:spacing w:after="0" w:line="240" w:lineRule="auto"/>
              <w:rPr>
                <w:rFonts w:ascii="Times New Roman" w:hAnsi="Times New Roman"/>
                <w:lang w:val="sr-Cyrl-CS"/>
              </w:rPr>
            </w:pPr>
            <w:r>
              <w:rPr>
                <w:rFonts w:ascii="Times New Roman" w:hAnsi="Times New Roman"/>
                <w:lang w:val="sr-Cyrl-CS"/>
              </w:rPr>
              <w:t>Различитост</w:t>
            </w:r>
          </w:p>
          <w:p w:rsidR="00D94225" w:rsidRPr="003A4F5E" w:rsidRDefault="00D94225" w:rsidP="00D94225">
            <w:pPr>
              <w:spacing w:after="0" w:line="240" w:lineRule="auto"/>
              <w:rPr>
                <w:rFonts w:ascii="Times New Roman" w:hAnsi="Times New Roman"/>
                <w:lang w:val="sr-Cyrl-CS"/>
              </w:rPr>
            </w:pPr>
            <w:r w:rsidRPr="003A4F5E">
              <w:rPr>
                <w:rFonts w:ascii="Times New Roman" w:hAnsi="Times New Roman"/>
                <w:lang w:val="sr-Cyrl-CS"/>
              </w:rPr>
              <w:t>Живот у заједници у којој би сви људи били исти (по полу, узрасту, вери, националности, образовању, интересовању). Различитост као богатство једне друштвене заједнице.</w:t>
            </w:r>
          </w:p>
          <w:p w:rsidR="00D94225" w:rsidRPr="003A4F5E" w:rsidRDefault="00D94225" w:rsidP="00D94225">
            <w:pPr>
              <w:spacing w:after="0" w:line="240" w:lineRule="auto"/>
              <w:rPr>
                <w:rFonts w:ascii="Times New Roman" w:hAnsi="Times New Roman"/>
                <w:lang w:val="sr-Cyrl-CS"/>
              </w:rPr>
            </w:pPr>
            <w:r w:rsidRPr="003A4F5E">
              <w:rPr>
                <w:rFonts w:ascii="Times New Roman" w:hAnsi="Times New Roman"/>
                <w:lang w:val="sr-Cyrl-CS"/>
              </w:rPr>
              <w:t>Отвореност</w:t>
            </w:r>
            <w:r>
              <w:rPr>
                <w:rFonts w:ascii="Times New Roman" w:hAnsi="Times New Roman"/>
                <w:lang w:val="sr-Cyrl-CS"/>
              </w:rPr>
              <w:t xml:space="preserve"> и затвореност за различитости.</w:t>
            </w:r>
          </w:p>
          <w:p w:rsidR="00D94225" w:rsidRPr="003A4F5E" w:rsidRDefault="00D94225" w:rsidP="00D94225">
            <w:pPr>
              <w:spacing w:after="0" w:line="240" w:lineRule="auto"/>
              <w:rPr>
                <w:rFonts w:ascii="Times New Roman" w:hAnsi="Times New Roman"/>
                <w:lang w:val="sr-Cyrl-CS"/>
              </w:rPr>
            </w:pPr>
            <w:r w:rsidRPr="003A4F5E">
              <w:rPr>
                <w:rFonts w:ascii="Times New Roman" w:hAnsi="Times New Roman"/>
                <w:lang w:val="sr-Cyrl-CS"/>
              </w:rPr>
              <w:t>Различитости у нашој локалној заједници.</w:t>
            </w:r>
          </w:p>
          <w:p w:rsidR="00D94225" w:rsidRPr="003A4F5E" w:rsidRDefault="00D94225" w:rsidP="00D94225">
            <w:pPr>
              <w:spacing w:after="0" w:line="240" w:lineRule="auto"/>
              <w:rPr>
                <w:rFonts w:ascii="Times New Roman" w:hAnsi="Times New Roman"/>
                <w:lang w:val="sr-Cyrl-CS"/>
              </w:rPr>
            </w:pPr>
            <w:r>
              <w:rPr>
                <w:rFonts w:ascii="Times New Roman" w:hAnsi="Times New Roman"/>
                <w:lang w:val="sr-Cyrl-CS"/>
              </w:rPr>
              <w:t>Равноправност мушкараца и жена</w:t>
            </w:r>
          </w:p>
          <w:p w:rsidR="00D94225" w:rsidRPr="003A4F5E" w:rsidRDefault="00D94225" w:rsidP="00D94225">
            <w:pPr>
              <w:spacing w:after="0" w:line="240" w:lineRule="auto"/>
              <w:rPr>
                <w:rFonts w:ascii="Times New Roman" w:hAnsi="Times New Roman"/>
                <w:lang w:val="sr-Cyrl-CS"/>
              </w:rPr>
            </w:pPr>
            <w:r w:rsidRPr="003A4F5E">
              <w:rPr>
                <w:rFonts w:ascii="Times New Roman" w:hAnsi="Times New Roman"/>
                <w:lang w:val="sr-Cyrl-CS"/>
              </w:rPr>
              <w:t xml:space="preserve">Уважавање разлика уз једнака права, одговорности и могућности. Дечаци и </w:t>
            </w:r>
            <w:r w:rsidRPr="003A4F5E">
              <w:rPr>
                <w:rFonts w:ascii="Times New Roman" w:hAnsi="Times New Roman"/>
                <w:lang w:val="sr-Cyrl-CS"/>
              </w:rPr>
              <w:lastRenderedPageBreak/>
              <w:t>девојчице – сличности и разлике, иста права и могућности.</w:t>
            </w:r>
          </w:p>
          <w:p w:rsidR="00D94225" w:rsidRPr="003A4F5E" w:rsidRDefault="00D94225" w:rsidP="00D94225">
            <w:pPr>
              <w:spacing w:after="0" w:line="240" w:lineRule="auto"/>
              <w:rPr>
                <w:rFonts w:ascii="Times New Roman" w:hAnsi="Times New Roman"/>
                <w:lang w:val="sr-Cyrl-CS"/>
              </w:rPr>
            </w:pPr>
            <w:r w:rsidRPr="003A4F5E">
              <w:rPr>
                <w:rFonts w:ascii="Times New Roman" w:hAnsi="Times New Roman"/>
                <w:lang w:val="sr-Cyrl-CS"/>
              </w:rPr>
              <w:t>Осетљиве д</w:t>
            </w:r>
            <w:r>
              <w:rPr>
                <w:rFonts w:ascii="Times New Roman" w:hAnsi="Times New Roman"/>
                <w:lang w:val="sr-Cyrl-CS"/>
              </w:rPr>
              <w:t>руштвене групе</w:t>
            </w:r>
          </w:p>
          <w:p w:rsidR="00D94225" w:rsidRPr="003A4F5E" w:rsidRDefault="00D94225" w:rsidP="00D94225">
            <w:pPr>
              <w:spacing w:after="0" w:line="240" w:lineRule="auto"/>
              <w:rPr>
                <w:rFonts w:ascii="Times New Roman" w:hAnsi="Times New Roman"/>
                <w:lang w:val="sr-Cyrl-CS"/>
              </w:rPr>
            </w:pPr>
            <w:r w:rsidRPr="003A4F5E">
              <w:rPr>
                <w:rFonts w:ascii="Times New Roman" w:hAnsi="Times New Roman"/>
                <w:lang w:val="sr-Cyrl-CS"/>
              </w:rPr>
              <w:t>Групе којима је услед специфичних разлика потребна додатна подршка како би имале исте шансе и могле равноправно да се укључе у живот заједнице и остваре своје потребе и права.</w:t>
            </w:r>
          </w:p>
          <w:p w:rsidR="00D94225" w:rsidRPr="003A4F5E" w:rsidRDefault="00D94225" w:rsidP="00D94225">
            <w:pPr>
              <w:spacing w:after="0" w:line="240" w:lineRule="auto"/>
              <w:rPr>
                <w:rFonts w:ascii="Times New Roman" w:hAnsi="Times New Roman"/>
                <w:lang w:val="sr-Cyrl-CS"/>
              </w:rPr>
            </w:pPr>
            <w:r>
              <w:rPr>
                <w:rFonts w:ascii="Times New Roman" w:hAnsi="Times New Roman"/>
                <w:lang w:val="sr-Cyrl-CS"/>
              </w:rPr>
              <w:t>Стереотипи и предрасуде</w:t>
            </w:r>
          </w:p>
          <w:p w:rsidR="00D94225" w:rsidRPr="003A4F5E" w:rsidRDefault="00D94225" w:rsidP="00D94225">
            <w:pPr>
              <w:spacing w:after="0" w:line="240" w:lineRule="auto"/>
              <w:rPr>
                <w:rFonts w:ascii="Times New Roman" w:hAnsi="Times New Roman"/>
                <w:lang w:val="sr-Cyrl-CS"/>
              </w:rPr>
            </w:pPr>
            <w:r w:rsidRPr="003A4F5E">
              <w:rPr>
                <w:rFonts w:ascii="Times New Roman" w:hAnsi="Times New Roman"/>
                <w:lang w:val="sr-Cyrl-CS"/>
              </w:rPr>
              <w:t>Упрошћено, поједностављено, генерализовано и најчешће нетачно приказивање некога (сви дечаци су, све девојчице су, сви Роми су). Негативно мишљење појединаца о некоме ко се не познаје довољно. Стереотипи и предрасу</w:t>
            </w:r>
            <w:r>
              <w:rPr>
                <w:rFonts w:ascii="Times New Roman" w:hAnsi="Times New Roman"/>
                <w:lang w:val="sr-Cyrl-CS"/>
              </w:rPr>
              <w:t>де као основ за дискриминацију.</w:t>
            </w:r>
          </w:p>
          <w:p w:rsidR="00D94225" w:rsidRPr="003A4F5E" w:rsidRDefault="00D94225" w:rsidP="00D94225">
            <w:pPr>
              <w:spacing w:after="0" w:line="240" w:lineRule="auto"/>
              <w:rPr>
                <w:rFonts w:ascii="Times New Roman" w:hAnsi="Times New Roman"/>
                <w:lang w:val="sr-Cyrl-CS"/>
              </w:rPr>
            </w:pPr>
            <w:r w:rsidRPr="003A4F5E">
              <w:rPr>
                <w:rFonts w:ascii="Times New Roman" w:hAnsi="Times New Roman"/>
                <w:lang w:val="sr-Cyrl-CS"/>
              </w:rPr>
              <w:t>Дискриминација</w:t>
            </w:r>
          </w:p>
          <w:p w:rsidR="00D94225" w:rsidRPr="003A4F5E" w:rsidRDefault="00D94225" w:rsidP="00D94225">
            <w:pPr>
              <w:spacing w:after="0" w:line="240" w:lineRule="auto"/>
              <w:rPr>
                <w:rFonts w:ascii="Times New Roman" w:hAnsi="Times New Roman"/>
                <w:lang w:val="sr-Cyrl-CS"/>
              </w:rPr>
            </w:pPr>
            <w:r w:rsidRPr="003A4F5E">
              <w:rPr>
                <w:rFonts w:ascii="Times New Roman" w:hAnsi="Times New Roman"/>
                <w:lang w:val="sr-Cyrl-CS"/>
              </w:rPr>
              <w:t xml:space="preserve">Неједнако поступање према особи или некој групи на основу неког њиховог личног својства (пол, узраст, вера, националност, образовање, инвалидитет), што за последицу има нарушавање њихових  </w:t>
            </w:r>
          </w:p>
          <w:p w:rsidR="00D94225" w:rsidRPr="003A4F5E" w:rsidRDefault="00D94225" w:rsidP="00D94225">
            <w:pPr>
              <w:spacing w:after="0" w:line="240" w:lineRule="auto"/>
              <w:rPr>
                <w:rFonts w:ascii="Times New Roman" w:hAnsi="Times New Roman"/>
                <w:lang w:val="sr-Cyrl-CS"/>
              </w:rPr>
            </w:pPr>
            <w:r>
              <w:rPr>
                <w:rFonts w:ascii="Times New Roman" w:hAnsi="Times New Roman"/>
                <w:lang w:val="sr-Cyrl-CS"/>
              </w:rPr>
              <w:t>права и достојанства.</w:t>
            </w:r>
          </w:p>
          <w:p w:rsidR="00D94225" w:rsidRPr="003A4F5E" w:rsidRDefault="00D94225" w:rsidP="00D94225">
            <w:pPr>
              <w:spacing w:after="0" w:line="240" w:lineRule="auto"/>
              <w:rPr>
                <w:rFonts w:ascii="Times New Roman" w:hAnsi="Times New Roman"/>
                <w:lang w:val="sr-Cyrl-CS"/>
              </w:rPr>
            </w:pPr>
            <w:r w:rsidRPr="003A4F5E">
              <w:rPr>
                <w:rFonts w:ascii="Times New Roman" w:hAnsi="Times New Roman"/>
                <w:lang w:val="sr-Cyrl-CS"/>
              </w:rPr>
              <w:t>Једнако поступање према неједнакима као вид дискриминације.</w:t>
            </w:r>
          </w:p>
          <w:p w:rsidR="00D94225" w:rsidRPr="00337BDF" w:rsidRDefault="00D94225" w:rsidP="00D94225">
            <w:pPr>
              <w:spacing w:after="0" w:line="240" w:lineRule="auto"/>
              <w:rPr>
                <w:rFonts w:ascii="Times New Roman" w:hAnsi="Times New Roman"/>
                <w:lang w:val="sr-Cyrl-CS"/>
              </w:rPr>
            </w:pPr>
            <w:r w:rsidRPr="003A4F5E">
              <w:rPr>
                <w:rFonts w:ascii="Times New Roman" w:hAnsi="Times New Roman"/>
                <w:lang w:val="sr-Cyrl-CS"/>
              </w:rPr>
              <w:t>Етикетирање, ружни надимци као вид дискриминације.</w:t>
            </w:r>
          </w:p>
        </w:tc>
      </w:tr>
      <w:tr w:rsidR="00D94225" w:rsidRPr="00752615" w:rsidTr="00D94225">
        <w:tc>
          <w:tcPr>
            <w:tcW w:w="3258" w:type="dxa"/>
            <w:gridSpan w:val="2"/>
            <w:tcBorders>
              <w:top w:val="single" w:sz="4" w:space="0" w:color="auto"/>
            </w:tcBorders>
          </w:tcPr>
          <w:p w:rsidR="00D94225" w:rsidRPr="00D94225" w:rsidRDefault="00D94225" w:rsidP="00D94225">
            <w:pPr>
              <w:spacing w:after="0" w:line="240" w:lineRule="auto"/>
              <w:rPr>
                <w:rFonts w:ascii="Times New Roman" w:hAnsi="Times New Roman"/>
                <w:lang w:val="sr-Cyrl-CS"/>
              </w:rPr>
            </w:pPr>
            <w:r w:rsidRPr="00D94225">
              <w:rPr>
                <w:rFonts w:ascii="Times New Roman" w:hAnsi="Times New Roman"/>
                <w:lang w:val="sr-Cyrl-CS"/>
              </w:rPr>
              <w:lastRenderedPageBreak/>
              <w:t>– наведе неколико институција у свом окружењу које брину о потребама и правима грађана, посебно деце;</w:t>
            </w:r>
          </w:p>
          <w:p w:rsidR="00D94225" w:rsidRPr="00D94225" w:rsidRDefault="00D94225" w:rsidP="00D94225">
            <w:pPr>
              <w:spacing w:after="0" w:line="240" w:lineRule="auto"/>
              <w:rPr>
                <w:rFonts w:ascii="Times New Roman" w:hAnsi="Times New Roman"/>
                <w:lang w:val="sr-Cyrl-CS"/>
              </w:rPr>
            </w:pPr>
            <w:r w:rsidRPr="00D94225">
              <w:rPr>
                <w:rFonts w:ascii="Times New Roman" w:hAnsi="Times New Roman"/>
                <w:lang w:val="sr-Cyrl-CS"/>
              </w:rPr>
              <w:t>– наведе шта би волео да има у својој локалној заједници што сада недостаје;</w:t>
            </w:r>
          </w:p>
          <w:p w:rsidR="00D94225" w:rsidRPr="00D94225" w:rsidRDefault="00D94225" w:rsidP="00D94225">
            <w:pPr>
              <w:spacing w:after="0" w:line="240" w:lineRule="auto"/>
              <w:rPr>
                <w:rFonts w:ascii="Times New Roman" w:hAnsi="Times New Roman"/>
                <w:lang w:val="sr-Cyrl-CS"/>
              </w:rPr>
            </w:pPr>
            <w:r w:rsidRPr="00D94225">
              <w:rPr>
                <w:rFonts w:ascii="Times New Roman" w:hAnsi="Times New Roman"/>
                <w:lang w:val="sr-Cyrl-CS"/>
              </w:rPr>
              <w:t>– тражи помоћ у ситуацијама кршења својих или туђих права;</w:t>
            </w:r>
          </w:p>
          <w:p w:rsidR="00D94225" w:rsidRPr="00D94225" w:rsidRDefault="00D94225" w:rsidP="00D94225">
            <w:pPr>
              <w:spacing w:after="0" w:line="240" w:lineRule="auto"/>
              <w:rPr>
                <w:rFonts w:ascii="Times New Roman" w:hAnsi="Times New Roman"/>
                <w:lang w:val="sr-Cyrl-CS"/>
              </w:rPr>
            </w:pPr>
            <w:r w:rsidRPr="00D94225">
              <w:rPr>
                <w:rFonts w:ascii="Times New Roman" w:hAnsi="Times New Roman"/>
                <w:lang w:val="sr-Cyrl-CS"/>
              </w:rPr>
              <w:t>– наведе једно удружење грађана у свом окружењу и опише чиме се бави;</w:t>
            </w:r>
          </w:p>
          <w:p w:rsidR="00D94225" w:rsidRPr="00D94225" w:rsidRDefault="00D94225" w:rsidP="00D94225">
            <w:pPr>
              <w:spacing w:after="0" w:line="240" w:lineRule="auto"/>
              <w:rPr>
                <w:rFonts w:ascii="Times New Roman" w:hAnsi="Times New Roman"/>
                <w:lang w:val="sr-Cyrl-CS"/>
              </w:rPr>
            </w:pPr>
            <w:r w:rsidRPr="00D94225">
              <w:rPr>
                <w:rFonts w:ascii="Times New Roman" w:hAnsi="Times New Roman"/>
                <w:lang w:val="sr-Cyrl-CS"/>
              </w:rPr>
              <w:t>– опише на које све начине деца његових/њених година могу да брину о својој локалној заједници;</w:t>
            </w:r>
          </w:p>
          <w:p w:rsidR="00D94225" w:rsidRPr="00D94225" w:rsidRDefault="00D94225" w:rsidP="00D94225">
            <w:pPr>
              <w:spacing w:after="0" w:line="240" w:lineRule="auto"/>
              <w:rPr>
                <w:rFonts w:ascii="Times New Roman" w:hAnsi="Times New Roman"/>
                <w:lang w:val="sr-Cyrl-CS"/>
              </w:rPr>
            </w:pPr>
          </w:p>
        </w:tc>
        <w:tc>
          <w:tcPr>
            <w:tcW w:w="3060" w:type="dxa"/>
            <w:vAlign w:val="center"/>
          </w:tcPr>
          <w:p w:rsidR="00D94225" w:rsidRDefault="00D94225" w:rsidP="00D94225">
            <w:pPr>
              <w:spacing w:after="0" w:line="240" w:lineRule="auto"/>
              <w:rPr>
                <w:rFonts w:ascii="Times New Roman" w:hAnsi="Times New Roman"/>
                <w:sz w:val="24"/>
                <w:szCs w:val="24"/>
                <w:lang w:val="sr-Cyrl-CS"/>
              </w:rPr>
            </w:pPr>
          </w:p>
          <w:p w:rsidR="00D94225" w:rsidRPr="00921FED" w:rsidRDefault="00D94225" w:rsidP="00D94225">
            <w:pPr>
              <w:spacing w:after="0" w:line="240" w:lineRule="auto"/>
              <w:jc w:val="center"/>
              <w:rPr>
                <w:rFonts w:ascii="Times New Roman" w:hAnsi="Times New Roman"/>
                <w:sz w:val="24"/>
                <w:szCs w:val="24"/>
                <w:lang w:val="sr-Cyrl-CS"/>
              </w:rPr>
            </w:pPr>
            <w:r w:rsidRPr="00921FED">
              <w:rPr>
                <w:rFonts w:ascii="Times New Roman" w:hAnsi="Times New Roman"/>
                <w:sz w:val="24"/>
                <w:szCs w:val="24"/>
                <w:lang w:val="sr-Cyrl-CS"/>
              </w:rPr>
              <w:t>ДЕМОКРАТСКО ДРУШТВО</w:t>
            </w:r>
          </w:p>
          <w:p w:rsidR="00D94225" w:rsidRPr="00921FED" w:rsidRDefault="00D94225" w:rsidP="00D94225">
            <w:pPr>
              <w:spacing w:after="0" w:line="240" w:lineRule="auto"/>
              <w:jc w:val="center"/>
              <w:rPr>
                <w:rFonts w:ascii="Times New Roman" w:hAnsi="Times New Roman"/>
                <w:sz w:val="24"/>
                <w:szCs w:val="24"/>
                <w:lang w:val="sr-Cyrl-CS"/>
              </w:rPr>
            </w:pPr>
          </w:p>
          <w:p w:rsidR="00D94225" w:rsidRPr="003A4F5E" w:rsidRDefault="00D94225" w:rsidP="00D94225">
            <w:pPr>
              <w:spacing w:after="0" w:line="240" w:lineRule="auto"/>
              <w:jc w:val="center"/>
              <w:rPr>
                <w:rFonts w:ascii="Times New Roman" w:hAnsi="Times New Roman"/>
                <w:sz w:val="24"/>
                <w:szCs w:val="24"/>
              </w:rPr>
            </w:pPr>
            <w:r w:rsidRPr="00921FED">
              <w:rPr>
                <w:rFonts w:ascii="Times New Roman" w:hAnsi="Times New Roman"/>
                <w:sz w:val="24"/>
                <w:szCs w:val="24"/>
                <w:lang w:val="sr-Cyrl-CS"/>
              </w:rPr>
              <w:t>Ја и други у локалној заједници</w:t>
            </w:r>
          </w:p>
        </w:tc>
        <w:tc>
          <w:tcPr>
            <w:tcW w:w="8010" w:type="dxa"/>
          </w:tcPr>
          <w:p w:rsidR="00D94225" w:rsidRPr="003A4F5E" w:rsidRDefault="00D94225" w:rsidP="00D94225">
            <w:pPr>
              <w:spacing w:after="0" w:line="240" w:lineRule="auto"/>
              <w:rPr>
                <w:rFonts w:ascii="Times New Roman" w:hAnsi="Times New Roman"/>
                <w:lang w:val="sr-Cyrl-CS"/>
              </w:rPr>
            </w:pPr>
            <w:r>
              <w:rPr>
                <w:rFonts w:ascii="Times New Roman" w:hAnsi="Times New Roman"/>
                <w:lang w:val="sr-Cyrl-CS"/>
              </w:rPr>
              <w:t>Локална заједница</w:t>
            </w:r>
          </w:p>
          <w:p w:rsidR="00D94225" w:rsidRPr="003A4F5E" w:rsidRDefault="00D94225" w:rsidP="00D94225">
            <w:pPr>
              <w:spacing w:after="0" w:line="240" w:lineRule="auto"/>
              <w:rPr>
                <w:rFonts w:ascii="Times New Roman" w:hAnsi="Times New Roman"/>
                <w:lang w:val="sr-Cyrl-CS"/>
              </w:rPr>
            </w:pPr>
            <w:r w:rsidRPr="003A4F5E">
              <w:rPr>
                <w:rFonts w:ascii="Times New Roman" w:hAnsi="Times New Roman"/>
                <w:lang w:val="sr-Cyrl-CS"/>
              </w:rPr>
              <w:t>Место где грађани задовољавају највећи број својих потреба и остварују највећи број својих права.</w:t>
            </w:r>
          </w:p>
          <w:p w:rsidR="00D94225" w:rsidRPr="003A4F5E" w:rsidRDefault="00D94225" w:rsidP="00D94225">
            <w:pPr>
              <w:spacing w:after="0" w:line="240" w:lineRule="auto"/>
              <w:rPr>
                <w:rFonts w:ascii="Times New Roman" w:hAnsi="Times New Roman"/>
                <w:lang w:val="sr-Cyrl-CS"/>
              </w:rPr>
            </w:pPr>
            <w:r w:rsidRPr="003A4F5E">
              <w:rPr>
                <w:rFonts w:ascii="Times New Roman" w:hAnsi="Times New Roman"/>
                <w:lang w:val="sr-Cyrl-CS"/>
              </w:rPr>
              <w:t>Потребе и права које деца задовољавају у локалној заједници – за образовањем, здравственом заштитом, одмором, игром, учествовањем у спортским, кулу</w:t>
            </w:r>
            <w:r>
              <w:rPr>
                <w:rFonts w:ascii="Times New Roman" w:hAnsi="Times New Roman"/>
                <w:lang w:val="sr-Cyrl-CS"/>
              </w:rPr>
              <w:t>рним и уметничким активностима.</w:t>
            </w:r>
          </w:p>
          <w:p w:rsidR="00D94225" w:rsidRPr="003A4F5E" w:rsidRDefault="00D94225" w:rsidP="00D94225">
            <w:pPr>
              <w:spacing w:after="0" w:line="240" w:lineRule="auto"/>
              <w:rPr>
                <w:rFonts w:ascii="Times New Roman" w:hAnsi="Times New Roman"/>
                <w:lang w:val="sr-Cyrl-CS"/>
              </w:rPr>
            </w:pPr>
            <w:r w:rsidRPr="003A4F5E">
              <w:rPr>
                <w:rFonts w:ascii="Times New Roman" w:hAnsi="Times New Roman"/>
                <w:lang w:val="sr-Cyrl-CS"/>
              </w:rPr>
              <w:t>Комуналне услуге</w:t>
            </w:r>
          </w:p>
          <w:p w:rsidR="00D94225" w:rsidRPr="003A4F5E" w:rsidRDefault="00D94225" w:rsidP="00D94225">
            <w:pPr>
              <w:spacing w:after="0" w:line="240" w:lineRule="auto"/>
              <w:rPr>
                <w:rFonts w:ascii="Times New Roman" w:hAnsi="Times New Roman"/>
                <w:lang w:val="sr-Cyrl-CS"/>
              </w:rPr>
            </w:pPr>
            <w:r w:rsidRPr="003A4F5E">
              <w:rPr>
                <w:rFonts w:ascii="Times New Roman" w:hAnsi="Times New Roman"/>
                <w:lang w:val="sr-Cyrl-CS"/>
              </w:rPr>
              <w:t>Услуге од општег интереса за све грађане локалне заједнице – водa, превоз, путеви, паркинг, отпад, осветљење, паркови, пијаце, димничари.</w:t>
            </w:r>
          </w:p>
          <w:p w:rsidR="00D94225" w:rsidRPr="003A4F5E" w:rsidRDefault="00D94225" w:rsidP="00D94225">
            <w:pPr>
              <w:spacing w:after="0" w:line="240" w:lineRule="auto"/>
              <w:rPr>
                <w:rFonts w:ascii="Times New Roman" w:hAnsi="Times New Roman"/>
                <w:lang w:val="sr-Cyrl-CS"/>
              </w:rPr>
            </w:pPr>
            <w:r w:rsidRPr="003A4F5E">
              <w:rPr>
                <w:rFonts w:ascii="Times New Roman" w:hAnsi="Times New Roman"/>
                <w:lang w:val="sr-Cyrl-CS"/>
              </w:rPr>
              <w:t>Институције и организације Локалне заједнице у области образовања, културе, здравља, спорта и рекреације, очувања околине, бе</w:t>
            </w:r>
            <w:r>
              <w:rPr>
                <w:rFonts w:ascii="Times New Roman" w:hAnsi="Times New Roman"/>
                <w:lang w:val="sr-Cyrl-CS"/>
              </w:rPr>
              <w:t>збедности, верске организације.</w:t>
            </w:r>
          </w:p>
          <w:p w:rsidR="00D94225" w:rsidRPr="003A4F5E" w:rsidRDefault="00D94225" w:rsidP="00D94225">
            <w:pPr>
              <w:spacing w:after="0" w:line="240" w:lineRule="auto"/>
              <w:rPr>
                <w:rFonts w:ascii="Times New Roman" w:hAnsi="Times New Roman"/>
                <w:lang w:val="sr-Cyrl-CS"/>
              </w:rPr>
            </w:pPr>
            <w:r w:rsidRPr="003A4F5E">
              <w:rPr>
                <w:rFonts w:ascii="Times New Roman" w:hAnsi="Times New Roman"/>
                <w:lang w:val="sr-Cyrl-CS"/>
              </w:rPr>
              <w:t>Активности и допринос удружења грађана у локалној заједници.</w:t>
            </w:r>
          </w:p>
          <w:p w:rsidR="00D94225" w:rsidRPr="003A4F5E" w:rsidRDefault="00D94225" w:rsidP="00D94225">
            <w:pPr>
              <w:spacing w:after="0" w:line="240" w:lineRule="auto"/>
              <w:rPr>
                <w:rFonts w:ascii="Times New Roman" w:hAnsi="Times New Roman"/>
                <w:lang w:val="sr-Cyrl-CS"/>
              </w:rPr>
            </w:pPr>
            <w:r>
              <w:rPr>
                <w:rFonts w:ascii="Times New Roman" w:hAnsi="Times New Roman"/>
                <w:lang w:val="sr-Cyrl-CS"/>
              </w:rPr>
              <w:t>Наша локална заједница</w:t>
            </w:r>
          </w:p>
          <w:p w:rsidR="00D94225" w:rsidRPr="003A4F5E" w:rsidRDefault="00D94225" w:rsidP="00D94225">
            <w:pPr>
              <w:spacing w:after="0" w:line="240" w:lineRule="auto"/>
              <w:rPr>
                <w:rFonts w:ascii="Times New Roman" w:hAnsi="Times New Roman"/>
                <w:lang w:val="sr-Cyrl-CS"/>
              </w:rPr>
            </w:pPr>
            <w:r w:rsidRPr="003A4F5E">
              <w:rPr>
                <w:rFonts w:ascii="Times New Roman" w:hAnsi="Times New Roman"/>
                <w:lang w:val="sr-Cyrl-CS"/>
              </w:rPr>
              <w:t>Брига наше локалне заједнице о потребама и правима својих грађана,.</w:t>
            </w:r>
          </w:p>
          <w:p w:rsidR="00D94225" w:rsidRPr="003A4F5E" w:rsidRDefault="00D94225" w:rsidP="00D94225">
            <w:pPr>
              <w:spacing w:after="0" w:line="240" w:lineRule="auto"/>
              <w:rPr>
                <w:rFonts w:ascii="Times New Roman" w:hAnsi="Times New Roman"/>
                <w:lang w:val="sr-Cyrl-CS"/>
              </w:rPr>
            </w:pPr>
            <w:r w:rsidRPr="003A4F5E">
              <w:rPr>
                <w:rFonts w:ascii="Times New Roman" w:hAnsi="Times New Roman"/>
                <w:lang w:val="sr-Cyrl-CS"/>
              </w:rPr>
              <w:t>Брига наше локалне заједнице о деци различитих својстава (пол</w:t>
            </w:r>
            <w:r>
              <w:rPr>
                <w:rFonts w:ascii="Times New Roman" w:hAnsi="Times New Roman"/>
                <w:lang w:val="sr-Cyrl-CS"/>
              </w:rPr>
              <w:t>, узраст, сиромаштво, здравље).</w:t>
            </w:r>
          </w:p>
          <w:p w:rsidR="00D94225" w:rsidRPr="003A4F5E" w:rsidRDefault="00D94225" w:rsidP="00D94225">
            <w:pPr>
              <w:spacing w:after="0" w:line="240" w:lineRule="auto"/>
              <w:rPr>
                <w:rFonts w:ascii="Times New Roman" w:hAnsi="Times New Roman"/>
                <w:lang w:val="sr-Cyrl-CS"/>
              </w:rPr>
            </w:pPr>
            <w:r w:rsidRPr="003A4F5E">
              <w:rPr>
                <w:rFonts w:ascii="Times New Roman" w:hAnsi="Times New Roman"/>
                <w:lang w:val="sr-Cyrl-CS"/>
              </w:rPr>
              <w:t>Доступност садржаја у нашем окружењу слепим или глувим особама, родитељима са дечијим колицима или особама у инвалидским колицима (пешачки прелази, школа, дом здравља, продавница, превоз).</w:t>
            </w:r>
          </w:p>
          <w:p w:rsidR="00D94225" w:rsidRPr="003A4F5E" w:rsidRDefault="00D94225" w:rsidP="00D94225">
            <w:pPr>
              <w:spacing w:after="0" w:line="240" w:lineRule="auto"/>
              <w:rPr>
                <w:rFonts w:ascii="Times New Roman" w:hAnsi="Times New Roman"/>
                <w:lang w:val="sr-Cyrl-CS"/>
              </w:rPr>
            </w:pPr>
            <w:r w:rsidRPr="003A4F5E">
              <w:rPr>
                <w:rFonts w:ascii="Times New Roman" w:hAnsi="Times New Roman"/>
                <w:lang w:val="sr-Cyrl-CS"/>
              </w:rPr>
              <w:t xml:space="preserve">Брига деце о својој локалној заједници – о отпаду, биљкама и животињама, споменицима културе, уметничким делима, потрошњи воде, пружање помоћи </w:t>
            </w:r>
            <w:r w:rsidRPr="003A4F5E">
              <w:rPr>
                <w:rFonts w:ascii="Times New Roman" w:hAnsi="Times New Roman"/>
                <w:lang w:val="sr-Cyrl-CS"/>
              </w:rPr>
              <w:lastRenderedPageBreak/>
              <w:t>онима којима је то потребно.</w:t>
            </w:r>
          </w:p>
          <w:p w:rsidR="00D94225" w:rsidRPr="00337BDF" w:rsidRDefault="00D94225" w:rsidP="00D94225">
            <w:pPr>
              <w:spacing w:after="0" w:line="240" w:lineRule="auto"/>
              <w:rPr>
                <w:rFonts w:ascii="Times New Roman" w:hAnsi="Times New Roman"/>
                <w:lang w:val="sr-Cyrl-CS"/>
              </w:rPr>
            </w:pPr>
            <w:r w:rsidRPr="003A4F5E">
              <w:rPr>
                <w:rFonts w:ascii="Times New Roman" w:hAnsi="Times New Roman"/>
                <w:lang w:val="sr-Cyrl-CS"/>
              </w:rPr>
              <w:t>Удружење грађана у нашем окружењу некад и сад.</w:t>
            </w:r>
          </w:p>
        </w:tc>
      </w:tr>
      <w:tr w:rsidR="00D94225" w:rsidRPr="00752615" w:rsidTr="00D94225">
        <w:tc>
          <w:tcPr>
            <w:tcW w:w="3258" w:type="dxa"/>
            <w:gridSpan w:val="2"/>
          </w:tcPr>
          <w:p w:rsidR="00D94225" w:rsidRPr="00D94225" w:rsidRDefault="00D94225" w:rsidP="00D94225">
            <w:pPr>
              <w:spacing w:after="0" w:line="240" w:lineRule="auto"/>
              <w:rPr>
                <w:rFonts w:ascii="Times New Roman" w:hAnsi="Times New Roman"/>
                <w:lang w:val="sr-Cyrl-CS"/>
              </w:rPr>
            </w:pPr>
            <w:r w:rsidRPr="00D94225">
              <w:rPr>
                <w:rFonts w:ascii="Times New Roman" w:hAnsi="Times New Roman"/>
                <w:lang w:val="sr-Cyrl-CS"/>
              </w:rPr>
              <w:lastRenderedPageBreak/>
              <w:t>– пажљиво слуша саговорника, слободно износи мишљење, образлаже идеје, даје предлоге и прихвата да други могу имати другачије мишљење;</w:t>
            </w:r>
          </w:p>
          <w:p w:rsidR="00D94225" w:rsidRPr="00D94225" w:rsidRDefault="00D94225" w:rsidP="00D94225">
            <w:pPr>
              <w:spacing w:after="0" w:line="240" w:lineRule="auto"/>
              <w:rPr>
                <w:rFonts w:ascii="Times New Roman" w:hAnsi="Times New Roman"/>
                <w:lang w:val="sr-Cyrl-CS"/>
              </w:rPr>
            </w:pPr>
            <w:r w:rsidRPr="00D94225">
              <w:rPr>
                <w:rFonts w:ascii="Times New Roman" w:hAnsi="Times New Roman"/>
                <w:lang w:val="sr-Cyrl-CS"/>
              </w:rPr>
              <w:t>– испољава заинтересованост за сарадњу и учешће у групном раду;</w:t>
            </w:r>
          </w:p>
        </w:tc>
        <w:tc>
          <w:tcPr>
            <w:tcW w:w="3060" w:type="dxa"/>
            <w:vAlign w:val="center"/>
          </w:tcPr>
          <w:p w:rsidR="00D94225" w:rsidRPr="00921FED" w:rsidRDefault="00D94225" w:rsidP="00D94225">
            <w:pPr>
              <w:spacing w:after="0" w:line="240" w:lineRule="auto"/>
              <w:jc w:val="center"/>
              <w:rPr>
                <w:rFonts w:ascii="Times New Roman" w:hAnsi="Times New Roman"/>
                <w:sz w:val="24"/>
                <w:szCs w:val="24"/>
                <w:lang w:val="sr-Cyrl-CS"/>
              </w:rPr>
            </w:pPr>
            <w:r w:rsidRPr="00921FED">
              <w:rPr>
                <w:rFonts w:ascii="Times New Roman" w:hAnsi="Times New Roman"/>
                <w:sz w:val="24"/>
                <w:szCs w:val="24"/>
                <w:lang w:val="sr-Cyrl-CS"/>
              </w:rPr>
              <w:t>ПРОЦЕСИ У САВРЕМЕНОМ СВЕТУ</w:t>
            </w:r>
          </w:p>
          <w:p w:rsidR="00D94225" w:rsidRPr="00921FED" w:rsidRDefault="00D94225" w:rsidP="00D94225">
            <w:pPr>
              <w:spacing w:after="0" w:line="240" w:lineRule="auto"/>
              <w:jc w:val="center"/>
              <w:rPr>
                <w:rFonts w:ascii="Times New Roman" w:hAnsi="Times New Roman"/>
                <w:sz w:val="24"/>
                <w:szCs w:val="24"/>
                <w:lang w:val="sr-Cyrl-CS"/>
              </w:rPr>
            </w:pPr>
          </w:p>
          <w:p w:rsidR="00D94225" w:rsidRPr="00773528" w:rsidRDefault="00D94225" w:rsidP="00D94225">
            <w:pPr>
              <w:spacing w:after="0" w:line="240" w:lineRule="auto"/>
              <w:jc w:val="center"/>
              <w:rPr>
                <w:rFonts w:ascii="Times New Roman" w:hAnsi="Times New Roman"/>
                <w:sz w:val="24"/>
                <w:szCs w:val="24"/>
                <w:lang w:val="sr-Cyrl-CS"/>
              </w:rPr>
            </w:pPr>
            <w:r w:rsidRPr="00921FED">
              <w:rPr>
                <w:rFonts w:ascii="Times New Roman" w:hAnsi="Times New Roman"/>
                <w:sz w:val="24"/>
                <w:szCs w:val="24"/>
                <w:lang w:val="sr-Cyrl-CS"/>
              </w:rPr>
              <w:t>Снага узајамне помоћи</w:t>
            </w:r>
          </w:p>
        </w:tc>
        <w:tc>
          <w:tcPr>
            <w:tcW w:w="8010" w:type="dxa"/>
          </w:tcPr>
          <w:p w:rsidR="00D94225" w:rsidRPr="003A4F5E" w:rsidRDefault="00D94225" w:rsidP="00D94225">
            <w:pPr>
              <w:spacing w:after="0" w:line="240" w:lineRule="auto"/>
              <w:rPr>
                <w:rFonts w:ascii="Times New Roman" w:hAnsi="Times New Roman"/>
              </w:rPr>
            </w:pPr>
            <w:r>
              <w:rPr>
                <w:rFonts w:ascii="Times New Roman" w:hAnsi="Times New Roman"/>
              </w:rPr>
              <w:t>Солидарност</w:t>
            </w:r>
          </w:p>
          <w:p w:rsidR="00D94225" w:rsidRPr="003A4F5E" w:rsidRDefault="00D94225" w:rsidP="00D94225">
            <w:pPr>
              <w:spacing w:after="0" w:line="240" w:lineRule="auto"/>
              <w:rPr>
                <w:rFonts w:ascii="Times New Roman" w:hAnsi="Times New Roman"/>
              </w:rPr>
            </w:pPr>
            <w:r w:rsidRPr="003A4F5E">
              <w:rPr>
                <w:rFonts w:ascii="Times New Roman" w:hAnsi="Times New Roman"/>
              </w:rPr>
              <w:t>Потреба узајамне бриге и одговорности међу људима. Лажна солидарност.</w:t>
            </w:r>
          </w:p>
          <w:p w:rsidR="00D94225" w:rsidRPr="003A4F5E" w:rsidRDefault="00D94225" w:rsidP="00D94225">
            <w:pPr>
              <w:spacing w:after="0" w:line="240" w:lineRule="auto"/>
              <w:rPr>
                <w:rFonts w:ascii="Times New Roman" w:hAnsi="Times New Roman"/>
              </w:rPr>
            </w:pPr>
            <w:r w:rsidRPr="003A4F5E">
              <w:rPr>
                <w:rFonts w:ascii="Times New Roman" w:hAnsi="Times New Roman"/>
              </w:rPr>
              <w:t>Разлика између саос</w:t>
            </w:r>
            <w:r>
              <w:rPr>
                <w:rFonts w:ascii="Times New Roman" w:hAnsi="Times New Roman"/>
              </w:rPr>
              <w:t>ећања, сажаљења и солидарности.</w:t>
            </w:r>
          </w:p>
          <w:p w:rsidR="00D94225" w:rsidRPr="003A4F5E" w:rsidRDefault="00D94225" w:rsidP="00D94225">
            <w:pPr>
              <w:spacing w:after="0" w:line="240" w:lineRule="auto"/>
              <w:rPr>
                <w:rFonts w:ascii="Times New Roman" w:hAnsi="Times New Roman"/>
              </w:rPr>
            </w:pPr>
            <w:r w:rsidRPr="003A4F5E">
              <w:rPr>
                <w:rFonts w:ascii="Times New Roman" w:hAnsi="Times New Roman"/>
              </w:rPr>
              <w:t>Примери акција солидарности у нашој локалној заједници (мобе, добровољно давање крви и хуманитарне акције за лечење болесних, СМС акције прикупљања новца).</w:t>
            </w:r>
          </w:p>
          <w:p w:rsidR="00D94225" w:rsidRPr="003A4F5E" w:rsidRDefault="00D94225" w:rsidP="00D94225">
            <w:pPr>
              <w:spacing w:after="0" w:line="240" w:lineRule="auto"/>
              <w:rPr>
                <w:rFonts w:ascii="Times New Roman" w:hAnsi="Times New Roman"/>
              </w:rPr>
            </w:pPr>
            <w:r w:rsidRPr="003A4F5E">
              <w:rPr>
                <w:rFonts w:ascii="Times New Roman" w:hAnsi="Times New Roman"/>
              </w:rPr>
              <w:t xml:space="preserve">Ситуације у којима свакоме може бити потребна помоћ (болест, сиромаштво, ратови, поплаве, </w:t>
            </w:r>
            <w:r>
              <w:rPr>
                <w:rFonts w:ascii="Times New Roman" w:hAnsi="Times New Roman"/>
              </w:rPr>
              <w:t>земљотреси, пожари, миграције).</w:t>
            </w:r>
          </w:p>
          <w:p w:rsidR="00D94225" w:rsidRPr="003A4F5E" w:rsidRDefault="00D94225" w:rsidP="00D94225">
            <w:pPr>
              <w:spacing w:after="0" w:line="240" w:lineRule="auto"/>
              <w:rPr>
                <w:rFonts w:ascii="Times New Roman" w:hAnsi="Times New Roman"/>
              </w:rPr>
            </w:pPr>
            <w:r w:rsidRPr="003A4F5E">
              <w:rPr>
                <w:rFonts w:ascii="Times New Roman" w:hAnsi="Times New Roman"/>
              </w:rPr>
              <w:t>Медији као подршка солидарности.</w:t>
            </w:r>
          </w:p>
          <w:p w:rsidR="00D94225" w:rsidRPr="003A4F5E" w:rsidRDefault="00D94225" w:rsidP="00D94225">
            <w:pPr>
              <w:spacing w:after="0" w:line="240" w:lineRule="auto"/>
              <w:rPr>
                <w:rFonts w:ascii="Times New Roman" w:hAnsi="Times New Roman"/>
              </w:rPr>
            </w:pPr>
            <w:r>
              <w:rPr>
                <w:rFonts w:ascii="Times New Roman" w:hAnsi="Times New Roman"/>
              </w:rPr>
              <w:t>Волонтирање</w:t>
            </w:r>
          </w:p>
          <w:p w:rsidR="00D94225" w:rsidRPr="003A4F5E" w:rsidRDefault="00D94225" w:rsidP="00D94225">
            <w:pPr>
              <w:spacing w:after="0" w:line="240" w:lineRule="auto"/>
              <w:rPr>
                <w:rFonts w:ascii="Times New Roman" w:hAnsi="Times New Roman"/>
              </w:rPr>
            </w:pPr>
            <w:r w:rsidRPr="003A4F5E">
              <w:rPr>
                <w:rFonts w:ascii="Times New Roman" w:hAnsi="Times New Roman"/>
              </w:rPr>
              <w:t>Добровољно ангажовање појединаца и група у пружању помоћи људима, животињама, биљкама.</w:t>
            </w:r>
          </w:p>
          <w:p w:rsidR="00D94225" w:rsidRPr="003A4F5E" w:rsidRDefault="00D94225" w:rsidP="00D94225">
            <w:pPr>
              <w:spacing w:after="0" w:line="240" w:lineRule="auto"/>
              <w:rPr>
                <w:rFonts w:ascii="Times New Roman" w:hAnsi="Times New Roman"/>
              </w:rPr>
            </w:pPr>
            <w:r w:rsidRPr="003A4F5E">
              <w:rPr>
                <w:rFonts w:ascii="Times New Roman" w:hAnsi="Times New Roman"/>
              </w:rPr>
              <w:t>Мотиви волонтера – веровање у снагу узајамне помоћи, човекољубље и хуманост. Волонтерске акције ученика/ученица школе у локалној заједници (чишћење јавних површина, сађење биљака, помоћ старим људима, удомљава</w:t>
            </w:r>
            <w:r>
              <w:rPr>
                <w:rFonts w:ascii="Times New Roman" w:hAnsi="Times New Roman"/>
              </w:rPr>
              <w:t>ње напуштених кућних љубимаца).</w:t>
            </w:r>
          </w:p>
          <w:p w:rsidR="00D94225" w:rsidRPr="00337BDF" w:rsidRDefault="00D94225" w:rsidP="00D94225">
            <w:pPr>
              <w:spacing w:after="0" w:line="240" w:lineRule="auto"/>
              <w:rPr>
                <w:rFonts w:ascii="Times New Roman" w:hAnsi="Times New Roman"/>
              </w:rPr>
            </w:pPr>
            <w:r w:rsidRPr="003A4F5E">
              <w:rPr>
                <w:rFonts w:ascii="Times New Roman" w:hAnsi="Times New Roman"/>
              </w:rPr>
              <w:t>Активности волонтера Црвеног крста у нашој локалној заједници.</w:t>
            </w:r>
          </w:p>
        </w:tc>
      </w:tr>
      <w:tr w:rsidR="00D94225" w:rsidRPr="00752615" w:rsidTr="00D94225">
        <w:tc>
          <w:tcPr>
            <w:tcW w:w="3258" w:type="dxa"/>
            <w:gridSpan w:val="2"/>
          </w:tcPr>
          <w:p w:rsidR="00D94225" w:rsidRPr="00D94225" w:rsidRDefault="00D94225" w:rsidP="00D94225">
            <w:pPr>
              <w:rPr>
                <w:rFonts w:ascii="Times New Roman" w:hAnsi="Times New Roman"/>
              </w:rPr>
            </w:pPr>
            <w:r w:rsidRPr="00D94225">
              <w:rPr>
                <w:rFonts w:ascii="Times New Roman" w:hAnsi="Times New Roman"/>
                <w:lang w:val="sr-Cyrl-CS"/>
              </w:rPr>
              <w:t>– заједно са осталим ученицима учествује у проналажењу особа којима је потребна помоћ, у изради плана и реализацији акције, њеној промоцији и вредновању.</w:t>
            </w:r>
          </w:p>
        </w:tc>
        <w:tc>
          <w:tcPr>
            <w:tcW w:w="3060" w:type="dxa"/>
            <w:vAlign w:val="center"/>
          </w:tcPr>
          <w:p w:rsidR="00D94225" w:rsidRDefault="00D94225" w:rsidP="00D94225">
            <w:pPr>
              <w:spacing w:after="0" w:line="240" w:lineRule="auto"/>
              <w:jc w:val="center"/>
              <w:rPr>
                <w:rFonts w:ascii="Times New Roman" w:hAnsi="Times New Roman"/>
                <w:sz w:val="24"/>
                <w:szCs w:val="24"/>
                <w:lang w:val="sr-Cyrl-CS"/>
              </w:rPr>
            </w:pPr>
          </w:p>
          <w:p w:rsidR="00D94225" w:rsidRDefault="00D94225" w:rsidP="00D94225">
            <w:pPr>
              <w:spacing w:after="0" w:line="240" w:lineRule="auto"/>
              <w:jc w:val="center"/>
              <w:rPr>
                <w:rFonts w:ascii="Times New Roman" w:hAnsi="Times New Roman"/>
                <w:sz w:val="24"/>
                <w:szCs w:val="24"/>
                <w:lang w:val="sr-Cyrl-CS"/>
              </w:rPr>
            </w:pPr>
          </w:p>
          <w:p w:rsidR="00D94225" w:rsidRDefault="00D94225" w:rsidP="00D94225">
            <w:pPr>
              <w:spacing w:after="0" w:line="240" w:lineRule="auto"/>
              <w:jc w:val="center"/>
              <w:rPr>
                <w:rFonts w:ascii="Times New Roman" w:hAnsi="Times New Roman"/>
                <w:sz w:val="24"/>
                <w:szCs w:val="24"/>
                <w:lang w:val="sr-Cyrl-CS"/>
              </w:rPr>
            </w:pPr>
          </w:p>
          <w:p w:rsidR="00D94225" w:rsidRPr="00921FED" w:rsidRDefault="00D94225" w:rsidP="00D94225">
            <w:pPr>
              <w:spacing w:after="0" w:line="240" w:lineRule="auto"/>
              <w:jc w:val="center"/>
              <w:rPr>
                <w:rFonts w:ascii="Times New Roman" w:hAnsi="Times New Roman"/>
                <w:sz w:val="24"/>
                <w:szCs w:val="24"/>
                <w:lang w:val="sr-Cyrl-CS"/>
              </w:rPr>
            </w:pPr>
            <w:r w:rsidRPr="00921FED">
              <w:rPr>
                <w:rFonts w:ascii="Times New Roman" w:hAnsi="Times New Roman"/>
                <w:sz w:val="24"/>
                <w:szCs w:val="24"/>
                <w:lang w:val="sr-Cyrl-CS"/>
              </w:rPr>
              <w:t>ГРАЂАНСКИ</w:t>
            </w:r>
            <w:r>
              <w:rPr>
                <w:rFonts w:ascii="Times New Roman" w:hAnsi="Times New Roman"/>
                <w:sz w:val="24"/>
                <w:szCs w:val="24"/>
                <w:lang w:val="sr-Cyrl-CS"/>
              </w:rPr>
              <w:t xml:space="preserve"> </w:t>
            </w:r>
            <w:r w:rsidRPr="00921FED">
              <w:rPr>
                <w:rFonts w:ascii="Times New Roman" w:hAnsi="Times New Roman"/>
                <w:sz w:val="24"/>
                <w:szCs w:val="24"/>
                <w:lang w:val="sr-Cyrl-CS"/>
              </w:rPr>
              <w:t>АКТИВИЗАМ</w:t>
            </w:r>
          </w:p>
          <w:p w:rsidR="00D94225" w:rsidRPr="00921FED" w:rsidRDefault="00D94225" w:rsidP="00D94225">
            <w:pPr>
              <w:spacing w:after="0" w:line="240" w:lineRule="auto"/>
              <w:jc w:val="center"/>
              <w:rPr>
                <w:rFonts w:ascii="Times New Roman" w:hAnsi="Times New Roman"/>
                <w:sz w:val="24"/>
                <w:szCs w:val="24"/>
                <w:lang w:val="sr-Cyrl-CS"/>
              </w:rPr>
            </w:pPr>
          </w:p>
          <w:p w:rsidR="00D94225" w:rsidRPr="003A4F5E" w:rsidRDefault="00D94225" w:rsidP="00D94225">
            <w:pPr>
              <w:spacing w:after="0" w:line="240" w:lineRule="auto"/>
              <w:jc w:val="center"/>
              <w:rPr>
                <w:rFonts w:ascii="Times New Roman" w:hAnsi="Times New Roman"/>
                <w:sz w:val="24"/>
                <w:szCs w:val="24"/>
              </w:rPr>
            </w:pPr>
            <w:r w:rsidRPr="00921FED">
              <w:rPr>
                <w:rFonts w:ascii="Times New Roman" w:hAnsi="Times New Roman"/>
                <w:sz w:val="24"/>
                <w:szCs w:val="24"/>
                <w:lang w:val="sr-Cyrl-CS"/>
              </w:rPr>
              <w:t>Акција солидарности у локалној заједници</w:t>
            </w:r>
          </w:p>
        </w:tc>
        <w:tc>
          <w:tcPr>
            <w:tcW w:w="8010" w:type="dxa"/>
          </w:tcPr>
          <w:p w:rsidR="00D94225" w:rsidRPr="003A4F5E" w:rsidRDefault="00D94225" w:rsidP="00D94225">
            <w:pPr>
              <w:spacing w:after="0" w:line="240" w:lineRule="auto"/>
              <w:rPr>
                <w:rFonts w:ascii="Times New Roman" w:hAnsi="Times New Roman"/>
              </w:rPr>
            </w:pPr>
            <w:r w:rsidRPr="003A4F5E">
              <w:rPr>
                <w:rFonts w:ascii="Times New Roman" w:hAnsi="Times New Roman"/>
              </w:rPr>
              <w:t>Планирање и извођење акције со</w:t>
            </w:r>
            <w:r>
              <w:rPr>
                <w:rFonts w:ascii="Times New Roman" w:hAnsi="Times New Roman"/>
              </w:rPr>
              <w:t>лидарности у локалној заједници</w:t>
            </w:r>
          </w:p>
          <w:p w:rsidR="00D94225" w:rsidRPr="003A4F5E" w:rsidRDefault="00D94225" w:rsidP="00D94225">
            <w:pPr>
              <w:spacing w:after="0" w:line="240" w:lineRule="auto"/>
              <w:rPr>
                <w:rFonts w:ascii="Times New Roman" w:hAnsi="Times New Roman"/>
              </w:rPr>
            </w:pPr>
            <w:r w:rsidRPr="003A4F5E">
              <w:rPr>
                <w:rFonts w:ascii="Times New Roman" w:hAnsi="Times New Roman"/>
              </w:rPr>
              <w:t>Утврђивање коме је у заједници потребна помоћ.</w:t>
            </w:r>
          </w:p>
          <w:p w:rsidR="00D94225" w:rsidRPr="003A4F5E" w:rsidRDefault="00D94225" w:rsidP="00D94225">
            <w:pPr>
              <w:spacing w:after="0" w:line="240" w:lineRule="auto"/>
              <w:rPr>
                <w:rFonts w:ascii="Times New Roman" w:hAnsi="Times New Roman"/>
              </w:rPr>
            </w:pPr>
            <w:r w:rsidRPr="003A4F5E">
              <w:rPr>
                <w:rFonts w:ascii="Times New Roman" w:hAnsi="Times New Roman"/>
              </w:rPr>
              <w:t>Одређивање циља акције.</w:t>
            </w:r>
          </w:p>
          <w:p w:rsidR="00D94225" w:rsidRPr="003A4F5E" w:rsidRDefault="00D94225" w:rsidP="00D94225">
            <w:pPr>
              <w:spacing w:after="0" w:line="240" w:lineRule="auto"/>
              <w:rPr>
                <w:rFonts w:ascii="Times New Roman" w:hAnsi="Times New Roman"/>
              </w:rPr>
            </w:pPr>
            <w:r w:rsidRPr="003A4F5E">
              <w:rPr>
                <w:rFonts w:ascii="Times New Roman" w:hAnsi="Times New Roman"/>
              </w:rPr>
              <w:t>Припрема плана акције – подела улога, договор о роковима, начину реализације.</w:t>
            </w:r>
          </w:p>
          <w:p w:rsidR="00D94225" w:rsidRPr="003A4F5E" w:rsidRDefault="00D94225" w:rsidP="00D94225">
            <w:pPr>
              <w:spacing w:after="0" w:line="240" w:lineRule="auto"/>
              <w:rPr>
                <w:rFonts w:ascii="Times New Roman" w:hAnsi="Times New Roman"/>
              </w:rPr>
            </w:pPr>
            <w:r w:rsidRPr="003A4F5E">
              <w:rPr>
                <w:rFonts w:ascii="Times New Roman" w:hAnsi="Times New Roman"/>
              </w:rPr>
              <w:t>Извођење и документовање акције –видео, фотографије, текстови и сл.</w:t>
            </w:r>
          </w:p>
          <w:p w:rsidR="00D94225" w:rsidRPr="00D94225" w:rsidRDefault="00D94225" w:rsidP="00D94225">
            <w:pPr>
              <w:spacing w:after="0" w:line="240" w:lineRule="auto"/>
              <w:rPr>
                <w:rFonts w:ascii="Times New Roman" w:hAnsi="Times New Roman"/>
              </w:rPr>
            </w:pPr>
            <w:r w:rsidRPr="003A4F5E">
              <w:rPr>
                <w:rFonts w:ascii="Times New Roman" w:hAnsi="Times New Roman"/>
              </w:rPr>
              <w:t>Промоција акције на нивоу школе –приказивање дру</w:t>
            </w:r>
            <w:r>
              <w:rPr>
                <w:rFonts w:ascii="Times New Roman" w:hAnsi="Times New Roman"/>
              </w:rPr>
              <w:t>гим одељењима, родитељима и сл. ,</w:t>
            </w:r>
            <w:r w:rsidRPr="003A4F5E">
              <w:rPr>
                <w:rFonts w:ascii="Times New Roman" w:hAnsi="Times New Roman"/>
              </w:rPr>
              <w:t xml:space="preserve"> прављење постера или паноа, објављивање прилога у школском листу.</w:t>
            </w:r>
          </w:p>
          <w:p w:rsidR="00D94225" w:rsidRPr="00337BDF" w:rsidRDefault="00D94225" w:rsidP="00D94225">
            <w:pPr>
              <w:spacing w:after="0" w:line="240" w:lineRule="auto"/>
              <w:rPr>
                <w:rFonts w:ascii="Times New Roman" w:hAnsi="Times New Roman"/>
              </w:rPr>
            </w:pPr>
            <w:r w:rsidRPr="003A4F5E">
              <w:rPr>
                <w:rFonts w:ascii="Times New Roman" w:hAnsi="Times New Roman"/>
              </w:rPr>
              <w:t>Вредновање акције – чиме смо задовољни, шта је могло бити боље.</w:t>
            </w:r>
          </w:p>
        </w:tc>
      </w:tr>
      <w:tr w:rsidR="003A4F5E" w:rsidRPr="00752615" w:rsidTr="003D2A9D">
        <w:tc>
          <w:tcPr>
            <w:tcW w:w="2377" w:type="dxa"/>
            <w:tcBorders>
              <w:bottom w:val="nil"/>
            </w:tcBorders>
          </w:tcPr>
          <w:p w:rsidR="003A4F5E" w:rsidRPr="00337BDF" w:rsidRDefault="003A4F5E" w:rsidP="003D2A9D">
            <w:pPr>
              <w:spacing w:after="0" w:line="240" w:lineRule="auto"/>
              <w:rPr>
                <w:rFonts w:ascii="Times New Roman" w:hAnsi="Times New Roman"/>
                <w:lang w:val="sr-Cyrl-CS"/>
              </w:rPr>
            </w:pPr>
            <w:r w:rsidRPr="00337BDF">
              <w:rPr>
                <w:rFonts w:ascii="Times New Roman" w:hAnsi="Times New Roman"/>
                <w:lang w:val="sr-Cyrl-CS"/>
              </w:rPr>
              <w:t>Кључни појмови</w:t>
            </w:r>
          </w:p>
        </w:tc>
        <w:tc>
          <w:tcPr>
            <w:tcW w:w="11951" w:type="dxa"/>
            <w:gridSpan w:val="3"/>
            <w:tcBorders>
              <w:bottom w:val="nil"/>
            </w:tcBorders>
          </w:tcPr>
          <w:p w:rsidR="003A4F5E" w:rsidRPr="00337BDF" w:rsidRDefault="00D94225" w:rsidP="003D2A9D">
            <w:pPr>
              <w:spacing w:after="0" w:line="240" w:lineRule="auto"/>
              <w:rPr>
                <w:rFonts w:ascii="Times New Roman" w:hAnsi="Times New Roman"/>
                <w:lang w:val="sr-Cyrl-CS"/>
              </w:rPr>
            </w:pPr>
            <w:r w:rsidRPr="00D94225">
              <w:rPr>
                <w:rFonts w:ascii="Times New Roman" w:hAnsi="Times New Roman"/>
                <w:lang w:val="sr-Cyrl-CS"/>
              </w:rPr>
              <w:t>равноправност, стереотипи и предрасуде, дискриминација, локална заједница, солидарност, волонтирање</w:t>
            </w:r>
          </w:p>
        </w:tc>
      </w:tr>
      <w:tr w:rsidR="003A4F5E" w:rsidRPr="00752615" w:rsidTr="003D2A9D">
        <w:tc>
          <w:tcPr>
            <w:tcW w:w="2377" w:type="dxa"/>
            <w:tcBorders>
              <w:top w:val="nil"/>
            </w:tcBorders>
          </w:tcPr>
          <w:p w:rsidR="003A4F5E" w:rsidRPr="00337BDF" w:rsidRDefault="003A4F5E" w:rsidP="003D2A9D">
            <w:pPr>
              <w:spacing w:after="0" w:line="240" w:lineRule="auto"/>
              <w:rPr>
                <w:rFonts w:ascii="Times New Roman" w:hAnsi="Times New Roman"/>
                <w:lang w:val="sr-Cyrl-CS"/>
              </w:rPr>
            </w:pPr>
          </w:p>
        </w:tc>
        <w:tc>
          <w:tcPr>
            <w:tcW w:w="11951" w:type="dxa"/>
            <w:gridSpan w:val="3"/>
            <w:tcBorders>
              <w:top w:val="nil"/>
            </w:tcBorders>
          </w:tcPr>
          <w:p w:rsidR="003A4F5E" w:rsidRPr="00337BDF" w:rsidRDefault="003A4F5E" w:rsidP="003D2A9D">
            <w:pPr>
              <w:spacing w:after="0" w:line="240" w:lineRule="auto"/>
              <w:rPr>
                <w:rFonts w:ascii="Times New Roman" w:hAnsi="Times New Roman"/>
                <w:lang w:val="sr-Cyrl-CS"/>
              </w:rPr>
            </w:pPr>
          </w:p>
        </w:tc>
      </w:tr>
    </w:tbl>
    <w:p w:rsidR="003A4F5E" w:rsidRPr="003A4F5E" w:rsidRDefault="003A4F5E" w:rsidP="00D83A6E">
      <w:pPr>
        <w:spacing w:after="0" w:line="240" w:lineRule="auto"/>
      </w:pPr>
    </w:p>
    <w:p w:rsidR="00D94225" w:rsidRPr="00AD7241" w:rsidRDefault="00D94225" w:rsidP="00D94225">
      <w:pPr>
        <w:rPr>
          <w:rFonts w:ascii="Times New Roman" w:hAnsi="Times New Roman"/>
          <w:b/>
          <w:sz w:val="24"/>
          <w:szCs w:val="24"/>
          <w:lang w:val="ru-RU"/>
        </w:rPr>
      </w:pPr>
      <w:r w:rsidRPr="00AD7241">
        <w:rPr>
          <w:rFonts w:ascii="Times New Roman" w:hAnsi="Times New Roman"/>
          <w:b/>
          <w:sz w:val="24"/>
          <w:szCs w:val="24"/>
          <w:lang w:val="ru-RU"/>
        </w:rPr>
        <w:t>УПУСТВО ЗА ДИДАКТИЧКО – МЕТОДИЧКО ОСТВАРИВАЊЕ ПРОГРАМА</w:t>
      </w:r>
    </w:p>
    <w:tbl>
      <w:tblPr>
        <w:tblW w:w="14310" w:type="dxa"/>
        <w:tblInd w:w="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330"/>
        <w:gridCol w:w="10980"/>
      </w:tblGrid>
      <w:tr w:rsidR="00D94225" w:rsidRPr="00752615" w:rsidTr="003D2A9D">
        <w:trPr>
          <w:trHeight w:val="315"/>
        </w:trPr>
        <w:tc>
          <w:tcPr>
            <w:tcW w:w="3330" w:type="dxa"/>
          </w:tcPr>
          <w:p w:rsidR="00D94225" w:rsidRPr="00752615" w:rsidRDefault="00D94225" w:rsidP="003D2A9D">
            <w:pPr>
              <w:spacing w:after="0" w:line="240" w:lineRule="auto"/>
              <w:jc w:val="center"/>
              <w:rPr>
                <w:rFonts w:ascii="Times New Roman" w:hAnsi="Times New Roman"/>
                <w:b/>
                <w:lang w:val="sr-Latn-CS"/>
              </w:rPr>
            </w:pPr>
            <w:r w:rsidRPr="00752615">
              <w:rPr>
                <w:rFonts w:ascii="Times New Roman" w:hAnsi="Times New Roman"/>
                <w:b/>
              </w:rPr>
              <w:t>Област/Тема</w:t>
            </w:r>
          </w:p>
        </w:tc>
        <w:tc>
          <w:tcPr>
            <w:tcW w:w="10980" w:type="dxa"/>
            <w:tcBorders>
              <w:right w:val="single" w:sz="4" w:space="0" w:color="auto"/>
            </w:tcBorders>
          </w:tcPr>
          <w:p w:rsidR="00D94225" w:rsidRPr="00752615" w:rsidRDefault="00D94225" w:rsidP="003D2A9D">
            <w:pPr>
              <w:spacing w:after="0" w:line="240" w:lineRule="auto"/>
              <w:jc w:val="center"/>
              <w:rPr>
                <w:rFonts w:ascii="Times New Roman" w:hAnsi="Times New Roman"/>
                <w:b/>
              </w:rPr>
            </w:pPr>
            <w:r w:rsidRPr="00752615">
              <w:rPr>
                <w:rFonts w:ascii="Times New Roman" w:hAnsi="Times New Roman"/>
                <w:b/>
              </w:rPr>
              <w:t>Начини и поступци остваривања</w:t>
            </w:r>
          </w:p>
        </w:tc>
      </w:tr>
      <w:tr w:rsidR="00D94225" w:rsidRPr="00752615" w:rsidTr="003D2A9D">
        <w:trPr>
          <w:trHeight w:val="315"/>
        </w:trPr>
        <w:tc>
          <w:tcPr>
            <w:tcW w:w="3330" w:type="dxa"/>
            <w:vAlign w:val="center"/>
          </w:tcPr>
          <w:p w:rsidR="00D94225" w:rsidRPr="00921FED" w:rsidRDefault="00D94225" w:rsidP="003D2A9D">
            <w:pPr>
              <w:spacing w:after="0" w:line="240" w:lineRule="auto"/>
              <w:jc w:val="center"/>
              <w:rPr>
                <w:rFonts w:ascii="Times New Roman" w:hAnsi="Times New Roman"/>
                <w:sz w:val="24"/>
                <w:szCs w:val="24"/>
                <w:lang w:val="sr-Cyrl-CS"/>
              </w:rPr>
            </w:pPr>
            <w:r w:rsidRPr="00921FED">
              <w:rPr>
                <w:rFonts w:ascii="Times New Roman" w:hAnsi="Times New Roman"/>
                <w:sz w:val="24"/>
                <w:szCs w:val="24"/>
                <w:lang w:val="sr-Cyrl-CS"/>
              </w:rPr>
              <w:t>ЉУДСКА ПРАВА</w:t>
            </w:r>
          </w:p>
          <w:p w:rsidR="00D94225" w:rsidRPr="00921FED" w:rsidRDefault="00D94225" w:rsidP="003D2A9D">
            <w:pPr>
              <w:spacing w:after="0" w:line="240" w:lineRule="auto"/>
              <w:jc w:val="center"/>
              <w:rPr>
                <w:rFonts w:ascii="Times New Roman" w:hAnsi="Times New Roman"/>
                <w:sz w:val="24"/>
                <w:szCs w:val="24"/>
                <w:lang w:val="sr-Cyrl-CS"/>
              </w:rPr>
            </w:pPr>
          </w:p>
          <w:p w:rsidR="00D94225" w:rsidRPr="003A4F5E" w:rsidRDefault="00D94225" w:rsidP="003D2A9D">
            <w:pPr>
              <w:spacing w:after="0" w:line="240" w:lineRule="auto"/>
              <w:jc w:val="center"/>
              <w:rPr>
                <w:rFonts w:ascii="Times New Roman" w:hAnsi="Times New Roman"/>
                <w:sz w:val="24"/>
                <w:szCs w:val="24"/>
              </w:rPr>
            </w:pPr>
            <w:r w:rsidRPr="00921FED">
              <w:rPr>
                <w:rFonts w:ascii="Times New Roman" w:hAnsi="Times New Roman"/>
                <w:sz w:val="24"/>
                <w:szCs w:val="24"/>
                <w:lang w:val="sr-Cyrl-CS"/>
              </w:rPr>
              <w:t>Сви различити, а сви равноправни</w:t>
            </w:r>
          </w:p>
        </w:tc>
        <w:tc>
          <w:tcPr>
            <w:tcW w:w="10980" w:type="dxa"/>
            <w:tcBorders>
              <w:right w:val="single" w:sz="4" w:space="0" w:color="auto"/>
            </w:tcBorders>
          </w:tcPr>
          <w:p w:rsidR="000D446D" w:rsidRPr="000D446D" w:rsidRDefault="000D446D" w:rsidP="000D446D">
            <w:pPr>
              <w:spacing w:after="0" w:line="240" w:lineRule="auto"/>
              <w:rPr>
                <w:rFonts w:ascii="Times New Roman" w:hAnsi="Times New Roman"/>
                <w:lang w:val="sr-Latn-CS"/>
              </w:rPr>
            </w:pPr>
            <w:r w:rsidRPr="000D446D">
              <w:rPr>
                <w:rFonts w:ascii="Times New Roman" w:hAnsi="Times New Roman"/>
                <w:lang w:val="sr-Latn-CS"/>
              </w:rPr>
              <w:t>У оквиру теме Ја и други налазе се садржаји интердисциплинарног карактера који се односе на ученика</w:t>
            </w:r>
          </w:p>
          <w:p w:rsidR="000D446D" w:rsidRPr="000D446D" w:rsidRDefault="000D446D" w:rsidP="000D446D">
            <w:pPr>
              <w:spacing w:after="0" w:line="240" w:lineRule="auto"/>
              <w:rPr>
                <w:rFonts w:ascii="Times New Roman" w:hAnsi="Times New Roman"/>
                <w:lang w:val="sr-Latn-CS"/>
              </w:rPr>
            </w:pPr>
            <w:r w:rsidRPr="000D446D">
              <w:rPr>
                <w:rFonts w:ascii="Times New Roman" w:hAnsi="Times New Roman"/>
                <w:lang w:val="sr-Latn-CS"/>
              </w:rPr>
              <w:t>као друштвено биће, његова права и обавезе у окружењу и друштвеним групама којима припада</w:t>
            </w:r>
          </w:p>
          <w:p w:rsidR="000D446D" w:rsidRPr="000D446D" w:rsidRDefault="000D446D" w:rsidP="000D446D">
            <w:pPr>
              <w:spacing w:after="0" w:line="240" w:lineRule="auto"/>
              <w:rPr>
                <w:rFonts w:ascii="Times New Roman" w:hAnsi="Times New Roman"/>
                <w:lang w:val="sr-Latn-CS"/>
              </w:rPr>
            </w:pPr>
            <w:r w:rsidRPr="000D446D">
              <w:rPr>
                <w:rFonts w:ascii="Times New Roman" w:hAnsi="Times New Roman"/>
                <w:lang w:val="sr-Latn-CS"/>
              </w:rPr>
              <w:t>(породица, школа, вршњаци).</w:t>
            </w:r>
          </w:p>
          <w:p w:rsidR="000D446D" w:rsidRPr="000D446D" w:rsidRDefault="000D446D" w:rsidP="000D446D">
            <w:pPr>
              <w:spacing w:after="0" w:line="240" w:lineRule="auto"/>
              <w:rPr>
                <w:rFonts w:ascii="Times New Roman" w:hAnsi="Times New Roman"/>
                <w:lang w:val="sr-Latn-CS"/>
              </w:rPr>
            </w:pPr>
            <w:r w:rsidRPr="000D446D">
              <w:rPr>
                <w:rFonts w:ascii="Times New Roman" w:hAnsi="Times New Roman"/>
                <w:lang w:val="sr-Latn-CS"/>
              </w:rPr>
              <w:t>Када се говори о основним животним потребама, ту се првенствено мисли на физиолошке потребе</w:t>
            </w:r>
          </w:p>
          <w:p w:rsidR="000D446D" w:rsidRPr="000D446D" w:rsidRDefault="000D446D" w:rsidP="000D446D">
            <w:pPr>
              <w:spacing w:after="0" w:line="240" w:lineRule="auto"/>
              <w:rPr>
                <w:rFonts w:ascii="Times New Roman" w:hAnsi="Times New Roman"/>
                <w:lang w:val="sr-Latn-CS"/>
              </w:rPr>
            </w:pPr>
            <w:r w:rsidRPr="000D446D">
              <w:rPr>
                <w:rFonts w:ascii="Times New Roman" w:hAnsi="Times New Roman"/>
                <w:lang w:val="sr-Latn-CS"/>
              </w:rPr>
              <w:t>заједничке за све људе, као и на одређена правила понашања која омогућавају задовољавање тих</w:t>
            </w:r>
          </w:p>
          <w:p w:rsidR="000D446D" w:rsidRPr="000D446D" w:rsidRDefault="000D446D" w:rsidP="000D446D">
            <w:pPr>
              <w:spacing w:after="0" w:line="240" w:lineRule="auto"/>
              <w:rPr>
                <w:rFonts w:ascii="Times New Roman" w:hAnsi="Times New Roman"/>
                <w:lang w:val="sr-Latn-CS"/>
              </w:rPr>
            </w:pPr>
            <w:r w:rsidRPr="000D446D">
              <w:rPr>
                <w:rFonts w:ascii="Times New Roman" w:hAnsi="Times New Roman"/>
                <w:lang w:val="sr-Latn-CS"/>
              </w:rPr>
              <w:t>потреба.</w:t>
            </w:r>
          </w:p>
          <w:p w:rsidR="000D446D" w:rsidRPr="000D446D" w:rsidRDefault="000D446D" w:rsidP="000D446D">
            <w:pPr>
              <w:spacing w:after="0" w:line="240" w:lineRule="auto"/>
              <w:rPr>
                <w:rFonts w:ascii="Times New Roman" w:hAnsi="Times New Roman"/>
                <w:lang w:val="sr-Latn-CS"/>
              </w:rPr>
            </w:pPr>
            <w:r w:rsidRPr="000D446D">
              <w:rPr>
                <w:rFonts w:ascii="Times New Roman" w:hAnsi="Times New Roman"/>
                <w:lang w:val="sr-Latn-CS"/>
              </w:rPr>
              <w:t>Размишљање и дискусија не само о својим потребама већ и уважавање потреба и осећања других,</w:t>
            </w:r>
          </w:p>
          <w:p w:rsidR="00D94225" w:rsidRPr="000D446D" w:rsidRDefault="000D446D" w:rsidP="000D446D">
            <w:pPr>
              <w:spacing w:after="0" w:line="240" w:lineRule="auto"/>
              <w:rPr>
                <w:rFonts w:ascii="Times New Roman" w:hAnsi="Times New Roman"/>
                <w:lang w:val="sr-Latn-CS"/>
              </w:rPr>
            </w:pPr>
            <w:r w:rsidRPr="000D446D">
              <w:rPr>
                <w:rFonts w:ascii="Times New Roman" w:hAnsi="Times New Roman"/>
                <w:lang w:val="sr-Latn-CS"/>
              </w:rPr>
              <w:t>такође, представља једну од суштински важних васпитних компоненти предмета.</w:t>
            </w:r>
          </w:p>
        </w:tc>
      </w:tr>
      <w:tr w:rsidR="00D94225" w:rsidRPr="00752615" w:rsidTr="003D2A9D">
        <w:trPr>
          <w:trHeight w:val="315"/>
        </w:trPr>
        <w:tc>
          <w:tcPr>
            <w:tcW w:w="3330" w:type="dxa"/>
            <w:vAlign w:val="center"/>
          </w:tcPr>
          <w:p w:rsidR="00D94225" w:rsidRDefault="00D94225" w:rsidP="003D2A9D">
            <w:pPr>
              <w:spacing w:after="0" w:line="240" w:lineRule="auto"/>
              <w:rPr>
                <w:rFonts w:ascii="Times New Roman" w:hAnsi="Times New Roman"/>
                <w:sz w:val="24"/>
                <w:szCs w:val="24"/>
                <w:lang w:val="sr-Cyrl-CS"/>
              </w:rPr>
            </w:pPr>
          </w:p>
          <w:p w:rsidR="00D94225" w:rsidRPr="00921FED" w:rsidRDefault="00D94225" w:rsidP="003D2A9D">
            <w:pPr>
              <w:spacing w:after="0" w:line="240" w:lineRule="auto"/>
              <w:jc w:val="center"/>
              <w:rPr>
                <w:rFonts w:ascii="Times New Roman" w:hAnsi="Times New Roman"/>
                <w:sz w:val="24"/>
                <w:szCs w:val="24"/>
                <w:lang w:val="sr-Cyrl-CS"/>
              </w:rPr>
            </w:pPr>
            <w:r w:rsidRPr="00921FED">
              <w:rPr>
                <w:rFonts w:ascii="Times New Roman" w:hAnsi="Times New Roman"/>
                <w:sz w:val="24"/>
                <w:szCs w:val="24"/>
                <w:lang w:val="sr-Cyrl-CS"/>
              </w:rPr>
              <w:t>ДЕМОКРАТСКО ДРУШТВО</w:t>
            </w:r>
          </w:p>
          <w:p w:rsidR="00D94225" w:rsidRPr="00921FED" w:rsidRDefault="00D94225" w:rsidP="003D2A9D">
            <w:pPr>
              <w:spacing w:after="0" w:line="240" w:lineRule="auto"/>
              <w:jc w:val="center"/>
              <w:rPr>
                <w:rFonts w:ascii="Times New Roman" w:hAnsi="Times New Roman"/>
                <w:sz w:val="24"/>
                <w:szCs w:val="24"/>
                <w:lang w:val="sr-Cyrl-CS"/>
              </w:rPr>
            </w:pPr>
          </w:p>
          <w:p w:rsidR="00D94225" w:rsidRPr="003A4F5E" w:rsidRDefault="00D94225" w:rsidP="003D2A9D">
            <w:pPr>
              <w:spacing w:after="0" w:line="240" w:lineRule="auto"/>
              <w:jc w:val="center"/>
              <w:rPr>
                <w:rFonts w:ascii="Times New Roman" w:hAnsi="Times New Roman"/>
                <w:sz w:val="24"/>
                <w:szCs w:val="24"/>
              </w:rPr>
            </w:pPr>
            <w:r w:rsidRPr="00921FED">
              <w:rPr>
                <w:rFonts w:ascii="Times New Roman" w:hAnsi="Times New Roman"/>
                <w:sz w:val="24"/>
                <w:szCs w:val="24"/>
                <w:lang w:val="sr-Cyrl-CS"/>
              </w:rPr>
              <w:t>Ја и други у локалној заједници</w:t>
            </w:r>
          </w:p>
        </w:tc>
        <w:tc>
          <w:tcPr>
            <w:tcW w:w="10980" w:type="dxa"/>
            <w:tcBorders>
              <w:right w:val="single" w:sz="4" w:space="0" w:color="auto"/>
            </w:tcBorders>
          </w:tcPr>
          <w:p w:rsidR="000D446D" w:rsidRPr="000D446D" w:rsidRDefault="000D446D" w:rsidP="000D446D">
            <w:pPr>
              <w:spacing w:after="0" w:line="240" w:lineRule="auto"/>
              <w:rPr>
                <w:rFonts w:ascii="Times New Roman" w:hAnsi="Times New Roman"/>
                <w:lang w:val="sr-Latn-CS"/>
              </w:rPr>
            </w:pPr>
            <w:r w:rsidRPr="000D446D">
              <w:rPr>
                <w:rFonts w:ascii="Times New Roman" w:hAnsi="Times New Roman"/>
                <w:lang w:val="sr-Latn-CS"/>
              </w:rPr>
              <w:t>Неопходно је, на адекватним и ученицима блиским примерима, указивати на дуализам права и обавеза</w:t>
            </w:r>
          </w:p>
          <w:p w:rsidR="00D94225" w:rsidRPr="000D446D" w:rsidRDefault="000D446D" w:rsidP="000D446D">
            <w:pPr>
              <w:spacing w:after="0" w:line="240" w:lineRule="auto"/>
              <w:rPr>
                <w:rFonts w:ascii="Times New Roman" w:hAnsi="Times New Roman"/>
                <w:lang w:val="sr-Latn-CS"/>
              </w:rPr>
            </w:pPr>
            <w:r w:rsidRPr="000D446D">
              <w:rPr>
                <w:rFonts w:ascii="Times New Roman" w:hAnsi="Times New Roman"/>
                <w:lang w:val="sr-Latn-CS"/>
              </w:rPr>
              <w:t>ученика</w:t>
            </w:r>
          </w:p>
        </w:tc>
      </w:tr>
      <w:tr w:rsidR="00D94225" w:rsidRPr="00752615" w:rsidTr="000D446D">
        <w:trPr>
          <w:trHeight w:val="315"/>
        </w:trPr>
        <w:tc>
          <w:tcPr>
            <w:tcW w:w="3330" w:type="dxa"/>
            <w:vAlign w:val="center"/>
          </w:tcPr>
          <w:p w:rsidR="00D94225" w:rsidRPr="00921FED" w:rsidRDefault="00D94225" w:rsidP="003D2A9D">
            <w:pPr>
              <w:spacing w:after="0" w:line="240" w:lineRule="auto"/>
              <w:jc w:val="center"/>
              <w:rPr>
                <w:rFonts w:ascii="Times New Roman" w:hAnsi="Times New Roman"/>
                <w:sz w:val="24"/>
                <w:szCs w:val="24"/>
                <w:lang w:val="sr-Cyrl-CS"/>
              </w:rPr>
            </w:pPr>
            <w:r w:rsidRPr="00921FED">
              <w:rPr>
                <w:rFonts w:ascii="Times New Roman" w:hAnsi="Times New Roman"/>
                <w:sz w:val="24"/>
                <w:szCs w:val="24"/>
                <w:lang w:val="sr-Cyrl-CS"/>
              </w:rPr>
              <w:t>ПРОЦЕСИ У САВРЕМЕНОМ СВЕТУ</w:t>
            </w:r>
          </w:p>
          <w:p w:rsidR="00D94225" w:rsidRPr="00921FED" w:rsidRDefault="00D94225" w:rsidP="003D2A9D">
            <w:pPr>
              <w:spacing w:after="0" w:line="240" w:lineRule="auto"/>
              <w:jc w:val="center"/>
              <w:rPr>
                <w:rFonts w:ascii="Times New Roman" w:hAnsi="Times New Roman"/>
                <w:sz w:val="24"/>
                <w:szCs w:val="24"/>
                <w:lang w:val="sr-Cyrl-CS"/>
              </w:rPr>
            </w:pPr>
          </w:p>
          <w:p w:rsidR="00D94225" w:rsidRPr="00773528" w:rsidRDefault="00D94225" w:rsidP="003D2A9D">
            <w:pPr>
              <w:spacing w:after="0" w:line="240" w:lineRule="auto"/>
              <w:jc w:val="center"/>
              <w:rPr>
                <w:rFonts w:ascii="Times New Roman" w:hAnsi="Times New Roman"/>
                <w:sz w:val="24"/>
                <w:szCs w:val="24"/>
                <w:lang w:val="sr-Cyrl-CS"/>
              </w:rPr>
            </w:pPr>
            <w:r w:rsidRPr="00921FED">
              <w:rPr>
                <w:rFonts w:ascii="Times New Roman" w:hAnsi="Times New Roman"/>
                <w:sz w:val="24"/>
                <w:szCs w:val="24"/>
                <w:lang w:val="sr-Cyrl-CS"/>
              </w:rPr>
              <w:t>Снага узајамне помоћи</w:t>
            </w:r>
          </w:p>
        </w:tc>
        <w:tc>
          <w:tcPr>
            <w:tcW w:w="10980" w:type="dxa"/>
            <w:tcBorders>
              <w:right w:val="single" w:sz="4" w:space="0" w:color="auto"/>
            </w:tcBorders>
          </w:tcPr>
          <w:p w:rsidR="000D446D" w:rsidRPr="000D446D" w:rsidRDefault="000D446D" w:rsidP="000D446D">
            <w:pPr>
              <w:spacing w:after="0" w:line="240" w:lineRule="auto"/>
              <w:rPr>
                <w:rFonts w:ascii="Times New Roman" w:hAnsi="Times New Roman"/>
                <w:lang w:val="sr-Latn-CS"/>
              </w:rPr>
            </w:pPr>
            <w:r w:rsidRPr="000D446D">
              <w:rPr>
                <w:rFonts w:ascii="Times New Roman" w:hAnsi="Times New Roman"/>
                <w:lang w:val="sr-Latn-CS"/>
              </w:rPr>
              <w:t>Слободни, односно друштвени разговор, основа је свакодневне комуникације и зато је потребно ученике</w:t>
            </w:r>
          </w:p>
          <w:p w:rsidR="000D446D" w:rsidRPr="000D446D" w:rsidRDefault="000D446D" w:rsidP="000D446D">
            <w:pPr>
              <w:spacing w:after="0" w:line="240" w:lineRule="auto"/>
              <w:rPr>
                <w:rFonts w:ascii="Times New Roman" w:hAnsi="Times New Roman"/>
                <w:lang w:val="sr-Latn-CS"/>
              </w:rPr>
            </w:pPr>
            <w:r w:rsidRPr="000D446D">
              <w:rPr>
                <w:rFonts w:ascii="Times New Roman" w:hAnsi="Times New Roman"/>
                <w:lang w:val="sr-Latn-CS"/>
              </w:rPr>
              <w:t>усмеравати како да учтиво започну разговор, размењују информације и користе основне форме</w:t>
            </w:r>
          </w:p>
          <w:p w:rsidR="000D446D" w:rsidRPr="000D446D" w:rsidRDefault="000D446D" w:rsidP="000D446D">
            <w:pPr>
              <w:spacing w:after="0" w:line="240" w:lineRule="auto"/>
              <w:rPr>
                <w:rFonts w:ascii="Times New Roman" w:hAnsi="Times New Roman"/>
                <w:lang w:val="sr-Latn-CS"/>
              </w:rPr>
            </w:pPr>
            <w:r w:rsidRPr="000D446D">
              <w:rPr>
                <w:rFonts w:ascii="Times New Roman" w:hAnsi="Times New Roman"/>
                <w:lang w:val="sr-Latn-CS"/>
              </w:rPr>
              <w:t>учтивости. У току разговора могу се издвајати ситуациони говорни предлошци који се користе у</w:t>
            </w:r>
          </w:p>
          <w:p w:rsidR="000D446D" w:rsidRPr="000D446D" w:rsidRDefault="000D446D" w:rsidP="000D446D">
            <w:pPr>
              <w:spacing w:after="0" w:line="240" w:lineRule="auto"/>
              <w:rPr>
                <w:rFonts w:ascii="Times New Roman" w:hAnsi="Times New Roman"/>
                <w:lang w:val="sr-Latn-CS"/>
              </w:rPr>
            </w:pPr>
            <w:r w:rsidRPr="000D446D">
              <w:rPr>
                <w:rFonts w:ascii="Times New Roman" w:hAnsi="Times New Roman"/>
                <w:lang w:val="sr-Latn-CS"/>
              </w:rPr>
              <w:t>свакодневним комуникативним ситуацијама. Ученици се охрабрују да обликују усмену поруку у којој ће</w:t>
            </w:r>
          </w:p>
          <w:p w:rsidR="000D446D" w:rsidRPr="000D446D" w:rsidRDefault="000D446D" w:rsidP="000D446D">
            <w:pPr>
              <w:spacing w:after="0" w:line="240" w:lineRule="auto"/>
              <w:rPr>
                <w:rFonts w:ascii="Times New Roman" w:hAnsi="Times New Roman"/>
                <w:lang w:val="sr-Latn-CS"/>
              </w:rPr>
            </w:pPr>
            <w:r w:rsidRPr="000D446D">
              <w:rPr>
                <w:rFonts w:ascii="Times New Roman" w:hAnsi="Times New Roman"/>
                <w:lang w:val="sr-Latn-CS"/>
              </w:rPr>
              <w:t>изнети информације на примерима из свакодневног школског живота. У току сваког разговора ученици</w:t>
            </w:r>
          </w:p>
          <w:p w:rsidR="000D446D" w:rsidRPr="000D446D" w:rsidRDefault="000D446D" w:rsidP="000D446D">
            <w:pPr>
              <w:spacing w:after="0" w:line="240" w:lineRule="auto"/>
              <w:rPr>
                <w:rFonts w:ascii="Times New Roman" w:hAnsi="Times New Roman"/>
                <w:lang w:val="sr-Latn-CS"/>
              </w:rPr>
            </w:pPr>
            <w:r w:rsidRPr="000D446D">
              <w:rPr>
                <w:rFonts w:ascii="Times New Roman" w:hAnsi="Times New Roman"/>
                <w:lang w:val="sr-Latn-CS"/>
              </w:rPr>
              <w:t>се подстичу да говоре, односно да износе информације, своја мишљења, именују осећања, уз одабир</w:t>
            </w:r>
          </w:p>
          <w:p w:rsidR="000D446D" w:rsidRPr="000D446D" w:rsidRDefault="000D446D" w:rsidP="000D446D">
            <w:pPr>
              <w:spacing w:after="0" w:line="240" w:lineRule="auto"/>
              <w:rPr>
                <w:rFonts w:ascii="Times New Roman" w:hAnsi="Times New Roman"/>
                <w:lang w:val="sr-Latn-CS"/>
              </w:rPr>
            </w:pPr>
            <w:r w:rsidRPr="000D446D">
              <w:rPr>
                <w:rFonts w:ascii="Times New Roman" w:hAnsi="Times New Roman"/>
                <w:lang w:val="sr-Latn-CS"/>
              </w:rPr>
              <w:t>одговарајућих речи.</w:t>
            </w:r>
          </w:p>
          <w:p w:rsidR="000D446D" w:rsidRPr="000D446D" w:rsidRDefault="000D446D" w:rsidP="000D446D">
            <w:pPr>
              <w:spacing w:after="0" w:line="240" w:lineRule="auto"/>
              <w:rPr>
                <w:rFonts w:ascii="Times New Roman" w:hAnsi="Times New Roman"/>
                <w:lang w:val="sr-Latn-CS"/>
              </w:rPr>
            </w:pPr>
            <w:r w:rsidRPr="000D446D">
              <w:rPr>
                <w:rFonts w:ascii="Times New Roman" w:hAnsi="Times New Roman"/>
                <w:lang w:val="sr-Latn-CS"/>
              </w:rPr>
              <w:t>Конструктивна комуникација и демократске процедуре нису само циљ већ и начин да се остваре жељени</w:t>
            </w:r>
          </w:p>
          <w:p w:rsidR="000D446D" w:rsidRPr="000D446D" w:rsidRDefault="000D446D" w:rsidP="000D446D">
            <w:pPr>
              <w:spacing w:after="0" w:line="240" w:lineRule="auto"/>
              <w:rPr>
                <w:rFonts w:ascii="Times New Roman" w:hAnsi="Times New Roman"/>
                <w:lang w:val="sr-Latn-CS"/>
              </w:rPr>
            </w:pPr>
            <w:r w:rsidRPr="000D446D">
              <w:rPr>
                <w:rFonts w:ascii="Times New Roman" w:hAnsi="Times New Roman"/>
                <w:lang w:val="sr-Latn-CS"/>
              </w:rPr>
              <w:t>исходи. Наставник треба да обезбеди да се на часу сваки ученик осећа уважено, прихваћено и</w:t>
            </w:r>
          </w:p>
          <w:p w:rsidR="00D94225" w:rsidRPr="000D446D" w:rsidRDefault="000D446D" w:rsidP="000D446D">
            <w:pPr>
              <w:spacing w:after="0" w:line="240" w:lineRule="auto"/>
              <w:rPr>
                <w:rFonts w:ascii="Times New Roman" w:hAnsi="Times New Roman"/>
                <w:lang w:val="sr-Latn-CS"/>
              </w:rPr>
            </w:pPr>
            <w:r w:rsidRPr="000D446D">
              <w:rPr>
                <w:rFonts w:ascii="Times New Roman" w:hAnsi="Times New Roman"/>
                <w:lang w:val="sr-Latn-CS"/>
              </w:rPr>
              <w:t>добродошло</w:t>
            </w:r>
          </w:p>
        </w:tc>
      </w:tr>
      <w:tr w:rsidR="000D446D" w:rsidRPr="00752615" w:rsidTr="003D2A9D">
        <w:trPr>
          <w:trHeight w:val="315"/>
        </w:trPr>
        <w:tc>
          <w:tcPr>
            <w:tcW w:w="3330" w:type="dxa"/>
            <w:vAlign w:val="center"/>
          </w:tcPr>
          <w:p w:rsidR="000D446D" w:rsidRPr="00921FED" w:rsidRDefault="000D446D" w:rsidP="000D446D">
            <w:pPr>
              <w:spacing w:after="0" w:line="240" w:lineRule="auto"/>
              <w:jc w:val="center"/>
              <w:rPr>
                <w:rFonts w:ascii="Times New Roman" w:hAnsi="Times New Roman"/>
                <w:sz w:val="24"/>
                <w:szCs w:val="24"/>
                <w:lang w:val="sr-Cyrl-CS"/>
              </w:rPr>
            </w:pPr>
            <w:r w:rsidRPr="00921FED">
              <w:rPr>
                <w:rFonts w:ascii="Times New Roman" w:hAnsi="Times New Roman"/>
                <w:sz w:val="24"/>
                <w:szCs w:val="24"/>
                <w:lang w:val="sr-Cyrl-CS"/>
              </w:rPr>
              <w:t>ГРАЂАНСКИ</w:t>
            </w:r>
            <w:r>
              <w:rPr>
                <w:rFonts w:ascii="Times New Roman" w:hAnsi="Times New Roman"/>
                <w:sz w:val="24"/>
                <w:szCs w:val="24"/>
                <w:lang w:val="sr-Cyrl-CS"/>
              </w:rPr>
              <w:t xml:space="preserve"> </w:t>
            </w:r>
            <w:r w:rsidRPr="00921FED">
              <w:rPr>
                <w:rFonts w:ascii="Times New Roman" w:hAnsi="Times New Roman"/>
                <w:sz w:val="24"/>
                <w:szCs w:val="24"/>
                <w:lang w:val="sr-Cyrl-CS"/>
              </w:rPr>
              <w:t>АКТИВИЗАМ</w:t>
            </w:r>
          </w:p>
          <w:p w:rsidR="000D446D" w:rsidRPr="00921FED" w:rsidRDefault="000D446D" w:rsidP="000D446D">
            <w:pPr>
              <w:spacing w:after="0" w:line="240" w:lineRule="auto"/>
              <w:jc w:val="center"/>
              <w:rPr>
                <w:rFonts w:ascii="Times New Roman" w:hAnsi="Times New Roman"/>
                <w:sz w:val="24"/>
                <w:szCs w:val="24"/>
                <w:lang w:val="sr-Cyrl-CS"/>
              </w:rPr>
            </w:pPr>
          </w:p>
          <w:p w:rsidR="000D446D" w:rsidRPr="00921FED" w:rsidRDefault="000D446D" w:rsidP="000D446D">
            <w:pPr>
              <w:spacing w:after="0" w:line="240" w:lineRule="auto"/>
              <w:jc w:val="center"/>
              <w:rPr>
                <w:rFonts w:ascii="Times New Roman" w:hAnsi="Times New Roman"/>
                <w:sz w:val="24"/>
                <w:szCs w:val="24"/>
                <w:lang w:val="sr-Cyrl-CS"/>
              </w:rPr>
            </w:pPr>
            <w:r w:rsidRPr="00921FED">
              <w:rPr>
                <w:rFonts w:ascii="Times New Roman" w:hAnsi="Times New Roman"/>
                <w:sz w:val="24"/>
                <w:szCs w:val="24"/>
                <w:lang w:val="sr-Cyrl-CS"/>
              </w:rPr>
              <w:t>Акција солидарности у локалној заједници</w:t>
            </w:r>
          </w:p>
        </w:tc>
        <w:tc>
          <w:tcPr>
            <w:tcW w:w="10980" w:type="dxa"/>
            <w:tcBorders>
              <w:bottom w:val="single" w:sz="4" w:space="0" w:color="auto"/>
              <w:right w:val="single" w:sz="4" w:space="0" w:color="auto"/>
            </w:tcBorders>
          </w:tcPr>
          <w:p w:rsidR="000D446D" w:rsidRPr="000D446D" w:rsidRDefault="000D446D" w:rsidP="000D446D">
            <w:pPr>
              <w:spacing w:after="0" w:line="240" w:lineRule="auto"/>
              <w:rPr>
                <w:rFonts w:ascii="Times New Roman" w:hAnsi="Times New Roman"/>
                <w:lang w:val="sr-Latn-CS"/>
              </w:rPr>
            </w:pPr>
            <w:r w:rsidRPr="000D446D">
              <w:rPr>
                <w:rFonts w:ascii="Times New Roman" w:hAnsi="Times New Roman"/>
                <w:lang w:val="sr-Latn-CS"/>
              </w:rPr>
              <w:t>Ученике треба кроз активности које се организују у оквиру одељења или школе подстицати на учење</w:t>
            </w:r>
          </w:p>
          <w:p w:rsidR="000D446D" w:rsidRPr="000D446D" w:rsidRDefault="000D446D" w:rsidP="000D446D">
            <w:pPr>
              <w:spacing w:after="0" w:line="240" w:lineRule="auto"/>
              <w:rPr>
                <w:rFonts w:ascii="Times New Roman" w:hAnsi="Times New Roman"/>
                <w:lang w:val="sr-Latn-CS"/>
              </w:rPr>
            </w:pPr>
            <w:r w:rsidRPr="000D446D">
              <w:rPr>
                <w:rFonts w:ascii="Times New Roman" w:hAnsi="Times New Roman"/>
                <w:lang w:val="sr-Latn-CS"/>
              </w:rPr>
              <w:t>кроз искуство.</w:t>
            </w:r>
          </w:p>
          <w:p w:rsidR="000D446D" w:rsidRPr="000D446D" w:rsidRDefault="000D446D" w:rsidP="000D446D">
            <w:pPr>
              <w:spacing w:after="0" w:line="240" w:lineRule="auto"/>
              <w:rPr>
                <w:rFonts w:ascii="Times New Roman" w:hAnsi="Times New Roman"/>
                <w:lang w:val="sr-Latn-CS"/>
              </w:rPr>
            </w:pPr>
            <w:r w:rsidRPr="000D446D">
              <w:rPr>
                <w:rFonts w:ascii="Times New Roman" w:hAnsi="Times New Roman"/>
                <w:lang w:val="sr-Latn-CS"/>
              </w:rPr>
              <w:t>Претходно стечена знања и вештине се интегришу и практикују. Акције треба да буду мале и изводљиве,</w:t>
            </w:r>
          </w:p>
          <w:p w:rsidR="000D446D" w:rsidRPr="000D446D" w:rsidRDefault="000D446D" w:rsidP="000D446D">
            <w:pPr>
              <w:spacing w:after="0" w:line="240" w:lineRule="auto"/>
              <w:rPr>
                <w:rFonts w:ascii="Times New Roman" w:hAnsi="Times New Roman"/>
                <w:lang w:val="sr-Latn-CS"/>
              </w:rPr>
            </w:pPr>
            <w:r w:rsidRPr="000D446D">
              <w:rPr>
                <w:rFonts w:ascii="Times New Roman" w:hAnsi="Times New Roman"/>
                <w:lang w:val="sr-Latn-CS"/>
              </w:rPr>
              <w:t>али да имају све кораке. Ученике треба охрабривати када наиђу на тешкоће и јасно указивати да си и</w:t>
            </w:r>
          </w:p>
          <w:p w:rsidR="000D446D" w:rsidRPr="000D446D" w:rsidRDefault="000D446D" w:rsidP="000D446D">
            <w:pPr>
              <w:spacing w:after="0" w:line="240" w:lineRule="auto"/>
              <w:rPr>
                <w:rFonts w:ascii="Times New Roman" w:hAnsi="Times New Roman"/>
                <w:lang w:val="sr-Latn-CS"/>
              </w:rPr>
            </w:pPr>
            <w:r w:rsidRPr="000D446D">
              <w:rPr>
                <w:rFonts w:ascii="Times New Roman" w:hAnsi="Times New Roman"/>
                <w:lang w:val="sr-Latn-CS"/>
              </w:rPr>
              <w:t>неуспеле акције добре јер њиховом анализом долазимо до увида који су кораци били погрешни. Бројни</w:t>
            </w:r>
          </w:p>
          <w:p w:rsidR="000D446D" w:rsidRPr="000D446D" w:rsidRDefault="000D446D" w:rsidP="000D446D">
            <w:pPr>
              <w:spacing w:after="0" w:line="240" w:lineRule="auto"/>
              <w:rPr>
                <w:rFonts w:ascii="Times New Roman" w:hAnsi="Times New Roman"/>
                <w:lang w:val="sr-Latn-CS"/>
              </w:rPr>
            </w:pPr>
            <w:r w:rsidRPr="000D446D">
              <w:rPr>
                <w:rFonts w:ascii="Times New Roman" w:hAnsi="Times New Roman"/>
                <w:lang w:val="sr-Latn-CS"/>
              </w:rPr>
              <w:t>су примери тема у оквиру којих се могу осмислити једноставне акције у корист права детета, а на нивоу</w:t>
            </w:r>
          </w:p>
          <w:p w:rsidR="000D446D" w:rsidRPr="000D446D" w:rsidRDefault="000D446D" w:rsidP="000D446D">
            <w:pPr>
              <w:spacing w:after="0" w:line="240" w:lineRule="auto"/>
              <w:rPr>
                <w:rFonts w:ascii="Times New Roman" w:hAnsi="Times New Roman"/>
                <w:lang w:val="sr-Latn-CS"/>
              </w:rPr>
            </w:pPr>
            <w:r w:rsidRPr="000D446D">
              <w:rPr>
                <w:rFonts w:ascii="Times New Roman" w:hAnsi="Times New Roman"/>
                <w:lang w:val="sr-Latn-CS"/>
              </w:rPr>
              <w:t>одељења/групе.</w:t>
            </w:r>
          </w:p>
          <w:p w:rsidR="000D446D" w:rsidRPr="000D446D" w:rsidRDefault="000D446D" w:rsidP="000D446D">
            <w:pPr>
              <w:spacing w:after="0" w:line="240" w:lineRule="auto"/>
              <w:rPr>
                <w:rFonts w:ascii="Times New Roman" w:hAnsi="Times New Roman"/>
                <w:lang w:val="sr-Latn-CS"/>
              </w:rPr>
            </w:pPr>
            <w:r w:rsidRPr="000D446D">
              <w:rPr>
                <w:rFonts w:ascii="Times New Roman" w:hAnsi="Times New Roman"/>
                <w:lang w:val="sr-Latn-CS"/>
              </w:rPr>
              <w:t>Реализује се кроз заједничко промишљање наставника и ученика на задату тему.</w:t>
            </w:r>
          </w:p>
        </w:tc>
      </w:tr>
    </w:tbl>
    <w:p w:rsidR="00D94225" w:rsidRPr="00773528" w:rsidRDefault="00D94225" w:rsidP="00D83A6E">
      <w:pPr>
        <w:spacing w:after="0" w:line="240" w:lineRule="auto"/>
        <w:rPr>
          <w:rFonts w:ascii="Times New Roman" w:hAnsi="Times New Roman"/>
          <w:b/>
          <w:sz w:val="24"/>
          <w:szCs w:val="24"/>
          <w:lang w:val="ru-RU"/>
        </w:rPr>
      </w:pPr>
    </w:p>
    <w:p w:rsidR="00D94225" w:rsidRPr="00773528" w:rsidRDefault="00D94225" w:rsidP="00D94225">
      <w:pPr>
        <w:rPr>
          <w:rFonts w:ascii="Times New Roman" w:hAnsi="Times New Roman"/>
          <w:b/>
          <w:sz w:val="24"/>
          <w:szCs w:val="24"/>
          <w:lang w:val="sr-Cyrl-CS"/>
        </w:rPr>
      </w:pPr>
      <w:r w:rsidRPr="00773528">
        <w:rPr>
          <w:rFonts w:ascii="Times New Roman" w:hAnsi="Times New Roman"/>
          <w:b/>
          <w:sz w:val="24"/>
          <w:szCs w:val="24"/>
          <w:lang w:val="sr-Cyrl-CS"/>
        </w:rPr>
        <w:t>УПУТСТВО ЗА ФОРМАТИВНО И СУМАТИВНО ОЦЕЊИВАЊЕ УЧЕНИКА</w:t>
      </w:r>
    </w:p>
    <w:p w:rsidR="00D326C3" w:rsidRDefault="000D446D" w:rsidP="00D326C3">
      <w:pPr>
        <w:spacing w:after="0" w:line="240" w:lineRule="auto"/>
        <w:rPr>
          <w:rFonts w:ascii="Times New Roman" w:hAnsi="Times New Roman"/>
          <w:sz w:val="24"/>
          <w:szCs w:val="24"/>
          <w:lang w:val="sr-Cyrl-CS"/>
        </w:rPr>
      </w:pPr>
      <w:r w:rsidRPr="00844927">
        <w:rPr>
          <w:rFonts w:ascii="Times New Roman" w:hAnsi="Times New Roman"/>
          <w:sz w:val="24"/>
          <w:szCs w:val="24"/>
          <w:lang w:val="sr-Cyrl-CS"/>
        </w:rPr>
        <w:t>Праћење напредовања и оцењивање постигнућа ученика је формативно и сумативно и реализује се у складу са Правилником о оцењивању ученика у основном образовању и васпитању.</w:t>
      </w:r>
    </w:p>
    <w:p w:rsidR="000D446D" w:rsidRDefault="000D446D" w:rsidP="00D326C3">
      <w:pPr>
        <w:spacing w:after="0" w:line="240" w:lineRule="auto"/>
        <w:rPr>
          <w:rFonts w:ascii="Times New Roman" w:hAnsi="Times New Roman"/>
          <w:color w:val="FF0000"/>
          <w:sz w:val="24"/>
          <w:szCs w:val="24"/>
          <w:lang w:val="sr-Cyrl-CS"/>
        </w:rPr>
      </w:pPr>
    </w:p>
    <w:p w:rsidR="000D446D" w:rsidRDefault="005E354B" w:rsidP="000D446D">
      <w:pPr>
        <w:rPr>
          <w:rFonts w:ascii="Times New Roman" w:hAnsi="Times New Roman"/>
          <w:b/>
          <w:sz w:val="24"/>
          <w:szCs w:val="24"/>
        </w:rPr>
      </w:pPr>
      <w:r>
        <w:rPr>
          <w:rFonts w:ascii="Times New Roman" w:hAnsi="Times New Roman"/>
          <w:b/>
          <w:sz w:val="24"/>
          <w:szCs w:val="24"/>
        </w:rPr>
        <w:t xml:space="preserve">6.3. </w:t>
      </w:r>
      <w:r w:rsidR="000D446D">
        <w:rPr>
          <w:rFonts w:ascii="Times New Roman" w:hAnsi="Times New Roman"/>
          <w:b/>
          <w:sz w:val="24"/>
          <w:szCs w:val="24"/>
        </w:rPr>
        <w:t>ПРО</w:t>
      </w:r>
      <w:r w:rsidR="00D0178A">
        <w:rPr>
          <w:rFonts w:ascii="Times New Roman" w:hAnsi="Times New Roman"/>
          <w:b/>
          <w:sz w:val="24"/>
          <w:szCs w:val="24"/>
        </w:rPr>
        <w:t>ГРАМ ДОПУНСКЕ</w:t>
      </w:r>
      <w:r w:rsidR="000D446D">
        <w:rPr>
          <w:rFonts w:ascii="Times New Roman" w:hAnsi="Times New Roman"/>
          <w:b/>
          <w:sz w:val="24"/>
          <w:szCs w:val="24"/>
        </w:rPr>
        <w:t xml:space="preserve"> НАСТАВЕ</w:t>
      </w:r>
    </w:p>
    <w:tbl>
      <w:tblPr>
        <w:tblW w:w="143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428"/>
        <w:gridCol w:w="9900"/>
      </w:tblGrid>
      <w:tr w:rsidR="000D446D" w:rsidRPr="00752615" w:rsidTr="00843489">
        <w:trPr>
          <w:trHeight w:val="260"/>
        </w:trPr>
        <w:tc>
          <w:tcPr>
            <w:tcW w:w="4428" w:type="dxa"/>
          </w:tcPr>
          <w:p w:rsidR="000D446D" w:rsidRPr="00337BDF" w:rsidRDefault="000D446D" w:rsidP="003D2A9D">
            <w:pPr>
              <w:spacing w:after="0" w:line="240" w:lineRule="auto"/>
              <w:rPr>
                <w:rFonts w:ascii="Times New Roman" w:hAnsi="Times New Roman"/>
                <w:b/>
              </w:rPr>
            </w:pPr>
            <w:r w:rsidRPr="00337BDF">
              <w:rPr>
                <w:rFonts w:ascii="Times New Roman" w:hAnsi="Times New Roman"/>
                <w:b/>
              </w:rPr>
              <w:t>Разред</w:t>
            </w:r>
          </w:p>
        </w:tc>
        <w:tc>
          <w:tcPr>
            <w:tcW w:w="9900" w:type="dxa"/>
          </w:tcPr>
          <w:p w:rsidR="000D446D" w:rsidRPr="00337BDF" w:rsidRDefault="000D446D" w:rsidP="003D2A9D">
            <w:pPr>
              <w:spacing w:after="0" w:line="240" w:lineRule="auto"/>
              <w:rPr>
                <w:rFonts w:ascii="Times New Roman" w:hAnsi="Times New Roman"/>
                <w:b/>
                <w:lang w:val="sr-Cyrl-CS"/>
              </w:rPr>
            </w:pPr>
            <w:r>
              <w:rPr>
                <w:rFonts w:ascii="Times New Roman" w:hAnsi="Times New Roman"/>
                <w:b/>
                <w:lang w:val="sr-Cyrl-CS"/>
              </w:rPr>
              <w:t xml:space="preserve">Трећи </w:t>
            </w:r>
          </w:p>
        </w:tc>
      </w:tr>
      <w:tr w:rsidR="000D446D" w:rsidRPr="00752615" w:rsidTr="00843489">
        <w:trPr>
          <w:trHeight w:val="476"/>
        </w:trPr>
        <w:tc>
          <w:tcPr>
            <w:tcW w:w="4428" w:type="dxa"/>
          </w:tcPr>
          <w:p w:rsidR="000D446D" w:rsidRPr="00337BDF" w:rsidRDefault="000D446D" w:rsidP="003D2A9D">
            <w:pPr>
              <w:spacing w:after="0" w:line="240" w:lineRule="auto"/>
              <w:rPr>
                <w:rFonts w:ascii="Times New Roman" w:hAnsi="Times New Roman"/>
                <w:b/>
              </w:rPr>
            </w:pPr>
            <w:r w:rsidRPr="00337BDF">
              <w:rPr>
                <w:rFonts w:ascii="Times New Roman" w:hAnsi="Times New Roman"/>
                <w:b/>
              </w:rPr>
              <w:t>Наставни предмет</w:t>
            </w:r>
          </w:p>
        </w:tc>
        <w:tc>
          <w:tcPr>
            <w:tcW w:w="9900" w:type="dxa"/>
          </w:tcPr>
          <w:p w:rsidR="000D446D" w:rsidRPr="00337BDF" w:rsidRDefault="000D446D" w:rsidP="003D2A9D">
            <w:pPr>
              <w:spacing w:after="0" w:line="240" w:lineRule="auto"/>
              <w:rPr>
                <w:rFonts w:ascii="Times New Roman" w:hAnsi="Times New Roman"/>
                <w:b/>
                <w:lang w:val="sr-Cyrl-CS"/>
              </w:rPr>
            </w:pPr>
            <w:r>
              <w:rPr>
                <w:rFonts w:ascii="Times New Roman" w:hAnsi="Times New Roman"/>
                <w:b/>
                <w:lang w:val="sr-Cyrl-CS"/>
              </w:rPr>
              <w:t>Српски језик</w:t>
            </w:r>
          </w:p>
        </w:tc>
      </w:tr>
      <w:tr w:rsidR="000D446D" w:rsidRPr="00752615" w:rsidTr="00843489">
        <w:trPr>
          <w:trHeight w:val="476"/>
        </w:trPr>
        <w:tc>
          <w:tcPr>
            <w:tcW w:w="4428" w:type="dxa"/>
          </w:tcPr>
          <w:p w:rsidR="000D446D" w:rsidRPr="00337BDF" w:rsidRDefault="000D446D" w:rsidP="003D2A9D">
            <w:pPr>
              <w:spacing w:after="0" w:line="240" w:lineRule="auto"/>
              <w:rPr>
                <w:rFonts w:ascii="Times New Roman" w:hAnsi="Times New Roman"/>
                <w:b/>
              </w:rPr>
            </w:pPr>
            <w:r w:rsidRPr="00337BDF">
              <w:rPr>
                <w:rFonts w:ascii="Times New Roman" w:hAnsi="Times New Roman"/>
                <w:b/>
              </w:rPr>
              <w:t>Годишњи фонд часова</w:t>
            </w:r>
          </w:p>
        </w:tc>
        <w:tc>
          <w:tcPr>
            <w:tcW w:w="9900" w:type="dxa"/>
          </w:tcPr>
          <w:p w:rsidR="000D446D" w:rsidRPr="00337BDF" w:rsidRDefault="000D446D" w:rsidP="003D2A9D">
            <w:pPr>
              <w:spacing w:after="0" w:line="240" w:lineRule="auto"/>
              <w:rPr>
                <w:rFonts w:ascii="Times New Roman" w:hAnsi="Times New Roman"/>
                <w:b/>
                <w:lang w:val="sr-Cyrl-CS"/>
              </w:rPr>
            </w:pPr>
            <w:r>
              <w:rPr>
                <w:rFonts w:ascii="Times New Roman" w:hAnsi="Times New Roman"/>
                <w:b/>
                <w:lang w:val="sr-Cyrl-CS"/>
              </w:rPr>
              <w:t>18</w:t>
            </w:r>
          </w:p>
          <w:p w:rsidR="000D446D" w:rsidRPr="00337BDF" w:rsidRDefault="000D446D" w:rsidP="003D2A9D">
            <w:pPr>
              <w:spacing w:after="0" w:line="240" w:lineRule="auto"/>
              <w:rPr>
                <w:rFonts w:ascii="Times New Roman" w:hAnsi="Times New Roman"/>
                <w:b/>
                <w:lang w:val="sr-Cyrl-CS"/>
              </w:rPr>
            </w:pPr>
          </w:p>
        </w:tc>
      </w:tr>
      <w:tr w:rsidR="003D2A9D" w:rsidRPr="00752615" w:rsidTr="00843489">
        <w:tc>
          <w:tcPr>
            <w:tcW w:w="4428" w:type="dxa"/>
          </w:tcPr>
          <w:p w:rsidR="003D2A9D" w:rsidRPr="00337BDF" w:rsidRDefault="003D2A9D" w:rsidP="003D2A9D">
            <w:pPr>
              <w:spacing w:after="0" w:line="240" w:lineRule="auto"/>
              <w:rPr>
                <w:rFonts w:ascii="Times New Roman" w:hAnsi="Times New Roman"/>
                <w:b/>
              </w:rPr>
            </w:pPr>
            <w:r>
              <w:rPr>
                <w:rFonts w:ascii="Times New Roman" w:hAnsi="Times New Roman"/>
                <w:b/>
              </w:rPr>
              <w:t>Циљ</w:t>
            </w:r>
            <w:r w:rsidRPr="00337BDF">
              <w:rPr>
                <w:rFonts w:ascii="Times New Roman" w:hAnsi="Times New Roman"/>
                <w:b/>
              </w:rPr>
              <w:t xml:space="preserve"> </w:t>
            </w:r>
            <w:r>
              <w:rPr>
                <w:rFonts w:ascii="Times New Roman" w:hAnsi="Times New Roman"/>
                <w:b/>
              </w:rPr>
              <w:t>допунске наставе</w:t>
            </w:r>
          </w:p>
          <w:p w:rsidR="003D2A9D" w:rsidRPr="00337BDF" w:rsidRDefault="003D2A9D" w:rsidP="003D2A9D">
            <w:pPr>
              <w:spacing w:after="0" w:line="240" w:lineRule="auto"/>
              <w:rPr>
                <w:rFonts w:ascii="Times New Roman" w:hAnsi="Times New Roman"/>
                <w:b/>
              </w:rPr>
            </w:pPr>
          </w:p>
        </w:tc>
        <w:tc>
          <w:tcPr>
            <w:tcW w:w="9900" w:type="dxa"/>
          </w:tcPr>
          <w:p w:rsidR="003D2A9D" w:rsidRPr="00822179" w:rsidRDefault="003D2A9D" w:rsidP="003D2A9D">
            <w:pPr>
              <w:spacing w:after="0" w:line="240" w:lineRule="auto"/>
              <w:rPr>
                <w:rFonts w:ascii="Times New Roman" w:hAnsi="Times New Roman"/>
                <w:b/>
                <w:sz w:val="24"/>
                <w:szCs w:val="24"/>
                <w:lang w:val="sr-Cyrl-CS"/>
              </w:rPr>
            </w:pPr>
            <w:r w:rsidRPr="00773528">
              <w:rPr>
                <w:rFonts w:ascii="Times New Roman" w:hAnsi="Times New Roman"/>
                <w:b/>
                <w:sz w:val="24"/>
                <w:szCs w:val="24"/>
                <w:lang w:val="sr-Cyrl-CS"/>
              </w:rPr>
              <w:t>Да ученици овладају основним законитостим</w:t>
            </w:r>
            <w:r>
              <w:rPr>
                <w:rFonts w:ascii="Times New Roman" w:hAnsi="Times New Roman"/>
                <w:b/>
                <w:sz w:val="24"/>
                <w:szCs w:val="24"/>
                <w:lang w:val="sr-Cyrl-CS"/>
              </w:rPr>
              <w:t xml:space="preserve">а српског језика ради правилног </w:t>
            </w:r>
            <w:r w:rsidRPr="00773528">
              <w:rPr>
                <w:rFonts w:ascii="Times New Roman" w:hAnsi="Times New Roman"/>
                <w:b/>
                <w:sz w:val="24"/>
                <w:szCs w:val="24"/>
                <w:lang w:val="sr-Cyrl-CS"/>
              </w:rPr>
              <w:t>усменог и</w:t>
            </w:r>
            <w:r>
              <w:rPr>
                <w:rFonts w:ascii="Times New Roman" w:hAnsi="Times New Roman"/>
                <w:b/>
                <w:sz w:val="24"/>
                <w:szCs w:val="24"/>
                <w:lang w:val="sr-Cyrl-CS"/>
              </w:rPr>
              <w:t xml:space="preserve"> </w:t>
            </w:r>
            <w:r w:rsidRPr="00773528">
              <w:rPr>
                <w:rFonts w:ascii="Times New Roman" w:hAnsi="Times New Roman"/>
                <w:b/>
                <w:sz w:val="24"/>
                <w:szCs w:val="24"/>
                <w:lang w:val="sr-Cyrl-CS"/>
              </w:rPr>
              <w:t>писаног изражавања.</w:t>
            </w:r>
            <w:r w:rsidRPr="00773528">
              <w:rPr>
                <w:rFonts w:ascii="Times New Roman" w:hAnsi="Times New Roman"/>
                <w:b/>
                <w:sz w:val="24"/>
                <w:szCs w:val="24"/>
                <w:lang w:val="sr-Cyrl-CS"/>
              </w:rPr>
              <w:tab/>
              <w:t xml:space="preserve"> </w:t>
            </w:r>
          </w:p>
        </w:tc>
      </w:tr>
    </w:tbl>
    <w:p w:rsidR="00843489" w:rsidRDefault="00843489" w:rsidP="00D83A6E">
      <w:pPr>
        <w:spacing w:after="0" w:line="240" w:lineRule="auto"/>
      </w:pPr>
    </w:p>
    <w:tbl>
      <w:tblPr>
        <w:tblW w:w="143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728"/>
        <w:gridCol w:w="2070"/>
        <w:gridCol w:w="5220"/>
        <w:gridCol w:w="5310"/>
      </w:tblGrid>
      <w:tr w:rsidR="00843489" w:rsidRPr="00752615" w:rsidTr="00843489">
        <w:trPr>
          <w:trHeight w:val="549"/>
        </w:trPr>
        <w:tc>
          <w:tcPr>
            <w:tcW w:w="1728" w:type="dxa"/>
          </w:tcPr>
          <w:p w:rsidR="00843489" w:rsidRPr="00752615" w:rsidRDefault="00843489" w:rsidP="005E1433">
            <w:pPr>
              <w:spacing w:after="0" w:line="240" w:lineRule="auto"/>
              <w:jc w:val="center"/>
              <w:rPr>
                <w:rFonts w:ascii="Times New Roman" w:hAnsi="Times New Roman"/>
                <w:b/>
              </w:rPr>
            </w:pPr>
            <w:r w:rsidRPr="00752615">
              <w:rPr>
                <w:rFonts w:ascii="Times New Roman" w:hAnsi="Times New Roman"/>
                <w:b/>
              </w:rPr>
              <w:t>Наставна тема</w:t>
            </w:r>
          </w:p>
        </w:tc>
        <w:tc>
          <w:tcPr>
            <w:tcW w:w="2070" w:type="dxa"/>
          </w:tcPr>
          <w:p w:rsidR="00843489" w:rsidRPr="00752615" w:rsidRDefault="00843489" w:rsidP="005E1433">
            <w:pPr>
              <w:spacing w:after="0" w:line="240" w:lineRule="auto"/>
              <w:jc w:val="center"/>
              <w:rPr>
                <w:rFonts w:ascii="Times New Roman" w:hAnsi="Times New Roman"/>
                <w:b/>
              </w:rPr>
            </w:pPr>
            <w:r w:rsidRPr="00752615">
              <w:rPr>
                <w:rFonts w:ascii="Times New Roman" w:hAnsi="Times New Roman"/>
                <w:b/>
              </w:rPr>
              <w:t>Начин реализације</w:t>
            </w:r>
          </w:p>
        </w:tc>
        <w:tc>
          <w:tcPr>
            <w:tcW w:w="5220" w:type="dxa"/>
          </w:tcPr>
          <w:p w:rsidR="00843489" w:rsidRPr="00752615" w:rsidRDefault="00843489" w:rsidP="005E1433">
            <w:pPr>
              <w:spacing w:after="0" w:line="240" w:lineRule="auto"/>
              <w:jc w:val="center"/>
              <w:rPr>
                <w:rFonts w:ascii="Times New Roman" w:hAnsi="Times New Roman"/>
                <w:b/>
              </w:rPr>
            </w:pPr>
            <w:r>
              <w:rPr>
                <w:rFonts w:ascii="Times New Roman" w:hAnsi="Times New Roman"/>
                <w:b/>
              </w:rPr>
              <w:t>Исходи</w:t>
            </w:r>
          </w:p>
        </w:tc>
        <w:tc>
          <w:tcPr>
            <w:tcW w:w="5310" w:type="dxa"/>
          </w:tcPr>
          <w:p w:rsidR="00843489" w:rsidRDefault="00843489" w:rsidP="005E1433">
            <w:pPr>
              <w:spacing w:after="0" w:line="240" w:lineRule="auto"/>
              <w:jc w:val="center"/>
              <w:rPr>
                <w:rFonts w:ascii="Times New Roman" w:hAnsi="Times New Roman"/>
                <w:b/>
              </w:rPr>
            </w:pPr>
            <w:r>
              <w:rPr>
                <w:rFonts w:ascii="Times New Roman" w:hAnsi="Times New Roman"/>
                <w:b/>
              </w:rPr>
              <w:t xml:space="preserve">Садржаји </w:t>
            </w:r>
          </w:p>
        </w:tc>
      </w:tr>
      <w:tr w:rsidR="00843489" w:rsidRPr="00752615" w:rsidTr="00843489">
        <w:tc>
          <w:tcPr>
            <w:tcW w:w="1728" w:type="dxa"/>
            <w:vAlign w:val="center"/>
          </w:tcPr>
          <w:p w:rsidR="00843489" w:rsidRPr="0025092A" w:rsidRDefault="00843489" w:rsidP="005E1433">
            <w:pPr>
              <w:spacing w:after="0" w:line="240" w:lineRule="auto"/>
              <w:jc w:val="center"/>
              <w:rPr>
                <w:rFonts w:ascii="Times New Roman" w:hAnsi="Times New Roman"/>
                <w:sz w:val="24"/>
                <w:szCs w:val="24"/>
              </w:rPr>
            </w:pPr>
            <w:r w:rsidRPr="00773528">
              <w:rPr>
                <w:rFonts w:ascii="Times New Roman" w:hAnsi="Times New Roman"/>
                <w:sz w:val="24"/>
                <w:szCs w:val="24"/>
                <w:lang w:val="sr-Cyrl-CS"/>
              </w:rPr>
              <w:lastRenderedPageBreak/>
              <w:t>Књижевност</w:t>
            </w:r>
          </w:p>
        </w:tc>
        <w:tc>
          <w:tcPr>
            <w:tcW w:w="2070" w:type="dxa"/>
          </w:tcPr>
          <w:p w:rsidR="00843489" w:rsidRPr="00843489" w:rsidRDefault="00843489" w:rsidP="005E1433">
            <w:pPr>
              <w:spacing w:line="240" w:lineRule="auto"/>
              <w:rPr>
                <w:rFonts w:ascii="Times New Roman" w:hAnsi="Times New Roman"/>
                <w:lang w:val="sr-Cyrl-CS"/>
              </w:rPr>
            </w:pPr>
            <w:r w:rsidRPr="00843489">
              <w:rPr>
                <w:rFonts w:ascii="Times New Roman" w:hAnsi="Times New Roman"/>
                <w:lang w:val="sr-Cyrl-CS"/>
              </w:rPr>
              <w:t>Индивидуални рад са учеником</w:t>
            </w:r>
          </w:p>
          <w:p w:rsidR="00843489" w:rsidRPr="00843489" w:rsidRDefault="00843489" w:rsidP="005E1433">
            <w:pPr>
              <w:spacing w:after="0" w:line="240" w:lineRule="auto"/>
              <w:rPr>
                <w:rFonts w:ascii="Times New Roman" w:hAnsi="Times New Roman"/>
                <w:lang w:val="sr-Cyrl-CS"/>
              </w:rPr>
            </w:pPr>
          </w:p>
        </w:tc>
        <w:tc>
          <w:tcPr>
            <w:tcW w:w="5220" w:type="dxa"/>
          </w:tcPr>
          <w:p w:rsidR="00843489" w:rsidRPr="00843489" w:rsidRDefault="00843489" w:rsidP="005E1433">
            <w:pPr>
              <w:spacing w:after="0" w:line="240" w:lineRule="auto"/>
              <w:rPr>
                <w:rFonts w:ascii="Times New Roman" w:hAnsi="Times New Roman"/>
                <w:lang w:val="sr-Cyrl-CS"/>
              </w:rPr>
            </w:pPr>
            <w:r w:rsidRPr="00843489">
              <w:rPr>
                <w:rFonts w:ascii="Times New Roman" w:hAnsi="Times New Roman"/>
                <w:lang w:val="sr-Cyrl-CS"/>
              </w:rPr>
              <w:t>-чита са разумевањем различите текстове;</w:t>
            </w:r>
          </w:p>
          <w:p w:rsidR="00843489" w:rsidRPr="00843489" w:rsidRDefault="00843489" w:rsidP="005E1433">
            <w:pPr>
              <w:spacing w:after="0" w:line="240" w:lineRule="auto"/>
              <w:rPr>
                <w:rFonts w:ascii="Times New Roman" w:hAnsi="Times New Roman"/>
                <w:lang w:val="sr-Cyrl-CS"/>
              </w:rPr>
            </w:pPr>
            <w:r w:rsidRPr="00843489">
              <w:rPr>
                <w:rFonts w:ascii="Times New Roman" w:hAnsi="Times New Roman"/>
                <w:lang w:val="sr-Cyrl-CS"/>
              </w:rPr>
              <w:t>-покаже примере дијалога у песми, причи и драмском тексту;</w:t>
            </w:r>
          </w:p>
        </w:tc>
        <w:tc>
          <w:tcPr>
            <w:tcW w:w="5310" w:type="dxa"/>
          </w:tcPr>
          <w:p w:rsidR="00843489" w:rsidRPr="00843489" w:rsidRDefault="00843489" w:rsidP="005E1433">
            <w:pPr>
              <w:spacing w:after="0" w:line="240" w:lineRule="auto"/>
              <w:rPr>
                <w:rFonts w:ascii="Times New Roman" w:hAnsi="Times New Roman"/>
                <w:lang w:val="sr-Cyrl-CS"/>
              </w:rPr>
            </w:pPr>
            <w:r>
              <w:rPr>
                <w:rFonts w:ascii="Times New Roman" w:hAnsi="Times New Roman"/>
                <w:lang w:val="sr-Cyrl-CS"/>
              </w:rPr>
              <w:t>Текстови који се обрађују на часу српског језика</w:t>
            </w:r>
          </w:p>
        </w:tc>
      </w:tr>
      <w:tr w:rsidR="00843489" w:rsidRPr="00752615" w:rsidTr="00843489">
        <w:tc>
          <w:tcPr>
            <w:tcW w:w="1728" w:type="dxa"/>
            <w:vAlign w:val="center"/>
          </w:tcPr>
          <w:p w:rsidR="00843489" w:rsidRPr="00773528" w:rsidRDefault="00843489" w:rsidP="005E1433">
            <w:pPr>
              <w:spacing w:after="0" w:line="240" w:lineRule="auto"/>
              <w:jc w:val="center"/>
              <w:rPr>
                <w:rFonts w:ascii="Times New Roman" w:hAnsi="Times New Roman"/>
                <w:sz w:val="24"/>
                <w:szCs w:val="24"/>
                <w:lang w:val="sr-Cyrl-CS"/>
              </w:rPr>
            </w:pPr>
            <w:r w:rsidRPr="00773528">
              <w:rPr>
                <w:rFonts w:ascii="Times New Roman" w:hAnsi="Times New Roman"/>
                <w:sz w:val="24"/>
                <w:szCs w:val="24"/>
                <w:lang w:val="sr-Cyrl-CS"/>
              </w:rPr>
              <w:t>Језик (граматика, правопис и ортоепија)</w:t>
            </w:r>
          </w:p>
        </w:tc>
        <w:tc>
          <w:tcPr>
            <w:tcW w:w="2070" w:type="dxa"/>
          </w:tcPr>
          <w:p w:rsidR="00843489" w:rsidRPr="00843489" w:rsidRDefault="00843489" w:rsidP="005E1433">
            <w:pPr>
              <w:spacing w:line="240" w:lineRule="auto"/>
              <w:rPr>
                <w:rFonts w:ascii="Times New Roman" w:hAnsi="Times New Roman"/>
                <w:lang w:val="sr-Cyrl-CS"/>
              </w:rPr>
            </w:pPr>
            <w:r w:rsidRPr="00843489">
              <w:rPr>
                <w:rFonts w:ascii="Times New Roman" w:hAnsi="Times New Roman"/>
                <w:lang w:val="sr-Cyrl-CS"/>
              </w:rPr>
              <w:t>Индивидуални рад са учеником</w:t>
            </w:r>
          </w:p>
          <w:p w:rsidR="00843489" w:rsidRPr="00843489" w:rsidRDefault="00843489" w:rsidP="005E1433">
            <w:pPr>
              <w:spacing w:after="0" w:line="240" w:lineRule="auto"/>
              <w:rPr>
                <w:rFonts w:ascii="Times New Roman" w:hAnsi="Times New Roman"/>
                <w:lang w:val="sr-Cyrl-CS"/>
              </w:rPr>
            </w:pPr>
          </w:p>
        </w:tc>
        <w:tc>
          <w:tcPr>
            <w:tcW w:w="5220" w:type="dxa"/>
          </w:tcPr>
          <w:p w:rsidR="00843489" w:rsidRPr="00843489" w:rsidRDefault="00843489" w:rsidP="005E1433">
            <w:pPr>
              <w:spacing w:after="0" w:line="240" w:lineRule="auto"/>
              <w:rPr>
                <w:rFonts w:ascii="Times New Roman" w:hAnsi="Times New Roman"/>
                <w:lang w:val="sr-Cyrl-CS"/>
              </w:rPr>
            </w:pPr>
            <w:r w:rsidRPr="00843489">
              <w:rPr>
                <w:rFonts w:ascii="Times New Roman" w:hAnsi="Times New Roman"/>
                <w:lang w:val="sr-Cyrl-CS"/>
              </w:rPr>
              <w:t>- издвоји основне граматичке категорије именица, придева и глагола;</w:t>
            </w:r>
          </w:p>
          <w:p w:rsidR="00843489" w:rsidRPr="00843489" w:rsidRDefault="00843489" w:rsidP="005E1433">
            <w:pPr>
              <w:spacing w:after="0" w:line="240" w:lineRule="auto"/>
              <w:rPr>
                <w:rFonts w:ascii="Times New Roman" w:hAnsi="Times New Roman"/>
                <w:lang w:val="sr-Cyrl-CS"/>
              </w:rPr>
            </w:pPr>
            <w:r w:rsidRPr="00843489">
              <w:rPr>
                <w:rFonts w:ascii="Times New Roman" w:hAnsi="Times New Roman"/>
                <w:lang w:val="sr-Cyrl-CS"/>
              </w:rPr>
              <w:t>-примењује основна правописна правила;</w:t>
            </w:r>
          </w:p>
          <w:p w:rsidR="00843489" w:rsidRPr="00843489" w:rsidRDefault="00843489" w:rsidP="005E1433">
            <w:pPr>
              <w:spacing w:after="0" w:line="240" w:lineRule="auto"/>
              <w:rPr>
                <w:rFonts w:ascii="Times New Roman" w:hAnsi="Times New Roman"/>
                <w:lang w:val="sr-Cyrl-CS"/>
              </w:rPr>
            </w:pPr>
            <w:r w:rsidRPr="00843489">
              <w:rPr>
                <w:rFonts w:ascii="Times New Roman" w:hAnsi="Times New Roman"/>
                <w:lang w:val="sr-Cyrl-CS"/>
              </w:rPr>
              <w:t>- јасно и разговетно изговори упитну, обавештајну и узвичну реченицу;</w:t>
            </w:r>
          </w:p>
          <w:p w:rsidR="00843489" w:rsidRPr="00843489" w:rsidRDefault="00843489" w:rsidP="005E1433">
            <w:pPr>
              <w:spacing w:after="0" w:line="240" w:lineRule="auto"/>
              <w:rPr>
                <w:rFonts w:ascii="Times New Roman" w:hAnsi="Times New Roman"/>
                <w:lang w:val="sr-Cyrl-CS"/>
              </w:rPr>
            </w:pPr>
            <w:r w:rsidRPr="00843489">
              <w:rPr>
                <w:rFonts w:ascii="Times New Roman" w:hAnsi="Times New Roman"/>
                <w:lang w:val="sr-Cyrl-CS"/>
              </w:rPr>
              <w:t>- разликује врсте речи у типичним случајевима</w:t>
            </w:r>
          </w:p>
        </w:tc>
        <w:tc>
          <w:tcPr>
            <w:tcW w:w="5310" w:type="dxa"/>
          </w:tcPr>
          <w:p w:rsidR="00843489" w:rsidRPr="00AE4EBC" w:rsidRDefault="00843489" w:rsidP="00843489">
            <w:pPr>
              <w:spacing w:after="0" w:line="240" w:lineRule="auto"/>
              <w:rPr>
                <w:rFonts w:ascii="Times New Roman" w:hAnsi="Times New Roman"/>
                <w:lang w:val="sr-Cyrl-CS"/>
              </w:rPr>
            </w:pPr>
            <w:r>
              <w:rPr>
                <w:rFonts w:ascii="Times New Roman" w:hAnsi="Times New Roman"/>
                <w:lang w:val="sr-Cyrl-CS"/>
              </w:rPr>
              <w:t>Врсте речи</w:t>
            </w:r>
          </w:p>
          <w:p w:rsidR="00843489" w:rsidRPr="00AE4EBC" w:rsidRDefault="00843489" w:rsidP="00843489">
            <w:pPr>
              <w:spacing w:after="0" w:line="240" w:lineRule="auto"/>
              <w:rPr>
                <w:rFonts w:ascii="Times New Roman" w:hAnsi="Times New Roman"/>
                <w:lang w:val="sr-Cyrl-CS"/>
              </w:rPr>
            </w:pPr>
            <w:r w:rsidRPr="00AE4EBC">
              <w:rPr>
                <w:rFonts w:ascii="Times New Roman" w:hAnsi="Times New Roman"/>
                <w:lang w:val="sr-Cyrl-CS"/>
              </w:rPr>
              <w:t>Подела речи на крају</w:t>
            </w:r>
            <w:r>
              <w:rPr>
                <w:rFonts w:ascii="Times New Roman" w:hAnsi="Times New Roman"/>
                <w:lang w:val="sr-Cyrl-CS"/>
              </w:rPr>
              <w:t xml:space="preserve"> реда </w:t>
            </w:r>
          </w:p>
          <w:p w:rsidR="00843489" w:rsidRPr="00AE4EBC" w:rsidRDefault="00843489" w:rsidP="00843489">
            <w:pPr>
              <w:spacing w:after="0" w:line="240" w:lineRule="auto"/>
              <w:rPr>
                <w:rFonts w:ascii="Times New Roman" w:hAnsi="Times New Roman"/>
                <w:lang w:val="sr-Cyrl-CS"/>
              </w:rPr>
            </w:pPr>
            <w:r w:rsidRPr="00AE4EBC">
              <w:rPr>
                <w:rFonts w:ascii="Times New Roman" w:hAnsi="Times New Roman"/>
                <w:lang w:val="sr-Cyrl-CS"/>
              </w:rPr>
              <w:t xml:space="preserve">Управни </w:t>
            </w:r>
            <w:r>
              <w:rPr>
                <w:rFonts w:ascii="Times New Roman" w:hAnsi="Times New Roman"/>
                <w:lang w:val="sr-Cyrl-CS"/>
              </w:rPr>
              <w:t>и н</w:t>
            </w:r>
            <w:r w:rsidRPr="00AE4EBC">
              <w:rPr>
                <w:rFonts w:ascii="Times New Roman" w:hAnsi="Times New Roman"/>
                <w:lang w:val="sr-Cyrl-CS"/>
              </w:rPr>
              <w:t>еуправни говор.</w:t>
            </w:r>
          </w:p>
          <w:p w:rsidR="00843489" w:rsidRPr="00AE4EBC" w:rsidRDefault="00843489" w:rsidP="00843489">
            <w:pPr>
              <w:spacing w:after="0" w:line="240" w:lineRule="auto"/>
              <w:rPr>
                <w:rFonts w:ascii="Times New Roman" w:hAnsi="Times New Roman"/>
                <w:lang w:val="sr-Cyrl-CS"/>
              </w:rPr>
            </w:pPr>
            <w:r w:rsidRPr="00AE4EBC">
              <w:rPr>
                <w:rFonts w:ascii="Times New Roman" w:hAnsi="Times New Roman"/>
                <w:lang w:val="sr-Cyrl-CS"/>
              </w:rPr>
              <w:t>Велико слово</w:t>
            </w:r>
          </w:p>
          <w:p w:rsidR="00843489" w:rsidRPr="00AE4EBC" w:rsidRDefault="00843489" w:rsidP="00843489">
            <w:pPr>
              <w:spacing w:after="0" w:line="240" w:lineRule="auto"/>
              <w:rPr>
                <w:rFonts w:ascii="Times New Roman" w:hAnsi="Times New Roman"/>
                <w:lang w:val="sr-Cyrl-CS"/>
              </w:rPr>
            </w:pPr>
            <w:r w:rsidRPr="00AE4EBC">
              <w:rPr>
                <w:rFonts w:ascii="Times New Roman" w:hAnsi="Times New Roman"/>
                <w:lang w:val="sr-Cyrl-CS"/>
              </w:rPr>
              <w:t xml:space="preserve">Писање присвојних придева изведених од властитих имена </w:t>
            </w:r>
          </w:p>
          <w:p w:rsidR="00843489" w:rsidRPr="00AE4EBC" w:rsidRDefault="00843489" w:rsidP="00843489">
            <w:pPr>
              <w:spacing w:after="0" w:line="240" w:lineRule="auto"/>
              <w:rPr>
                <w:rFonts w:ascii="Times New Roman" w:hAnsi="Times New Roman"/>
                <w:lang w:val="sr-Cyrl-CS"/>
              </w:rPr>
            </w:pPr>
            <w:r w:rsidRPr="00AE4EBC">
              <w:rPr>
                <w:rFonts w:ascii="Times New Roman" w:hAnsi="Times New Roman"/>
                <w:lang w:val="sr-Cyrl-CS"/>
              </w:rPr>
              <w:t>Речца не уз именице и придеве.</w:t>
            </w:r>
          </w:p>
          <w:p w:rsidR="00843489" w:rsidRDefault="00843489" w:rsidP="00843489">
            <w:pPr>
              <w:spacing w:after="0" w:line="240" w:lineRule="auto"/>
              <w:rPr>
                <w:rFonts w:ascii="Times New Roman" w:hAnsi="Times New Roman"/>
                <w:lang w:val="sr-Cyrl-CS"/>
              </w:rPr>
            </w:pPr>
            <w:r w:rsidRPr="00AE4EBC">
              <w:rPr>
                <w:rFonts w:ascii="Times New Roman" w:hAnsi="Times New Roman"/>
                <w:lang w:val="sr-Cyrl-CS"/>
              </w:rPr>
              <w:t xml:space="preserve">Наводници </w:t>
            </w:r>
          </w:p>
          <w:p w:rsidR="00843489" w:rsidRDefault="00843489" w:rsidP="00843489">
            <w:pPr>
              <w:spacing w:after="0" w:line="240" w:lineRule="auto"/>
              <w:rPr>
                <w:rFonts w:ascii="Times New Roman" w:hAnsi="Times New Roman"/>
                <w:lang w:val="sr-Cyrl-CS"/>
              </w:rPr>
            </w:pPr>
            <w:r w:rsidRPr="00AE4EBC">
              <w:rPr>
                <w:rFonts w:ascii="Times New Roman" w:hAnsi="Times New Roman"/>
                <w:lang w:val="sr-Cyrl-CS"/>
              </w:rPr>
              <w:t xml:space="preserve">Сугласник ј </w:t>
            </w:r>
          </w:p>
          <w:p w:rsidR="00843489" w:rsidRPr="00843489" w:rsidRDefault="00843489" w:rsidP="00843489">
            <w:pPr>
              <w:spacing w:after="0" w:line="240" w:lineRule="auto"/>
              <w:rPr>
                <w:rFonts w:ascii="Times New Roman" w:hAnsi="Times New Roman"/>
                <w:lang w:val="sr-Cyrl-CS"/>
              </w:rPr>
            </w:pPr>
            <w:r w:rsidRPr="00AE4EBC">
              <w:rPr>
                <w:rFonts w:ascii="Times New Roman" w:hAnsi="Times New Roman"/>
                <w:lang w:val="sr-Cyrl-CS"/>
              </w:rPr>
              <w:t xml:space="preserve">Скраћенице </w:t>
            </w:r>
          </w:p>
        </w:tc>
      </w:tr>
      <w:tr w:rsidR="00843489" w:rsidRPr="00752615" w:rsidTr="00843489">
        <w:tc>
          <w:tcPr>
            <w:tcW w:w="1728" w:type="dxa"/>
            <w:vAlign w:val="center"/>
          </w:tcPr>
          <w:p w:rsidR="00843489" w:rsidRPr="00773528" w:rsidRDefault="00843489" w:rsidP="005E1433">
            <w:pPr>
              <w:spacing w:after="0" w:line="240" w:lineRule="auto"/>
              <w:jc w:val="center"/>
              <w:rPr>
                <w:rFonts w:ascii="Times New Roman" w:hAnsi="Times New Roman"/>
                <w:sz w:val="24"/>
                <w:szCs w:val="24"/>
                <w:lang w:val="sr-Cyrl-CS"/>
              </w:rPr>
            </w:pPr>
            <w:r w:rsidRPr="00773528">
              <w:rPr>
                <w:rFonts w:ascii="Times New Roman" w:hAnsi="Times New Roman"/>
                <w:sz w:val="24"/>
                <w:szCs w:val="24"/>
                <w:lang w:val="sr-Cyrl-CS"/>
              </w:rPr>
              <w:t>Језичка култура</w:t>
            </w:r>
          </w:p>
        </w:tc>
        <w:tc>
          <w:tcPr>
            <w:tcW w:w="2070" w:type="dxa"/>
          </w:tcPr>
          <w:p w:rsidR="00843489" w:rsidRPr="00843489" w:rsidRDefault="00843489" w:rsidP="005E1433">
            <w:pPr>
              <w:spacing w:line="240" w:lineRule="auto"/>
              <w:rPr>
                <w:rFonts w:ascii="Times New Roman" w:hAnsi="Times New Roman"/>
                <w:lang w:val="sr-Cyrl-CS"/>
              </w:rPr>
            </w:pPr>
            <w:r w:rsidRPr="00843489">
              <w:rPr>
                <w:rFonts w:ascii="Times New Roman" w:hAnsi="Times New Roman"/>
                <w:lang w:val="sr-Cyrl-CS"/>
              </w:rPr>
              <w:t>Индивидуални рад са учеником</w:t>
            </w:r>
          </w:p>
          <w:p w:rsidR="00843489" w:rsidRPr="00843489" w:rsidRDefault="00843489" w:rsidP="005E1433">
            <w:pPr>
              <w:spacing w:line="240" w:lineRule="auto"/>
              <w:rPr>
                <w:rFonts w:ascii="Times New Roman" w:hAnsi="Times New Roman"/>
              </w:rPr>
            </w:pPr>
          </w:p>
        </w:tc>
        <w:tc>
          <w:tcPr>
            <w:tcW w:w="5220" w:type="dxa"/>
          </w:tcPr>
          <w:p w:rsidR="00843489" w:rsidRPr="00843489" w:rsidRDefault="00843489" w:rsidP="005E1433">
            <w:pPr>
              <w:spacing w:after="0" w:line="240" w:lineRule="auto"/>
              <w:rPr>
                <w:rFonts w:ascii="Times New Roman" w:hAnsi="Times New Roman"/>
                <w:lang w:val="sr-Cyrl-CS"/>
              </w:rPr>
            </w:pPr>
            <w:r w:rsidRPr="00843489">
              <w:rPr>
                <w:rFonts w:ascii="Times New Roman" w:hAnsi="Times New Roman"/>
                <w:lang w:val="sr-Cyrl-CS"/>
              </w:rPr>
              <w:t>- преприча, прича или опише на сажет или опширан начин;</w:t>
            </w:r>
          </w:p>
          <w:p w:rsidR="00843489" w:rsidRPr="00843489" w:rsidRDefault="00843489" w:rsidP="005E1433">
            <w:pPr>
              <w:rPr>
                <w:rFonts w:ascii="Times New Roman" w:hAnsi="Times New Roman"/>
              </w:rPr>
            </w:pPr>
            <w:r w:rsidRPr="00843489">
              <w:rPr>
                <w:rFonts w:ascii="Times New Roman" w:hAnsi="Times New Roman"/>
                <w:lang w:val="sr-Cyrl-CS"/>
              </w:rPr>
              <w:t>- извештава о догађајима водећи рачуна о прецизности , тачности и објективности</w:t>
            </w:r>
          </w:p>
        </w:tc>
        <w:tc>
          <w:tcPr>
            <w:tcW w:w="5310" w:type="dxa"/>
          </w:tcPr>
          <w:p w:rsidR="00843489" w:rsidRPr="00AE4EBC" w:rsidRDefault="00843489" w:rsidP="00843489">
            <w:pPr>
              <w:spacing w:after="0" w:line="240" w:lineRule="auto"/>
              <w:rPr>
                <w:rFonts w:ascii="Times New Roman" w:hAnsi="Times New Roman"/>
              </w:rPr>
            </w:pPr>
            <w:r w:rsidRPr="00AE4EBC">
              <w:rPr>
                <w:rFonts w:ascii="Times New Roman" w:hAnsi="Times New Roman"/>
              </w:rPr>
              <w:t>Причање о догађајима и доживљајима, стварним и измишљеним (усмено и писано).</w:t>
            </w:r>
          </w:p>
          <w:p w:rsidR="00843489" w:rsidRPr="00AE4EBC" w:rsidRDefault="00843489" w:rsidP="00843489">
            <w:pPr>
              <w:spacing w:after="0" w:line="240" w:lineRule="auto"/>
              <w:rPr>
                <w:rFonts w:ascii="Times New Roman" w:hAnsi="Times New Roman"/>
              </w:rPr>
            </w:pPr>
            <w:r w:rsidRPr="00AE4EBC">
              <w:rPr>
                <w:rFonts w:ascii="Times New Roman" w:hAnsi="Times New Roman"/>
              </w:rPr>
              <w:t>Описивање људи, животиња и природе (план</w:t>
            </w:r>
            <w:r>
              <w:rPr>
                <w:rFonts w:ascii="Times New Roman" w:hAnsi="Times New Roman"/>
              </w:rPr>
              <w:t>ски приступ) – усмено и писано.</w:t>
            </w:r>
          </w:p>
          <w:p w:rsidR="00843489" w:rsidRPr="00AE4EBC" w:rsidRDefault="00843489" w:rsidP="00843489">
            <w:pPr>
              <w:spacing w:after="0" w:line="240" w:lineRule="auto"/>
              <w:rPr>
                <w:rFonts w:ascii="Times New Roman" w:hAnsi="Times New Roman"/>
              </w:rPr>
            </w:pPr>
            <w:r w:rsidRPr="00AE4EBC">
              <w:rPr>
                <w:rFonts w:ascii="Times New Roman" w:hAnsi="Times New Roman"/>
              </w:rPr>
              <w:t>Различите комуникативне ситуације</w:t>
            </w:r>
          </w:p>
          <w:p w:rsidR="00843489" w:rsidRPr="00AE4EBC" w:rsidRDefault="00843489" w:rsidP="00843489">
            <w:pPr>
              <w:spacing w:after="0" w:line="240" w:lineRule="auto"/>
              <w:rPr>
                <w:rFonts w:ascii="Times New Roman" w:hAnsi="Times New Roman"/>
              </w:rPr>
            </w:pPr>
            <w:r>
              <w:rPr>
                <w:rFonts w:ascii="Times New Roman" w:hAnsi="Times New Roman"/>
              </w:rPr>
              <w:t>Р</w:t>
            </w:r>
            <w:r w:rsidRPr="00AE4EBC">
              <w:rPr>
                <w:rFonts w:ascii="Times New Roman" w:hAnsi="Times New Roman"/>
              </w:rPr>
              <w:t xml:space="preserve">ечи истог или сличног значења; речи супротног значења; речи које значе нешто умањено и увећано </w:t>
            </w:r>
          </w:p>
          <w:p w:rsidR="00843489" w:rsidRPr="00843489" w:rsidRDefault="00843489" w:rsidP="00843489">
            <w:pPr>
              <w:spacing w:after="0" w:line="240" w:lineRule="auto"/>
              <w:rPr>
                <w:rFonts w:ascii="Times New Roman" w:hAnsi="Times New Roman"/>
                <w:lang w:val="sr-Cyrl-CS"/>
              </w:rPr>
            </w:pPr>
            <w:r w:rsidRPr="00AE4EBC">
              <w:rPr>
                <w:rFonts w:ascii="Times New Roman" w:hAnsi="Times New Roman"/>
              </w:rPr>
              <w:t>Говорне вежбе: рецитовање, изражајно читање, сценско приказивање драмског/драматизованог текста и сл.</w:t>
            </w:r>
          </w:p>
        </w:tc>
      </w:tr>
    </w:tbl>
    <w:p w:rsidR="000D446D" w:rsidRDefault="000D446D" w:rsidP="00D83A6E">
      <w:pPr>
        <w:spacing w:after="0" w:line="240" w:lineRule="auto"/>
        <w:rPr>
          <w:rFonts w:ascii="Times New Roman" w:hAnsi="Times New Roman"/>
          <w:b/>
          <w:sz w:val="24"/>
          <w:szCs w:val="24"/>
        </w:rPr>
      </w:pPr>
    </w:p>
    <w:tbl>
      <w:tblPr>
        <w:tblW w:w="143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428"/>
        <w:gridCol w:w="9900"/>
      </w:tblGrid>
      <w:tr w:rsidR="00D0178A" w:rsidRPr="00752615" w:rsidTr="005E1433">
        <w:trPr>
          <w:trHeight w:val="260"/>
        </w:trPr>
        <w:tc>
          <w:tcPr>
            <w:tcW w:w="4428" w:type="dxa"/>
          </w:tcPr>
          <w:p w:rsidR="00D0178A" w:rsidRPr="00337BDF" w:rsidRDefault="00D0178A" w:rsidP="005E1433">
            <w:pPr>
              <w:spacing w:after="0" w:line="240" w:lineRule="auto"/>
              <w:rPr>
                <w:rFonts w:ascii="Times New Roman" w:hAnsi="Times New Roman"/>
                <w:b/>
              </w:rPr>
            </w:pPr>
            <w:r w:rsidRPr="00337BDF">
              <w:rPr>
                <w:rFonts w:ascii="Times New Roman" w:hAnsi="Times New Roman"/>
                <w:b/>
              </w:rPr>
              <w:t>Разред</w:t>
            </w:r>
          </w:p>
        </w:tc>
        <w:tc>
          <w:tcPr>
            <w:tcW w:w="9900" w:type="dxa"/>
          </w:tcPr>
          <w:p w:rsidR="00D0178A" w:rsidRPr="00337BDF" w:rsidRDefault="00D0178A" w:rsidP="005E1433">
            <w:pPr>
              <w:spacing w:after="0" w:line="240" w:lineRule="auto"/>
              <w:rPr>
                <w:rFonts w:ascii="Times New Roman" w:hAnsi="Times New Roman"/>
                <w:b/>
                <w:lang w:val="sr-Cyrl-CS"/>
              </w:rPr>
            </w:pPr>
            <w:r>
              <w:rPr>
                <w:rFonts w:ascii="Times New Roman" w:hAnsi="Times New Roman"/>
                <w:b/>
                <w:lang w:val="sr-Cyrl-CS"/>
              </w:rPr>
              <w:t xml:space="preserve">Трећи </w:t>
            </w:r>
          </w:p>
        </w:tc>
      </w:tr>
      <w:tr w:rsidR="00D0178A" w:rsidRPr="00752615" w:rsidTr="005E1433">
        <w:trPr>
          <w:trHeight w:val="476"/>
        </w:trPr>
        <w:tc>
          <w:tcPr>
            <w:tcW w:w="4428" w:type="dxa"/>
          </w:tcPr>
          <w:p w:rsidR="00D0178A" w:rsidRPr="00337BDF" w:rsidRDefault="00D0178A" w:rsidP="005E1433">
            <w:pPr>
              <w:spacing w:after="0" w:line="240" w:lineRule="auto"/>
              <w:rPr>
                <w:rFonts w:ascii="Times New Roman" w:hAnsi="Times New Roman"/>
                <w:b/>
              </w:rPr>
            </w:pPr>
            <w:r w:rsidRPr="00337BDF">
              <w:rPr>
                <w:rFonts w:ascii="Times New Roman" w:hAnsi="Times New Roman"/>
                <w:b/>
              </w:rPr>
              <w:t>Наставни предмет</w:t>
            </w:r>
          </w:p>
        </w:tc>
        <w:tc>
          <w:tcPr>
            <w:tcW w:w="9900" w:type="dxa"/>
          </w:tcPr>
          <w:p w:rsidR="00D0178A" w:rsidRPr="00337BDF" w:rsidRDefault="00D0178A" w:rsidP="005E1433">
            <w:pPr>
              <w:spacing w:after="0" w:line="240" w:lineRule="auto"/>
              <w:rPr>
                <w:rFonts w:ascii="Times New Roman" w:hAnsi="Times New Roman"/>
                <w:b/>
                <w:lang w:val="sr-Cyrl-CS"/>
              </w:rPr>
            </w:pPr>
            <w:r>
              <w:rPr>
                <w:rFonts w:ascii="Times New Roman" w:hAnsi="Times New Roman"/>
                <w:b/>
                <w:lang w:val="sr-Cyrl-CS"/>
              </w:rPr>
              <w:t xml:space="preserve">Математика </w:t>
            </w:r>
          </w:p>
        </w:tc>
      </w:tr>
      <w:tr w:rsidR="00D0178A" w:rsidRPr="00752615" w:rsidTr="005E1433">
        <w:trPr>
          <w:trHeight w:val="476"/>
        </w:trPr>
        <w:tc>
          <w:tcPr>
            <w:tcW w:w="4428" w:type="dxa"/>
          </w:tcPr>
          <w:p w:rsidR="00D0178A" w:rsidRPr="00337BDF" w:rsidRDefault="00D0178A" w:rsidP="005E1433">
            <w:pPr>
              <w:spacing w:after="0" w:line="240" w:lineRule="auto"/>
              <w:rPr>
                <w:rFonts w:ascii="Times New Roman" w:hAnsi="Times New Roman"/>
                <w:b/>
              </w:rPr>
            </w:pPr>
            <w:r w:rsidRPr="00337BDF">
              <w:rPr>
                <w:rFonts w:ascii="Times New Roman" w:hAnsi="Times New Roman"/>
                <w:b/>
              </w:rPr>
              <w:t>Годишњи фонд часова</w:t>
            </w:r>
          </w:p>
        </w:tc>
        <w:tc>
          <w:tcPr>
            <w:tcW w:w="9900" w:type="dxa"/>
          </w:tcPr>
          <w:p w:rsidR="00D0178A" w:rsidRPr="00337BDF" w:rsidRDefault="00D0178A" w:rsidP="005E1433">
            <w:pPr>
              <w:spacing w:after="0" w:line="240" w:lineRule="auto"/>
              <w:rPr>
                <w:rFonts w:ascii="Times New Roman" w:hAnsi="Times New Roman"/>
                <w:b/>
                <w:lang w:val="sr-Cyrl-CS"/>
              </w:rPr>
            </w:pPr>
            <w:r>
              <w:rPr>
                <w:rFonts w:ascii="Times New Roman" w:hAnsi="Times New Roman"/>
                <w:b/>
                <w:lang w:val="sr-Cyrl-CS"/>
              </w:rPr>
              <w:t>18</w:t>
            </w:r>
          </w:p>
          <w:p w:rsidR="00D0178A" w:rsidRPr="00337BDF" w:rsidRDefault="00D0178A" w:rsidP="005E1433">
            <w:pPr>
              <w:spacing w:after="0" w:line="240" w:lineRule="auto"/>
              <w:rPr>
                <w:rFonts w:ascii="Times New Roman" w:hAnsi="Times New Roman"/>
                <w:b/>
                <w:lang w:val="sr-Cyrl-CS"/>
              </w:rPr>
            </w:pPr>
          </w:p>
        </w:tc>
      </w:tr>
      <w:tr w:rsidR="00D0178A" w:rsidRPr="00752615" w:rsidTr="005E1433">
        <w:tc>
          <w:tcPr>
            <w:tcW w:w="4428" w:type="dxa"/>
          </w:tcPr>
          <w:p w:rsidR="00D0178A" w:rsidRPr="00337BDF" w:rsidRDefault="00D0178A" w:rsidP="005E1433">
            <w:pPr>
              <w:spacing w:after="0" w:line="240" w:lineRule="auto"/>
              <w:rPr>
                <w:rFonts w:ascii="Times New Roman" w:hAnsi="Times New Roman"/>
                <w:b/>
              </w:rPr>
            </w:pPr>
            <w:r>
              <w:rPr>
                <w:rFonts w:ascii="Times New Roman" w:hAnsi="Times New Roman"/>
                <w:b/>
              </w:rPr>
              <w:t>Циљ</w:t>
            </w:r>
            <w:r w:rsidRPr="00337BDF">
              <w:rPr>
                <w:rFonts w:ascii="Times New Roman" w:hAnsi="Times New Roman"/>
                <w:b/>
              </w:rPr>
              <w:t xml:space="preserve"> </w:t>
            </w:r>
            <w:r>
              <w:rPr>
                <w:rFonts w:ascii="Times New Roman" w:hAnsi="Times New Roman"/>
                <w:b/>
              </w:rPr>
              <w:t>допунске наставе</w:t>
            </w:r>
          </w:p>
          <w:p w:rsidR="00D0178A" w:rsidRPr="00337BDF" w:rsidRDefault="00D0178A" w:rsidP="005E1433">
            <w:pPr>
              <w:spacing w:after="0" w:line="240" w:lineRule="auto"/>
              <w:rPr>
                <w:rFonts w:ascii="Times New Roman" w:hAnsi="Times New Roman"/>
                <w:b/>
              </w:rPr>
            </w:pPr>
          </w:p>
        </w:tc>
        <w:tc>
          <w:tcPr>
            <w:tcW w:w="9900" w:type="dxa"/>
          </w:tcPr>
          <w:p w:rsidR="00D0178A" w:rsidRPr="00822179" w:rsidRDefault="00D0178A" w:rsidP="005E1433">
            <w:pPr>
              <w:spacing w:after="0" w:line="240" w:lineRule="auto"/>
              <w:rPr>
                <w:rFonts w:ascii="Times New Roman" w:hAnsi="Times New Roman"/>
                <w:b/>
                <w:sz w:val="24"/>
                <w:szCs w:val="24"/>
                <w:lang w:val="sr-Cyrl-CS"/>
              </w:rPr>
            </w:pPr>
            <w:r w:rsidRPr="00D0178A">
              <w:rPr>
                <w:rFonts w:ascii="Times New Roman" w:hAnsi="Times New Roman"/>
                <w:b/>
                <w:sz w:val="24"/>
                <w:szCs w:val="24"/>
                <w:lang w:val="sr-Cyrl-CS"/>
              </w:rPr>
              <w:t>Да ученик овлада математичким концептима,знањима и вештинама.</w:t>
            </w:r>
          </w:p>
        </w:tc>
      </w:tr>
    </w:tbl>
    <w:p w:rsidR="00D0178A" w:rsidRDefault="00D0178A" w:rsidP="00D83A6E">
      <w:pPr>
        <w:spacing w:after="0" w:line="240" w:lineRule="auto"/>
      </w:pPr>
    </w:p>
    <w:tbl>
      <w:tblPr>
        <w:tblW w:w="143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728"/>
        <w:gridCol w:w="2070"/>
        <w:gridCol w:w="5220"/>
        <w:gridCol w:w="5310"/>
      </w:tblGrid>
      <w:tr w:rsidR="00D0178A" w:rsidRPr="00752615" w:rsidTr="005E1433">
        <w:trPr>
          <w:trHeight w:val="549"/>
        </w:trPr>
        <w:tc>
          <w:tcPr>
            <w:tcW w:w="1728" w:type="dxa"/>
          </w:tcPr>
          <w:p w:rsidR="00D0178A" w:rsidRPr="00752615" w:rsidRDefault="00D0178A" w:rsidP="005E1433">
            <w:pPr>
              <w:spacing w:after="0" w:line="240" w:lineRule="auto"/>
              <w:jc w:val="center"/>
              <w:rPr>
                <w:rFonts w:ascii="Times New Roman" w:hAnsi="Times New Roman"/>
                <w:b/>
              </w:rPr>
            </w:pPr>
            <w:r w:rsidRPr="00752615">
              <w:rPr>
                <w:rFonts w:ascii="Times New Roman" w:hAnsi="Times New Roman"/>
                <w:b/>
              </w:rPr>
              <w:t>Наставна тема</w:t>
            </w:r>
          </w:p>
        </w:tc>
        <w:tc>
          <w:tcPr>
            <w:tcW w:w="2070" w:type="dxa"/>
          </w:tcPr>
          <w:p w:rsidR="00D0178A" w:rsidRPr="00752615" w:rsidRDefault="00D0178A" w:rsidP="005E1433">
            <w:pPr>
              <w:spacing w:after="0" w:line="240" w:lineRule="auto"/>
              <w:jc w:val="center"/>
              <w:rPr>
                <w:rFonts w:ascii="Times New Roman" w:hAnsi="Times New Roman"/>
                <w:b/>
              </w:rPr>
            </w:pPr>
            <w:r w:rsidRPr="00752615">
              <w:rPr>
                <w:rFonts w:ascii="Times New Roman" w:hAnsi="Times New Roman"/>
                <w:b/>
              </w:rPr>
              <w:t>Начин реализације</w:t>
            </w:r>
          </w:p>
        </w:tc>
        <w:tc>
          <w:tcPr>
            <w:tcW w:w="5220" w:type="dxa"/>
          </w:tcPr>
          <w:p w:rsidR="00D0178A" w:rsidRPr="00752615" w:rsidRDefault="00D0178A" w:rsidP="005E1433">
            <w:pPr>
              <w:spacing w:after="0" w:line="240" w:lineRule="auto"/>
              <w:jc w:val="center"/>
              <w:rPr>
                <w:rFonts w:ascii="Times New Roman" w:hAnsi="Times New Roman"/>
                <w:b/>
              </w:rPr>
            </w:pPr>
            <w:r>
              <w:rPr>
                <w:rFonts w:ascii="Times New Roman" w:hAnsi="Times New Roman"/>
                <w:b/>
              </w:rPr>
              <w:t>Исходи</w:t>
            </w:r>
          </w:p>
        </w:tc>
        <w:tc>
          <w:tcPr>
            <w:tcW w:w="5310" w:type="dxa"/>
          </w:tcPr>
          <w:p w:rsidR="00D0178A" w:rsidRDefault="00D0178A" w:rsidP="005E1433">
            <w:pPr>
              <w:spacing w:after="0" w:line="240" w:lineRule="auto"/>
              <w:jc w:val="center"/>
              <w:rPr>
                <w:rFonts w:ascii="Times New Roman" w:hAnsi="Times New Roman"/>
                <w:b/>
              </w:rPr>
            </w:pPr>
            <w:r>
              <w:rPr>
                <w:rFonts w:ascii="Times New Roman" w:hAnsi="Times New Roman"/>
                <w:b/>
              </w:rPr>
              <w:t xml:space="preserve">Садржаји </w:t>
            </w:r>
          </w:p>
        </w:tc>
      </w:tr>
      <w:tr w:rsidR="00D0178A" w:rsidRPr="00752615" w:rsidTr="00D0178A">
        <w:tc>
          <w:tcPr>
            <w:tcW w:w="1728" w:type="dxa"/>
            <w:vAlign w:val="center"/>
          </w:tcPr>
          <w:p w:rsidR="00D0178A" w:rsidRPr="00773528" w:rsidRDefault="00D0178A" w:rsidP="00D0178A">
            <w:pPr>
              <w:spacing w:after="0" w:line="240" w:lineRule="auto"/>
              <w:jc w:val="center"/>
              <w:rPr>
                <w:rFonts w:ascii="Times New Roman" w:hAnsi="Times New Roman"/>
                <w:sz w:val="24"/>
                <w:szCs w:val="24"/>
              </w:rPr>
            </w:pPr>
            <w:r w:rsidRPr="00773528">
              <w:rPr>
                <w:rFonts w:ascii="Times New Roman" w:hAnsi="Times New Roman"/>
                <w:sz w:val="24"/>
                <w:szCs w:val="24"/>
                <w:lang w:val="sr-Cyrl-CS"/>
              </w:rPr>
              <w:t>Бројеви</w:t>
            </w:r>
          </w:p>
          <w:p w:rsidR="00D0178A" w:rsidRPr="00773528" w:rsidRDefault="00D0178A" w:rsidP="00D0178A">
            <w:pPr>
              <w:spacing w:after="0" w:line="240" w:lineRule="auto"/>
              <w:jc w:val="center"/>
              <w:rPr>
                <w:rFonts w:ascii="Times New Roman" w:hAnsi="Times New Roman"/>
                <w:sz w:val="24"/>
                <w:szCs w:val="24"/>
              </w:rPr>
            </w:pPr>
          </w:p>
        </w:tc>
        <w:tc>
          <w:tcPr>
            <w:tcW w:w="2070" w:type="dxa"/>
          </w:tcPr>
          <w:p w:rsidR="00D0178A" w:rsidRPr="00843489" w:rsidRDefault="00D0178A" w:rsidP="005E1433">
            <w:pPr>
              <w:spacing w:line="240" w:lineRule="auto"/>
              <w:rPr>
                <w:rFonts w:ascii="Times New Roman" w:hAnsi="Times New Roman"/>
                <w:lang w:val="sr-Cyrl-CS"/>
              </w:rPr>
            </w:pPr>
            <w:r w:rsidRPr="00843489">
              <w:rPr>
                <w:rFonts w:ascii="Times New Roman" w:hAnsi="Times New Roman"/>
                <w:lang w:val="sr-Cyrl-CS"/>
              </w:rPr>
              <w:t>Индивидуални рад са учеником</w:t>
            </w:r>
          </w:p>
          <w:p w:rsidR="00D0178A" w:rsidRPr="00843489" w:rsidRDefault="00D0178A" w:rsidP="005E1433">
            <w:pPr>
              <w:spacing w:after="0" w:line="240" w:lineRule="auto"/>
              <w:rPr>
                <w:rFonts w:ascii="Times New Roman" w:hAnsi="Times New Roman"/>
                <w:lang w:val="sr-Cyrl-CS"/>
              </w:rPr>
            </w:pPr>
          </w:p>
        </w:tc>
        <w:tc>
          <w:tcPr>
            <w:tcW w:w="5220" w:type="dxa"/>
          </w:tcPr>
          <w:p w:rsidR="00D0178A" w:rsidRPr="00D0178A" w:rsidRDefault="00D0178A" w:rsidP="00D0178A">
            <w:pPr>
              <w:spacing w:after="0" w:line="240" w:lineRule="auto"/>
              <w:rPr>
                <w:rFonts w:ascii="Times New Roman" w:hAnsi="Times New Roman"/>
                <w:lang w:val="sr-Cyrl-CS"/>
              </w:rPr>
            </w:pPr>
            <w:r w:rsidRPr="00D0178A">
              <w:rPr>
                <w:rFonts w:ascii="Times New Roman" w:hAnsi="Times New Roman"/>
                <w:lang w:val="sr-Cyrl-CS"/>
              </w:rPr>
              <w:t>-прочита, запише и упореди бројеве прве хиљаде;</w:t>
            </w:r>
          </w:p>
          <w:p w:rsidR="00D0178A" w:rsidRPr="00D0178A" w:rsidRDefault="00D0178A" w:rsidP="00D0178A">
            <w:pPr>
              <w:spacing w:after="0" w:line="240" w:lineRule="auto"/>
              <w:rPr>
                <w:rFonts w:ascii="Times New Roman" w:hAnsi="Times New Roman"/>
                <w:lang w:val="sr-Cyrl-CS"/>
              </w:rPr>
            </w:pPr>
            <w:r w:rsidRPr="00D0178A">
              <w:rPr>
                <w:rFonts w:ascii="Times New Roman" w:hAnsi="Times New Roman"/>
                <w:lang w:val="sr-Cyrl-CS"/>
              </w:rPr>
              <w:t>- изврши четири рачунске операције , писмено и усмено;</w:t>
            </w:r>
          </w:p>
          <w:p w:rsidR="00D0178A" w:rsidRPr="00D0178A" w:rsidRDefault="00D0178A" w:rsidP="00D0178A">
            <w:pPr>
              <w:spacing w:after="0" w:line="240" w:lineRule="auto"/>
              <w:rPr>
                <w:rFonts w:ascii="Times New Roman" w:hAnsi="Times New Roman"/>
                <w:lang w:val="sr-Cyrl-CS"/>
              </w:rPr>
            </w:pPr>
            <w:r w:rsidRPr="00D0178A">
              <w:rPr>
                <w:rFonts w:ascii="Times New Roman" w:hAnsi="Times New Roman"/>
                <w:lang w:val="sr-Cyrl-CS"/>
              </w:rPr>
              <w:t>- подели број бројем прве десетице , са и без остатка;</w:t>
            </w:r>
          </w:p>
          <w:p w:rsidR="00D0178A" w:rsidRPr="00D0178A" w:rsidRDefault="00D0178A" w:rsidP="00D0178A">
            <w:pPr>
              <w:spacing w:after="0" w:line="240" w:lineRule="auto"/>
              <w:rPr>
                <w:rFonts w:ascii="Times New Roman" w:hAnsi="Times New Roman"/>
                <w:lang w:val="sr-Cyrl-CS"/>
              </w:rPr>
            </w:pPr>
            <w:r w:rsidRPr="00D0178A">
              <w:rPr>
                <w:rFonts w:ascii="Times New Roman" w:hAnsi="Times New Roman"/>
                <w:lang w:val="sr-Cyrl-CS"/>
              </w:rPr>
              <w:t>- процени вредност израза са једном рачунском операцијом;</w:t>
            </w:r>
          </w:p>
          <w:p w:rsidR="00D0178A" w:rsidRPr="00D0178A" w:rsidRDefault="00D0178A" w:rsidP="00D0178A">
            <w:pPr>
              <w:spacing w:after="0" w:line="240" w:lineRule="auto"/>
              <w:rPr>
                <w:rFonts w:ascii="Times New Roman" w:hAnsi="Times New Roman"/>
                <w:lang w:val="sr-Cyrl-CS"/>
              </w:rPr>
            </w:pPr>
            <w:r w:rsidRPr="00D0178A">
              <w:rPr>
                <w:rFonts w:ascii="Times New Roman" w:hAnsi="Times New Roman"/>
                <w:lang w:val="sr-Cyrl-CS"/>
              </w:rPr>
              <w:t>- одреди десетице и стотине најближем броју;</w:t>
            </w:r>
          </w:p>
          <w:p w:rsidR="00D0178A" w:rsidRPr="00D0178A" w:rsidRDefault="00D0178A" w:rsidP="00D0178A">
            <w:pPr>
              <w:spacing w:after="0" w:line="240" w:lineRule="auto"/>
              <w:rPr>
                <w:rFonts w:ascii="Times New Roman" w:hAnsi="Times New Roman"/>
                <w:lang w:val="sr-Cyrl-CS"/>
              </w:rPr>
            </w:pPr>
            <w:r w:rsidRPr="00D0178A">
              <w:rPr>
                <w:rFonts w:ascii="Times New Roman" w:hAnsi="Times New Roman"/>
                <w:lang w:val="sr-Cyrl-CS"/>
              </w:rPr>
              <w:lastRenderedPageBreak/>
              <w:t>- реши једначину са једном рачунском оперцијом;</w:t>
            </w:r>
          </w:p>
          <w:p w:rsidR="00D0178A" w:rsidRPr="00D0178A" w:rsidRDefault="00D0178A" w:rsidP="00D0178A">
            <w:pPr>
              <w:spacing w:after="0" w:line="240" w:lineRule="auto"/>
              <w:rPr>
                <w:rFonts w:ascii="Times New Roman" w:hAnsi="Times New Roman"/>
                <w:lang w:val="sr-Cyrl-CS"/>
              </w:rPr>
            </w:pPr>
            <w:r w:rsidRPr="00D0178A">
              <w:rPr>
                <w:rFonts w:ascii="Times New Roman" w:hAnsi="Times New Roman"/>
                <w:lang w:val="sr-Cyrl-CS"/>
              </w:rPr>
              <w:t>- одреди скуп решења неједначине са сабирањем и одузимањем;</w:t>
            </w:r>
          </w:p>
        </w:tc>
        <w:tc>
          <w:tcPr>
            <w:tcW w:w="5310" w:type="dxa"/>
          </w:tcPr>
          <w:p w:rsidR="00D0178A" w:rsidRPr="00D0178A" w:rsidRDefault="00D0178A" w:rsidP="00D0178A">
            <w:pPr>
              <w:spacing w:after="0" w:line="240" w:lineRule="auto"/>
              <w:rPr>
                <w:rFonts w:ascii="Times New Roman" w:hAnsi="Times New Roman"/>
                <w:lang w:val="sr-Cyrl-CS"/>
              </w:rPr>
            </w:pPr>
            <w:r w:rsidRPr="00D0178A">
              <w:rPr>
                <w:rFonts w:ascii="Times New Roman" w:hAnsi="Times New Roman"/>
                <w:lang w:val="sr-Cyrl-CS"/>
              </w:rPr>
              <w:lastRenderedPageBreak/>
              <w:t>Бројеви прве хиљаде.</w:t>
            </w:r>
          </w:p>
          <w:p w:rsidR="00D0178A" w:rsidRPr="00D0178A" w:rsidRDefault="00D0178A" w:rsidP="00D0178A">
            <w:pPr>
              <w:spacing w:after="0" w:line="240" w:lineRule="auto"/>
              <w:rPr>
                <w:rFonts w:ascii="Times New Roman" w:hAnsi="Times New Roman"/>
                <w:lang w:val="sr-Cyrl-CS"/>
              </w:rPr>
            </w:pPr>
            <w:r w:rsidRPr="00D0178A">
              <w:rPr>
                <w:rFonts w:ascii="Times New Roman" w:hAnsi="Times New Roman"/>
                <w:lang w:val="sr-Cyrl-CS"/>
              </w:rPr>
              <w:t>Сабирање и одузимање (усмени и писмени</w:t>
            </w:r>
          </w:p>
          <w:p w:rsidR="00D0178A" w:rsidRPr="00D0178A" w:rsidRDefault="00D0178A" w:rsidP="00D0178A">
            <w:pPr>
              <w:spacing w:after="0" w:line="240" w:lineRule="auto"/>
              <w:rPr>
                <w:rFonts w:ascii="Times New Roman" w:hAnsi="Times New Roman"/>
                <w:lang w:val="sr-Cyrl-CS"/>
              </w:rPr>
            </w:pPr>
            <w:r w:rsidRPr="00D0178A">
              <w:rPr>
                <w:rFonts w:ascii="Times New Roman" w:hAnsi="Times New Roman"/>
                <w:lang w:val="sr-Cyrl-CS"/>
              </w:rPr>
              <w:t>поступак). Множење једноцифреним бројевима и</w:t>
            </w:r>
          </w:p>
          <w:p w:rsidR="00D0178A" w:rsidRPr="00D0178A" w:rsidRDefault="00D0178A" w:rsidP="00D0178A">
            <w:pPr>
              <w:spacing w:after="0" w:line="240" w:lineRule="auto"/>
              <w:rPr>
                <w:rFonts w:ascii="Times New Roman" w:hAnsi="Times New Roman"/>
                <w:lang w:val="sr-Cyrl-CS"/>
              </w:rPr>
            </w:pPr>
            <w:r w:rsidRPr="00D0178A">
              <w:rPr>
                <w:rFonts w:ascii="Times New Roman" w:hAnsi="Times New Roman"/>
                <w:lang w:val="sr-Cyrl-CS"/>
              </w:rPr>
              <w:t>бројем 10 и дељење бројевима прве десетице са и</w:t>
            </w:r>
          </w:p>
          <w:p w:rsidR="00D0178A" w:rsidRDefault="00D0178A" w:rsidP="00D0178A">
            <w:pPr>
              <w:spacing w:after="0" w:line="240" w:lineRule="auto"/>
              <w:rPr>
                <w:rFonts w:ascii="Times New Roman" w:hAnsi="Times New Roman"/>
                <w:lang w:val="sr-Cyrl-CS"/>
              </w:rPr>
            </w:pPr>
            <w:r w:rsidRPr="00D0178A">
              <w:rPr>
                <w:rFonts w:ascii="Times New Roman" w:hAnsi="Times New Roman"/>
                <w:lang w:val="sr-Cyrl-CS"/>
              </w:rPr>
              <w:t>без остатка (усмени и писмени поступак).</w:t>
            </w:r>
          </w:p>
          <w:p w:rsidR="00D0178A" w:rsidRPr="00D0178A" w:rsidRDefault="00D0178A" w:rsidP="00D0178A">
            <w:pPr>
              <w:spacing w:after="0" w:line="240" w:lineRule="auto"/>
              <w:rPr>
                <w:rFonts w:ascii="Times New Roman" w:hAnsi="Times New Roman"/>
                <w:lang w:val="sr-Cyrl-CS"/>
              </w:rPr>
            </w:pPr>
            <w:r w:rsidRPr="00D0178A">
              <w:rPr>
                <w:rFonts w:ascii="Times New Roman" w:hAnsi="Times New Roman"/>
                <w:lang w:val="sr-Cyrl-CS"/>
              </w:rPr>
              <w:t>Зависност резултата од промене</w:t>
            </w:r>
          </w:p>
          <w:p w:rsidR="00D0178A" w:rsidRDefault="00D0178A" w:rsidP="00D0178A">
            <w:pPr>
              <w:spacing w:after="0" w:line="240" w:lineRule="auto"/>
              <w:rPr>
                <w:rFonts w:ascii="Times New Roman" w:hAnsi="Times New Roman"/>
                <w:lang w:val="sr-Cyrl-CS"/>
              </w:rPr>
            </w:pPr>
            <w:r w:rsidRPr="00D0178A">
              <w:rPr>
                <w:rFonts w:ascii="Times New Roman" w:hAnsi="Times New Roman"/>
                <w:lang w:val="sr-Cyrl-CS"/>
              </w:rPr>
              <w:t>компонената. Једначине облика: a + x = b,</w:t>
            </w:r>
            <w:r>
              <w:rPr>
                <w:rFonts w:ascii="Times New Roman" w:hAnsi="Times New Roman"/>
                <w:lang w:val="sr-Cyrl-CS"/>
              </w:rPr>
              <w:t xml:space="preserve"> </w:t>
            </w:r>
            <w:r w:rsidRPr="00D0178A">
              <w:rPr>
                <w:rFonts w:ascii="Times New Roman" w:hAnsi="Times New Roman"/>
                <w:lang w:val="sr-Cyrl-CS"/>
              </w:rPr>
              <w:t>a – x = b,</w:t>
            </w:r>
          </w:p>
          <w:p w:rsidR="00D0178A" w:rsidRPr="00D0178A" w:rsidRDefault="00D0178A" w:rsidP="00D0178A">
            <w:pPr>
              <w:spacing w:after="0" w:line="240" w:lineRule="auto"/>
              <w:rPr>
                <w:rFonts w:ascii="Times New Roman" w:hAnsi="Times New Roman"/>
                <w:lang w:val="sr-Cyrl-CS"/>
              </w:rPr>
            </w:pPr>
            <w:r w:rsidRPr="00D0178A">
              <w:rPr>
                <w:rFonts w:ascii="Times New Roman" w:hAnsi="Times New Roman"/>
                <w:lang w:val="sr-Cyrl-CS"/>
              </w:rPr>
              <w:lastRenderedPageBreak/>
              <w:t xml:space="preserve"> </w:t>
            </w:r>
            <w:r>
              <w:rPr>
                <w:rFonts w:ascii="Times New Roman" w:hAnsi="Times New Roman"/>
                <w:lang w:val="sr-Cyrl-CS"/>
              </w:rPr>
              <w:t xml:space="preserve"> </w:t>
            </w:r>
            <w:r w:rsidRPr="00D0178A">
              <w:rPr>
                <w:rFonts w:ascii="Times New Roman" w:hAnsi="Times New Roman"/>
                <w:lang w:val="sr-Cyrl-CS"/>
              </w:rPr>
              <w:t>x – a = b, a × x = b.</w:t>
            </w:r>
          </w:p>
          <w:p w:rsidR="00D0178A" w:rsidRDefault="00D0178A" w:rsidP="00D0178A">
            <w:pPr>
              <w:spacing w:after="0" w:line="240" w:lineRule="auto"/>
              <w:rPr>
                <w:rFonts w:ascii="Times New Roman" w:hAnsi="Times New Roman"/>
                <w:lang w:val="sr-Cyrl-CS"/>
              </w:rPr>
            </w:pPr>
            <w:r w:rsidRPr="00D0178A">
              <w:rPr>
                <w:rFonts w:ascii="Times New Roman" w:hAnsi="Times New Roman"/>
                <w:lang w:val="sr-Cyrl-CS"/>
              </w:rPr>
              <w:t>Неједначине облика: a ± x &lt; b, a</w:t>
            </w:r>
            <w:r>
              <w:rPr>
                <w:rFonts w:ascii="Times New Roman" w:hAnsi="Times New Roman"/>
                <w:lang w:val="sr-Cyrl-CS"/>
              </w:rPr>
              <w:t xml:space="preserve"> </w:t>
            </w:r>
            <w:r w:rsidRPr="00D0178A">
              <w:rPr>
                <w:rFonts w:ascii="Times New Roman" w:hAnsi="Times New Roman"/>
                <w:lang w:val="sr-Cyrl-CS"/>
              </w:rPr>
              <w:t>± x &gt; b, x – a &lt; b,</w:t>
            </w:r>
          </w:p>
          <w:p w:rsidR="00D0178A" w:rsidRDefault="00D0178A" w:rsidP="00D0178A">
            <w:pPr>
              <w:spacing w:after="0" w:line="240" w:lineRule="auto"/>
              <w:rPr>
                <w:rFonts w:ascii="Times New Roman" w:hAnsi="Times New Roman"/>
                <w:lang w:val="sr-Cyrl-CS"/>
              </w:rPr>
            </w:pPr>
            <w:r w:rsidRPr="00D0178A">
              <w:rPr>
                <w:rFonts w:ascii="Times New Roman" w:hAnsi="Times New Roman"/>
                <w:lang w:val="sr-Cyrl-CS"/>
              </w:rPr>
              <w:t xml:space="preserve"> x – a &gt; b.</w:t>
            </w:r>
          </w:p>
          <w:p w:rsidR="00D0178A" w:rsidRPr="00843489" w:rsidRDefault="00D0178A" w:rsidP="00D0178A">
            <w:pPr>
              <w:spacing w:after="0" w:line="240" w:lineRule="auto"/>
              <w:rPr>
                <w:rFonts w:ascii="Times New Roman" w:hAnsi="Times New Roman"/>
                <w:lang w:val="sr-Cyrl-CS"/>
              </w:rPr>
            </w:pPr>
            <w:r w:rsidRPr="00D0178A">
              <w:rPr>
                <w:rFonts w:ascii="Times New Roman" w:hAnsi="Times New Roman"/>
                <w:lang w:val="sr-Cyrl-CS"/>
              </w:rPr>
              <w:t xml:space="preserve"> Римске</w:t>
            </w:r>
            <w:r>
              <w:rPr>
                <w:rFonts w:ascii="Times New Roman" w:hAnsi="Times New Roman"/>
                <w:lang w:val="sr-Cyrl-CS"/>
              </w:rPr>
              <w:t xml:space="preserve"> </w:t>
            </w:r>
            <w:r w:rsidRPr="00D0178A">
              <w:rPr>
                <w:rFonts w:ascii="Times New Roman" w:hAnsi="Times New Roman"/>
                <w:lang w:val="sr-Cyrl-CS"/>
              </w:rPr>
              <w:t>цифре D, М.</w:t>
            </w:r>
          </w:p>
        </w:tc>
      </w:tr>
      <w:tr w:rsidR="00D0178A" w:rsidRPr="00752615" w:rsidTr="00D0178A">
        <w:tc>
          <w:tcPr>
            <w:tcW w:w="1728" w:type="dxa"/>
            <w:vAlign w:val="center"/>
          </w:tcPr>
          <w:p w:rsidR="00D0178A" w:rsidRPr="00773528" w:rsidRDefault="00D0178A" w:rsidP="00D0178A">
            <w:pPr>
              <w:spacing w:after="0" w:line="240" w:lineRule="auto"/>
              <w:jc w:val="center"/>
              <w:rPr>
                <w:rFonts w:ascii="Times New Roman" w:hAnsi="Times New Roman"/>
                <w:sz w:val="24"/>
                <w:szCs w:val="24"/>
              </w:rPr>
            </w:pPr>
            <w:r w:rsidRPr="00773528">
              <w:rPr>
                <w:rFonts w:ascii="Times New Roman" w:hAnsi="Times New Roman"/>
                <w:sz w:val="24"/>
                <w:szCs w:val="24"/>
                <w:lang w:val="sr-Cyrl-CS"/>
              </w:rPr>
              <w:lastRenderedPageBreak/>
              <w:t>Геометрија</w:t>
            </w:r>
          </w:p>
          <w:p w:rsidR="00D0178A" w:rsidRPr="00773528" w:rsidRDefault="00D0178A" w:rsidP="00D0178A">
            <w:pPr>
              <w:spacing w:after="0" w:line="240" w:lineRule="auto"/>
              <w:jc w:val="center"/>
              <w:rPr>
                <w:rFonts w:ascii="Times New Roman" w:hAnsi="Times New Roman"/>
                <w:sz w:val="24"/>
                <w:szCs w:val="24"/>
              </w:rPr>
            </w:pPr>
          </w:p>
        </w:tc>
        <w:tc>
          <w:tcPr>
            <w:tcW w:w="2070" w:type="dxa"/>
          </w:tcPr>
          <w:p w:rsidR="00D0178A" w:rsidRPr="00843489" w:rsidRDefault="00D0178A" w:rsidP="005E1433">
            <w:pPr>
              <w:spacing w:line="240" w:lineRule="auto"/>
              <w:rPr>
                <w:rFonts w:ascii="Times New Roman" w:hAnsi="Times New Roman"/>
                <w:lang w:val="sr-Cyrl-CS"/>
              </w:rPr>
            </w:pPr>
            <w:r w:rsidRPr="00843489">
              <w:rPr>
                <w:rFonts w:ascii="Times New Roman" w:hAnsi="Times New Roman"/>
                <w:lang w:val="sr-Cyrl-CS"/>
              </w:rPr>
              <w:t>Индивидуални рад са учеником</w:t>
            </w:r>
          </w:p>
          <w:p w:rsidR="00D0178A" w:rsidRPr="00843489" w:rsidRDefault="00D0178A" w:rsidP="005E1433">
            <w:pPr>
              <w:spacing w:after="0" w:line="240" w:lineRule="auto"/>
              <w:rPr>
                <w:rFonts w:ascii="Times New Roman" w:hAnsi="Times New Roman"/>
                <w:lang w:val="sr-Cyrl-CS"/>
              </w:rPr>
            </w:pPr>
          </w:p>
        </w:tc>
        <w:tc>
          <w:tcPr>
            <w:tcW w:w="5220" w:type="dxa"/>
          </w:tcPr>
          <w:p w:rsidR="00D0178A" w:rsidRPr="00D0178A" w:rsidRDefault="00D0178A" w:rsidP="00D0178A">
            <w:pPr>
              <w:spacing w:after="0" w:line="240" w:lineRule="auto"/>
              <w:rPr>
                <w:rFonts w:ascii="Times New Roman" w:hAnsi="Times New Roman"/>
                <w:lang w:val="sr-Cyrl-CS"/>
              </w:rPr>
            </w:pPr>
            <w:r w:rsidRPr="00D0178A">
              <w:rPr>
                <w:rFonts w:ascii="Times New Roman" w:hAnsi="Times New Roman"/>
                <w:lang w:val="sr-Cyrl-CS"/>
              </w:rPr>
              <w:t>- црта паралелне и нормалне праве;</w:t>
            </w:r>
          </w:p>
          <w:p w:rsidR="00D0178A" w:rsidRPr="00D0178A" w:rsidRDefault="00D0178A" w:rsidP="00D0178A">
            <w:pPr>
              <w:spacing w:after="0" w:line="240" w:lineRule="auto"/>
              <w:rPr>
                <w:rFonts w:ascii="Times New Roman" w:hAnsi="Times New Roman"/>
                <w:lang w:val="sr-Cyrl-CS"/>
              </w:rPr>
            </w:pPr>
            <w:r w:rsidRPr="00D0178A">
              <w:rPr>
                <w:rFonts w:ascii="Times New Roman" w:hAnsi="Times New Roman"/>
                <w:lang w:val="sr-Cyrl-CS"/>
              </w:rPr>
              <w:t>- конструише троугао или круг;</w:t>
            </w:r>
          </w:p>
          <w:p w:rsidR="00D0178A" w:rsidRPr="00D0178A" w:rsidRDefault="00D0178A" w:rsidP="00D0178A">
            <w:pPr>
              <w:spacing w:after="0" w:line="240" w:lineRule="auto"/>
              <w:rPr>
                <w:rFonts w:ascii="Times New Roman" w:hAnsi="Times New Roman"/>
                <w:lang w:val="sr-Cyrl-CS"/>
              </w:rPr>
            </w:pPr>
            <w:r w:rsidRPr="00D0178A">
              <w:rPr>
                <w:rFonts w:ascii="Times New Roman" w:hAnsi="Times New Roman"/>
                <w:lang w:val="sr-Cyrl-CS"/>
              </w:rPr>
              <w:t>- разликује врсте углова и троуглова;</w:t>
            </w:r>
          </w:p>
          <w:p w:rsidR="00D0178A" w:rsidRPr="00D0178A" w:rsidRDefault="00D0178A" w:rsidP="00D0178A">
            <w:pPr>
              <w:spacing w:after="0" w:line="240" w:lineRule="auto"/>
              <w:rPr>
                <w:rFonts w:ascii="Times New Roman" w:hAnsi="Times New Roman"/>
                <w:lang w:val="sr-Cyrl-CS"/>
              </w:rPr>
            </w:pPr>
            <w:r w:rsidRPr="00D0178A">
              <w:rPr>
                <w:rFonts w:ascii="Times New Roman" w:hAnsi="Times New Roman"/>
                <w:lang w:val="sr-Cyrl-CS"/>
              </w:rPr>
              <w:t>- одреди обим квадрата, праввоугаоника и троугла;</w:t>
            </w:r>
          </w:p>
          <w:p w:rsidR="00D0178A" w:rsidRPr="00D0178A" w:rsidRDefault="00D0178A" w:rsidP="00D0178A">
            <w:pPr>
              <w:spacing w:after="0" w:line="240" w:lineRule="auto"/>
              <w:rPr>
                <w:rFonts w:ascii="Times New Roman" w:hAnsi="Times New Roman"/>
                <w:lang w:val="sr-Cyrl-CS"/>
              </w:rPr>
            </w:pPr>
            <w:r w:rsidRPr="00D0178A">
              <w:rPr>
                <w:rFonts w:ascii="Times New Roman" w:hAnsi="Times New Roman"/>
                <w:lang w:val="sr-Cyrl-CS"/>
              </w:rPr>
              <w:t>- опише особине правоугаоника и квадрата;</w:t>
            </w:r>
          </w:p>
        </w:tc>
        <w:tc>
          <w:tcPr>
            <w:tcW w:w="5310" w:type="dxa"/>
          </w:tcPr>
          <w:p w:rsidR="00D0178A" w:rsidRPr="00D0178A" w:rsidRDefault="00D0178A" w:rsidP="00D0178A">
            <w:pPr>
              <w:spacing w:after="0" w:line="240" w:lineRule="auto"/>
              <w:rPr>
                <w:rFonts w:ascii="Times New Roman" w:hAnsi="Times New Roman"/>
                <w:lang w:val="sr-Cyrl-CS"/>
              </w:rPr>
            </w:pPr>
            <w:r w:rsidRPr="00D0178A">
              <w:rPr>
                <w:rFonts w:ascii="Times New Roman" w:hAnsi="Times New Roman"/>
                <w:lang w:val="sr-Cyrl-CS"/>
              </w:rPr>
              <w:t>Узајамни положаји правих (паралелне праве и праве</w:t>
            </w:r>
          </w:p>
          <w:p w:rsidR="00D0178A" w:rsidRPr="00D0178A" w:rsidRDefault="00D0178A" w:rsidP="00D0178A">
            <w:pPr>
              <w:spacing w:after="0" w:line="240" w:lineRule="auto"/>
              <w:rPr>
                <w:rFonts w:ascii="Times New Roman" w:hAnsi="Times New Roman"/>
                <w:lang w:val="sr-Cyrl-CS"/>
              </w:rPr>
            </w:pPr>
            <w:r w:rsidRPr="00D0178A">
              <w:rPr>
                <w:rFonts w:ascii="Times New Roman" w:hAnsi="Times New Roman"/>
                <w:lang w:val="sr-Cyrl-CS"/>
              </w:rPr>
              <w:t>које се секу).</w:t>
            </w:r>
          </w:p>
          <w:p w:rsidR="00D0178A" w:rsidRPr="00D0178A" w:rsidRDefault="00D0178A" w:rsidP="00D0178A">
            <w:pPr>
              <w:spacing w:after="0" w:line="240" w:lineRule="auto"/>
              <w:rPr>
                <w:rFonts w:ascii="Times New Roman" w:hAnsi="Times New Roman"/>
                <w:lang w:val="sr-Cyrl-CS"/>
              </w:rPr>
            </w:pPr>
            <w:r w:rsidRPr="00D0178A">
              <w:rPr>
                <w:rFonts w:ascii="Times New Roman" w:hAnsi="Times New Roman"/>
                <w:lang w:val="sr-Cyrl-CS"/>
              </w:rPr>
              <w:t>Угао, врсте углова. Троугао,</w:t>
            </w:r>
          </w:p>
          <w:p w:rsidR="00D0178A" w:rsidRPr="00D0178A" w:rsidRDefault="00D0178A" w:rsidP="00D0178A">
            <w:pPr>
              <w:spacing w:after="0" w:line="240" w:lineRule="auto"/>
              <w:rPr>
                <w:rFonts w:ascii="Times New Roman" w:hAnsi="Times New Roman"/>
                <w:lang w:val="sr-Cyrl-CS"/>
              </w:rPr>
            </w:pPr>
            <w:r w:rsidRPr="00D0178A">
              <w:rPr>
                <w:rFonts w:ascii="Times New Roman" w:hAnsi="Times New Roman"/>
                <w:lang w:val="sr-Cyrl-CS"/>
              </w:rPr>
              <w:t>врсте троуглова. Кружница и</w:t>
            </w:r>
          </w:p>
          <w:p w:rsidR="00D0178A" w:rsidRPr="00D0178A" w:rsidRDefault="00D0178A" w:rsidP="00D0178A">
            <w:pPr>
              <w:spacing w:after="0" w:line="240" w:lineRule="auto"/>
              <w:rPr>
                <w:rFonts w:ascii="Times New Roman" w:hAnsi="Times New Roman"/>
                <w:lang w:val="sr-Cyrl-CS"/>
              </w:rPr>
            </w:pPr>
            <w:r w:rsidRPr="00D0178A">
              <w:rPr>
                <w:rFonts w:ascii="Times New Roman" w:hAnsi="Times New Roman"/>
                <w:lang w:val="sr-Cyrl-CS"/>
              </w:rPr>
              <w:t>круг.</w:t>
            </w:r>
          </w:p>
          <w:p w:rsidR="00D0178A" w:rsidRPr="00D0178A" w:rsidRDefault="00D0178A" w:rsidP="00D0178A">
            <w:pPr>
              <w:spacing w:after="0" w:line="240" w:lineRule="auto"/>
              <w:rPr>
                <w:rFonts w:ascii="Times New Roman" w:hAnsi="Times New Roman"/>
                <w:lang w:val="sr-Cyrl-CS"/>
              </w:rPr>
            </w:pPr>
            <w:r w:rsidRPr="00D0178A">
              <w:rPr>
                <w:rFonts w:ascii="Times New Roman" w:hAnsi="Times New Roman"/>
                <w:lang w:val="sr-Cyrl-CS"/>
              </w:rPr>
              <w:t>Правоугаоник и квадрат.</w:t>
            </w:r>
          </w:p>
          <w:p w:rsidR="00D0178A" w:rsidRPr="00D0178A" w:rsidRDefault="00D0178A" w:rsidP="00D0178A">
            <w:pPr>
              <w:spacing w:after="0" w:line="240" w:lineRule="auto"/>
              <w:rPr>
                <w:rFonts w:ascii="Times New Roman" w:hAnsi="Times New Roman"/>
                <w:lang w:val="sr-Cyrl-CS"/>
              </w:rPr>
            </w:pPr>
            <w:r w:rsidRPr="00D0178A">
              <w:rPr>
                <w:rFonts w:ascii="Times New Roman" w:hAnsi="Times New Roman"/>
                <w:lang w:val="sr-Cyrl-CS"/>
              </w:rPr>
              <w:t>Обим троугла, квадрата и правоугаоника.</w:t>
            </w:r>
          </w:p>
          <w:p w:rsidR="00D0178A" w:rsidRPr="00D0178A" w:rsidRDefault="00D0178A" w:rsidP="00D0178A">
            <w:pPr>
              <w:spacing w:after="0" w:line="240" w:lineRule="auto"/>
              <w:rPr>
                <w:rFonts w:ascii="Times New Roman" w:hAnsi="Times New Roman"/>
                <w:lang w:val="sr-Cyrl-CS"/>
              </w:rPr>
            </w:pPr>
            <w:r w:rsidRPr="00D0178A">
              <w:rPr>
                <w:rFonts w:ascii="Times New Roman" w:hAnsi="Times New Roman"/>
                <w:lang w:val="sr-Cyrl-CS"/>
              </w:rPr>
              <w:t>Цртање паралелних и нормалних правих помоћу</w:t>
            </w:r>
          </w:p>
          <w:p w:rsidR="00D0178A" w:rsidRPr="00D0178A" w:rsidRDefault="00D0178A" w:rsidP="00D0178A">
            <w:pPr>
              <w:spacing w:after="0" w:line="240" w:lineRule="auto"/>
              <w:rPr>
                <w:rFonts w:ascii="Times New Roman" w:hAnsi="Times New Roman"/>
                <w:lang w:val="sr-Cyrl-CS"/>
              </w:rPr>
            </w:pPr>
            <w:r w:rsidRPr="00D0178A">
              <w:rPr>
                <w:rFonts w:ascii="Times New Roman" w:hAnsi="Times New Roman"/>
                <w:lang w:val="sr-Cyrl-CS"/>
              </w:rPr>
              <w:t>лењира. Конструкције троугла и кружнице.</w:t>
            </w:r>
          </w:p>
          <w:p w:rsidR="00D0178A" w:rsidRPr="00D0178A" w:rsidRDefault="00D0178A" w:rsidP="00D0178A">
            <w:pPr>
              <w:spacing w:after="0" w:line="240" w:lineRule="auto"/>
              <w:rPr>
                <w:rFonts w:ascii="Times New Roman" w:hAnsi="Times New Roman"/>
                <w:lang w:val="sr-Cyrl-CS"/>
              </w:rPr>
            </w:pPr>
            <w:r w:rsidRPr="00D0178A">
              <w:rPr>
                <w:rFonts w:ascii="Times New Roman" w:hAnsi="Times New Roman"/>
                <w:lang w:val="sr-Cyrl-CS"/>
              </w:rPr>
              <w:t>Пресликавање геометријских фигура на квадратној</w:t>
            </w:r>
          </w:p>
          <w:p w:rsidR="00D0178A" w:rsidRPr="00843489" w:rsidRDefault="00D0178A" w:rsidP="00D0178A">
            <w:pPr>
              <w:spacing w:after="0" w:line="240" w:lineRule="auto"/>
              <w:rPr>
                <w:rFonts w:ascii="Times New Roman" w:hAnsi="Times New Roman"/>
                <w:lang w:val="sr-Cyrl-CS"/>
              </w:rPr>
            </w:pPr>
            <w:r w:rsidRPr="00D0178A">
              <w:rPr>
                <w:rFonts w:ascii="Times New Roman" w:hAnsi="Times New Roman"/>
                <w:lang w:val="sr-Cyrl-CS"/>
              </w:rPr>
              <w:t>мрежи</w:t>
            </w:r>
          </w:p>
        </w:tc>
      </w:tr>
      <w:tr w:rsidR="00D0178A" w:rsidRPr="00752615" w:rsidTr="00D0178A">
        <w:tc>
          <w:tcPr>
            <w:tcW w:w="1728" w:type="dxa"/>
            <w:vAlign w:val="center"/>
          </w:tcPr>
          <w:p w:rsidR="00D0178A" w:rsidRPr="00773528" w:rsidRDefault="00D0178A" w:rsidP="00D0178A">
            <w:pPr>
              <w:spacing w:after="0" w:line="240" w:lineRule="auto"/>
              <w:jc w:val="center"/>
              <w:rPr>
                <w:rFonts w:ascii="Times New Roman" w:hAnsi="Times New Roman"/>
                <w:sz w:val="24"/>
                <w:szCs w:val="24"/>
              </w:rPr>
            </w:pPr>
            <w:r w:rsidRPr="00773528">
              <w:rPr>
                <w:rFonts w:ascii="Times New Roman" w:hAnsi="Times New Roman"/>
                <w:sz w:val="24"/>
                <w:szCs w:val="24"/>
                <w:lang w:val="sr-Cyrl-CS"/>
              </w:rPr>
              <w:t>Мерење и мере</w:t>
            </w:r>
          </w:p>
        </w:tc>
        <w:tc>
          <w:tcPr>
            <w:tcW w:w="2070" w:type="dxa"/>
          </w:tcPr>
          <w:p w:rsidR="00D0178A" w:rsidRPr="00843489" w:rsidRDefault="00D0178A" w:rsidP="005E1433">
            <w:pPr>
              <w:spacing w:line="240" w:lineRule="auto"/>
              <w:rPr>
                <w:rFonts w:ascii="Times New Roman" w:hAnsi="Times New Roman"/>
                <w:lang w:val="sr-Cyrl-CS"/>
              </w:rPr>
            </w:pPr>
            <w:r w:rsidRPr="00843489">
              <w:rPr>
                <w:rFonts w:ascii="Times New Roman" w:hAnsi="Times New Roman"/>
                <w:lang w:val="sr-Cyrl-CS"/>
              </w:rPr>
              <w:t>Индивидуални рад са учеником</w:t>
            </w:r>
          </w:p>
          <w:p w:rsidR="00D0178A" w:rsidRPr="00843489" w:rsidRDefault="00D0178A" w:rsidP="005E1433">
            <w:pPr>
              <w:spacing w:line="240" w:lineRule="auto"/>
              <w:rPr>
                <w:rFonts w:ascii="Times New Roman" w:hAnsi="Times New Roman"/>
              </w:rPr>
            </w:pPr>
          </w:p>
        </w:tc>
        <w:tc>
          <w:tcPr>
            <w:tcW w:w="5220" w:type="dxa"/>
          </w:tcPr>
          <w:p w:rsidR="00D0178A" w:rsidRPr="00D0178A" w:rsidRDefault="00D0178A" w:rsidP="00D0178A">
            <w:pPr>
              <w:spacing w:after="0" w:line="240" w:lineRule="auto"/>
              <w:rPr>
                <w:rFonts w:ascii="Times New Roman" w:hAnsi="Times New Roman"/>
                <w:lang w:val="sr-Cyrl-CS"/>
              </w:rPr>
            </w:pPr>
            <w:r w:rsidRPr="00D0178A">
              <w:rPr>
                <w:rFonts w:ascii="Times New Roman" w:hAnsi="Times New Roman"/>
                <w:lang w:val="sr-Cyrl-CS"/>
              </w:rPr>
              <w:t>- чита, упореди и претвара јединице мере;</w:t>
            </w:r>
          </w:p>
          <w:p w:rsidR="00D0178A" w:rsidRPr="00D0178A" w:rsidRDefault="00D0178A" w:rsidP="00D0178A">
            <w:pPr>
              <w:spacing w:after="0" w:line="240" w:lineRule="auto"/>
              <w:rPr>
                <w:rFonts w:ascii="Times New Roman" w:hAnsi="Times New Roman"/>
                <w:lang w:val="sr-Cyrl-CS"/>
              </w:rPr>
            </w:pPr>
            <w:r w:rsidRPr="00D0178A">
              <w:rPr>
                <w:rFonts w:ascii="Times New Roman" w:hAnsi="Times New Roman"/>
                <w:lang w:val="sr-Cyrl-CS"/>
              </w:rPr>
              <w:t>- измери дужину геометријске фигуре;</w:t>
            </w:r>
          </w:p>
          <w:p w:rsidR="00D0178A" w:rsidRPr="00D0178A" w:rsidRDefault="00D0178A" w:rsidP="00D0178A">
            <w:pPr>
              <w:spacing w:after="0" w:line="240" w:lineRule="auto"/>
              <w:rPr>
                <w:rFonts w:ascii="Times New Roman" w:hAnsi="Times New Roman"/>
                <w:lang w:val="sr-Cyrl-CS"/>
              </w:rPr>
            </w:pPr>
            <w:r w:rsidRPr="00D0178A">
              <w:rPr>
                <w:rFonts w:ascii="Times New Roman" w:hAnsi="Times New Roman"/>
                <w:lang w:val="sr-Cyrl-CS"/>
              </w:rPr>
              <w:t>- примењује концепт мерења у једноставним реалним ситуацијама</w:t>
            </w:r>
          </w:p>
        </w:tc>
        <w:tc>
          <w:tcPr>
            <w:tcW w:w="5310" w:type="dxa"/>
          </w:tcPr>
          <w:p w:rsidR="00D0178A" w:rsidRPr="00D0178A" w:rsidRDefault="00D0178A" w:rsidP="00D0178A">
            <w:pPr>
              <w:spacing w:after="0" w:line="240" w:lineRule="auto"/>
              <w:rPr>
                <w:rFonts w:ascii="Times New Roman" w:hAnsi="Times New Roman"/>
              </w:rPr>
            </w:pPr>
            <w:r w:rsidRPr="00D0178A">
              <w:rPr>
                <w:rFonts w:ascii="Times New Roman" w:hAnsi="Times New Roman"/>
              </w:rPr>
              <w:t>Мерење масе (kg, g, t).</w:t>
            </w:r>
          </w:p>
          <w:p w:rsidR="00D0178A" w:rsidRPr="00D0178A" w:rsidRDefault="00D0178A" w:rsidP="00D0178A">
            <w:pPr>
              <w:spacing w:after="0" w:line="240" w:lineRule="auto"/>
              <w:rPr>
                <w:rFonts w:ascii="Times New Roman" w:hAnsi="Times New Roman"/>
              </w:rPr>
            </w:pPr>
            <w:r w:rsidRPr="00D0178A">
              <w:rPr>
                <w:rFonts w:ascii="Times New Roman" w:hAnsi="Times New Roman"/>
              </w:rPr>
              <w:t>Мерење времена (деценија, век, секунд).</w:t>
            </w:r>
          </w:p>
          <w:p w:rsidR="00D0178A" w:rsidRPr="00D0178A" w:rsidRDefault="00D0178A" w:rsidP="00D0178A">
            <w:pPr>
              <w:spacing w:after="0" w:line="240" w:lineRule="auto"/>
              <w:rPr>
                <w:rFonts w:ascii="Times New Roman" w:hAnsi="Times New Roman"/>
              </w:rPr>
            </w:pPr>
            <w:r w:rsidRPr="00D0178A">
              <w:rPr>
                <w:rFonts w:ascii="Times New Roman" w:hAnsi="Times New Roman"/>
              </w:rPr>
              <w:t>Мерење дужине (mm, km).</w:t>
            </w:r>
          </w:p>
          <w:p w:rsidR="00D0178A" w:rsidRPr="00D0178A" w:rsidRDefault="00D0178A" w:rsidP="00D0178A">
            <w:pPr>
              <w:spacing w:after="0" w:line="240" w:lineRule="auto"/>
              <w:rPr>
                <w:rFonts w:ascii="Times New Roman" w:hAnsi="Times New Roman"/>
              </w:rPr>
            </w:pPr>
            <w:r w:rsidRPr="00D0178A">
              <w:rPr>
                <w:rFonts w:ascii="Times New Roman" w:hAnsi="Times New Roman"/>
              </w:rPr>
              <w:t>Мерење запремине течности (l, dl, cl, ml, hl).</w:t>
            </w:r>
          </w:p>
          <w:p w:rsidR="00D0178A" w:rsidRPr="00843489" w:rsidRDefault="00D0178A" w:rsidP="00D0178A">
            <w:pPr>
              <w:spacing w:after="0" w:line="240" w:lineRule="auto"/>
              <w:rPr>
                <w:rFonts w:ascii="Times New Roman" w:hAnsi="Times New Roman"/>
                <w:lang w:val="sr-Cyrl-CS"/>
              </w:rPr>
            </w:pPr>
            <w:r w:rsidRPr="00D0178A">
              <w:rPr>
                <w:rFonts w:ascii="Times New Roman" w:hAnsi="Times New Roman"/>
              </w:rPr>
              <w:t>Мерење површине геометријских фигура задатом мером</w:t>
            </w:r>
          </w:p>
        </w:tc>
      </w:tr>
    </w:tbl>
    <w:p w:rsidR="00D0178A" w:rsidRDefault="00D0178A" w:rsidP="00D23CBC">
      <w:pPr>
        <w:spacing w:after="0" w:line="240" w:lineRule="auto"/>
        <w:rPr>
          <w:rFonts w:ascii="Times New Roman" w:hAnsi="Times New Roman"/>
          <w:b/>
          <w:sz w:val="24"/>
          <w:szCs w:val="24"/>
        </w:rPr>
      </w:pPr>
    </w:p>
    <w:p w:rsidR="00D0178A" w:rsidRDefault="005E354B" w:rsidP="00D0178A">
      <w:pPr>
        <w:rPr>
          <w:rFonts w:ascii="Times New Roman" w:hAnsi="Times New Roman"/>
          <w:b/>
          <w:sz w:val="24"/>
          <w:szCs w:val="24"/>
        </w:rPr>
      </w:pPr>
      <w:r>
        <w:rPr>
          <w:rFonts w:ascii="Times New Roman" w:hAnsi="Times New Roman"/>
          <w:b/>
          <w:sz w:val="24"/>
          <w:szCs w:val="24"/>
        </w:rPr>
        <w:t xml:space="preserve">6.4. </w:t>
      </w:r>
      <w:r w:rsidR="00D0178A">
        <w:rPr>
          <w:rFonts w:ascii="Times New Roman" w:hAnsi="Times New Roman"/>
          <w:b/>
          <w:sz w:val="24"/>
          <w:szCs w:val="24"/>
        </w:rPr>
        <w:t>ОСТАЛИ ОБЛИЦИ ОБРАЗОВНО-ВАСПИТНОГ РАДА</w:t>
      </w:r>
    </w:p>
    <w:p w:rsidR="00D0178A" w:rsidRDefault="00D0178A" w:rsidP="00D0178A">
      <w:pPr>
        <w:rPr>
          <w:rFonts w:ascii="Times New Roman" w:hAnsi="Times New Roman"/>
          <w:b/>
        </w:rPr>
      </w:pPr>
      <w:r>
        <w:rPr>
          <w:rFonts w:ascii="Times New Roman" w:hAnsi="Times New Roman"/>
          <w:b/>
        </w:rPr>
        <w:t>ПРОГРАМ РАДА ОДЕЉЕЊСКОГ СТАРЕШИНЕ</w:t>
      </w:r>
    </w:p>
    <w:tbl>
      <w:tblPr>
        <w:tblW w:w="143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98"/>
        <w:gridCol w:w="11430"/>
      </w:tblGrid>
      <w:tr w:rsidR="00B369ED" w:rsidRPr="00752615" w:rsidTr="00B369ED">
        <w:tc>
          <w:tcPr>
            <w:tcW w:w="2898" w:type="dxa"/>
          </w:tcPr>
          <w:p w:rsidR="00B369ED" w:rsidRPr="000F4309" w:rsidRDefault="000F4309" w:rsidP="005E1433">
            <w:pPr>
              <w:spacing w:after="0" w:line="240" w:lineRule="auto"/>
              <w:jc w:val="center"/>
              <w:rPr>
                <w:rFonts w:ascii="Times New Roman" w:hAnsi="Times New Roman"/>
                <w:b/>
              </w:rPr>
            </w:pPr>
            <w:r>
              <w:rPr>
                <w:rFonts w:ascii="Times New Roman" w:hAnsi="Times New Roman"/>
                <w:b/>
              </w:rPr>
              <w:t xml:space="preserve">Активности </w:t>
            </w:r>
          </w:p>
        </w:tc>
        <w:tc>
          <w:tcPr>
            <w:tcW w:w="11430" w:type="dxa"/>
          </w:tcPr>
          <w:p w:rsidR="00B369ED" w:rsidRPr="00337BDF" w:rsidRDefault="00B369ED" w:rsidP="005E1433">
            <w:pPr>
              <w:spacing w:after="0" w:line="240" w:lineRule="auto"/>
              <w:jc w:val="center"/>
              <w:rPr>
                <w:rFonts w:ascii="Times New Roman" w:hAnsi="Times New Roman"/>
                <w:b/>
              </w:rPr>
            </w:pPr>
            <w:r w:rsidRPr="00337BDF">
              <w:rPr>
                <w:rFonts w:ascii="Times New Roman" w:hAnsi="Times New Roman"/>
                <w:b/>
                <w:lang w:val="sr-Cyrl-CS"/>
              </w:rPr>
              <w:t>Садржаји</w:t>
            </w:r>
          </w:p>
        </w:tc>
      </w:tr>
      <w:tr w:rsidR="00B369ED" w:rsidRPr="00752615" w:rsidTr="00B369ED">
        <w:tc>
          <w:tcPr>
            <w:tcW w:w="2898" w:type="dxa"/>
          </w:tcPr>
          <w:p w:rsidR="00B369ED" w:rsidRPr="00D04008" w:rsidRDefault="00B369ED" w:rsidP="005E1433">
            <w:pPr>
              <w:spacing w:after="0" w:line="240" w:lineRule="auto"/>
              <w:rPr>
                <w:rFonts w:ascii="Times New Roman" w:hAnsi="Times New Roman"/>
              </w:rPr>
            </w:pPr>
            <w:r>
              <w:rPr>
                <w:rFonts w:ascii="Times New Roman" w:hAnsi="Times New Roman"/>
              </w:rPr>
              <w:t>Обележавање важних датума</w:t>
            </w:r>
          </w:p>
        </w:tc>
        <w:tc>
          <w:tcPr>
            <w:tcW w:w="11430" w:type="dxa"/>
          </w:tcPr>
          <w:p w:rsidR="00B369ED" w:rsidRPr="00B369ED" w:rsidRDefault="00B369ED" w:rsidP="00B369ED">
            <w:pPr>
              <w:spacing w:after="0" w:line="240" w:lineRule="auto"/>
              <w:rPr>
                <w:rFonts w:ascii="Times New Roman" w:hAnsi="Times New Roman"/>
              </w:rPr>
            </w:pPr>
            <w:r>
              <w:rPr>
                <w:rFonts w:ascii="Times New Roman" w:hAnsi="Times New Roman"/>
              </w:rPr>
              <w:t xml:space="preserve">Дечија недеља, Нова година, Савиндан, Дан жена, </w:t>
            </w:r>
            <w:r w:rsidRPr="00B369ED">
              <w:rPr>
                <w:rFonts w:ascii="Times New Roman" w:hAnsi="Times New Roman"/>
              </w:rPr>
              <w:t>Дан матерњег језика</w:t>
            </w:r>
            <w:r>
              <w:rPr>
                <w:rFonts w:ascii="Times New Roman" w:hAnsi="Times New Roman"/>
              </w:rPr>
              <w:t xml:space="preserve">, </w:t>
            </w:r>
            <w:r w:rsidRPr="00B369ED">
              <w:rPr>
                <w:rFonts w:ascii="Times New Roman" w:hAnsi="Times New Roman"/>
              </w:rPr>
              <w:t>Светски дан вода (22. март)</w:t>
            </w:r>
            <w:r>
              <w:t>,</w:t>
            </w:r>
            <w:r>
              <w:rPr>
                <w:rFonts w:ascii="Times New Roman" w:hAnsi="Times New Roman"/>
              </w:rPr>
              <w:t xml:space="preserve"> </w:t>
            </w:r>
            <w:r w:rsidRPr="00B369ED">
              <w:rPr>
                <w:rFonts w:ascii="Times New Roman" w:hAnsi="Times New Roman"/>
              </w:rPr>
              <w:t>Светски дан животне средине</w:t>
            </w:r>
          </w:p>
        </w:tc>
      </w:tr>
      <w:tr w:rsidR="00B369ED" w:rsidRPr="00752615" w:rsidTr="00B369ED">
        <w:tc>
          <w:tcPr>
            <w:tcW w:w="2898" w:type="dxa"/>
            <w:tcBorders>
              <w:top w:val="single" w:sz="4" w:space="0" w:color="auto"/>
            </w:tcBorders>
          </w:tcPr>
          <w:p w:rsidR="00B369ED" w:rsidRPr="00337BDF" w:rsidRDefault="00B369ED" w:rsidP="00B369ED">
            <w:pPr>
              <w:spacing w:after="0" w:line="240" w:lineRule="auto"/>
              <w:rPr>
                <w:rFonts w:ascii="Times New Roman" w:hAnsi="Times New Roman"/>
                <w:lang w:val="sr-Cyrl-CS"/>
              </w:rPr>
            </w:pPr>
            <w:r>
              <w:rPr>
                <w:rFonts w:ascii="Times New Roman" w:hAnsi="Times New Roman"/>
                <w:lang w:val="sr-Cyrl-CS"/>
              </w:rPr>
              <w:t>Култура живљења</w:t>
            </w:r>
          </w:p>
        </w:tc>
        <w:tc>
          <w:tcPr>
            <w:tcW w:w="11430" w:type="dxa"/>
          </w:tcPr>
          <w:p w:rsidR="00B369ED" w:rsidRPr="00D04008" w:rsidRDefault="00B369ED" w:rsidP="00D04008">
            <w:pPr>
              <w:spacing w:after="0" w:line="240" w:lineRule="auto"/>
              <w:rPr>
                <w:rFonts w:ascii="Times New Roman" w:hAnsi="Times New Roman"/>
              </w:rPr>
            </w:pPr>
            <w:r>
              <w:rPr>
                <w:rFonts w:ascii="Times New Roman" w:hAnsi="Times New Roman"/>
              </w:rPr>
              <w:t xml:space="preserve">Правила понашања у школи, на улици, Обавезе и одговорности ученика, Рециклажа, </w:t>
            </w:r>
          </w:p>
        </w:tc>
      </w:tr>
      <w:tr w:rsidR="00B369ED" w:rsidRPr="00752615" w:rsidTr="00B369ED">
        <w:tc>
          <w:tcPr>
            <w:tcW w:w="2898" w:type="dxa"/>
          </w:tcPr>
          <w:p w:rsidR="00B369ED" w:rsidRPr="00337BDF" w:rsidRDefault="00B369ED" w:rsidP="005E1433">
            <w:pPr>
              <w:spacing w:after="0" w:line="240" w:lineRule="auto"/>
              <w:rPr>
                <w:rFonts w:ascii="Times New Roman" w:hAnsi="Times New Roman"/>
                <w:lang w:val="sr-Cyrl-CS"/>
              </w:rPr>
            </w:pPr>
            <w:r>
              <w:rPr>
                <w:rFonts w:ascii="Times New Roman" w:hAnsi="Times New Roman"/>
                <w:lang w:val="sr-Cyrl-CS"/>
              </w:rPr>
              <w:t>Међуљудски односи</w:t>
            </w:r>
          </w:p>
        </w:tc>
        <w:tc>
          <w:tcPr>
            <w:tcW w:w="11430" w:type="dxa"/>
          </w:tcPr>
          <w:p w:rsidR="00B369ED" w:rsidRPr="00D04008" w:rsidRDefault="00B369ED" w:rsidP="00D04008">
            <w:pPr>
              <w:spacing w:after="0" w:line="240" w:lineRule="auto"/>
              <w:rPr>
                <w:rFonts w:ascii="Times New Roman" w:hAnsi="Times New Roman"/>
              </w:rPr>
            </w:pPr>
            <w:r>
              <w:rPr>
                <w:rFonts w:ascii="Times New Roman" w:hAnsi="Times New Roman"/>
              </w:rPr>
              <w:t>Односи у одељењској заједници, у породици, између дечака и девојчица</w:t>
            </w:r>
            <w:r w:rsidR="00D04008">
              <w:rPr>
                <w:rFonts w:ascii="Times New Roman" w:hAnsi="Times New Roman"/>
              </w:rPr>
              <w:t>, пријатељство, некултурно обраћање, неприхватљиви друштвени односи</w:t>
            </w:r>
          </w:p>
        </w:tc>
      </w:tr>
      <w:tr w:rsidR="00B369ED" w:rsidRPr="00752615" w:rsidTr="00B369ED">
        <w:tc>
          <w:tcPr>
            <w:tcW w:w="2898" w:type="dxa"/>
          </w:tcPr>
          <w:p w:rsidR="00B369ED" w:rsidRDefault="00B369ED" w:rsidP="005E1433">
            <w:pPr>
              <w:spacing w:after="0" w:line="240" w:lineRule="auto"/>
              <w:rPr>
                <w:rFonts w:ascii="Times New Roman" w:hAnsi="Times New Roman"/>
                <w:lang w:val="sr-Cyrl-CS"/>
              </w:rPr>
            </w:pPr>
            <w:r>
              <w:rPr>
                <w:rFonts w:ascii="Times New Roman" w:hAnsi="Times New Roman"/>
                <w:lang w:val="sr-Cyrl-CS"/>
              </w:rPr>
              <w:t>Здрав живот</w:t>
            </w:r>
          </w:p>
        </w:tc>
        <w:tc>
          <w:tcPr>
            <w:tcW w:w="11430" w:type="dxa"/>
          </w:tcPr>
          <w:p w:rsidR="00B369ED" w:rsidRDefault="005E1433" w:rsidP="005E1433">
            <w:pPr>
              <w:spacing w:after="0" w:line="240" w:lineRule="auto"/>
              <w:rPr>
                <w:rFonts w:ascii="Times New Roman" w:hAnsi="Times New Roman"/>
              </w:rPr>
            </w:pPr>
            <w:r>
              <w:rPr>
                <w:rFonts w:ascii="Times New Roman" w:hAnsi="Times New Roman"/>
              </w:rPr>
              <w:t xml:space="preserve">Болести зависности, Физичка активност, Правилна исхрана, Лична хигијена, </w:t>
            </w:r>
          </w:p>
        </w:tc>
      </w:tr>
      <w:tr w:rsidR="005E1433" w:rsidRPr="00752615" w:rsidTr="00B369ED">
        <w:tc>
          <w:tcPr>
            <w:tcW w:w="2898" w:type="dxa"/>
          </w:tcPr>
          <w:p w:rsidR="005E1433" w:rsidRDefault="005E1433" w:rsidP="005E1433">
            <w:pPr>
              <w:spacing w:after="0" w:line="240" w:lineRule="auto"/>
              <w:rPr>
                <w:rFonts w:ascii="Times New Roman" w:hAnsi="Times New Roman"/>
                <w:lang w:val="sr-Cyrl-CS"/>
              </w:rPr>
            </w:pPr>
            <w:r>
              <w:rPr>
                <w:rFonts w:ascii="Times New Roman" w:hAnsi="Times New Roman"/>
                <w:lang w:val="sr-Cyrl-CS"/>
              </w:rPr>
              <w:t>Насиље</w:t>
            </w:r>
          </w:p>
        </w:tc>
        <w:tc>
          <w:tcPr>
            <w:tcW w:w="11430" w:type="dxa"/>
          </w:tcPr>
          <w:p w:rsidR="005E1433" w:rsidRDefault="005E1433" w:rsidP="005E1433">
            <w:pPr>
              <w:spacing w:after="0" w:line="240" w:lineRule="auto"/>
              <w:rPr>
                <w:rFonts w:ascii="Times New Roman" w:hAnsi="Times New Roman"/>
              </w:rPr>
            </w:pPr>
            <w:r>
              <w:rPr>
                <w:rFonts w:ascii="Times New Roman" w:hAnsi="Times New Roman"/>
              </w:rPr>
              <w:t>Превенција насиља, вршљачко насиље</w:t>
            </w:r>
            <w:r w:rsidR="00CF32ED">
              <w:rPr>
                <w:rFonts w:ascii="Times New Roman" w:hAnsi="Times New Roman"/>
              </w:rPr>
              <w:t>, мориторинг насиља</w:t>
            </w:r>
          </w:p>
        </w:tc>
      </w:tr>
    </w:tbl>
    <w:p w:rsidR="00D0178A" w:rsidRDefault="00D0178A" w:rsidP="00D23CBC">
      <w:pPr>
        <w:spacing w:after="0" w:line="240" w:lineRule="auto"/>
        <w:rPr>
          <w:rFonts w:ascii="Times New Roman" w:hAnsi="Times New Roman"/>
          <w:b/>
        </w:rPr>
      </w:pPr>
    </w:p>
    <w:p w:rsidR="00D0178A" w:rsidRDefault="00D0178A" w:rsidP="00D0178A">
      <w:pPr>
        <w:rPr>
          <w:rFonts w:ascii="Times New Roman" w:hAnsi="Times New Roman"/>
          <w:b/>
        </w:rPr>
      </w:pPr>
      <w:r>
        <w:rPr>
          <w:rFonts w:ascii="Times New Roman" w:hAnsi="Times New Roman"/>
          <w:b/>
        </w:rPr>
        <w:t>ВАННАСТАВНЕ АКТИВНОСТИ</w:t>
      </w:r>
      <w:r w:rsidR="00DA14F8">
        <w:rPr>
          <w:rFonts w:ascii="Times New Roman" w:hAnsi="Times New Roman"/>
          <w:b/>
        </w:rPr>
        <w:t xml:space="preserve"> – 36 часова</w:t>
      </w:r>
    </w:p>
    <w:p w:rsidR="00DA14F8" w:rsidRPr="00DA14F8" w:rsidRDefault="00DA14F8" w:rsidP="00D0178A">
      <w:pPr>
        <w:rPr>
          <w:rFonts w:ascii="Times New Roman" w:hAnsi="Times New Roman"/>
        </w:rPr>
      </w:pPr>
      <w:r w:rsidRPr="00DA14F8">
        <w:rPr>
          <w:rFonts w:ascii="Times New Roman" w:hAnsi="Times New Roman"/>
        </w:rPr>
        <w:t>Школа је у обавези да својим Школским програмом и Годишњим планом рада предвиди различите активности у складу са својим ресурсима и просторним могућностима. Поред организације излета, посета изложбама и сарадње са локалном самоуправом, ученицима треба понудити већи број друштвених, техничких, хуманитарних, спортских и културних активности.</w:t>
      </w:r>
    </w:p>
    <w:p w:rsidR="00DA14F8" w:rsidRPr="00DA14F8" w:rsidRDefault="00DA14F8" w:rsidP="00DA14F8">
      <w:pPr>
        <w:rPr>
          <w:rFonts w:ascii="Times New Roman" w:hAnsi="Times New Roman"/>
        </w:rPr>
      </w:pPr>
      <w:r w:rsidRPr="00DA14F8">
        <w:rPr>
          <w:rFonts w:ascii="Times New Roman" w:hAnsi="Times New Roman"/>
        </w:rPr>
        <w:lastRenderedPageBreak/>
        <w:t>Сврха ових активности је подршка прилагођавању ученика трећег разреда на школску средину и заједницу, као и задовољавање/проширивање њихових интересовања, дружење са вршњацима кроз заједничко делање, исказивање способности, осамостаљивање, развој неких вештина и друго. Активности треба тако организовати да ученици имају што више могућности за активно учешће, за креативно испољавање, за интеракцију са другим ученицима, коришћење различитих извора информација и савремених технологија. Резултате рада ученика у оквиру слободних активности треба учинити видљивим јер се на тај начин обезбеђује мотивација и задовољство учесника активности. Бројни су начини на које је могуће то остварити, као на пример: организовање представа, изложби, базара, објављивање на сајту школе, кроз смотре стваралаштва, спортске сусрете и друго.</w:t>
      </w:r>
    </w:p>
    <w:p w:rsidR="00DA14F8" w:rsidRPr="00DA14F8" w:rsidRDefault="00DA14F8" w:rsidP="00DA14F8">
      <w:pPr>
        <w:spacing w:after="0" w:line="240" w:lineRule="auto"/>
        <w:rPr>
          <w:rFonts w:ascii="Times New Roman" w:hAnsi="Times New Roman"/>
        </w:rPr>
      </w:pPr>
      <w:r w:rsidRPr="00DA14F8">
        <w:rPr>
          <w:rFonts w:ascii="Times New Roman" w:hAnsi="Times New Roman"/>
        </w:rPr>
        <w:t>Пошто је за учeникe oвoг узрaстa вaжнo дa рoдитeљи буду упoзнaти сa aктивнoстимa кoje шкoлa нуди како би пoмoгли дa њихoвa дeцa</w:t>
      </w:r>
    </w:p>
    <w:p w:rsidR="00D0178A" w:rsidRDefault="00DA14F8" w:rsidP="00DA14F8">
      <w:pPr>
        <w:spacing w:after="0" w:line="240" w:lineRule="auto"/>
        <w:rPr>
          <w:rFonts w:ascii="Times New Roman" w:hAnsi="Times New Roman"/>
        </w:rPr>
      </w:pPr>
      <w:r w:rsidRPr="00DA14F8">
        <w:rPr>
          <w:rFonts w:ascii="Times New Roman" w:hAnsi="Times New Roman"/>
        </w:rPr>
        <w:t>изaбeру oнe кoje им нajвишe oдгoвaрajу, анкетирање ученика ће се спровести почетком школске године .</w:t>
      </w:r>
    </w:p>
    <w:p w:rsidR="00DA14F8" w:rsidRDefault="00DA14F8" w:rsidP="00DA14F8">
      <w:pPr>
        <w:spacing w:after="0" w:line="240" w:lineRule="auto"/>
        <w:rPr>
          <w:rFonts w:ascii="Times New Roman" w:hAnsi="Times New Roman"/>
        </w:rPr>
      </w:pPr>
    </w:p>
    <w:tbl>
      <w:tblPr>
        <w:tblW w:w="143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98"/>
        <w:gridCol w:w="11430"/>
      </w:tblGrid>
      <w:tr w:rsidR="00DA14F8" w:rsidRPr="00752615" w:rsidTr="00901A29">
        <w:tc>
          <w:tcPr>
            <w:tcW w:w="2898" w:type="dxa"/>
          </w:tcPr>
          <w:p w:rsidR="00DA14F8" w:rsidRPr="00DA14F8" w:rsidRDefault="00DA14F8" w:rsidP="00901A29">
            <w:pPr>
              <w:spacing w:after="0" w:line="240" w:lineRule="auto"/>
              <w:jc w:val="center"/>
              <w:rPr>
                <w:rFonts w:ascii="Times New Roman" w:hAnsi="Times New Roman"/>
                <w:b/>
              </w:rPr>
            </w:pPr>
            <w:r>
              <w:rPr>
                <w:rFonts w:ascii="Times New Roman" w:hAnsi="Times New Roman"/>
                <w:b/>
              </w:rPr>
              <w:t>Активност</w:t>
            </w:r>
          </w:p>
        </w:tc>
        <w:tc>
          <w:tcPr>
            <w:tcW w:w="11430" w:type="dxa"/>
          </w:tcPr>
          <w:p w:rsidR="00DA14F8" w:rsidRPr="00337BDF" w:rsidRDefault="00DA14F8" w:rsidP="00901A29">
            <w:pPr>
              <w:spacing w:after="0" w:line="240" w:lineRule="auto"/>
              <w:jc w:val="center"/>
              <w:rPr>
                <w:rFonts w:ascii="Times New Roman" w:hAnsi="Times New Roman"/>
                <w:b/>
              </w:rPr>
            </w:pPr>
            <w:r w:rsidRPr="00337BDF">
              <w:rPr>
                <w:rFonts w:ascii="Times New Roman" w:hAnsi="Times New Roman"/>
                <w:b/>
                <w:lang w:val="sr-Cyrl-CS"/>
              </w:rPr>
              <w:t>Садржаји</w:t>
            </w:r>
          </w:p>
        </w:tc>
      </w:tr>
      <w:tr w:rsidR="00DA14F8" w:rsidRPr="00752615" w:rsidTr="00901A29">
        <w:tc>
          <w:tcPr>
            <w:tcW w:w="2898" w:type="dxa"/>
          </w:tcPr>
          <w:p w:rsidR="00DA14F8" w:rsidRPr="00DA14F8" w:rsidRDefault="00DA14F8" w:rsidP="00901A29">
            <w:pPr>
              <w:spacing w:after="0" w:line="240" w:lineRule="auto"/>
              <w:rPr>
                <w:rFonts w:ascii="Times New Roman" w:hAnsi="Times New Roman"/>
              </w:rPr>
            </w:pPr>
            <w:r>
              <w:rPr>
                <w:rFonts w:ascii="Times New Roman" w:hAnsi="Times New Roman"/>
              </w:rPr>
              <w:t>Друштвене активности</w:t>
            </w:r>
          </w:p>
        </w:tc>
        <w:tc>
          <w:tcPr>
            <w:tcW w:w="11430" w:type="dxa"/>
          </w:tcPr>
          <w:p w:rsidR="00DA14F8" w:rsidRPr="00DA14F8" w:rsidRDefault="00DA14F8" w:rsidP="00DA14F8">
            <w:pPr>
              <w:spacing w:after="0" w:line="240" w:lineRule="auto"/>
              <w:rPr>
                <w:rFonts w:ascii="Times New Roman" w:hAnsi="Times New Roman"/>
              </w:rPr>
            </w:pPr>
            <w:r>
              <w:rPr>
                <w:rFonts w:ascii="Times New Roman" w:hAnsi="Times New Roman"/>
              </w:rPr>
              <w:t>-</w:t>
            </w:r>
            <w:r w:rsidRPr="00DA14F8">
              <w:rPr>
                <w:rFonts w:ascii="Times New Roman" w:hAnsi="Times New Roman"/>
              </w:rPr>
              <w:t>Активности поводом обележавања: Дана школе,</w:t>
            </w:r>
            <w:r w:rsidR="00C05164">
              <w:rPr>
                <w:rFonts w:ascii="Times New Roman" w:hAnsi="Times New Roman"/>
              </w:rPr>
              <w:t xml:space="preserve"> </w:t>
            </w:r>
            <w:r w:rsidRPr="00DA14F8">
              <w:rPr>
                <w:rFonts w:ascii="Times New Roman" w:hAnsi="Times New Roman"/>
              </w:rPr>
              <w:t>Дан планете Земље, Дан воде, Дан заштите животне средине</w:t>
            </w:r>
          </w:p>
          <w:p w:rsidR="00DA14F8" w:rsidRPr="00DA14F8" w:rsidRDefault="00DA14F8" w:rsidP="00DA14F8">
            <w:pPr>
              <w:spacing w:after="0" w:line="240" w:lineRule="auto"/>
              <w:rPr>
                <w:rFonts w:ascii="Times New Roman" w:hAnsi="Times New Roman"/>
              </w:rPr>
            </w:pPr>
            <w:r w:rsidRPr="00DA14F8">
              <w:rPr>
                <w:rFonts w:ascii="Times New Roman" w:hAnsi="Times New Roman"/>
              </w:rPr>
              <w:t>-Акције поводом Дечје недеље</w:t>
            </w:r>
          </w:p>
          <w:p w:rsidR="00DA14F8" w:rsidRPr="00B369ED" w:rsidRDefault="00DA14F8" w:rsidP="00DA14F8">
            <w:pPr>
              <w:spacing w:after="0" w:line="240" w:lineRule="auto"/>
              <w:rPr>
                <w:rFonts w:ascii="Times New Roman" w:hAnsi="Times New Roman"/>
              </w:rPr>
            </w:pPr>
            <w:r w:rsidRPr="00DA14F8">
              <w:rPr>
                <w:rFonts w:ascii="Times New Roman" w:hAnsi="Times New Roman"/>
              </w:rPr>
              <w:t>-Активности поводом обележавања 8. марта</w:t>
            </w:r>
          </w:p>
        </w:tc>
      </w:tr>
      <w:tr w:rsidR="00DA14F8" w:rsidRPr="00752615" w:rsidTr="00901A29">
        <w:tc>
          <w:tcPr>
            <w:tcW w:w="2898" w:type="dxa"/>
            <w:tcBorders>
              <w:top w:val="single" w:sz="4" w:space="0" w:color="auto"/>
            </w:tcBorders>
          </w:tcPr>
          <w:p w:rsidR="00DA14F8" w:rsidRPr="00337BDF" w:rsidRDefault="00DA14F8" w:rsidP="00901A29">
            <w:pPr>
              <w:spacing w:after="0" w:line="240" w:lineRule="auto"/>
              <w:rPr>
                <w:rFonts w:ascii="Times New Roman" w:hAnsi="Times New Roman"/>
                <w:lang w:val="sr-Cyrl-CS"/>
              </w:rPr>
            </w:pPr>
            <w:r>
              <w:rPr>
                <w:rFonts w:ascii="Times New Roman" w:hAnsi="Times New Roman"/>
                <w:lang w:val="sr-Cyrl-CS"/>
              </w:rPr>
              <w:t>Техничке активности</w:t>
            </w:r>
          </w:p>
        </w:tc>
        <w:tc>
          <w:tcPr>
            <w:tcW w:w="11430" w:type="dxa"/>
          </w:tcPr>
          <w:p w:rsidR="00C05164" w:rsidRDefault="00C05164" w:rsidP="00901A29">
            <w:pPr>
              <w:spacing w:after="0" w:line="240" w:lineRule="auto"/>
              <w:rPr>
                <w:rFonts w:ascii="Times New Roman" w:hAnsi="Times New Roman"/>
              </w:rPr>
            </w:pPr>
            <w:r>
              <w:rPr>
                <w:rFonts w:ascii="Times New Roman" w:hAnsi="Times New Roman"/>
              </w:rPr>
              <w:t>-Уређење учионице</w:t>
            </w:r>
          </w:p>
          <w:p w:rsidR="00DA14F8" w:rsidRDefault="00C05164" w:rsidP="00901A29">
            <w:pPr>
              <w:spacing w:after="0" w:line="240" w:lineRule="auto"/>
              <w:rPr>
                <w:rFonts w:ascii="Times New Roman" w:hAnsi="Times New Roman"/>
              </w:rPr>
            </w:pPr>
            <w:r>
              <w:rPr>
                <w:rFonts w:ascii="Times New Roman" w:hAnsi="Times New Roman"/>
              </w:rPr>
              <w:t>-О</w:t>
            </w:r>
            <w:r w:rsidRPr="00C05164">
              <w:rPr>
                <w:rFonts w:ascii="Times New Roman" w:hAnsi="Times New Roman"/>
              </w:rPr>
              <w:t>дељенски пано</w:t>
            </w:r>
          </w:p>
          <w:p w:rsidR="00C05164" w:rsidRPr="00C05164" w:rsidRDefault="00C05164" w:rsidP="00901A29">
            <w:pPr>
              <w:spacing w:after="0" w:line="240" w:lineRule="auto"/>
              <w:rPr>
                <w:rFonts w:ascii="Times New Roman" w:hAnsi="Times New Roman"/>
              </w:rPr>
            </w:pPr>
            <w:r>
              <w:rPr>
                <w:rFonts w:ascii="Times New Roman" w:hAnsi="Times New Roman"/>
              </w:rPr>
              <w:t>-Уређење школског дворишта</w:t>
            </w:r>
          </w:p>
        </w:tc>
      </w:tr>
      <w:tr w:rsidR="00DA14F8" w:rsidRPr="00752615" w:rsidTr="00901A29">
        <w:tc>
          <w:tcPr>
            <w:tcW w:w="2898" w:type="dxa"/>
          </w:tcPr>
          <w:p w:rsidR="00DA14F8" w:rsidRPr="00337BDF" w:rsidRDefault="00DA14F8" w:rsidP="00901A29">
            <w:pPr>
              <w:spacing w:after="0" w:line="240" w:lineRule="auto"/>
              <w:rPr>
                <w:rFonts w:ascii="Times New Roman" w:hAnsi="Times New Roman"/>
                <w:lang w:val="sr-Cyrl-CS"/>
              </w:rPr>
            </w:pPr>
            <w:r>
              <w:rPr>
                <w:rFonts w:ascii="Times New Roman" w:hAnsi="Times New Roman"/>
                <w:lang w:val="sr-Cyrl-CS"/>
              </w:rPr>
              <w:t>Хуманитарне активности</w:t>
            </w:r>
          </w:p>
        </w:tc>
        <w:tc>
          <w:tcPr>
            <w:tcW w:w="11430" w:type="dxa"/>
          </w:tcPr>
          <w:p w:rsidR="00C05164" w:rsidRPr="00C05164" w:rsidRDefault="00C05164" w:rsidP="00C05164">
            <w:pPr>
              <w:spacing w:after="0" w:line="240" w:lineRule="auto"/>
              <w:rPr>
                <w:rFonts w:ascii="Times New Roman" w:hAnsi="Times New Roman"/>
              </w:rPr>
            </w:pPr>
            <w:r>
              <w:rPr>
                <w:rFonts w:ascii="Times New Roman" w:hAnsi="Times New Roman"/>
              </w:rPr>
              <w:t>-</w:t>
            </w:r>
            <w:r w:rsidRPr="00C05164">
              <w:rPr>
                <w:rFonts w:ascii="Times New Roman" w:hAnsi="Times New Roman"/>
              </w:rPr>
              <w:t>Акције поводом Дечје недеље</w:t>
            </w:r>
          </w:p>
          <w:p w:rsidR="00DA14F8" w:rsidRPr="00C05164" w:rsidRDefault="00C05164" w:rsidP="00C05164">
            <w:pPr>
              <w:spacing w:after="0" w:line="240" w:lineRule="auto"/>
              <w:rPr>
                <w:rFonts w:ascii="Times New Roman" w:hAnsi="Times New Roman"/>
              </w:rPr>
            </w:pPr>
            <w:r>
              <w:rPr>
                <w:rFonts w:ascii="Times New Roman" w:hAnsi="Times New Roman"/>
              </w:rPr>
              <w:t>-</w:t>
            </w:r>
            <w:r w:rsidRPr="00C05164">
              <w:rPr>
                <w:rFonts w:ascii="Times New Roman" w:hAnsi="Times New Roman"/>
              </w:rPr>
              <w:t>Сарадња са Црвеним крстом</w:t>
            </w:r>
          </w:p>
        </w:tc>
      </w:tr>
      <w:tr w:rsidR="00DA14F8" w:rsidRPr="00752615" w:rsidTr="00901A29">
        <w:tc>
          <w:tcPr>
            <w:tcW w:w="2898" w:type="dxa"/>
          </w:tcPr>
          <w:p w:rsidR="00DA14F8" w:rsidRDefault="00DA14F8" w:rsidP="00901A29">
            <w:pPr>
              <w:spacing w:after="0" w:line="240" w:lineRule="auto"/>
              <w:rPr>
                <w:rFonts w:ascii="Times New Roman" w:hAnsi="Times New Roman"/>
                <w:lang w:val="sr-Cyrl-CS"/>
              </w:rPr>
            </w:pPr>
            <w:r>
              <w:rPr>
                <w:rFonts w:ascii="Times New Roman" w:hAnsi="Times New Roman"/>
                <w:lang w:val="sr-Cyrl-CS"/>
              </w:rPr>
              <w:t>Спортске активности</w:t>
            </w:r>
          </w:p>
        </w:tc>
        <w:tc>
          <w:tcPr>
            <w:tcW w:w="11430" w:type="dxa"/>
          </w:tcPr>
          <w:p w:rsidR="00C05164" w:rsidRPr="00C05164" w:rsidRDefault="00C05164" w:rsidP="00C05164">
            <w:pPr>
              <w:spacing w:after="0" w:line="240" w:lineRule="auto"/>
              <w:rPr>
                <w:rFonts w:ascii="Times New Roman" w:hAnsi="Times New Roman"/>
              </w:rPr>
            </w:pPr>
            <w:r>
              <w:rPr>
                <w:rFonts w:ascii="Times New Roman" w:hAnsi="Times New Roman"/>
              </w:rPr>
              <w:t>-</w:t>
            </w:r>
            <w:r w:rsidRPr="00C05164">
              <w:rPr>
                <w:rFonts w:ascii="Times New Roman" w:hAnsi="Times New Roman"/>
              </w:rPr>
              <w:t>Јесењи крос</w:t>
            </w:r>
          </w:p>
          <w:p w:rsidR="00C05164" w:rsidRPr="00C05164" w:rsidRDefault="00C05164" w:rsidP="00901A29">
            <w:pPr>
              <w:spacing w:after="0" w:line="240" w:lineRule="auto"/>
              <w:rPr>
                <w:rFonts w:ascii="Times New Roman" w:hAnsi="Times New Roman"/>
              </w:rPr>
            </w:pPr>
            <w:r>
              <w:rPr>
                <w:rFonts w:ascii="Times New Roman" w:hAnsi="Times New Roman"/>
              </w:rPr>
              <w:t>-Крос РТС-а</w:t>
            </w:r>
          </w:p>
        </w:tc>
      </w:tr>
      <w:tr w:rsidR="00DA14F8" w:rsidRPr="00752615" w:rsidTr="00901A29">
        <w:tc>
          <w:tcPr>
            <w:tcW w:w="2898" w:type="dxa"/>
          </w:tcPr>
          <w:p w:rsidR="00DA14F8" w:rsidRDefault="00DA14F8" w:rsidP="00901A29">
            <w:pPr>
              <w:spacing w:after="0" w:line="240" w:lineRule="auto"/>
              <w:rPr>
                <w:rFonts w:ascii="Times New Roman" w:hAnsi="Times New Roman"/>
                <w:lang w:val="sr-Cyrl-CS"/>
              </w:rPr>
            </w:pPr>
            <w:r>
              <w:rPr>
                <w:rFonts w:ascii="Times New Roman" w:hAnsi="Times New Roman"/>
                <w:lang w:val="sr-Cyrl-CS"/>
              </w:rPr>
              <w:t>Културне активности</w:t>
            </w:r>
          </w:p>
        </w:tc>
        <w:tc>
          <w:tcPr>
            <w:tcW w:w="11430" w:type="dxa"/>
          </w:tcPr>
          <w:p w:rsidR="00C05164" w:rsidRPr="00C05164" w:rsidRDefault="00C05164" w:rsidP="00C05164">
            <w:pPr>
              <w:spacing w:after="0" w:line="240" w:lineRule="auto"/>
              <w:rPr>
                <w:rFonts w:ascii="Times New Roman" w:hAnsi="Times New Roman"/>
              </w:rPr>
            </w:pPr>
            <w:r>
              <w:rPr>
                <w:rFonts w:ascii="Times New Roman" w:hAnsi="Times New Roman"/>
              </w:rPr>
              <w:t>-</w:t>
            </w:r>
            <w:r w:rsidRPr="00C05164">
              <w:rPr>
                <w:rFonts w:ascii="Times New Roman" w:hAnsi="Times New Roman"/>
              </w:rPr>
              <w:t>учествовање у активностима поводом школских празника</w:t>
            </w:r>
          </w:p>
          <w:p w:rsidR="00C05164" w:rsidRDefault="00C05164" w:rsidP="00C05164">
            <w:pPr>
              <w:spacing w:after="0" w:line="240" w:lineRule="auto"/>
              <w:rPr>
                <w:rFonts w:ascii="Times New Roman" w:hAnsi="Times New Roman"/>
              </w:rPr>
            </w:pPr>
            <w:r>
              <w:rPr>
                <w:rFonts w:ascii="Times New Roman" w:hAnsi="Times New Roman"/>
              </w:rPr>
              <w:t>-приредба за пријем првака</w:t>
            </w:r>
          </w:p>
          <w:p w:rsidR="00DA14F8" w:rsidRDefault="00C05164" w:rsidP="00C05164">
            <w:pPr>
              <w:spacing w:after="0" w:line="240" w:lineRule="auto"/>
              <w:rPr>
                <w:rFonts w:ascii="Times New Roman" w:hAnsi="Times New Roman"/>
              </w:rPr>
            </w:pPr>
            <w:r>
              <w:rPr>
                <w:rFonts w:ascii="Times New Roman" w:hAnsi="Times New Roman"/>
              </w:rPr>
              <w:t>(У складу са интересовањима ученика, организоваће се и одлазак у Дом културе „Јован Томић“, у Новој Вароши, на представе и филмске пројекције).</w:t>
            </w:r>
          </w:p>
        </w:tc>
      </w:tr>
    </w:tbl>
    <w:p w:rsidR="00DA14F8" w:rsidRDefault="00DA14F8" w:rsidP="00DA14F8">
      <w:pPr>
        <w:spacing w:after="0" w:line="240" w:lineRule="auto"/>
        <w:rPr>
          <w:rFonts w:ascii="Times New Roman" w:hAnsi="Times New Roman"/>
        </w:rPr>
      </w:pPr>
    </w:p>
    <w:p w:rsidR="00DA14F8" w:rsidRPr="00DA14F8" w:rsidRDefault="00DA14F8" w:rsidP="00DA14F8">
      <w:pPr>
        <w:spacing w:after="0" w:line="240" w:lineRule="auto"/>
        <w:rPr>
          <w:rFonts w:ascii="Times New Roman" w:hAnsi="Times New Roman"/>
          <w:b/>
        </w:rPr>
      </w:pPr>
    </w:p>
    <w:p w:rsidR="00D0178A" w:rsidRDefault="00D0178A" w:rsidP="00D0178A">
      <w:pPr>
        <w:rPr>
          <w:rFonts w:ascii="Times New Roman" w:hAnsi="Times New Roman"/>
          <w:b/>
          <w:sz w:val="24"/>
          <w:szCs w:val="24"/>
        </w:rPr>
      </w:pPr>
      <w:r>
        <w:rPr>
          <w:rFonts w:ascii="Times New Roman" w:hAnsi="Times New Roman"/>
          <w:b/>
          <w:sz w:val="24"/>
          <w:szCs w:val="24"/>
        </w:rPr>
        <w:t>НАЧИНИ ПРИЛАГОЂАВАЊА ПРОГРАМА</w:t>
      </w:r>
    </w:p>
    <w:p w:rsidR="00D0178A" w:rsidRPr="00C05164" w:rsidRDefault="00C05164" w:rsidP="000D446D">
      <w:pPr>
        <w:rPr>
          <w:rFonts w:ascii="Times New Roman" w:hAnsi="Times New Roman"/>
          <w:sz w:val="24"/>
          <w:szCs w:val="24"/>
        </w:rPr>
      </w:pPr>
      <w:r w:rsidRPr="00C05164">
        <w:rPr>
          <w:rFonts w:ascii="Times New Roman" w:hAnsi="Times New Roman"/>
          <w:sz w:val="24"/>
          <w:szCs w:val="24"/>
        </w:rPr>
        <w:t>За ученике којима је потребна додатна подршка због тешкоћа у приступању, укључивању и учествовању у образовању и васпитању, планирају се и спроводе мере за отклањање физичких, комуникацијских и социјалних препрека (мере индивидуализације), односно доноси индивидуални образовни план.</w:t>
      </w:r>
    </w:p>
    <w:p w:rsidR="000D446D" w:rsidRDefault="000F4309" w:rsidP="000F4309">
      <w:pPr>
        <w:spacing w:after="0" w:line="240" w:lineRule="auto"/>
        <w:rPr>
          <w:rFonts w:ascii="Times New Roman" w:hAnsi="Times New Roman"/>
          <w:sz w:val="24"/>
          <w:szCs w:val="24"/>
          <w:lang w:val="sr-Cyrl-CS"/>
        </w:rPr>
      </w:pPr>
      <w:r w:rsidRPr="000F4309">
        <w:rPr>
          <w:rFonts w:ascii="Times New Roman" w:hAnsi="Times New Roman"/>
          <w:sz w:val="24"/>
          <w:szCs w:val="24"/>
          <w:lang w:val="sr-Cyrl-CS"/>
        </w:rPr>
        <w:t>Уколико буде ученика за које је услед социјалне ускраћености, сметњи у развоју, инвалидитата, каснијег укључивања у школовање, недовољног</w:t>
      </w:r>
      <w:r>
        <w:rPr>
          <w:rFonts w:ascii="Times New Roman" w:hAnsi="Times New Roman"/>
          <w:sz w:val="24"/>
          <w:szCs w:val="24"/>
          <w:lang w:val="sr-Cyrl-CS"/>
        </w:rPr>
        <w:t xml:space="preserve"> </w:t>
      </w:r>
      <w:r w:rsidRPr="000F4309">
        <w:rPr>
          <w:rFonts w:ascii="Times New Roman" w:hAnsi="Times New Roman"/>
          <w:sz w:val="24"/>
          <w:szCs w:val="24"/>
          <w:lang w:val="sr-Cyrl-CS"/>
        </w:rPr>
        <w:t>познавања језика или других разлога, потребна додатна подршка, урадиће се индивидуални образовни планови</w:t>
      </w:r>
      <w:r>
        <w:rPr>
          <w:rFonts w:ascii="Times New Roman" w:hAnsi="Times New Roman"/>
          <w:sz w:val="24"/>
          <w:szCs w:val="24"/>
          <w:lang w:val="sr-Cyrl-CS"/>
        </w:rPr>
        <w:t>.</w:t>
      </w:r>
    </w:p>
    <w:p w:rsidR="00490270" w:rsidRDefault="00490270" w:rsidP="000F4309">
      <w:pPr>
        <w:spacing w:after="0" w:line="240" w:lineRule="auto"/>
        <w:rPr>
          <w:rFonts w:ascii="Times New Roman" w:hAnsi="Times New Roman"/>
          <w:sz w:val="24"/>
          <w:szCs w:val="24"/>
          <w:lang w:val="sr-Cyrl-CS"/>
        </w:rPr>
      </w:pPr>
    </w:p>
    <w:p w:rsidR="00F963F1" w:rsidRDefault="00F963F1" w:rsidP="005E354B">
      <w:pPr>
        <w:rPr>
          <w:rFonts w:ascii="Times New Roman" w:hAnsi="Times New Roman"/>
          <w:b/>
          <w:sz w:val="24"/>
          <w:szCs w:val="24"/>
        </w:rPr>
      </w:pPr>
    </w:p>
    <w:p w:rsidR="00F963F1" w:rsidRDefault="00F963F1" w:rsidP="005E354B">
      <w:pPr>
        <w:rPr>
          <w:rFonts w:ascii="Times New Roman" w:hAnsi="Times New Roman"/>
          <w:b/>
          <w:sz w:val="24"/>
          <w:szCs w:val="24"/>
        </w:rPr>
      </w:pPr>
    </w:p>
    <w:p w:rsidR="00490270" w:rsidRPr="005E354B" w:rsidRDefault="005E354B" w:rsidP="005E354B">
      <w:pPr>
        <w:rPr>
          <w:rFonts w:ascii="Times New Roman" w:hAnsi="Times New Roman"/>
          <w:b/>
          <w:sz w:val="24"/>
          <w:szCs w:val="24"/>
        </w:rPr>
      </w:pPr>
      <w:r>
        <w:rPr>
          <w:rFonts w:ascii="Times New Roman" w:hAnsi="Times New Roman"/>
          <w:b/>
          <w:sz w:val="24"/>
          <w:szCs w:val="24"/>
        </w:rPr>
        <w:lastRenderedPageBreak/>
        <w:t xml:space="preserve">7. </w:t>
      </w:r>
      <w:r w:rsidR="00490270" w:rsidRPr="005E354B">
        <w:rPr>
          <w:rFonts w:ascii="Times New Roman" w:hAnsi="Times New Roman"/>
          <w:b/>
          <w:sz w:val="24"/>
          <w:szCs w:val="24"/>
        </w:rPr>
        <w:t>ПРОГРАМ НАСТАВЕ И УЧЕЊА ЗА ЧЕТВРТИ РАЗРЕД</w:t>
      </w:r>
    </w:p>
    <w:p w:rsidR="00490270" w:rsidRPr="00337BDF" w:rsidRDefault="005E354B" w:rsidP="00490270">
      <w:pPr>
        <w:rPr>
          <w:rFonts w:ascii="Times New Roman" w:hAnsi="Times New Roman"/>
          <w:sz w:val="24"/>
          <w:szCs w:val="24"/>
        </w:rPr>
      </w:pPr>
      <w:r>
        <w:rPr>
          <w:rFonts w:ascii="Times New Roman" w:hAnsi="Times New Roman"/>
          <w:b/>
          <w:sz w:val="24"/>
          <w:szCs w:val="24"/>
        </w:rPr>
        <w:t xml:space="preserve">7.1. </w:t>
      </w:r>
      <w:r w:rsidR="00490270" w:rsidRPr="00337BDF">
        <w:rPr>
          <w:rFonts w:ascii="Times New Roman" w:hAnsi="Times New Roman"/>
          <w:b/>
          <w:sz w:val="24"/>
          <w:szCs w:val="24"/>
        </w:rPr>
        <w:t>ОБАВЕЗНИ НАСТАВНИ ПРЕДМЕТИ</w:t>
      </w:r>
    </w:p>
    <w:tbl>
      <w:tblPr>
        <w:tblW w:w="143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428"/>
        <w:gridCol w:w="9900"/>
      </w:tblGrid>
      <w:tr w:rsidR="00490270" w:rsidRPr="00752615" w:rsidTr="00490270">
        <w:trPr>
          <w:trHeight w:val="260"/>
        </w:trPr>
        <w:tc>
          <w:tcPr>
            <w:tcW w:w="4428" w:type="dxa"/>
          </w:tcPr>
          <w:p w:rsidR="00490270" w:rsidRPr="00337BDF" w:rsidRDefault="00490270" w:rsidP="00490270">
            <w:pPr>
              <w:spacing w:after="0" w:line="240" w:lineRule="auto"/>
              <w:rPr>
                <w:rFonts w:ascii="Times New Roman" w:hAnsi="Times New Roman"/>
                <w:b/>
              </w:rPr>
            </w:pPr>
            <w:r w:rsidRPr="00337BDF">
              <w:rPr>
                <w:rFonts w:ascii="Times New Roman" w:hAnsi="Times New Roman"/>
                <w:b/>
              </w:rPr>
              <w:t>Разред</w:t>
            </w:r>
          </w:p>
        </w:tc>
        <w:tc>
          <w:tcPr>
            <w:tcW w:w="9900" w:type="dxa"/>
          </w:tcPr>
          <w:p w:rsidR="00490270" w:rsidRPr="00337BDF" w:rsidRDefault="00490270" w:rsidP="00490270">
            <w:pPr>
              <w:spacing w:after="0" w:line="240" w:lineRule="auto"/>
              <w:rPr>
                <w:rFonts w:ascii="Times New Roman" w:hAnsi="Times New Roman"/>
                <w:b/>
                <w:lang w:val="sr-Cyrl-CS"/>
              </w:rPr>
            </w:pPr>
            <w:r>
              <w:rPr>
                <w:rFonts w:ascii="Times New Roman" w:hAnsi="Times New Roman"/>
                <w:b/>
                <w:lang w:val="sr-Cyrl-CS"/>
              </w:rPr>
              <w:t>Четврти</w:t>
            </w:r>
          </w:p>
        </w:tc>
      </w:tr>
      <w:tr w:rsidR="00490270" w:rsidRPr="00752615" w:rsidTr="00490270">
        <w:trPr>
          <w:trHeight w:val="476"/>
        </w:trPr>
        <w:tc>
          <w:tcPr>
            <w:tcW w:w="4428" w:type="dxa"/>
          </w:tcPr>
          <w:p w:rsidR="00490270" w:rsidRPr="00337BDF" w:rsidRDefault="00490270" w:rsidP="00490270">
            <w:pPr>
              <w:spacing w:after="0" w:line="240" w:lineRule="auto"/>
              <w:rPr>
                <w:rFonts w:ascii="Times New Roman" w:hAnsi="Times New Roman"/>
                <w:b/>
              </w:rPr>
            </w:pPr>
            <w:r w:rsidRPr="00337BDF">
              <w:rPr>
                <w:rFonts w:ascii="Times New Roman" w:hAnsi="Times New Roman"/>
                <w:b/>
              </w:rPr>
              <w:t>Наставни предмет</w:t>
            </w:r>
          </w:p>
        </w:tc>
        <w:tc>
          <w:tcPr>
            <w:tcW w:w="9900" w:type="dxa"/>
          </w:tcPr>
          <w:p w:rsidR="00490270" w:rsidRPr="00337BDF" w:rsidRDefault="00490270" w:rsidP="00490270">
            <w:pPr>
              <w:spacing w:after="0" w:line="240" w:lineRule="auto"/>
              <w:rPr>
                <w:rFonts w:ascii="Times New Roman" w:hAnsi="Times New Roman"/>
                <w:b/>
                <w:lang w:val="sr-Cyrl-CS"/>
              </w:rPr>
            </w:pPr>
            <w:r>
              <w:rPr>
                <w:rFonts w:ascii="Times New Roman" w:hAnsi="Times New Roman"/>
                <w:b/>
                <w:lang w:val="sr-Cyrl-CS"/>
              </w:rPr>
              <w:t>Српски језик</w:t>
            </w:r>
          </w:p>
        </w:tc>
      </w:tr>
      <w:tr w:rsidR="00490270" w:rsidRPr="00752615" w:rsidTr="00490270">
        <w:trPr>
          <w:trHeight w:val="476"/>
        </w:trPr>
        <w:tc>
          <w:tcPr>
            <w:tcW w:w="4428" w:type="dxa"/>
          </w:tcPr>
          <w:p w:rsidR="00490270" w:rsidRPr="00337BDF" w:rsidRDefault="00490270" w:rsidP="00490270">
            <w:pPr>
              <w:spacing w:after="0" w:line="240" w:lineRule="auto"/>
              <w:rPr>
                <w:rFonts w:ascii="Times New Roman" w:hAnsi="Times New Roman"/>
                <w:b/>
              </w:rPr>
            </w:pPr>
            <w:r w:rsidRPr="00337BDF">
              <w:rPr>
                <w:rFonts w:ascii="Times New Roman" w:hAnsi="Times New Roman"/>
                <w:b/>
              </w:rPr>
              <w:t>Годишњи фонд часова</w:t>
            </w:r>
          </w:p>
        </w:tc>
        <w:tc>
          <w:tcPr>
            <w:tcW w:w="9900" w:type="dxa"/>
          </w:tcPr>
          <w:p w:rsidR="00490270" w:rsidRPr="00337BDF" w:rsidRDefault="00490270" w:rsidP="00490270">
            <w:pPr>
              <w:spacing w:after="0" w:line="240" w:lineRule="auto"/>
              <w:rPr>
                <w:rFonts w:ascii="Times New Roman" w:hAnsi="Times New Roman"/>
                <w:b/>
                <w:lang w:val="sr-Cyrl-CS"/>
              </w:rPr>
            </w:pPr>
            <w:r>
              <w:rPr>
                <w:rFonts w:ascii="Times New Roman" w:hAnsi="Times New Roman"/>
                <w:b/>
                <w:lang w:val="sr-Cyrl-CS"/>
              </w:rPr>
              <w:t>180</w:t>
            </w:r>
          </w:p>
          <w:p w:rsidR="00490270" w:rsidRPr="00337BDF" w:rsidRDefault="00490270" w:rsidP="00490270">
            <w:pPr>
              <w:spacing w:after="0" w:line="240" w:lineRule="auto"/>
              <w:rPr>
                <w:rFonts w:ascii="Times New Roman" w:hAnsi="Times New Roman"/>
                <w:b/>
                <w:lang w:val="sr-Cyrl-CS"/>
              </w:rPr>
            </w:pPr>
          </w:p>
        </w:tc>
      </w:tr>
      <w:tr w:rsidR="00490270" w:rsidRPr="00752615" w:rsidTr="00490270">
        <w:tc>
          <w:tcPr>
            <w:tcW w:w="4428" w:type="dxa"/>
          </w:tcPr>
          <w:p w:rsidR="00490270" w:rsidRPr="00337BDF" w:rsidRDefault="00490270" w:rsidP="00490270">
            <w:pPr>
              <w:spacing w:after="0" w:line="240" w:lineRule="auto"/>
              <w:rPr>
                <w:rFonts w:ascii="Times New Roman" w:hAnsi="Times New Roman"/>
                <w:b/>
              </w:rPr>
            </w:pPr>
            <w:r>
              <w:rPr>
                <w:rFonts w:ascii="Times New Roman" w:hAnsi="Times New Roman"/>
                <w:b/>
              </w:rPr>
              <w:t>Циљ</w:t>
            </w:r>
            <w:r w:rsidRPr="00337BDF">
              <w:rPr>
                <w:rFonts w:ascii="Times New Roman" w:hAnsi="Times New Roman"/>
                <w:b/>
              </w:rPr>
              <w:t xml:space="preserve"> наставе предмета</w:t>
            </w:r>
          </w:p>
          <w:p w:rsidR="00490270" w:rsidRPr="00337BDF" w:rsidRDefault="00490270" w:rsidP="00490270">
            <w:pPr>
              <w:spacing w:after="0" w:line="240" w:lineRule="auto"/>
              <w:rPr>
                <w:rFonts w:ascii="Times New Roman" w:hAnsi="Times New Roman"/>
                <w:b/>
              </w:rPr>
            </w:pPr>
          </w:p>
        </w:tc>
        <w:tc>
          <w:tcPr>
            <w:tcW w:w="9900" w:type="dxa"/>
          </w:tcPr>
          <w:p w:rsidR="00490270" w:rsidRPr="00337BDF" w:rsidRDefault="001C7B20" w:rsidP="00490270">
            <w:pPr>
              <w:spacing w:after="0" w:line="240" w:lineRule="auto"/>
              <w:rPr>
                <w:rFonts w:ascii="Times New Roman" w:hAnsi="Times New Roman"/>
                <w:b/>
                <w:lang w:val="sr-Cyrl-CS"/>
              </w:rPr>
            </w:pPr>
            <w:r>
              <w:rPr>
                <w:rFonts w:ascii="Times New Roman" w:hAnsi="Times New Roman"/>
                <w:b/>
                <w:lang w:val="sr-Cyrl-CS"/>
              </w:rPr>
              <w:t>Д</w:t>
            </w:r>
            <w:r w:rsidRPr="001C7B20">
              <w:rPr>
                <w:rFonts w:ascii="Times New Roman" w:hAnsi="Times New Roman"/>
                <w:b/>
                <w:lang w:val="sr-Cyrl-CS"/>
              </w:rPr>
              <w:t>а ученици овладају основним законитостима српског књижевног језика ради правилног усменог и писаног изражавања, негујући свест о значају улоге језика у очувању националног идентитета; да се оспособе за тумачење одабраних књижевних и других уметничких дела из српске и светске баштине, ради неговања традиције и културе српског народа и развијања интеркултуралности.</w:t>
            </w:r>
          </w:p>
        </w:tc>
      </w:tr>
    </w:tbl>
    <w:p w:rsidR="00490270" w:rsidRDefault="00490270" w:rsidP="001C7B20">
      <w:pPr>
        <w:spacing w:after="0" w:line="240" w:lineRule="auto"/>
      </w:pPr>
    </w:p>
    <w:tbl>
      <w:tblPr>
        <w:tblW w:w="143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77"/>
        <w:gridCol w:w="2861"/>
        <w:gridCol w:w="3510"/>
        <w:gridCol w:w="5580"/>
      </w:tblGrid>
      <w:tr w:rsidR="00490270" w:rsidRPr="00752615" w:rsidTr="00490270">
        <w:tc>
          <w:tcPr>
            <w:tcW w:w="5238" w:type="dxa"/>
            <w:gridSpan w:val="2"/>
          </w:tcPr>
          <w:p w:rsidR="00490270" w:rsidRPr="00337BDF" w:rsidRDefault="00490270" w:rsidP="00490270">
            <w:pPr>
              <w:spacing w:after="0" w:line="240" w:lineRule="auto"/>
              <w:jc w:val="center"/>
              <w:rPr>
                <w:rFonts w:ascii="Times New Roman" w:hAnsi="Times New Roman"/>
                <w:b/>
              </w:rPr>
            </w:pPr>
            <w:r>
              <w:rPr>
                <w:rFonts w:ascii="Times New Roman" w:hAnsi="Times New Roman"/>
                <w:b/>
              </w:rPr>
              <w:t>Исходи</w:t>
            </w:r>
            <w:r w:rsidRPr="00337BDF">
              <w:rPr>
                <w:rFonts w:ascii="Times New Roman" w:hAnsi="Times New Roman"/>
                <w:b/>
              </w:rPr>
              <w:t xml:space="preserve"> </w:t>
            </w:r>
          </w:p>
        </w:tc>
        <w:tc>
          <w:tcPr>
            <w:tcW w:w="3510" w:type="dxa"/>
          </w:tcPr>
          <w:p w:rsidR="00490270" w:rsidRPr="00337BDF" w:rsidRDefault="00490270" w:rsidP="00490270">
            <w:pPr>
              <w:spacing w:after="0" w:line="240" w:lineRule="auto"/>
              <w:jc w:val="center"/>
              <w:rPr>
                <w:rFonts w:ascii="Times New Roman" w:hAnsi="Times New Roman"/>
                <w:b/>
              </w:rPr>
            </w:pPr>
            <w:r w:rsidRPr="00337BDF">
              <w:rPr>
                <w:rFonts w:ascii="Times New Roman" w:hAnsi="Times New Roman"/>
                <w:b/>
              </w:rPr>
              <w:t>Област/Тема</w:t>
            </w:r>
          </w:p>
        </w:tc>
        <w:tc>
          <w:tcPr>
            <w:tcW w:w="5580" w:type="dxa"/>
          </w:tcPr>
          <w:p w:rsidR="00490270" w:rsidRPr="00337BDF" w:rsidRDefault="00490270" w:rsidP="00490270">
            <w:pPr>
              <w:spacing w:after="0" w:line="240" w:lineRule="auto"/>
              <w:rPr>
                <w:rFonts w:ascii="Times New Roman" w:hAnsi="Times New Roman"/>
                <w:b/>
                <w:lang w:val="sr-Cyrl-CS"/>
              </w:rPr>
            </w:pPr>
            <w:r w:rsidRPr="00337BDF">
              <w:rPr>
                <w:rFonts w:ascii="Times New Roman" w:hAnsi="Times New Roman"/>
                <w:b/>
                <w:lang w:val="sr-Cyrl-CS"/>
              </w:rPr>
              <w:t xml:space="preserve">Садржаји </w:t>
            </w:r>
          </w:p>
        </w:tc>
      </w:tr>
      <w:tr w:rsidR="00490270" w:rsidRPr="00752615" w:rsidTr="00895580">
        <w:tc>
          <w:tcPr>
            <w:tcW w:w="5238" w:type="dxa"/>
            <w:gridSpan w:val="2"/>
          </w:tcPr>
          <w:p w:rsidR="001C7B20" w:rsidRPr="001C7B20" w:rsidRDefault="001C7B20" w:rsidP="001C7B20">
            <w:pPr>
              <w:spacing w:after="0" w:line="240" w:lineRule="auto"/>
              <w:rPr>
                <w:rFonts w:ascii="Times New Roman" w:hAnsi="Times New Roman"/>
              </w:rPr>
            </w:pPr>
            <w:r w:rsidRPr="001C7B20">
              <w:rPr>
                <w:rFonts w:ascii="Times New Roman" w:hAnsi="Times New Roman"/>
              </w:rPr>
              <w:t>– чита са разумевањем различите врсте текстова;</w:t>
            </w:r>
          </w:p>
          <w:p w:rsidR="001C7B20" w:rsidRPr="001C7B20" w:rsidRDefault="001C7B20" w:rsidP="001C7B20">
            <w:pPr>
              <w:spacing w:after="0" w:line="240" w:lineRule="auto"/>
              <w:rPr>
                <w:rFonts w:ascii="Times New Roman" w:hAnsi="Times New Roman"/>
              </w:rPr>
            </w:pPr>
            <w:r w:rsidRPr="001C7B20">
              <w:rPr>
                <w:rFonts w:ascii="Times New Roman" w:hAnsi="Times New Roman"/>
              </w:rPr>
              <w:t>– укратко образложи свој утисак и мишљење</w:t>
            </w:r>
            <w:r>
              <w:rPr>
                <w:rFonts w:ascii="Times New Roman" w:hAnsi="Times New Roman"/>
              </w:rPr>
              <w:t xml:space="preserve"> поштујући и другачије ставове;</w:t>
            </w:r>
          </w:p>
          <w:p w:rsidR="001C7B20" w:rsidRPr="001C7B20" w:rsidRDefault="001C7B20" w:rsidP="001C7B20">
            <w:pPr>
              <w:spacing w:after="0" w:line="240" w:lineRule="auto"/>
              <w:rPr>
                <w:rFonts w:ascii="Times New Roman" w:hAnsi="Times New Roman"/>
              </w:rPr>
            </w:pPr>
            <w:r w:rsidRPr="001C7B20">
              <w:rPr>
                <w:rFonts w:ascii="Times New Roman" w:hAnsi="Times New Roman"/>
              </w:rPr>
              <w:t>– разликује књижевне врсте: шаљиву народну песму, басну и причу о животињама, приповетку,</w:t>
            </w:r>
            <w:r>
              <w:rPr>
                <w:rFonts w:ascii="Times New Roman" w:hAnsi="Times New Roman"/>
              </w:rPr>
              <w:t xml:space="preserve"> роман за децу и драмски текст;</w:t>
            </w:r>
          </w:p>
          <w:p w:rsidR="001C7B20" w:rsidRPr="001C7B20" w:rsidRDefault="001C7B20" w:rsidP="001C7B20">
            <w:pPr>
              <w:spacing w:after="0" w:line="240" w:lineRule="auto"/>
              <w:rPr>
                <w:rFonts w:ascii="Times New Roman" w:hAnsi="Times New Roman"/>
              </w:rPr>
            </w:pPr>
            <w:r w:rsidRPr="001C7B20">
              <w:rPr>
                <w:rFonts w:ascii="Times New Roman" w:hAnsi="Times New Roman"/>
              </w:rPr>
              <w:t>– одреди тему, редослед догађаја, време и место д</w:t>
            </w:r>
            <w:r>
              <w:rPr>
                <w:rFonts w:ascii="Times New Roman" w:hAnsi="Times New Roman"/>
              </w:rPr>
              <w:t>ешавања у прочитаном тексту;</w:t>
            </w:r>
          </w:p>
          <w:p w:rsidR="001C7B20" w:rsidRPr="001C7B20" w:rsidRDefault="001C7B20" w:rsidP="001C7B20">
            <w:pPr>
              <w:spacing w:after="0" w:line="240" w:lineRule="auto"/>
              <w:rPr>
                <w:rFonts w:ascii="Times New Roman" w:hAnsi="Times New Roman"/>
              </w:rPr>
            </w:pPr>
            <w:r w:rsidRPr="001C7B20">
              <w:rPr>
                <w:rFonts w:ascii="Times New Roman" w:hAnsi="Times New Roman"/>
              </w:rPr>
              <w:t>– именује позити</w:t>
            </w:r>
            <w:r>
              <w:rPr>
                <w:rFonts w:ascii="Times New Roman" w:hAnsi="Times New Roman"/>
              </w:rPr>
              <w:t>вне и негативне особине ликова;</w:t>
            </w:r>
          </w:p>
          <w:p w:rsidR="001C7B20" w:rsidRPr="001C7B20" w:rsidRDefault="001C7B20" w:rsidP="001C7B20">
            <w:pPr>
              <w:spacing w:after="0" w:line="240" w:lineRule="auto"/>
              <w:rPr>
                <w:rFonts w:ascii="Times New Roman" w:hAnsi="Times New Roman"/>
              </w:rPr>
            </w:pPr>
            <w:r w:rsidRPr="001C7B20">
              <w:rPr>
                <w:rFonts w:ascii="Times New Roman" w:hAnsi="Times New Roman"/>
              </w:rPr>
              <w:t>– уочи и издвоји основне елементе лирске песм</w:t>
            </w:r>
            <w:r>
              <w:rPr>
                <w:rFonts w:ascii="Times New Roman" w:hAnsi="Times New Roman"/>
              </w:rPr>
              <w:t>е (стих, строфа, рима и ритам);</w:t>
            </w:r>
          </w:p>
          <w:p w:rsidR="001C7B20" w:rsidRPr="001C7B20" w:rsidRDefault="001C7B20" w:rsidP="001C7B20">
            <w:pPr>
              <w:spacing w:after="0" w:line="240" w:lineRule="auto"/>
              <w:rPr>
                <w:rFonts w:ascii="Times New Roman" w:hAnsi="Times New Roman"/>
              </w:rPr>
            </w:pPr>
            <w:r>
              <w:rPr>
                <w:rFonts w:ascii="Times New Roman" w:hAnsi="Times New Roman"/>
              </w:rPr>
              <w:t>– тумачи идеје књижевног дела;</w:t>
            </w:r>
          </w:p>
          <w:p w:rsidR="001C7B20" w:rsidRPr="001C7B20" w:rsidRDefault="001C7B20" w:rsidP="001C7B20">
            <w:pPr>
              <w:spacing w:after="0" w:line="240" w:lineRule="auto"/>
              <w:rPr>
                <w:rFonts w:ascii="Times New Roman" w:hAnsi="Times New Roman"/>
              </w:rPr>
            </w:pPr>
            <w:r w:rsidRPr="001C7B20">
              <w:rPr>
                <w:rFonts w:ascii="Times New Roman" w:hAnsi="Times New Roman"/>
              </w:rPr>
              <w:t>– препозна ситуације кршења/остваривања права детета и стереотипе у</w:t>
            </w:r>
            <w:r>
              <w:rPr>
                <w:rFonts w:ascii="Times New Roman" w:hAnsi="Times New Roman"/>
              </w:rPr>
              <w:t xml:space="preserve"> књижевним делима;</w:t>
            </w:r>
          </w:p>
          <w:p w:rsidR="001C7B20" w:rsidRPr="001C7B20" w:rsidRDefault="001C7B20" w:rsidP="001C7B20">
            <w:pPr>
              <w:spacing w:after="0" w:line="240" w:lineRule="auto"/>
              <w:rPr>
                <w:rFonts w:ascii="Times New Roman" w:hAnsi="Times New Roman"/>
              </w:rPr>
            </w:pPr>
            <w:r w:rsidRPr="001C7B20">
              <w:rPr>
                <w:rFonts w:ascii="Times New Roman" w:hAnsi="Times New Roman"/>
              </w:rPr>
              <w:t>– уочи персонификацију и разу</w:t>
            </w:r>
            <w:r>
              <w:rPr>
                <w:rFonts w:ascii="Times New Roman" w:hAnsi="Times New Roman"/>
              </w:rPr>
              <w:t>ме њену улогу у књижевном делу;</w:t>
            </w:r>
          </w:p>
          <w:p w:rsidR="001C7B20" w:rsidRPr="001C7B20" w:rsidRDefault="001C7B20" w:rsidP="001C7B20">
            <w:pPr>
              <w:spacing w:after="0" w:line="240" w:lineRule="auto"/>
              <w:rPr>
                <w:rFonts w:ascii="Times New Roman" w:hAnsi="Times New Roman"/>
              </w:rPr>
            </w:pPr>
            <w:r w:rsidRPr="001C7B20">
              <w:rPr>
                <w:rFonts w:ascii="Times New Roman" w:hAnsi="Times New Roman"/>
              </w:rPr>
              <w:t xml:space="preserve">– разликује описивање, приповедање (у 1. и 3. лицу) </w:t>
            </w:r>
            <w:r>
              <w:rPr>
                <w:rFonts w:ascii="Times New Roman" w:hAnsi="Times New Roman"/>
              </w:rPr>
              <w:t>и дијалог у књижевном делу;</w:t>
            </w:r>
          </w:p>
          <w:p w:rsidR="001C7B20" w:rsidRPr="001C7B20" w:rsidRDefault="001C7B20" w:rsidP="001C7B20">
            <w:pPr>
              <w:spacing w:after="0" w:line="240" w:lineRule="auto"/>
              <w:rPr>
                <w:rFonts w:ascii="Times New Roman" w:hAnsi="Times New Roman"/>
              </w:rPr>
            </w:pPr>
            <w:r w:rsidRPr="001C7B20">
              <w:rPr>
                <w:rFonts w:ascii="Times New Roman" w:hAnsi="Times New Roman"/>
              </w:rPr>
              <w:t>– преприча текст и</w:t>
            </w:r>
            <w:r>
              <w:rPr>
                <w:rFonts w:ascii="Times New Roman" w:hAnsi="Times New Roman"/>
              </w:rPr>
              <w:t>з различитих улога/перспектива;</w:t>
            </w:r>
          </w:p>
          <w:p w:rsidR="001C7B20" w:rsidRPr="001C7B20" w:rsidRDefault="001C7B20" w:rsidP="001C7B20">
            <w:pPr>
              <w:spacing w:after="0" w:line="240" w:lineRule="auto"/>
              <w:rPr>
                <w:rFonts w:ascii="Times New Roman" w:hAnsi="Times New Roman"/>
              </w:rPr>
            </w:pPr>
            <w:r w:rsidRPr="001C7B20">
              <w:rPr>
                <w:rFonts w:ascii="Times New Roman" w:hAnsi="Times New Roman"/>
              </w:rPr>
              <w:t>– уочи основни тон књижевно</w:t>
            </w:r>
            <w:r>
              <w:rPr>
                <w:rFonts w:ascii="Times New Roman" w:hAnsi="Times New Roman"/>
              </w:rPr>
              <w:t>г текста (ведар, тужан, шаљив);</w:t>
            </w:r>
          </w:p>
          <w:p w:rsidR="001C7B20" w:rsidRPr="001C7B20" w:rsidRDefault="001C7B20" w:rsidP="001C7B20">
            <w:pPr>
              <w:spacing w:after="0" w:line="240" w:lineRule="auto"/>
              <w:rPr>
                <w:rFonts w:ascii="Times New Roman" w:hAnsi="Times New Roman"/>
              </w:rPr>
            </w:pPr>
            <w:r w:rsidRPr="001C7B20">
              <w:rPr>
                <w:rFonts w:ascii="Times New Roman" w:hAnsi="Times New Roman"/>
              </w:rPr>
              <w:t>– уочи супротста</w:t>
            </w:r>
            <w:r>
              <w:rPr>
                <w:rFonts w:ascii="Times New Roman" w:hAnsi="Times New Roman"/>
              </w:rPr>
              <w:t>вљеност лица у драмском тексту;</w:t>
            </w:r>
          </w:p>
          <w:p w:rsidR="001C7B20" w:rsidRPr="001C7B20" w:rsidRDefault="001C7B20" w:rsidP="001C7B20">
            <w:pPr>
              <w:spacing w:after="0" w:line="240" w:lineRule="auto"/>
              <w:rPr>
                <w:rFonts w:ascii="Times New Roman" w:hAnsi="Times New Roman"/>
              </w:rPr>
            </w:pPr>
            <w:r w:rsidRPr="001C7B20">
              <w:rPr>
                <w:rFonts w:ascii="Times New Roman" w:hAnsi="Times New Roman"/>
              </w:rPr>
              <w:t>– чита текст пошту</w:t>
            </w:r>
            <w:r>
              <w:rPr>
                <w:rFonts w:ascii="Times New Roman" w:hAnsi="Times New Roman"/>
              </w:rPr>
              <w:t>јући интонацију реченице/стиха;</w:t>
            </w:r>
          </w:p>
          <w:p w:rsidR="001C7B20" w:rsidRPr="001C7B20" w:rsidRDefault="001C7B20" w:rsidP="001C7B20">
            <w:pPr>
              <w:spacing w:after="0" w:line="240" w:lineRule="auto"/>
              <w:rPr>
                <w:rFonts w:ascii="Times New Roman" w:hAnsi="Times New Roman"/>
              </w:rPr>
            </w:pPr>
            <w:r w:rsidRPr="001C7B20">
              <w:rPr>
                <w:rFonts w:ascii="Times New Roman" w:hAnsi="Times New Roman"/>
              </w:rPr>
              <w:t>– изражајно реци</w:t>
            </w:r>
            <w:r>
              <w:rPr>
                <w:rFonts w:ascii="Times New Roman" w:hAnsi="Times New Roman"/>
              </w:rPr>
              <w:t>тује песму и чита прозни текст;</w:t>
            </w:r>
          </w:p>
          <w:p w:rsidR="001C7B20" w:rsidRPr="001C7B20" w:rsidRDefault="001C7B20" w:rsidP="001C7B20">
            <w:pPr>
              <w:spacing w:after="0" w:line="240" w:lineRule="auto"/>
              <w:rPr>
                <w:rFonts w:ascii="Times New Roman" w:hAnsi="Times New Roman"/>
              </w:rPr>
            </w:pPr>
            <w:r>
              <w:rPr>
                <w:rFonts w:ascii="Times New Roman" w:hAnsi="Times New Roman"/>
              </w:rPr>
              <w:t>– изводи драмске текстове;</w:t>
            </w:r>
          </w:p>
          <w:p w:rsidR="001C7B20" w:rsidRPr="001C7B20" w:rsidRDefault="001C7B20" w:rsidP="001C7B20">
            <w:pPr>
              <w:spacing w:after="0" w:line="240" w:lineRule="auto"/>
              <w:rPr>
                <w:rFonts w:ascii="Times New Roman" w:hAnsi="Times New Roman"/>
              </w:rPr>
            </w:pPr>
            <w:r w:rsidRPr="001C7B20">
              <w:rPr>
                <w:rFonts w:ascii="Times New Roman" w:hAnsi="Times New Roman"/>
              </w:rPr>
              <w:t>– усвоји позитивне људске вредности на ос</w:t>
            </w:r>
            <w:r>
              <w:rPr>
                <w:rFonts w:ascii="Times New Roman" w:hAnsi="Times New Roman"/>
              </w:rPr>
              <w:t xml:space="preserve">нову </w:t>
            </w:r>
            <w:r>
              <w:rPr>
                <w:rFonts w:ascii="Times New Roman" w:hAnsi="Times New Roman"/>
              </w:rPr>
              <w:lastRenderedPageBreak/>
              <w:t>прочитаних књижевних дела;</w:t>
            </w:r>
          </w:p>
          <w:p w:rsidR="00490270" w:rsidRPr="00337BDF" w:rsidRDefault="00490270" w:rsidP="001C7B20">
            <w:pPr>
              <w:spacing w:after="0" w:line="240" w:lineRule="auto"/>
              <w:rPr>
                <w:rFonts w:ascii="Times New Roman" w:hAnsi="Times New Roman"/>
              </w:rPr>
            </w:pPr>
          </w:p>
          <w:p w:rsidR="00490270" w:rsidRPr="00337BDF" w:rsidRDefault="00490270" w:rsidP="001C7B20">
            <w:pPr>
              <w:spacing w:after="0" w:line="240" w:lineRule="auto"/>
              <w:rPr>
                <w:rFonts w:ascii="Times New Roman" w:hAnsi="Times New Roman"/>
              </w:rPr>
            </w:pPr>
          </w:p>
        </w:tc>
        <w:tc>
          <w:tcPr>
            <w:tcW w:w="3510" w:type="dxa"/>
            <w:vAlign w:val="center"/>
          </w:tcPr>
          <w:p w:rsidR="00490270" w:rsidRPr="001C7B20" w:rsidRDefault="001C7B20" w:rsidP="00895580">
            <w:pPr>
              <w:spacing w:after="0" w:line="240" w:lineRule="auto"/>
              <w:jc w:val="center"/>
              <w:rPr>
                <w:rFonts w:ascii="Times New Roman" w:hAnsi="Times New Roman"/>
              </w:rPr>
            </w:pPr>
            <w:r>
              <w:rPr>
                <w:rFonts w:ascii="Times New Roman" w:hAnsi="Times New Roman"/>
              </w:rPr>
              <w:lastRenderedPageBreak/>
              <w:t>Књижевност</w:t>
            </w:r>
          </w:p>
        </w:tc>
        <w:tc>
          <w:tcPr>
            <w:tcW w:w="5580" w:type="dxa"/>
          </w:tcPr>
          <w:p w:rsidR="001C7B20" w:rsidRPr="001C7B20" w:rsidRDefault="001C7B20" w:rsidP="001C7B20">
            <w:pPr>
              <w:spacing w:after="0" w:line="240" w:lineRule="auto"/>
              <w:rPr>
                <w:rFonts w:ascii="Times New Roman" w:hAnsi="Times New Roman"/>
                <w:b/>
                <w:lang w:val="sr-Cyrl-CS"/>
              </w:rPr>
            </w:pPr>
            <w:r w:rsidRPr="001C7B20">
              <w:rPr>
                <w:rFonts w:ascii="Times New Roman" w:hAnsi="Times New Roman"/>
                <w:b/>
                <w:lang w:val="sr-Cyrl-CS"/>
              </w:rPr>
              <w:t>ШКОЛСКА ЛЕКТИРА</w:t>
            </w:r>
          </w:p>
          <w:p w:rsidR="001C7B20" w:rsidRPr="001C7B20" w:rsidRDefault="001C7B20" w:rsidP="001C7B20">
            <w:pPr>
              <w:spacing w:after="0" w:line="240" w:lineRule="auto"/>
              <w:rPr>
                <w:rFonts w:ascii="Times New Roman" w:hAnsi="Times New Roman"/>
                <w:u w:val="single"/>
                <w:lang w:val="sr-Cyrl-CS"/>
              </w:rPr>
            </w:pPr>
            <w:r w:rsidRPr="001C7B20">
              <w:rPr>
                <w:rFonts w:ascii="Times New Roman" w:hAnsi="Times New Roman"/>
                <w:u w:val="single"/>
                <w:lang w:val="sr-Cyrl-CS"/>
              </w:rPr>
              <w:t>Поезија</w:t>
            </w:r>
          </w:p>
          <w:p w:rsidR="001C7B20" w:rsidRPr="001C7B20" w:rsidRDefault="001C7B20" w:rsidP="001C7B20">
            <w:pPr>
              <w:spacing w:after="0" w:line="240" w:lineRule="auto"/>
              <w:rPr>
                <w:rFonts w:ascii="Times New Roman" w:hAnsi="Times New Roman"/>
                <w:lang w:val="sr-Cyrl-CS"/>
              </w:rPr>
            </w:pPr>
            <w:r w:rsidRPr="001C7B20">
              <w:rPr>
                <w:rFonts w:ascii="Times New Roman" w:hAnsi="Times New Roman"/>
                <w:lang w:val="sr-Cyrl-CS"/>
              </w:rPr>
              <w:t>1. Шаљива народна</w:t>
            </w:r>
            <w:r>
              <w:rPr>
                <w:rFonts w:ascii="Times New Roman" w:hAnsi="Times New Roman"/>
                <w:lang w:val="sr-Cyrl-CS"/>
              </w:rPr>
              <w:t xml:space="preserve"> песма Женидба врапца Подунавца</w:t>
            </w:r>
          </w:p>
          <w:p w:rsidR="001C7B20" w:rsidRPr="001C7B20" w:rsidRDefault="001C7B20" w:rsidP="001C7B20">
            <w:pPr>
              <w:spacing w:after="0" w:line="240" w:lineRule="auto"/>
              <w:rPr>
                <w:rFonts w:ascii="Times New Roman" w:hAnsi="Times New Roman"/>
                <w:lang w:val="sr-Cyrl-CS"/>
              </w:rPr>
            </w:pPr>
            <w:r w:rsidRPr="001C7B20">
              <w:rPr>
                <w:rFonts w:ascii="Times New Roman" w:hAnsi="Times New Roman"/>
                <w:lang w:val="sr-Cyrl-CS"/>
              </w:rPr>
              <w:t>2. Војислав Илић: Јес</w:t>
            </w:r>
            <w:r>
              <w:rPr>
                <w:rFonts w:ascii="Times New Roman" w:hAnsi="Times New Roman"/>
                <w:lang w:val="sr-Cyrl-CS"/>
              </w:rPr>
              <w:t>ен/Владислав Петковић Дис: Зима</w:t>
            </w:r>
          </w:p>
          <w:p w:rsidR="001C7B20" w:rsidRPr="001C7B20" w:rsidRDefault="001C7B20" w:rsidP="001C7B20">
            <w:pPr>
              <w:spacing w:after="0" w:line="240" w:lineRule="auto"/>
              <w:rPr>
                <w:rFonts w:ascii="Times New Roman" w:hAnsi="Times New Roman"/>
                <w:lang w:val="sr-Cyrl-CS"/>
              </w:rPr>
            </w:pPr>
            <w:r w:rsidRPr="001C7B20">
              <w:rPr>
                <w:rFonts w:ascii="Times New Roman" w:hAnsi="Times New Roman"/>
                <w:lang w:val="sr-Cyrl-CS"/>
              </w:rPr>
              <w:t>3. Момчило</w:t>
            </w:r>
            <w:r>
              <w:rPr>
                <w:rFonts w:ascii="Times New Roman" w:hAnsi="Times New Roman"/>
                <w:lang w:val="sr-Cyrl-CS"/>
              </w:rPr>
              <w:t xml:space="preserve"> Мошо Одаловић: Молитва за маму</w:t>
            </w:r>
          </w:p>
          <w:p w:rsidR="001C7B20" w:rsidRPr="001C7B20" w:rsidRDefault="001C7B20" w:rsidP="001C7B20">
            <w:pPr>
              <w:spacing w:after="0" w:line="240" w:lineRule="auto"/>
              <w:rPr>
                <w:rFonts w:ascii="Times New Roman" w:hAnsi="Times New Roman"/>
                <w:lang w:val="sr-Cyrl-CS"/>
              </w:rPr>
            </w:pPr>
            <w:r w:rsidRPr="001C7B20">
              <w:rPr>
                <w:rFonts w:ascii="Times New Roman" w:hAnsi="Times New Roman"/>
                <w:lang w:val="sr-Cyrl-CS"/>
              </w:rPr>
              <w:t>4. Мир</w:t>
            </w:r>
            <w:r>
              <w:rPr>
                <w:rFonts w:ascii="Times New Roman" w:hAnsi="Times New Roman"/>
                <w:lang w:val="sr-Cyrl-CS"/>
              </w:rPr>
              <w:t>ослав Антић: Космонаутска песма</w:t>
            </w:r>
          </w:p>
          <w:p w:rsidR="001C7B20" w:rsidRPr="001C7B20" w:rsidRDefault="001C7B20" w:rsidP="001C7B20">
            <w:pPr>
              <w:spacing w:after="0" w:line="240" w:lineRule="auto"/>
              <w:rPr>
                <w:rFonts w:ascii="Times New Roman" w:hAnsi="Times New Roman"/>
                <w:lang w:val="sr-Cyrl-CS"/>
              </w:rPr>
            </w:pPr>
            <w:r w:rsidRPr="001C7B20">
              <w:rPr>
                <w:rFonts w:ascii="Times New Roman" w:hAnsi="Times New Roman"/>
                <w:lang w:val="sr-Cyrl-CS"/>
              </w:rPr>
              <w:t>5.</w:t>
            </w:r>
            <w:r>
              <w:rPr>
                <w:rFonts w:ascii="Times New Roman" w:hAnsi="Times New Roman"/>
                <w:lang w:val="sr-Cyrl-CS"/>
              </w:rPr>
              <w:t xml:space="preserve"> Бранко Миљковић: Песма о цвету</w:t>
            </w:r>
          </w:p>
          <w:p w:rsidR="001C7B20" w:rsidRPr="001C7B20" w:rsidRDefault="001C7B20" w:rsidP="001C7B20">
            <w:pPr>
              <w:spacing w:after="0" w:line="240" w:lineRule="auto"/>
              <w:rPr>
                <w:rFonts w:ascii="Times New Roman" w:hAnsi="Times New Roman"/>
                <w:lang w:val="sr-Cyrl-CS"/>
              </w:rPr>
            </w:pPr>
            <w:r w:rsidRPr="001C7B20">
              <w:rPr>
                <w:rFonts w:ascii="Times New Roman" w:hAnsi="Times New Roman"/>
                <w:lang w:val="sr-Cyrl-CS"/>
              </w:rPr>
              <w:t>6. Добрица Ерић: Завичај/Oтаџбина је наша очевина/Момчило</w:t>
            </w:r>
            <w:r>
              <w:rPr>
                <w:rFonts w:ascii="Times New Roman" w:hAnsi="Times New Roman"/>
                <w:lang w:val="sr-Cyrl-CS"/>
              </w:rPr>
              <w:t xml:space="preserve"> Мошо Одаловић: Птице косовчице</w:t>
            </w:r>
          </w:p>
          <w:p w:rsidR="001C7B20" w:rsidRPr="001C7B20" w:rsidRDefault="001C7B20" w:rsidP="001C7B20">
            <w:pPr>
              <w:spacing w:after="0" w:line="240" w:lineRule="auto"/>
              <w:rPr>
                <w:rFonts w:ascii="Times New Roman" w:hAnsi="Times New Roman"/>
                <w:lang w:val="sr-Cyrl-CS"/>
              </w:rPr>
            </w:pPr>
            <w:r w:rsidRPr="001C7B20">
              <w:rPr>
                <w:rFonts w:ascii="Times New Roman" w:hAnsi="Times New Roman"/>
                <w:lang w:val="sr-Cyrl-CS"/>
              </w:rPr>
              <w:t>7. Мирослав Антић: Прва љубав/Најљубавнија песма/</w:t>
            </w:r>
            <w:r>
              <w:rPr>
                <w:rFonts w:ascii="Times New Roman" w:hAnsi="Times New Roman"/>
                <w:lang w:val="sr-Cyrl-CS"/>
              </w:rPr>
              <w:t>Алексије Марјановић: Љубав</w:t>
            </w:r>
          </w:p>
          <w:p w:rsidR="001C7B20" w:rsidRPr="001C7B20" w:rsidRDefault="001C7B20" w:rsidP="001C7B20">
            <w:pPr>
              <w:spacing w:after="0" w:line="240" w:lineRule="auto"/>
              <w:rPr>
                <w:rFonts w:ascii="Times New Roman" w:hAnsi="Times New Roman"/>
                <w:lang w:val="sr-Cyrl-CS"/>
              </w:rPr>
            </w:pPr>
            <w:r w:rsidRPr="001C7B20">
              <w:rPr>
                <w:rFonts w:ascii="Times New Roman" w:hAnsi="Times New Roman"/>
                <w:lang w:val="sr-Cyrl-CS"/>
              </w:rPr>
              <w:t>8. Бранко Ћопић: Месец и његова бака/Д</w:t>
            </w:r>
            <w:r>
              <w:rPr>
                <w:rFonts w:ascii="Times New Roman" w:hAnsi="Times New Roman"/>
                <w:lang w:val="sr-Cyrl-CS"/>
              </w:rPr>
              <w:t>есанка Максимовић: Пауково дело</w:t>
            </w:r>
          </w:p>
          <w:p w:rsidR="001C7B20" w:rsidRPr="001C7B20" w:rsidRDefault="001C7B20" w:rsidP="001C7B20">
            <w:pPr>
              <w:spacing w:after="0" w:line="240" w:lineRule="auto"/>
              <w:rPr>
                <w:rFonts w:ascii="Times New Roman" w:hAnsi="Times New Roman"/>
                <w:lang w:val="sr-Cyrl-CS"/>
              </w:rPr>
            </w:pPr>
            <w:r w:rsidRPr="001C7B20">
              <w:rPr>
                <w:rFonts w:ascii="Times New Roman" w:hAnsi="Times New Roman"/>
                <w:lang w:val="sr-Cyrl-CS"/>
              </w:rPr>
              <w:t>9. Бранислав Црнче</w:t>
            </w:r>
            <w:r>
              <w:rPr>
                <w:rFonts w:ascii="Times New Roman" w:hAnsi="Times New Roman"/>
                <w:lang w:val="sr-Cyrl-CS"/>
              </w:rPr>
              <w:t>вић: Кад би мени дали један дан</w:t>
            </w:r>
          </w:p>
          <w:p w:rsidR="001C7B20" w:rsidRPr="001C7B20" w:rsidRDefault="001C7B20" w:rsidP="001C7B20">
            <w:pPr>
              <w:spacing w:after="0" w:line="240" w:lineRule="auto"/>
              <w:rPr>
                <w:rFonts w:ascii="Times New Roman" w:hAnsi="Times New Roman"/>
                <w:lang w:val="sr-Cyrl-CS"/>
              </w:rPr>
            </w:pPr>
            <w:r w:rsidRPr="001C7B20">
              <w:rPr>
                <w:rFonts w:ascii="Times New Roman" w:hAnsi="Times New Roman"/>
                <w:lang w:val="sr-Cyrl-CS"/>
              </w:rPr>
              <w:t>10. Владимир Андрић: Дај ми крила један круг</w:t>
            </w:r>
          </w:p>
          <w:p w:rsidR="001C7B20" w:rsidRPr="001C7B20" w:rsidRDefault="001C7B20" w:rsidP="001C7B20">
            <w:pPr>
              <w:spacing w:after="0" w:line="240" w:lineRule="auto"/>
              <w:rPr>
                <w:rFonts w:ascii="Times New Roman" w:hAnsi="Times New Roman"/>
                <w:lang w:val="sr-Cyrl-CS"/>
              </w:rPr>
            </w:pPr>
            <w:r w:rsidRPr="001C7B20">
              <w:rPr>
                <w:rFonts w:ascii="Times New Roman" w:hAnsi="Times New Roman"/>
                <w:lang w:val="sr-Cyrl-CS"/>
              </w:rPr>
              <w:t>11.</w:t>
            </w:r>
            <w:r>
              <w:rPr>
                <w:rFonts w:ascii="Times New Roman" w:hAnsi="Times New Roman"/>
                <w:lang w:val="sr-Cyrl-CS"/>
              </w:rPr>
              <w:t xml:space="preserve"> Народна песма Милош у Латинима</w:t>
            </w:r>
          </w:p>
          <w:p w:rsidR="001C7B20" w:rsidRPr="001C7B20" w:rsidRDefault="001C7B20" w:rsidP="001C7B20">
            <w:pPr>
              <w:spacing w:after="0" w:line="240" w:lineRule="auto"/>
              <w:rPr>
                <w:rFonts w:ascii="Times New Roman" w:hAnsi="Times New Roman"/>
                <w:lang w:val="sr-Cyrl-CS"/>
              </w:rPr>
            </w:pPr>
            <w:r w:rsidRPr="001C7B20">
              <w:rPr>
                <w:rFonts w:ascii="Times New Roman" w:hAnsi="Times New Roman"/>
                <w:lang w:val="sr-Cyrl-CS"/>
              </w:rPr>
              <w:t>12. Народна песма Јетрви</w:t>
            </w:r>
            <w:r>
              <w:rPr>
                <w:rFonts w:ascii="Times New Roman" w:hAnsi="Times New Roman"/>
                <w:lang w:val="sr-Cyrl-CS"/>
              </w:rPr>
              <w:t>ца адамско колено</w:t>
            </w:r>
          </w:p>
          <w:p w:rsidR="001C7B20" w:rsidRPr="001C7B20" w:rsidRDefault="001C7B20" w:rsidP="001C7B20">
            <w:pPr>
              <w:spacing w:after="0" w:line="240" w:lineRule="auto"/>
              <w:rPr>
                <w:rFonts w:ascii="Times New Roman" w:hAnsi="Times New Roman"/>
                <w:u w:val="single"/>
                <w:lang w:val="sr-Cyrl-CS"/>
              </w:rPr>
            </w:pPr>
            <w:r w:rsidRPr="001C7B20">
              <w:rPr>
                <w:rFonts w:ascii="Times New Roman" w:hAnsi="Times New Roman"/>
                <w:u w:val="single"/>
                <w:lang w:val="sr-Cyrl-CS"/>
              </w:rPr>
              <w:t>Проза</w:t>
            </w:r>
          </w:p>
          <w:p w:rsidR="001C7B20" w:rsidRPr="001C7B20" w:rsidRDefault="001C7B20" w:rsidP="001C7B20">
            <w:pPr>
              <w:spacing w:after="0" w:line="240" w:lineRule="auto"/>
              <w:rPr>
                <w:rFonts w:ascii="Times New Roman" w:hAnsi="Times New Roman"/>
                <w:lang w:val="sr-Cyrl-CS"/>
              </w:rPr>
            </w:pPr>
            <w:r w:rsidRPr="001C7B20">
              <w:rPr>
                <w:rFonts w:ascii="Times New Roman" w:hAnsi="Times New Roman"/>
                <w:lang w:val="sr-Cyrl-CS"/>
              </w:rPr>
              <w:t>1. Народна прича о жи</w:t>
            </w:r>
            <w:r>
              <w:rPr>
                <w:rFonts w:ascii="Times New Roman" w:hAnsi="Times New Roman"/>
                <w:lang w:val="sr-Cyrl-CS"/>
              </w:rPr>
              <w:t>вотињама: Међед, свиња и лисица</w:t>
            </w:r>
          </w:p>
          <w:p w:rsidR="001C7B20" w:rsidRPr="001C7B20" w:rsidRDefault="001C7B20" w:rsidP="001C7B20">
            <w:pPr>
              <w:spacing w:after="0" w:line="240" w:lineRule="auto"/>
              <w:rPr>
                <w:rFonts w:ascii="Times New Roman" w:hAnsi="Times New Roman"/>
                <w:lang w:val="sr-Cyrl-CS"/>
              </w:rPr>
            </w:pPr>
            <w:r w:rsidRPr="001C7B20">
              <w:rPr>
                <w:rFonts w:ascii="Times New Roman" w:hAnsi="Times New Roman"/>
                <w:lang w:val="sr-Cyrl-CS"/>
              </w:rPr>
              <w:t>2. Народн</w:t>
            </w:r>
            <w:r>
              <w:rPr>
                <w:rFonts w:ascii="Times New Roman" w:hAnsi="Times New Roman"/>
                <w:lang w:val="sr-Cyrl-CS"/>
              </w:rPr>
              <w:t>а приповетка: Најбоље задужбине</w:t>
            </w:r>
          </w:p>
          <w:p w:rsidR="001C7B20" w:rsidRPr="001C7B20" w:rsidRDefault="001C7B20" w:rsidP="001C7B20">
            <w:pPr>
              <w:spacing w:after="0" w:line="240" w:lineRule="auto"/>
              <w:rPr>
                <w:rFonts w:ascii="Times New Roman" w:hAnsi="Times New Roman"/>
                <w:lang w:val="sr-Cyrl-CS"/>
              </w:rPr>
            </w:pPr>
            <w:r w:rsidRPr="001C7B20">
              <w:rPr>
                <w:rFonts w:ascii="Times New Roman" w:hAnsi="Times New Roman"/>
                <w:lang w:val="sr-Cyrl-CS"/>
              </w:rPr>
              <w:t>3. На</w:t>
            </w:r>
            <w:r>
              <w:rPr>
                <w:rFonts w:ascii="Times New Roman" w:hAnsi="Times New Roman"/>
                <w:lang w:val="sr-Cyrl-CS"/>
              </w:rPr>
              <w:t>родна приповетка: Ветар и сунце</w:t>
            </w:r>
          </w:p>
          <w:p w:rsidR="001C7B20" w:rsidRPr="001C7B20" w:rsidRDefault="001C7B20" w:rsidP="001C7B20">
            <w:pPr>
              <w:spacing w:after="0" w:line="240" w:lineRule="auto"/>
              <w:rPr>
                <w:rFonts w:ascii="Times New Roman" w:hAnsi="Times New Roman"/>
                <w:lang w:val="sr-Cyrl-CS"/>
              </w:rPr>
            </w:pPr>
            <w:r>
              <w:rPr>
                <w:rFonts w:ascii="Times New Roman" w:hAnsi="Times New Roman"/>
                <w:lang w:val="sr-Cyrl-CS"/>
              </w:rPr>
              <w:t>4. Народна бајка: Пепељуга</w:t>
            </w:r>
          </w:p>
          <w:p w:rsidR="001C7B20" w:rsidRPr="001C7B20" w:rsidRDefault="001C7B20" w:rsidP="001C7B20">
            <w:pPr>
              <w:spacing w:after="0" w:line="240" w:lineRule="auto"/>
              <w:rPr>
                <w:rFonts w:ascii="Times New Roman" w:hAnsi="Times New Roman"/>
                <w:lang w:val="sr-Cyrl-CS"/>
              </w:rPr>
            </w:pPr>
            <w:r w:rsidRPr="001C7B20">
              <w:rPr>
                <w:rFonts w:ascii="Times New Roman" w:hAnsi="Times New Roman"/>
                <w:lang w:val="sr-Cyrl-CS"/>
              </w:rPr>
              <w:t>5. Бранислав Нушић: Прва љу</w:t>
            </w:r>
            <w:r>
              <w:rPr>
                <w:rFonts w:ascii="Times New Roman" w:hAnsi="Times New Roman"/>
                <w:lang w:val="sr-Cyrl-CS"/>
              </w:rPr>
              <w:t>бав (одломак из Аутобиографије)</w:t>
            </w:r>
          </w:p>
          <w:p w:rsidR="001C7B20" w:rsidRPr="001C7B20" w:rsidRDefault="001C7B20" w:rsidP="001C7B20">
            <w:pPr>
              <w:spacing w:after="0" w:line="240" w:lineRule="auto"/>
              <w:rPr>
                <w:rFonts w:ascii="Times New Roman" w:hAnsi="Times New Roman"/>
                <w:lang w:val="sr-Cyrl-CS"/>
              </w:rPr>
            </w:pPr>
            <w:r w:rsidRPr="001C7B20">
              <w:rPr>
                <w:rFonts w:ascii="Times New Roman" w:hAnsi="Times New Roman"/>
                <w:lang w:val="sr-Cyrl-CS"/>
              </w:rPr>
              <w:t>6. Бран</w:t>
            </w:r>
            <w:r>
              <w:rPr>
                <w:rFonts w:ascii="Times New Roman" w:hAnsi="Times New Roman"/>
                <w:lang w:val="sr-Cyrl-CS"/>
              </w:rPr>
              <w:t>ислав Црнчевић: Босоноги и небо</w:t>
            </w:r>
          </w:p>
          <w:p w:rsidR="001C7B20" w:rsidRPr="001C7B20" w:rsidRDefault="001C7B20" w:rsidP="001C7B20">
            <w:pPr>
              <w:spacing w:after="0" w:line="240" w:lineRule="auto"/>
              <w:rPr>
                <w:rFonts w:ascii="Times New Roman" w:hAnsi="Times New Roman"/>
                <w:lang w:val="sr-Cyrl-CS"/>
              </w:rPr>
            </w:pPr>
            <w:r w:rsidRPr="001C7B20">
              <w:rPr>
                <w:rFonts w:ascii="Times New Roman" w:hAnsi="Times New Roman"/>
                <w:lang w:val="sr-Cyrl-CS"/>
              </w:rPr>
              <w:t>7. Гр</w:t>
            </w:r>
            <w:r>
              <w:rPr>
                <w:rFonts w:ascii="Times New Roman" w:hAnsi="Times New Roman"/>
                <w:lang w:val="sr-Cyrl-CS"/>
              </w:rPr>
              <w:t>оздана Олујић: Стакларева љубав</w:t>
            </w:r>
          </w:p>
          <w:p w:rsidR="001C7B20" w:rsidRPr="001C7B20" w:rsidRDefault="001C7B20" w:rsidP="001C7B20">
            <w:pPr>
              <w:spacing w:after="0" w:line="240" w:lineRule="auto"/>
              <w:rPr>
                <w:rFonts w:ascii="Times New Roman" w:hAnsi="Times New Roman"/>
                <w:lang w:val="sr-Cyrl-CS"/>
              </w:rPr>
            </w:pPr>
            <w:r w:rsidRPr="001C7B20">
              <w:rPr>
                <w:rFonts w:ascii="Times New Roman" w:hAnsi="Times New Roman"/>
                <w:lang w:val="sr-Cyrl-CS"/>
              </w:rPr>
              <w:lastRenderedPageBreak/>
              <w:t xml:space="preserve">8. Светлана </w:t>
            </w:r>
            <w:r>
              <w:rPr>
                <w:rFonts w:ascii="Times New Roman" w:hAnsi="Times New Roman"/>
                <w:lang w:val="sr-Cyrl-CS"/>
              </w:rPr>
              <w:t>Велмар Јанковић: Стефаново дрво</w:t>
            </w:r>
          </w:p>
          <w:p w:rsidR="001C7B20" w:rsidRPr="001C7B20" w:rsidRDefault="001C7B20" w:rsidP="001C7B20">
            <w:pPr>
              <w:spacing w:after="0" w:line="240" w:lineRule="auto"/>
              <w:rPr>
                <w:rFonts w:ascii="Times New Roman" w:hAnsi="Times New Roman"/>
                <w:lang w:val="sr-Cyrl-CS"/>
              </w:rPr>
            </w:pPr>
            <w:r w:rsidRPr="001C7B20">
              <w:rPr>
                <w:rFonts w:ascii="Times New Roman" w:hAnsi="Times New Roman"/>
                <w:lang w:val="sr-Cyrl-CS"/>
              </w:rPr>
              <w:t>9. Лав Николајевич То</w:t>
            </w:r>
            <w:r>
              <w:rPr>
                <w:rFonts w:ascii="Times New Roman" w:hAnsi="Times New Roman"/>
                <w:lang w:val="sr-Cyrl-CS"/>
              </w:rPr>
              <w:t>лстој: Врабац и ласте/Два мраза</w:t>
            </w:r>
          </w:p>
          <w:p w:rsidR="001C7B20" w:rsidRPr="001C7B20" w:rsidRDefault="001C7B20" w:rsidP="001C7B20">
            <w:pPr>
              <w:spacing w:after="0" w:line="240" w:lineRule="auto"/>
              <w:rPr>
                <w:rFonts w:ascii="Times New Roman" w:hAnsi="Times New Roman"/>
                <w:lang w:val="sr-Cyrl-CS"/>
              </w:rPr>
            </w:pPr>
            <w:r w:rsidRPr="001C7B20">
              <w:rPr>
                <w:rFonts w:ascii="Times New Roman" w:hAnsi="Times New Roman"/>
                <w:lang w:val="sr-Cyrl-CS"/>
              </w:rPr>
              <w:t>10. Др</w:t>
            </w:r>
            <w:r>
              <w:rPr>
                <w:rFonts w:ascii="Times New Roman" w:hAnsi="Times New Roman"/>
                <w:lang w:val="sr-Cyrl-CS"/>
              </w:rPr>
              <w:t>аган Алексић: Позориште на небу</w:t>
            </w:r>
          </w:p>
          <w:p w:rsidR="001C7B20" w:rsidRPr="001C7B20" w:rsidRDefault="001C7B20" w:rsidP="001C7B20">
            <w:pPr>
              <w:spacing w:after="0" w:line="240" w:lineRule="auto"/>
              <w:rPr>
                <w:rFonts w:ascii="Times New Roman" w:hAnsi="Times New Roman"/>
                <w:lang w:val="sr-Cyrl-CS"/>
              </w:rPr>
            </w:pPr>
            <w:r w:rsidRPr="001C7B20">
              <w:rPr>
                <w:rFonts w:ascii="Times New Roman" w:hAnsi="Times New Roman"/>
                <w:lang w:val="sr-Cyrl-CS"/>
              </w:rPr>
              <w:t xml:space="preserve">11. </w:t>
            </w:r>
            <w:r>
              <w:rPr>
                <w:rFonts w:ascii="Times New Roman" w:hAnsi="Times New Roman"/>
                <w:lang w:val="sr-Cyrl-CS"/>
              </w:rPr>
              <w:t>Весна Алексић: Детективско срце</w:t>
            </w:r>
          </w:p>
          <w:p w:rsidR="001C7B20" w:rsidRPr="001C7B20" w:rsidRDefault="001C7B20" w:rsidP="001C7B20">
            <w:pPr>
              <w:spacing w:after="0" w:line="240" w:lineRule="auto"/>
              <w:rPr>
                <w:rFonts w:ascii="Times New Roman" w:hAnsi="Times New Roman"/>
                <w:lang w:val="sr-Cyrl-CS"/>
              </w:rPr>
            </w:pPr>
            <w:r w:rsidRPr="001C7B20">
              <w:rPr>
                <w:rFonts w:ascii="Times New Roman" w:hAnsi="Times New Roman"/>
                <w:lang w:val="sr-Cyrl-CS"/>
              </w:rPr>
              <w:t>12. Ханс Кристијан Андерсен: Р</w:t>
            </w:r>
            <w:r>
              <w:rPr>
                <w:rFonts w:ascii="Times New Roman" w:hAnsi="Times New Roman"/>
                <w:lang w:val="sr-Cyrl-CS"/>
              </w:rPr>
              <w:t>ужно Паче – читање у наставцима</w:t>
            </w:r>
          </w:p>
          <w:p w:rsidR="001C7B20" w:rsidRPr="001C7B20" w:rsidRDefault="001C7B20" w:rsidP="001C7B20">
            <w:pPr>
              <w:spacing w:after="0" w:line="240" w:lineRule="auto"/>
              <w:rPr>
                <w:rFonts w:ascii="Times New Roman" w:hAnsi="Times New Roman"/>
                <w:u w:val="single"/>
                <w:lang w:val="sr-Cyrl-CS"/>
              </w:rPr>
            </w:pPr>
            <w:r w:rsidRPr="001C7B20">
              <w:rPr>
                <w:rFonts w:ascii="Times New Roman" w:hAnsi="Times New Roman"/>
                <w:u w:val="single"/>
                <w:lang w:val="sr-Cyrl-CS"/>
              </w:rPr>
              <w:t>Драмски текстови</w:t>
            </w:r>
          </w:p>
          <w:p w:rsidR="001C7B20" w:rsidRPr="001C7B20" w:rsidRDefault="001C7B20" w:rsidP="001C7B20">
            <w:pPr>
              <w:spacing w:after="0" w:line="240" w:lineRule="auto"/>
              <w:rPr>
                <w:rFonts w:ascii="Times New Roman" w:hAnsi="Times New Roman"/>
                <w:lang w:val="sr-Cyrl-CS"/>
              </w:rPr>
            </w:pPr>
            <w:r>
              <w:rPr>
                <w:rFonts w:ascii="Times New Roman" w:hAnsi="Times New Roman"/>
                <w:lang w:val="sr-Cyrl-CS"/>
              </w:rPr>
              <w:t>1. Гвидо Тартаља: Подела улога</w:t>
            </w:r>
          </w:p>
          <w:p w:rsidR="001C7B20" w:rsidRPr="001C7B20" w:rsidRDefault="001C7B20" w:rsidP="001C7B20">
            <w:pPr>
              <w:spacing w:after="0" w:line="240" w:lineRule="auto"/>
              <w:rPr>
                <w:rFonts w:ascii="Times New Roman" w:hAnsi="Times New Roman"/>
                <w:lang w:val="sr-Cyrl-CS"/>
              </w:rPr>
            </w:pPr>
            <w:r w:rsidRPr="001C7B20">
              <w:rPr>
                <w:rFonts w:ascii="Times New Roman" w:hAnsi="Times New Roman"/>
                <w:lang w:val="sr-Cyrl-CS"/>
              </w:rPr>
              <w:t xml:space="preserve">2. </w:t>
            </w:r>
            <w:r>
              <w:rPr>
                <w:rFonts w:ascii="Times New Roman" w:hAnsi="Times New Roman"/>
                <w:lang w:val="sr-Cyrl-CS"/>
              </w:rPr>
              <w:t>Љиљана Крстић: Кад пролеће дође</w:t>
            </w:r>
          </w:p>
          <w:p w:rsidR="001C7B20" w:rsidRPr="001C7B20" w:rsidRDefault="001C7B20" w:rsidP="001C7B20">
            <w:pPr>
              <w:spacing w:after="0" w:line="240" w:lineRule="auto"/>
              <w:rPr>
                <w:rFonts w:ascii="Times New Roman" w:hAnsi="Times New Roman"/>
                <w:lang w:val="sr-Cyrl-CS"/>
              </w:rPr>
            </w:pPr>
            <w:r>
              <w:rPr>
                <w:rFonts w:ascii="Times New Roman" w:hAnsi="Times New Roman"/>
                <w:lang w:val="sr-Cyrl-CS"/>
              </w:rPr>
              <w:t>3. Дејан Алексић: Слава</w:t>
            </w:r>
          </w:p>
          <w:p w:rsidR="001C7B20" w:rsidRPr="001C7B20" w:rsidRDefault="001C7B20" w:rsidP="001C7B20">
            <w:pPr>
              <w:spacing w:after="0" w:line="240" w:lineRule="auto"/>
              <w:rPr>
                <w:rFonts w:ascii="Times New Roman" w:hAnsi="Times New Roman"/>
                <w:u w:val="single"/>
                <w:lang w:val="sr-Cyrl-CS"/>
              </w:rPr>
            </w:pPr>
            <w:r w:rsidRPr="001C7B20">
              <w:rPr>
                <w:rFonts w:ascii="Times New Roman" w:hAnsi="Times New Roman"/>
                <w:u w:val="single"/>
                <w:lang w:val="sr-Cyrl-CS"/>
              </w:rPr>
              <w:t>Научнопопуларни и информативни текстови</w:t>
            </w:r>
          </w:p>
          <w:p w:rsidR="001C7B20" w:rsidRPr="001C7B20" w:rsidRDefault="001C7B20" w:rsidP="001C7B20">
            <w:pPr>
              <w:spacing w:after="0" w:line="240" w:lineRule="auto"/>
              <w:rPr>
                <w:rFonts w:ascii="Times New Roman" w:hAnsi="Times New Roman"/>
                <w:lang w:val="sr-Cyrl-CS"/>
              </w:rPr>
            </w:pPr>
            <w:r w:rsidRPr="001C7B20">
              <w:rPr>
                <w:rFonts w:ascii="Times New Roman" w:hAnsi="Times New Roman"/>
                <w:lang w:val="sr-Cyrl-CS"/>
              </w:rPr>
              <w:t>(из књига, ен</w:t>
            </w:r>
            <w:r>
              <w:rPr>
                <w:rFonts w:ascii="Times New Roman" w:hAnsi="Times New Roman"/>
                <w:lang w:val="sr-Cyrl-CS"/>
              </w:rPr>
              <w:t>циклопедија и часописа за децу)</w:t>
            </w:r>
          </w:p>
          <w:p w:rsidR="001C7B20" w:rsidRPr="001C7B20" w:rsidRDefault="001C7B20" w:rsidP="001C7B20">
            <w:pPr>
              <w:spacing w:after="0" w:line="240" w:lineRule="auto"/>
              <w:rPr>
                <w:rFonts w:ascii="Times New Roman" w:hAnsi="Times New Roman"/>
                <w:lang w:val="sr-Cyrl-CS"/>
              </w:rPr>
            </w:pPr>
            <w:r w:rsidRPr="001C7B20">
              <w:rPr>
                <w:rFonts w:ascii="Times New Roman" w:hAnsi="Times New Roman"/>
                <w:lang w:val="sr-Cyrl-CS"/>
              </w:rPr>
              <w:t>● о нашим знаменитим књижевни</w:t>
            </w:r>
            <w:r>
              <w:rPr>
                <w:rFonts w:ascii="Times New Roman" w:hAnsi="Times New Roman"/>
                <w:lang w:val="sr-Cyrl-CS"/>
              </w:rPr>
              <w:t xml:space="preserve">цама, сликаркама и научницама; </w:t>
            </w:r>
          </w:p>
          <w:p w:rsidR="001C7B20" w:rsidRPr="001C7B20" w:rsidRDefault="001C7B20" w:rsidP="001C7B20">
            <w:pPr>
              <w:spacing w:after="0" w:line="240" w:lineRule="auto"/>
              <w:rPr>
                <w:rFonts w:ascii="Times New Roman" w:hAnsi="Times New Roman"/>
                <w:lang w:val="sr-Cyrl-CS"/>
              </w:rPr>
            </w:pPr>
            <w:r w:rsidRPr="001C7B20">
              <w:rPr>
                <w:rFonts w:ascii="Times New Roman" w:hAnsi="Times New Roman"/>
                <w:lang w:val="sr-Cyrl-CS"/>
              </w:rPr>
              <w:t>● о природним лепотама и к</w:t>
            </w:r>
            <w:r>
              <w:rPr>
                <w:rFonts w:ascii="Times New Roman" w:hAnsi="Times New Roman"/>
                <w:lang w:val="sr-Cyrl-CS"/>
              </w:rPr>
              <w:t>ултурним знаменитостима Србије;</w:t>
            </w:r>
          </w:p>
          <w:p w:rsidR="001C7B20" w:rsidRPr="001C7B20" w:rsidRDefault="001C7B20" w:rsidP="001C7B20">
            <w:pPr>
              <w:spacing w:after="0" w:line="240" w:lineRule="auto"/>
              <w:rPr>
                <w:rFonts w:ascii="Times New Roman" w:hAnsi="Times New Roman"/>
                <w:lang w:val="sr-Cyrl-CS"/>
              </w:rPr>
            </w:pPr>
            <w:r w:rsidRPr="001C7B20">
              <w:rPr>
                <w:rFonts w:ascii="Times New Roman" w:hAnsi="Times New Roman"/>
                <w:lang w:val="sr-Cyrl-CS"/>
              </w:rPr>
              <w:t>● о занимљивим предели</w:t>
            </w:r>
            <w:r>
              <w:rPr>
                <w:rFonts w:ascii="Times New Roman" w:hAnsi="Times New Roman"/>
                <w:lang w:val="sr-Cyrl-CS"/>
              </w:rPr>
              <w:t>ма, народима, обичајима у свету</w:t>
            </w:r>
          </w:p>
          <w:p w:rsidR="001C7B20" w:rsidRPr="001C7B20" w:rsidRDefault="001C7B20" w:rsidP="001C7B20">
            <w:pPr>
              <w:spacing w:after="0" w:line="240" w:lineRule="auto"/>
              <w:rPr>
                <w:rFonts w:ascii="Times New Roman" w:hAnsi="Times New Roman"/>
                <w:lang w:val="sr-Cyrl-CS"/>
              </w:rPr>
            </w:pPr>
            <w:r>
              <w:rPr>
                <w:rFonts w:ascii="Times New Roman" w:hAnsi="Times New Roman"/>
                <w:lang w:val="sr-Cyrl-CS"/>
              </w:rPr>
              <w:t>● бонтон.</w:t>
            </w:r>
          </w:p>
          <w:p w:rsidR="001C7B20" w:rsidRPr="001C7B20" w:rsidRDefault="001C7B20" w:rsidP="001C7B20">
            <w:pPr>
              <w:spacing w:after="0" w:line="240" w:lineRule="auto"/>
              <w:rPr>
                <w:rFonts w:ascii="Times New Roman" w:hAnsi="Times New Roman"/>
                <w:b/>
                <w:lang w:val="sr-Cyrl-CS"/>
              </w:rPr>
            </w:pPr>
            <w:r w:rsidRPr="001C7B20">
              <w:rPr>
                <w:rFonts w:ascii="Times New Roman" w:hAnsi="Times New Roman"/>
                <w:b/>
                <w:lang w:val="sr-Cyrl-CS"/>
              </w:rPr>
              <w:t>ДОМАЋА ЛЕКТИРА</w:t>
            </w:r>
          </w:p>
          <w:p w:rsidR="001C7B20" w:rsidRPr="001C7B20" w:rsidRDefault="001C7B20" w:rsidP="001C7B20">
            <w:pPr>
              <w:spacing w:after="0" w:line="240" w:lineRule="auto"/>
              <w:rPr>
                <w:rFonts w:ascii="Times New Roman" w:hAnsi="Times New Roman"/>
                <w:lang w:val="sr-Cyrl-CS"/>
              </w:rPr>
            </w:pPr>
            <w:r w:rsidRPr="001C7B20">
              <w:rPr>
                <w:rFonts w:ascii="Times New Roman" w:hAnsi="Times New Roman"/>
                <w:lang w:val="sr-Cyrl-CS"/>
              </w:rPr>
              <w:t>1. Милован Дан</w:t>
            </w:r>
            <w:r>
              <w:rPr>
                <w:rFonts w:ascii="Times New Roman" w:hAnsi="Times New Roman"/>
                <w:lang w:val="sr-Cyrl-CS"/>
              </w:rPr>
              <w:t>ојлић: Избор из поезије за децу</w:t>
            </w:r>
          </w:p>
          <w:p w:rsidR="001C7B20" w:rsidRPr="001C7B20" w:rsidRDefault="001C7B20" w:rsidP="001C7B20">
            <w:pPr>
              <w:spacing w:after="0" w:line="240" w:lineRule="auto"/>
              <w:rPr>
                <w:rFonts w:ascii="Times New Roman" w:hAnsi="Times New Roman"/>
                <w:lang w:val="sr-Cyrl-CS"/>
              </w:rPr>
            </w:pPr>
            <w:r w:rsidRPr="001C7B20">
              <w:rPr>
                <w:rFonts w:ascii="Times New Roman" w:hAnsi="Times New Roman"/>
                <w:lang w:val="sr-Cyrl-CS"/>
              </w:rPr>
              <w:t xml:space="preserve">2. Драган </w:t>
            </w:r>
            <w:r>
              <w:rPr>
                <w:rFonts w:ascii="Times New Roman" w:hAnsi="Times New Roman"/>
                <w:lang w:val="sr-Cyrl-CS"/>
              </w:rPr>
              <w:t>Лукић: Избор из поезије за децу</w:t>
            </w:r>
          </w:p>
          <w:p w:rsidR="001C7B20" w:rsidRPr="001C7B20" w:rsidRDefault="001C7B20" w:rsidP="001C7B20">
            <w:pPr>
              <w:spacing w:after="0" w:line="240" w:lineRule="auto"/>
              <w:rPr>
                <w:rFonts w:ascii="Times New Roman" w:hAnsi="Times New Roman"/>
                <w:lang w:val="sr-Cyrl-CS"/>
              </w:rPr>
            </w:pPr>
            <w:r w:rsidRPr="001C7B20">
              <w:rPr>
                <w:rFonts w:ascii="Times New Roman" w:hAnsi="Times New Roman"/>
                <w:lang w:val="sr-Cyrl-CS"/>
              </w:rPr>
              <w:t>3. Јасми</w:t>
            </w:r>
            <w:r>
              <w:rPr>
                <w:rFonts w:ascii="Times New Roman" w:hAnsi="Times New Roman"/>
                <w:lang w:val="sr-Cyrl-CS"/>
              </w:rPr>
              <w:t>нка Петровић: О дугмету и срећи</w:t>
            </w:r>
          </w:p>
          <w:p w:rsidR="001C7B20" w:rsidRPr="001C7B20" w:rsidRDefault="001C7B20" w:rsidP="001C7B20">
            <w:pPr>
              <w:spacing w:after="0" w:line="240" w:lineRule="auto"/>
              <w:rPr>
                <w:rFonts w:ascii="Times New Roman" w:hAnsi="Times New Roman"/>
                <w:lang w:val="sr-Cyrl-CS"/>
              </w:rPr>
            </w:pPr>
            <w:r>
              <w:rPr>
                <w:rFonts w:ascii="Times New Roman" w:hAnsi="Times New Roman"/>
                <w:lang w:val="sr-Cyrl-CS"/>
              </w:rPr>
              <w:t>4. Рене Гијо: Бела Грива</w:t>
            </w:r>
          </w:p>
          <w:p w:rsidR="001C7B20" w:rsidRPr="001C7B20" w:rsidRDefault="001C7B20" w:rsidP="001C7B20">
            <w:pPr>
              <w:spacing w:after="0" w:line="240" w:lineRule="auto"/>
              <w:rPr>
                <w:rFonts w:ascii="Times New Roman" w:hAnsi="Times New Roman"/>
                <w:lang w:val="sr-Cyrl-CS"/>
              </w:rPr>
            </w:pPr>
            <w:r w:rsidRPr="001C7B20">
              <w:rPr>
                <w:rFonts w:ascii="Times New Roman" w:hAnsi="Times New Roman"/>
                <w:lang w:val="sr-Cyrl-CS"/>
              </w:rPr>
              <w:t>5</w:t>
            </w:r>
            <w:r>
              <w:rPr>
                <w:rFonts w:ascii="Times New Roman" w:hAnsi="Times New Roman"/>
                <w:lang w:val="sr-Cyrl-CS"/>
              </w:rPr>
              <w:t>. Ерик Најт: Леси се враћа кући</w:t>
            </w:r>
          </w:p>
          <w:p w:rsidR="001C7B20" w:rsidRPr="001C7B20" w:rsidRDefault="001C7B20" w:rsidP="001C7B20">
            <w:pPr>
              <w:spacing w:after="0" w:line="240" w:lineRule="auto"/>
              <w:rPr>
                <w:rFonts w:ascii="Times New Roman" w:hAnsi="Times New Roman"/>
                <w:lang w:val="sr-Cyrl-CS"/>
              </w:rPr>
            </w:pPr>
            <w:r w:rsidRPr="001C7B20">
              <w:rPr>
                <w:rFonts w:ascii="Times New Roman" w:hAnsi="Times New Roman"/>
                <w:lang w:val="sr-Cyrl-CS"/>
              </w:rPr>
              <w:t>6</w:t>
            </w:r>
            <w:r>
              <w:rPr>
                <w:rFonts w:ascii="Times New Roman" w:hAnsi="Times New Roman"/>
                <w:lang w:val="sr-Cyrl-CS"/>
              </w:rPr>
              <w:t xml:space="preserve">. Александар Поповић: Пепељуга </w:t>
            </w:r>
          </w:p>
          <w:p w:rsidR="001C7B20" w:rsidRPr="001C7B20" w:rsidRDefault="001C7B20" w:rsidP="001C7B20">
            <w:pPr>
              <w:spacing w:after="0" w:line="240" w:lineRule="auto"/>
              <w:rPr>
                <w:rFonts w:ascii="Times New Roman" w:hAnsi="Times New Roman"/>
                <w:b/>
                <w:lang w:val="sr-Cyrl-CS"/>
              </w:rPr>
            </w:pPr>
            <w:r w:rsidRPr="001C7B20">
              <w:rPr>
                <w:rFonts w:ascii="Times New Roman" w:hAnsi="Times New Roman"/>
                <w:b/>
                <w:lang w:val="sr-Cyrl-CS"/>
              </w:rPr>
              <w:t>ДОПУНСКИ ИЗБОР</w:t>
            </w:r>
          </w:p>
          <w:p w:rsidR="001C7B20" w:rsidRPr="001C7B20" w:rsidRDefault="001C7B20" w:rsidP="001C7B20">
            <w:pPr>
              <w:spacing w:after="0" w:line="240" w:lineRule="auto"/>
              <w:rPr>
                <w:rFonts w:ascii="Times New Roman" w:hAnsi="Times New Roman"/>
                <w:lang w:val="sr-Cyrl-CS"/>
              </w:rPr>
            </w:pPr>
            <w:r w:rsidRPr="001C7B20">
              <w:rPr>
                <w:rFonts w:ascii="Times New Roman" w:hAnsi="Times New Roman"/>
                <w:lang w:val="sr-Cyrl-CS"/>
              </w:rPr>
              <w:t>(са наведеног списка или по сопств</w:t>
            </w:r>
            <w:r>
              <w:rPr>
                <w:rFonts w:ascii="Times New Roman" w:hAnsi="Times New Roman"/>
                <w:lang w:val="sr-Cyrl-CS"/>
              </w:rPr>
              <w:t>еном избору бирају се три дела)</w:t>
            </w:r>
          </w:p>
          <w:p w:rsidR="001C7B20" w:rsidRPr="001C7B20" w:rsidRDefault="001C7B20" w:rsidP="001C7B20">
            <w:pPr>
              <w:spacing w:after="0" w:line="240" w:lineRule="auto"/>
              <w:rPr>
                <w:rFonts w:ascii="Times New Roman" w:hAnsi="Times New Roman"/>
                <w:lang w:val="sr-Cyrl-CS"/>
              </w:rPr>
            </w:pPr>
            <w:r w:rsidRPr="001C7B20">
              <w:rPr>
                <w:rFonts w:ascii="Times New Roman" w:hAnsi="Times New Roman"/>
                <w:lang w:val="sr-Cyrl-CS"/>
              </w:rPr>
              <w:t xml:space="preserve">1. </w:t>
            </w:r>
            <w:r>
              <w:rPr>
                <w:rFonts w:ascii="Times New Roman" w:hAnsi="Times New Roman"/>
                <w:lang w:val="sr-Cyrl-CS"/>
              </w:rPr>
              <w:t>Избор драмских текстова за децу</w:t>
            </w:r>
          </w:p>
          <w:p w:rsidR="001C7B20" w:rsidRPr="001C7B20" w:rsidRDefault="001C7B20" w:rsidP="001C7B20">
            <w:pPr>
              <w:spacing w:after="0" w:line="240" w:lineRule="auto"/>
              <w:rPr>
                <w:rFonts w:ascii="Times New Roman" w:hAnsi="Times New Roman"/>
                <w:lang w:val="sr-Cyrl-CS"/>
              </w:rPr>
            </w:pPr>
            <w:r w:rsidRPr="001C7B20">
              <w:rPr>
                <w:rFonts w:ascii="Times New Roman" w:hAnsi="Times New Roman"/>
                <w:lang w:val="sr-Cyrl-CS"/>
              </w:rPr>
              <w:t>2. Бра</w:t>
            </w:r>
            <w:r>
              <w:rPr>
                <w:rFonts w:ascii="Times New Roman" w:hAnsi="Times New Roman"/>
                <w:lang w:val="sr-Cyrl-CS"/>
              </w:rPr>
              <w:t>нко В. Радичевић: Песме о мајци</w:t>
            </w:r>
          </w:p>
          <w:p w:rsidR="001C7B20" w:rsidRPr="001C7B20" w:rsidRDefault="001C7B20" w:rsidP="001C7B20">
            <w:pPr>
              <w:spacing w:after="0" w:line="240" w:lineRule="auto"/>
              <w:rPr>
                <w:rFonts w:ascii="Times New Roman" w:hAnsi="Times New Roman"/>
                <w:lang w:val="sr-Cyrl-CS"/>
              </w:rPr>
            </w:pPr>
            <w:r w:rsidRPr="001C7B20">
              <w:rPr>
                <w:rFonts w:ascii="Times New Roman" w:hAnsi="Times New Roman"/>
                <w:lang w:val="sr-Cyrl-CS"/>
              </w:rPr>
              <w:t>3. Светлана Велмар Јанковић:</w:t>
            </w:r>
            <w:r>
              <w:rPr>
                <w:rFonts w:ascii="Times New Roman" w:hAnsi="Times New Roman"/>
                <w:lang w:val="sr-Cyrl-CS"/>
              </w:rPr>
              <w:t xml:space="preserve"> Књига за Марка/Очаране наочаре</w:t>
            </w:r>
          </w:p>
          <w:p w:rsidR="001C7B20" w:rsidRPr="001C7B20" w:rsidRDefault="001C7B20" w:rsidP="001C7B20">
            <w:pPr>
              <w:spacing w:after="0" w:line="240" w:lineRule="auto"/>
              <w:rPr>
                <w:rFonts w:ascii="Times New Roman" w:hAnsi="Times New Roman"/>
                <w:lang w:val="sr-Cyrl-CS"/>
              </w:rPr>
            </w:pPr>
            <w:r>
              <w:rPr>
                <w:rFonts w:ascii="Times New Roman" w:hAnsi="Times New Roman"/>
                <w:lang w:val="sr-Cyrl-CS"/>
              </w:rPr>
              <w:t>4. Горан Петровић: Разлике</w:t>
            </w:r>
          </w:p>
          <w:p w:rsidR="001C7B20" w:rsidRPr="001C7B20" w:rsidRDefault="001C7B20" w:rsidP="001C7B20">
            <w:pPr>
              <w:spacing w:after="0" w:line="240" w:lineRule="auto"/>
              <w:rPr>
                <w:rFonts w:ascii="Times New Roman" w:hAnsi="Times New Roman"/>
                <w:lang w:val="sr-Cyrl-CS"/>
              </w:rPr>
            </w:pPr>
            <w:r w:rsidRPr="001C7B20">
              <w:rPr>
                <w:rFonts w:ascii="Times New Roman" w:hAnsi="Times New Roman"/>
                <w:lang w:val="sr-Cyrl-CS"/>
              </w:rPr>
              <w:t>5. Едмондо де Амичис: Срц</w:t>
            </w:r>
            <w:r>
              <w:rPr>
                <w:rFonts w:ascii="Times New Roman" w:hAnsi="Times New Roman"/>
                <w:lang w:val="sr-Cyrl-CS"/>
              </w:rPr>
              <w:t>е</w:t>
            </w:r>
          </w:p>
          <w:p w:rsidR="001C7B20" w:rsidRPr="001C7B20" w:rsidRDefault="001C7B20" w:rsidP="001C7B20">
            <w:pPr>
              <w:spacing w:after="0" w:line="240" w:lineRule="auto"/>
              <w:rPr>
                <w:rFonts w:ascii="Times New Roman" w:hAnsi="Times New Roman"/>
                <w:lang w:val="sr-Cyrl-CS"/>
              </w:rPr>
            </w:pPr>
            <w:r>
              <w:rPr>
                <w:rFonts w:ascii="Times New Roman" w:hAnsi="Times New Roman"/>
                <w:lang w:val="sr-Cyrl-CS"/>
              </w:rPr>
              <w:t>6. Јохана Шпири: Хајди</w:t>
            </w:r>
          </w:p>
          <w:p w:rsidR="001C7B20" w:rsidRPr="001C7B20" w:rsidRDefault="001C7B20" w:rsidP="001C7B20">
            <w:pPr>
              <w:spacing w:after="0" w:line="240" w:lineRule="auto"/>
              <w:rPr>
                <w:rFonts w:ascii="Times New Roman" w:hAnsi="Times New Roman"/>
                <w:lang w:val="sr-Cyrl-CS"/>
              </w:rPr>
            </w:pPr>
            <w:r w:rsidRPr="001C7B20">
              <w:rPr>
                <w:rFonts w:ascii="Times New Roman" w:hAnsi="Times New Roman"/>
                <w:lang w:val="sr-Cyrl-CS"/>
              </w:rPr>
              <w:t xml:space="preserve">7. Михаел </w:t>
            </w:r>
            <w:r>
              <w:rPr>
                <w:rFonts w:ascii="Times New Roman" w:hAnsi="Times New Roman"/>
                <w:lang w:val="sr-Cyrl-CS"/>
              </w:rPr>
              <w:t>Енде: Бескрајна прича (одломак)</w:t>
            </w:r>
          </w:p>
          <w:p w:rsidR="001C7B20" w:rsidRPr="001C7B20" w:rsidRDefault="001C7B20" w:rsidP="001C7B20">
            <w:pPr>
              <w:spacing w:after="0" w:line="240" w:lineRule="auto"/>
              <w:rPr>
                <w:rFonts w:ascii="Times New Roman" w:hAnsi="Times New Roman"/>
                <w:lang w:val="sr-Cyrl-CS"/>
              </w:rPr>
            </w:pPr>
            <w:r w:rsidRPr="001C7B20">
              <w:rPr>
                <w:rFonts w:ascii="Times New Roman" w:hAnsi="Times New Roman"/>
                <w:lang w:val="sr-Cyrl-CS"/>
              </w:rPr>
              <w:t>8. Ас</w:t>
            </w:r>
            <w:r>
              <w:rPr>
                <w:rFonts w:ascii="Times New Roman" w:hAnsi="Times New Roman"/>
                <w:lang w:val="sr-Cyrl-CS"/>
              </w:rPr>
              <w:t>трид Линдгрен: Пипи Дуга Чарапа</w:t>
            </w:r>
          </w:p>
          <w:p w:rsidR="001C7B20" w:rsidRPr="001C7B20" w:rsidRDefault="001C7B20" w:rsidP="001C7B20">
            <w:pPr>
              <w:spacing w:after="0" w:line="240" w:lineRule="auto"/>
              <w:rPr>
                <w:rFonts w:ascii="Times New Roman" w:hAnsi="Times New Roman"/>
                <w:lang w:val="sr-Cyrl-CS"/>
              </w:rPr>
            </w:pPr>
            <w:r w:rsidRPr="001C7B20">
              <w:rPr>
                <w:rFonts w:ascii="Times New Roman" w:hAnsi="Times New Roman"/>
                <w:lang w:val="sr-Cyrl-CS"/>
              </w:rPr>
              <w:t>9.</w:t>
            </w:r>
            <w:r>
              <w:rPr>
                <w:rFonts w:ascii="Times New Roman" w:hAnsi="Times New Roman"/>
                <w:lang w:val="sr-Cyrl-CS"/>
              </w:rPr>
              <w:t xml:space="preserve"> Златко Васић: Чаробно путовање</w:t>
            </w:r>
          </w:p>
          <w:p w:rsidR="00490270" w:rsidRDefault="001C7B20" w:rsidP="001C7B20">
            <w:pPr>
              <w:spacing w:after="0" w:line="240" w:lineRule="auto"/>
              <w:rPr>
                <w:rFonts w:ascii="Times New Roman" w:hAnsi="Times New Roman"/>
                <w:lang w:val="sr-Cyrl-CS"/>
              </w:rPr>
            </w:pPr>
            <w:r w:rsidRPr="001C7B20">
              <w:rPr>
                <w:rFonts w:ascii="Times New Roman" w:hAnsi="Times New Roman"/>
                <w:lang w:val="sr-Cyrl-CS"/>
              </w:rPr>
              <w:t>10. Урош Петровић: Мартинина велика загонетна авантура</w:t>
            </w:r>
          </w:p>
          <w:p w:rsidR="001C7B20" w:rsidRPr="001C7B20" w:rsidRDefault="001C7B20" w:rsidP="001C7B20">
            <w:pPr>
              <w:spacing w:after="0" w:line="240" w:lineRule="auto"/>
              <w:rPr>
                <w:rFonts w:ascii="Times New Roman" w:hAnsi="Times New Roman"/>
                <w:lang w:val="sr-Cyrl-CS"/>
              </w:rPr>
            </w:pPr>
            <w:r w:rsidRPr="001C7B20">
              <w:rPr>
                <w:rFonts w:ascii="Times New Roman" w:hAnsi="Times New Roman"/>
                <w:lang w:val="sr-Cyrl-CS"/>
              </w:rPr>
              <w:t xml:space="preserve">11. Гордана Тимотијевић: Сличице/Владимир из чудне </w:t>
            </w:r>
            <w:r>
              <w:rPr>
                <w:rFonts w:ascii="Times New Roman" w:hAnsi="Times New Roman"/>
                <w:lang w:val="sr-Cyrl-CS"/>
              </w:rPr>
              <w:lastRenderedPageBreak/>
              <w:t>приче</w:t>
            </w:r>
          </w:p>
          <w:p w:rsidR="001C7B20" w:rsidRPr="001C7B20" w:rsidRDefault="001C7B20" w:rsidP="001C7B20">
            <w:pPr>
              <w:spacing w:after="0" w:line="240" w:lineRule="auto"/>
              <w:rPr>
                <w:rFonts w:ascii="Times New Roman" w:hAnsi="Times New Roman"/>
                <w:lang w:val="sr-Cyrl-CS"/>
              </w:rPr>
            </w:pPr>
            <w:r w:rsidRPr="001C7B20">
              <w:rPr>
                <w:rFonts w:ascii="Times New Roman" w:hAnsi="Times New Roman"/>
                <w:lang w:val="sr-Cyrl-CS"/>
              </w:rPr>
              <w:t xml:space="preserve">12. </w:t>
            </w:r>
            <w:r>
              <w:rPr>
                <w:rFonts w:ascii="Times New Roman" w:hAnsi="Times New Roman"/>
                <w:lang w:val="sr-Cyrl-CS"/>
              </w:rPr>
              <w:t>Угљеша Шајтинац: Чарна и Несвет</w:t>
            </w:r>
          </w:p>
          <w:p w:rsidR="001C7B20" w:rsidRPr="001C7B20" w:rsidRDefault="001C7B20" w:rsidP="001C7B20">
            <w:pPr>
              <w:spacing w:after="0" w:line="240" w:lineRule="auto"/>
              <w:rPr>
                <w:rFonts w:ascii="Times New Roman" w:hAnsi="Times New Roman"/>
                <w:lang w:val="sr-Cyrl-CS"/>
              </w:rPr>
            </w:pPr>
            <w:r>
              <w:rPr>
                <w:rFonts w:ascii="Times New Roman" w:hAnsi="Times New Roman"/>
                <w:lang w:val="sr-Cyrl-CS"/>
              </w:rPr>
              <w:t>13. Момо Капор: Сања</w:t>
            </w:r>
          </w:p>
          <w:p w:rsidR="001C7B20" w:rsidRPr="001C7B20" w:rsidRDefault="001C7B20" w:rsidP="001C7B20">
            <w:pPr>
              <w:spacing w:after="0" w:line="240" w:lineRule="auto"/>
              <w:rPr>
                <w:rFonts w:ascii="Times New Roman" w:hAnsi="Times New Roman"/>
                <w:lang w:val="sr-Cyrl-CS"/>
              </w:rPr>
            </w:pPr>
            <w:r>
              <w:rPr>
                <w:rFonts w:ascii="Times New Roman" w:hAnsi="Times New Roman"/>
                <w:lang w:val="sr-Cyrl-CS"/>
              </w:rPr>
              <w:t>14. Весна Алексић: Брљиво срце</w:t>
            </w:r>
          </w:p>
          <w:p w:rsidR="001C7B20" w:rsidRPr="00337BDF" w:rsidRDefault="001C7B20" w:rsidP="001C7B20">
            <w:pPr>
              <w:spacing w:after="0" w:line="240" w:lineRule="auto"/>
              <w:rPr>
                <w:rFonts w:ascii="Times New Roman" w:hAnsi="Times New Roman"/>
                <w:lang w:val="sr-Cyrl-CS"/>
              </w:rPr>
            </w:pPr>
            <w:r w:rsidRPr="001C7B20">
              <w:rPr>
                <w:rFonts w:ascii="Times New Roman" w:hAnsi="Times New Roman"/>
                <w:b/>
                <w:lang w:val="sr-Cyrl-CS"/>
              </w:rPr>
              <w:t>Књижевни појмови</w:t>
            </w:r>
            <w:r>
              <w:rPr>
                <w:rFonts w:ascii="Times New Roman" w:hAnsi="Times New Roman"/>
                <w:lang w:val="sr-Cyrl-CS"/>
              </w:rPr>
              <w:t xml:space="preserve">: шаљива народна песма, </w:t>
            </w:r>
            <w:r w:rsidRPr="001C7B20">
              <w:rPr>
                <w:rFonts w:ascii="Times New Roman" w:hAnsi="Times New Roman"/>
                <w:lang w:val="sr-Cyrl-CS"/>
              </w:rPr>
              <w:t xml:space="preserve">прича о </w:t>
            </w:r>
            <w:r>
              <w:rPr>
                <w:rFonts w:ascii="Times New Roman" w:hAnsi="Times New Roman"/>
                <w:lang w:val="sr-Cyrl-CS"/>
              </w:rPr>
              <w:t xml:space="preserve">животињама, особине народне епске песме, приповетка, роман за децу, персонификација, опис природе и ликова, приповедање у 1. и 3. лицу, </w:t>
            </w:r>
            <w:r w:rsidRPr="001C7B20">
              <w:rPr>
                <w:rFonts w:ascii="Times New Roman" w:hAnsi="Times New Roman"/>
                <w:lang w:val="sr-Cyrl-CS"/>
              </w:rPr>
              <w:t>сукоб драмских лица.</w:t>
            </w:r>
          </w:p>
        </w:tc>
      </w:tr>
      <w:tr w:rsidR="00490270" w:rsidRPr="00752615" w:rsidTr="00895580">
        <w:tc>
          <w:tcPr>
            <w:tcW w:w="5238" w:type="dxa"/>
            <w:gridSpan w:val="2"/>
            <w:tcBorders>
              <w:top w:val="single" w:sz="4" w:space="0" w:color="auto"/>
            </w:tcBorders>
          </w:tcPr>
          <w:p w:rsidR="000A5AD7" w:rsidRPr="001C7B20" w:rsidRDefault="000A5AD7" w:rsidP="000A5AD7">
            <w:pPr>
              <w:spacing w:after="0" w:line="240" w:lineRule="auto"/>
              <w:rPr>
                <w:rFonts w:ascii="Times New Roman" w:hAnsi="Times New Roman"/>
              </w:rPr>
            </w:pPr>
            <w:r w:rsidRPr="001C7B20">
              <w:rPr>
                <w:rFonts w:ascii="Times New Roman" w:hAnsi="Times New Roman"/>
              </w:rPr>
              <w:lastRenderedPageBreak/>
              <w:t>– повеже граматичке појмове обрађене у претходним разредима</w:t>
            </w:r>
            <w:r>
              <w:rPr>
                <w:rFonts w:ascii="Times New Roman" w:hAnsi="Times New Roman"/>
              </w:rPr>
              <w:t xml:space="preserve"> са новим наставним садржајима;</w:t>
            </w:r>
          </w:p>
          <w:p w:rsidR="000A5AD7" w:rsidRPr="001C7B20" w:rsidRDefault="000A5AD7" w:rsidP="000A5AD7">
            <w:pPr>
              <w:spacing w:after="0" w:line="240" w:lineRule="auto"/>
              <w:rPr>
                <w:rFonts w:ascii="Times New Roman" w:hAnsi="Times New Roman"/>
              </w:rPr>
            </w:pPr>
            <w:r w:rsidRPr="001C7B20">
              <w:rPr>
                <w:rFonts w:ascii="Times New Roman" w:hAnsi="Times New Roman"/>
              </w:rPr>
              <w:t>– разликује речи које мењају облик (именице, заменице, придеви, бројеви, глаголи) и уочи оне које су увек у и</w:t>
            </w:r>
            <w:r>
              <w:rPr>
                <w:rFonts w:ascii="Times New Roman" w:hAnsi="Times New Roman"/>
              </w:rPr>
              <w:t>стом облику;</w:t>
            </w:r>
          </w:p>
          <w:p w:rsidR="000A5AD7" w:rsidRPr="001C7B20" w:rsidRDefault="000A5AD7" w:rsidP="000A5AD7">
            <w:pPr>
              <w:spacing w:after="0" w:line="240" w:lineRule="auto"/>
              <w:rPr>
                <w:rFonts w:ascii="Times New Roman" w:hAnsi="Times New Roman"/>
              </w:rPr>
            </w:pPr>
            <w:r w:rsidRPr="001C7B20">
              <w:rPr>
                <w:rFonts w:ascii="Times New Roman" w:hAnsi="Times New Roman"/>
              </w:rPr>
              <w:t>– од</w:t>
            </w:r>
            <w:r>
              <w:rPr>
                <w:rFonts w:ascii="Times New Roman" w:hAnsi="Times New Roman"/>
              </w:rPr>
              <w:t>реди основне реченичне чланове;</w:t>
            </w:r>
          </w:p>
          <w:p w:rsidR="000A5AD7" w:rsidRPr="001C7B20" w:rsidRDefault="000A5AD7" w:rsidP="000A5AD7">
            <w:pPr>
              <w:spacing w:after="0" w:line="240" w:lineRule="auto"/>
              <w:rPr>
                <w:rFonts w:ascii="Times New Roman" w:hAnsi="Times New Roman"/>
              </w:rPr>
            </w:pPr>
            <w:r w:rsidRPr="001C7B20">
              <w:rPr>
                <w:rFonts w:ascii="Times New Roman" w:hAnsi="Times New Roman"/>
              </w:rPr>
              <w:t xml:space="preserve">– разликује врсту </w:t>
            </w:r>
            <w:r>
              <w:rPr>
                <w:rFonts w:ascii="Times New Roman" w:hAnsi="Times New Roman"/>
              </w:rPr>
              <w:t>речи од службе речи у реченици;</w:t>
            </w:r>
          </w:p>
          <w:p w:rsidR="000A5AD7" w:rsidRPr="001C7B20" w:rsidRDefault="000A5AD7" w:rsidP="000A5AD7">
            <w:pPr>
              <w:spacing w:after="0" w:line="240" w:lineRule="auto"/>
              <w:rPr>
                <w:rFonts w:ascii="Times New Roman" w:hAnsi="Times New Roman"/>
              </w:rPr>
            </w:pPr>
            <w:r w:rsidRPr="001C7B20">
              <w:rPr>
                <w:rFonts w:ascii="Times New Roman" w:hAnsi="Times New Roman"/>
              </w:rPr>
              <w:t>– поштује и прим</w:t>
            </w:r>
            <w:r>
              <w:rPr>
                <w:rFonts w:ascii="Times New Roman" w:hAnsi="Times New Roman"/>
              </w:rPr>
              <w:t>ени основна правописна правила;</w:t>
            </w:r>
          </w:p>
          <w:p w:rsidR="000A5AD7" w:rsidRPr="001C7B20" w:rsidRDefault="000A5AD7" w:rsidP="000A5AD7">
            <w:pPr>
              <w:spacing w:after="0" w:line="240" w:lineRule="auto"/>
              <w:rPr>
                <w:rFonts w:ascii="Times New Roman" w:hAnsi="Times New Roman"/>
              </w:rPr>
            </w:pPr>
            <w:r w:rsidRPr="001C7B20">
              <w:rPr>
                <w:rFonts w:ascii="Times New Roman" w:hAnsi="Times New Roman"/>
              </w:rPr>
              <w:t xml:space="preserve">– правилно пише </w:t>
            </w:r>
            <w:r>
              <w:rPr>
                <w:rFonts w:ascii="Times New Roman" w:hAnsi="Times New Roman"/>
              </w:rPr>
              <w:t>сва три модела управног говора;</w:t>
            </w:r>
          </w:p>
          <w:p w:rsidR="00490270" w:rsidRPr="00337BDF" w:rsidRDefault="00490270" w:rsidP="000A5AD7">
            <w:pPr>
              <w:spacing w:after="0" w:line="240" w:lineRule="auto"/>
              <w:rPr>
                <w:rFonts w:ascii="Times New Roman" w:hAnsi="Times New Roman"/>
                <w:lang w:val="sr-Cyrl-CS"/>
              </w:rPr>
            </w:pPr>
          </w:p>
        </w:tc>
        <w:tc>
          <w:tcPr>
            <w:tcW w:w="3510" w:type="dxa"/>
            <w:vAlign w:val="center"/>
          </w:tcPr>
          <w:p w:rsidR="00490270" w:rsidRPr="001C7B20" w:rsidRDefault="001C7B20" w:rsidP="00895580">
            <w:pPr>
              <w:spacing w:after="0" w:line="240" w:lineRule="auto"/>
              <w:jc w:val="center"/>
              <w:rPr>
                <w:rFonts w:ascii="Times New Roman" w:hAnsi="Times New Roman"/>
              </w:rPr>
            </w:pPr>
            <w:r>
              <w:rPr>
                <w:rFonts w:ascii="Times New Roman" w:hAnsi="Times New Roman"/>
              </w:rPr>
              <w:t>Језик (Граматика и правопис)</w:t>
            </w:r>
          </w:p>
          <w:p w:rsidR="00490270" w:rsidRPr="00337BDF" w:rsidRDefault="00490270" w:rsidP="00895580">
            <w:pPr>
              <w:jc w:val="center"/>
              <w:rPr>
                <w:rFonts w:ascii="Times New Roman" w:hAnsi="Times New Roman"/>
                <w:lang w:val="sr-Cyrl-CS"/>
              </w:rPr>
            </w:pPr>
          </w:p>
        </w:tc>
        <w:tc>
          <w:tcPr>
            <w:tcW w:w="5580" w:type="dxa"/>
          </w:tcPr>
          <w:p w:rsidR="001C7B20" w:rsidRPr="001C7B20" w:rsidRDefault="001C7B20" w:rsidP="001C7B20">
            <w:pPr>
              <w:pStyle w:val="basic-paragraph"/>
              <w:spacing w:before="0" w:beforeAutospacing="0" w:after="0" w:afterAutospacing="0"/>
              <w:rPr>
                <w:color w:val="000000"/>
                <w:sz w:val="22"/>
                <w:szCs w:val="22"/>
              </w:rPr>
            </w:pPr>
            <w:r w:rsidRPr="001C7B20">
              <w:rPr>
                <w:color w:val="000000"/>
                <w:sz w:val="22"/>
                <w:szCs w:val="22"/>
              </w:rPr>
              <w:t>Речи које у писању и говору мењају облик; речи које не мењају облик (без именовања врста непроменљивих речи).</w:t>
            </w:r>
          </w:p>
          <w:p w:rsidR="001C7B20" w:rsidRPr="001C7B20" w:rsidRDefault="001C7B20" w:rsidP="001C7B20">
            <w:pPr>
              <w:pStyle w:val="basic-paragraph"/>
              <w:spacing w:before="0" w:beforeAutospacing="0" w:after="0" w:afterAutospacing="0"/>
              <w:rPr>
                <w:color w:val="000000"/>
                <w:sz w:val="22"/>
                <w:szCs w:val="22"/>
              </w:rPr>
            </w:pPr>
            <w:r w:rsidRPr="001C7B20">
              <w:rPr>
                <w:color w:val="000000"/>
                <w:sz w:val="22"/>
                <w:szCs w:val="22"/>
              </w:rPr>
              <w:t>Реченица и реченични чланови (субјекат, предикат, објекат, прилошке одредбе).</w:t>
            </w:r>
          </w:p>
          <w:p w:rsidR="001C7B20" w:rsidRPr="001C7B20" w:rsidRDefault="001C7B20" w:rsidP="001C7B20">
            <w:pPr>
              <w:pStyle w:val="basic-paragraph"/>
              <w:spacing w:before="0" w:beforeAutospacing="0" w:after="0" w:afterAutospacing="0"/>
              <w:rPr>
                <w:color w:val="000000"/>
                <w:sz w:val="22"/>
                <w:szCs w:val="22"/>
              </w:rPr>
            </w:pPr>
            <w:r w:rsidRPr="001C7B20">
              <w:rPr>
                <w:color w:val="000000"/>
                <w:sz w:val="22"/>
                <w:szCs w:val="22"/>
              </w:rPr>
              <w:t>Појам субјекта; различите врсте речи (именице и личне заменице) у функцији субјекта; изостављени субјекат.</w:t>
            </w:r>
          </w:p>
          <w:p w:rsidR="001C7B20" w:rsidRPr="001C7B20" w:rsidRDefault="001C7B20" w:rsidP="001C7B20">
            <w:pPr>
              <w:pStyle w:val="basic-paragraph"/>
              <w:spacing w:before="0" w:beforeAutospacing="0" w:after="0" w:afterAutospacing="0"/>
              <w:rPr>
                <w:color w:val="000000"/>
                <w:sz w:val="22"/>
                <w:szCs w:val="22"/>
              </w:rPr>
            </w:pPr>
            <w:r w:rsidRPr="001C7B20">
              <w:rPr>
                <w:color w:val="000000"/>
                <w:sz w:val="22"/>
                <w:szCs w:val="22"/>
              </w:rPr>
              <w:t>Појам предиката (глаголски предикат).</w:t>
            </w:r>
          </w:p>
          <w:p w:rsidR="001C7B20" w:rsidRPr="001C7B20" w:rsidRDefault="001C7B20" w:rsidP="001C7B20">
            <w:pPr>
              <w:pStyle w:val="basic-paragraph"/>
              <w:spacing w:before="0" w:beforeAutospacing="0" w:after="0" w:afterAutospacing="0"/>
              <w:rPr>
                <w:color w:val="000000"/>
                <w:sz w:val="22"/>
                <w:szCs w:val="22"/>
              </w:rPr>
            </w:pPr>
            <w:r w:rsidRPr="001C7B20">
              <w:rPr>
                <w:color w:val="000000"/>
                <w:sz w:val="22"/>
                <w:szCs w:val="22"/>
              </w:rPr>
              <w:t>Појам објекта (именице у функцији објекта).</w:t>
            </w:r>
          </w:p>
          <w:p w:rsidR="001C7B20" w:rsidRPr="001C7B20" w:rsidRDefault="001C7B20" w:rsidP="001C7B20">
            <w:pPr>
              <w:pStyle w:val="basic-paragraph"/>
              <w:spacing w:before="0" w:beforeAutospacing="0" w:after="0" w:afterAutospacing="0"/>
              <w:rPr>
                <w:color w:val="000000"/>
                <w:sz w:val="22"/>
                <w:szCs w:val="22"/>
              </w:rPr>
            </w:pPr>
            <w:r w:rsidRPr="001C7B20">
              <w:rPr>
                <w:color w:val="000000"/>
                <w:sz w:val="22"/>
                <w:szCs w:val="22"/>
              </w:rPr>
              <w:t>Прилошке одредбе за време, место и начин.</w:t>
            </w:r>
          </w:p>
          <w:p w:rsidR="001C7B20" w:rsidRPr="001C7B20" w:rsidRDefault="001C7B20" w:rsidP="001C7B20">
            <w:pPr>
              <w:pStyle w:val="basic-paragraph"/>
              <w:spacing w:before="0" w:beforeAutospacing="0" w:after="0" w:afterAutospacing="0"/>
              <w:rPr>
                <w:color w:val="000000"/>
                <w:sz w:val="22"/>
                <w:szCs w:val="22"/>
              </w:rPr>
            </w:pPr>
            <w:r w:rsidRPr="001C7B20">
              <w:rPr>
                <w:color w:val="000000"/>
                <w:sz w:val="22"/>
                <w:szCs w:val="22"/>
              </w:rPr>
              <w:t>Речи и групе речи у функцији субјекта, објекта и прилошких одредаба; придев уз именицу у служби атрибута у оквиру групе речи која има службу субјекта или објекта.</w:t>
            </w:r>
          </w:p>
          <w:p w:rsidR="001C7B20" w:rsidRPr="001C7B20" w:rsidRDefault="001C7B20" w:rsidP="001C7B20">
            <w:pPr>
              <w:pStyle w:val="basic-paragraph"/>
              <w:spacing w:before="0" w:beforeAutospacing="0" w:after="0" w:afterAutospacing="0"/>
              <w:rPr>
                <w:color w:val="000000"/>
                <w:sz w:val="22"/>
                <w:szCs w:val="22"/>
              </w:rPr>
            </w:pPr>
            <w:r w:rsidRPr="001C7B20">
              <w:rPr>
                <w:color w:val="000000"/>
                <w:sz w:val="22"/>
                <w:szCs w:val="22"/>
              </w:rPr>
              <w:t>Управни говор (трећи модел).</w:t>
            </w:r>
          </w:p>
          <w:p w:rsidR="001C7B20" w:rsidRPr="001C7B20" w:rsidRDefault="001C7B20" w:rsidP="001C7B20">
            <w:pPr>
              <w:pStyle w:val="basic-paragraph"/>
              <w:spacing w:before="0" w:beforeAutospacing="0" w:after="0" w:afterAutospacing="0"/>
              <w:rPr>
                <w:color w:val="000000"/>
                <w:sz w:val="22"/>
                <w:szCs w:val="22"/>
              </w:rPr>
            </w:pPr>
            <w:r w:rsidRPr="001C7B20">
              <w:rPr>
                <w:color w:val="000000"/>
                <w:sz w:val="22"/>
                <w:szCs w:val="22"/>
              </w:rPr>
              <w:t>Велико слово:</w:t>
            </w:r>
          </w:p>
          <w:p w:rsidR="001C7B20" w:rsidRPr="001C7B20" w:rsidRDefault="001C7B20" w:rsidP="001C7B20">
            <w:pPr>
              <w:pStyle w:val="basic-paragraph"/>
              <w:spacing w:before="0" w:beforeAutospacing="0" w:after="0" w:afterAutospacing="0"/>
              <w:rPr>
                <w:color w:val="000000"/>
                <w:sz w:val="22"/>
                <w:szCs w:val="22"/>
              </w:rPr>
            </w:pPr>
            <w:r w:rsidRPr="001C7B20">
              <w:rPr>
                <w:color w:val="000000"/>
                <w:sz w:val="22"/>
                <w:szCs w:val="22"/>
              </w:rPr>
              <w:t>имена становника држава и насеља; називи улица и тргова;</w:t>
            </w:r>
          </w:p>
          <w:p w:rsidR="001C7B20" w:rsidRPr="001C7B20" w:rsidRDefault="001C7B20" w:rsidP="001C7B20">
            <w:pPr>
              <w:pStyle w:val="basic-paragraph"/>
              <w:spacing w:before="0" w:beforeAutospacing="0" w:after="0" w:afterAutospacing="0"/>
              <w:rPr>
                <w:color w:val="000000"/>
                <w:sz w:val="22"/>
                <w:szCs w:val="22"/>
              </w:rPr>
            </w:pPr>
            <w:r w:rsidRPr="001C7B20">
              <w:rPr>
                <w:color w:val="000000"/>
                <w:sz w:val="22"/>
                <w:szCs w:val="22"/>
              </w:rPr>
              <w:t>имена из уметничких дела – примери из обрађених дела (нпр. </w:t>
            </w:r>
            <w:r w:rsidRPr="001C7B20">
              <w:rPr>
                <w:rStyle w:val="italik"/>
                <w:i/>
                <w:iCs/>
                <w:color w:val="000000"/>
                <w:sz w:val="22"/>
                <w:szCs w:val="22"/>
              </w:rPr>
              <w:t>Ружно Паче...</w:t>
            </w:r>
            <w:r w:rsidRPr="001C7B20">
              <w:rPr>
                <w:color w:val="000000"/>
                <w:sz w:val="22"/>
                <w:szCs w:val="22"/>
              </w:rPr>
              <w:t>)</w:t>
            </w:r>
            <w:r w:rsidRPr="001C7B20">
              <w:rPr>
                <w:rStyle w:val="italik"/>
                <w:i/>
                <w:iCs/>
                <w:color w:val="000000"/>
                <w:sz w:val="22"/>
                <w:szCs w:val="22"/>
              </w:rPr>
              <w:t>;</w:t>
            </w:r>
          </w:p>
          <w:p w:rsidR="001C7B20" w:rsidRPr="001C7B20" w:rsidRDefault="001C7B20" w:rsidP="001C7B20">
            <w:pPr>
              <w:pStyle w:val="basic-paragraph"/>
              <w:spacing w:before="0" w:beforeAutospacing="0" w:after="0" w:afterAutospacing="0"/>
              <w:rPr>
                <w:color w:val="000000"/>
                <w:sz w:val="22"/>
                <w:szCs w:val="22"/>
              </w:rPr>
            </w:pPr>
            <w:r w:rsidRPr="001C7B20">
              <w:rPr>
                <w:color w:val="000000"/>
                <w:sz w:val="22"/>
                <w:szCs w:val="22"/>
              </w:rPr>
              <w:t>устаљена и посебно наденута имена животиња;</w:t>
            </w:r>
          </w:p>
          <w:p w:rsidR="001C7B20" w:rsidRPr="001C7B20" w:rsidRDefault="001C7B20" w:rsidP="001C7B20">
            <w:pPr>
              <w:pStyle w:val="basic-paragraph"/>
              <w:spacing w:before="0" w:beforeAutospacing="0" w:after="0" w:afterAutospacing="0"/>
              <w:rPr>
                <w:color w:val="000000"/>
                <w:sz w:val="22"/>
                <w:szCs w:val="22"/>
              </w:rPr>
            </w:pPr>
            <w:r w:rsidRPr="001C7B20">
              <w:rPr>
                <w:color w:val="000000"/>
                <w:sz w:val="22"/>
                <w:szCs w:val="22"/>
              </w:rPr>
              <w:t>називи институција, предузећа и установа, манифестација;</w:t>
            </w:r>
          </w:p>
          <w:p w:rsidR="001C7B20" w:rsidRPr="001C7B20" w:rsidRDefault="001C7B20" w:rsidP="001C7B20">
            <w:pPr>
              <w:pStyle w:val="basic-paragraph"/>
              <w:spacing w:before="0" w:beforeAutospacing="0" w:after="0" w:afterAutospacing="0"/>
              <w:rPr>
                <w:color w:val="000000"/>
                <w:sz w:val="22"/>
                <w:szCs w:val="22"/>
              </w:rPr>
            </w:pPr>
            <w:r w:rsidRPr="001C7B20">
              <w:rPr>
                <w:color w:val="000000"/>
                <w:sz w:val="22"/>
                <w:szCs w:val="22"/>
              </w:rPr>
              <w:t>устаљена имена историјских догађаја и личности (усклађено са предметом Природа и друштво).</w:t>
            </w:r>
          </w:p>
          <w:p w:rsidR="001C7B20" w:rsidRPr="001C7B20" w:rsidRDefault="001C7B20" w:rsidP="001C7B20">
            <w:pPr>
              <w:pStyle w:val="basic-paragraph"/>
              <w:spacing w:before="0" w:beforeAutospacing="0" w:after="0" w:afterAutospacing="0"/>
              <w:rPr>
                <w:color w:val="000000"/>
                <w:sz w:val="22"/>
                <w:szCs w:val="22"/>
              </w:rPr>
            </w:pPr>
            <w:r w:rsidRPr="001C7B20">
              <w:rPr>
                <w:color w:val="000000"/>
                <w:sz w:val="22"/>
                <w:szCs w:val="22"/>
              </w:rPr>
              <w:t>Речца </w:t>
            </w:r>
            <w:r w:rsidRPr="001C7B20">
              <w:rPr>
                <w:rStyle w:val="italik"/>
                <w:i/>
                <w:iCs/>
                <w:color w:val="000000"/>
                <w:sz w:val="22"/>
                <w:szCs w:val="22"/>
              </w:rPr>
              <w:t>ли</w:t>
            </w:r>
            <w:r w:rsidRPr="001C7B20">
              <w:rPr>
                <w:color w:val="000000"/>
                <w:sz w:val="22"/>
                <w:szCs w:val="22"/>
              </w:rPr>
              <w:t>; скраћени упитни облик </w:t>
            </w:r>
            <w:r w:rsidRPr="001C7B20">
              <w:rPr>
                <w:rStyle w:val="italik"/>
                <w:i/>
                <w:iCs/>
                <w:color w:val="000000"/>
                <w:sz w:val="22"/>
                <w:szCs w:val="22"/>
              </w:rPr>
              <w:t>је ли </w:t>
            </w:r>
            <w:r w:rsidRPr="001C7B20">
              <w:rPr>
                <w:color w:val="000000"/>
                <w:sz w:val="22"/>
                <w:szCs w:val="22"/>
              </w:rPr>
              <w:t>(</w:t>
            </w:r>
            <w:r w:rsidRPr="001C7B20">
              <w:rPr>
                <w:rStyle w:val="italik"/>
                <w:i/>
                <w:iCs/>
                <w:color w:val="000000"/>
                <w:sz w:val="22"/>
                <w:szCs w:val="22"/>
              </w:rPr>
              <w:t>је л’</w:t>
            </w:r>
            <w:r w:rsidRPr="001C7B20">
              <w:rPr>
                <w:color w:val="000000"/>
                <w:sz w:val="22"/>
                <w:szCs w:val="22"/>
              </w:rPr>
              <w:t>) према узрочном везнику </w:t>
            </w:r>
            <w:r w:rsidRPr="001C7B20">
              <w:rPr>
                <w:rStyle w:val="italik"/>
                <w:i/>
                <w:iCs/>
                <w:color w:val="000000"/>
                <w:sz w:val="22"/>
                <w:szCs w:val="22"/>
              </w:rPr>
              <w:t>јер</w:t>
            </w:r>
            <w:r w:rsidRPr="001C7B20">
              <w:rPr>
                <w:color w:val="000000"/>
                <w:sz w:val="22"/>
                <w:szCs w:val="22"/>
              </w:rPr>
              <w:t>.</w:t>
            </w:r>
          </w:p>
          <w:p w:rsidR="001C7B20" w:rsidRPr="001C7B20" w:rsidRDefault="001C7B20" w:rsidP="001C7B20">
            <w:pPr>
              <w:pStyle w:val="basic-paragraph"/>
              <w:spacing w:before="0" w:beforeAutospacing="0" w:after="0" w:afterAutospacing="0"/>
              <w:rPr>
                <w:color w:val="000000"/>
                <w:sz w:val="22"/>
                <w:szCs w:val="22"/>
              </w:rPr>
            </w:pPr>
            <w:r w:rsidRPr="001C7B20">
              <w:rPr>
                <w:color w:val="000000"/>
                <w:sz w:val="22"/>
                <w:szCs w:val="22"/>
              </w:rPr>
              <w:t>Предлог </w:t>
            </w:r>
            <w:r w:rsidRPr="001C7B20">
              <w:rPr>
                <w:rStyle w:val="italik"/>
                <w:i/>
                <w:iCs/>
                <w:color w:val="000000"/>
                <w:sz w:val="22"/>
                <w:szCs w:val="22"/>
              </w:rPr>
              <w:t>са</w:t>
            </w:r>
            <w:r w:rsidRPr="001C7B20">
              <w:rPr>
                <w:color w:val="000000"/>
                <w:sz w:val="22"/>
                <w:szCs w:val="22"/>
              </w:rPr>
              <w:t> уз заменице (нпр. </w:t>
            </w:r>
            <w:r w:rsidRPr="001C7B20">
              <w:rPr>
                <w:rStyle w:val="italik"/>
                <w:i/>
                <w:iCs/>
                <w:color w:val="000000"/>
                <w:sz w:val="22"/>
                <w:szCs w:val="22"/>
              </w:rPr>
              <w:t>са мном, с њом</w:t>
            </w:r>
            <w:r w:rsidRPr="001C7B20">
              <w:rPr>
                <w:color w:val="000000"/>
                <w:sz w:val="22"/>
                <w:szCs w:val="22"/>
              </w:rPr>
              <w:t> и сл.).</w:t>
            </w:r>
          </w:p>
          <w:p w:rsidR="00490270" w:rsidRPr="001C7B20" w:rsidRDefault="001C7B20" w:rsidP="001C7B20">
            <w:pPr>
              <w:pStyle w:val="basic-paragraph"/>
              <w:spacing w:before="0" w:beforeAutospacing="0" w:after="0" w:afterAutospacing="0"/>
              <w:rPr>
                <w:color w:val="000000"/>
                <w:sz w:val="22"/>
                <w:szCs w:val="22"/>
              </w:rPr>
            </w:pPr>
            <w:r w:rsidRPr="001C7B20">
              <w:rPr>
                <w:color w:val="000000"/>
                <w:sz w:val="22"/>
                <w:szCs w:val="22"/>
              </w:rPr>
              <w:t>Писање вишечланих бројева.</w:t>
            </w:r>
          </w:p>
        </w:tc>
      </w:tr>
      <w:tr w:rsidR="00490270" w:rsidRPr="00752615" w:rsidTr="00895580">
        <w:tc>
          <w:tcPr>
            <w:tcW w:w="5238" w:type="dxa"/>
            <w:gridSpan w:val="2"/>
          </w:tcPr>
          <w:p w:rsidR="000A5AD7" w:rsidRPr="001C7B20" w:rsidRDefault="000A5AD7" w:rsidP="000A5AD7">
            <w:pPr>
              <w:spacing w:after="0" w:line="240" w:lineRule="auto"/>
              <w:rPr>
                <w:rFonts w:ascii="Times New Roman" w:hAnsi="Times New Roman"/>
              </w:rPr>
            </w:pPr>
            <w:r w:rsidRPr="001C7B20">
              <w:rPr>
                <w:rFonts w:ascii="Times New Roman" w:hAnsi="Times New Roman"/>
              </w:rPr>
              <w:t>– употреби основне облике усменог и писменог изражавања: пре</w:t>
            </w:r>
            <w:r>
              <w:rPr>
                <w:rFonts w:ascii="Times New Roman" w:hAnsi="Times New Roman"/>
              </w:rPr>
              <w:t>причавање, причање и описивање;</w:t>
            </w:r>
          </w:p>
          <w:p w:rsidR="000A5AD7" w:rsidRPr="001C7B20" w:rsidRDefault="000A5AD7" w:rsidP="000A5AD7">
            <w:pPr>
              <w:spacing w:after="0" w:line="240" w:lineRule="auto"/>
              <w:rPr>
                <w:rFonts w:ascii="Times New Roman" w:hAnsi="Times New Roman"/>
              </w:rPr>
            </w:pPr>
            <w:r w:rsidRPr="001C7B20">
              <w:rPr>
                <w:rFonts w:ascii="Times New Roman" w:hAnsi="Times New Roman"/>
              </w:rPr>
              <w:t>– употреби речи истог облика, а различитог значења, као и речи исто</w:t>
            </w:r>
            <w:r>
              <w:rPr>
                <w:rFonts w:ascii="Times New Roman" w:hAnsi="Times New Roman"/>
              </w:rPr>
              <w:t>г значења, а различитог облика;</w:t>
            </w:r>
          </w:p>
          <w:p w:rsidR="000A5AD7" w:rsidRPr="001C7B20" w:rsidRDefault="000A5AD7" w:rsidP="000A5AD7">
            <w:pPr>
              <w:spacing w:after="0" w:line="240" w:lineRule="auto"/>
              <w:rPr>
                <w:rFonts w:ascii="Times New Roman" w:hAnsi="Times New Roman"/>
              </w:rPr>
            </w:pPr>
            <w:r w:rsidRPr="001C7B20">
              <w:rPr>
                <w:rFonts w:ascii="Times New Roman" w:hAnsi="Times New Roman"/>
              </w:rPr>
              <w:t xml:space="preserve">– препозна значење речи и фразеологизама који се </w:t>
            </w:r>
            <w:r w:rsidRPr="001C7B20">
              <w:rPr>
                <w:rFonts w:ascii="Times New Roman" w:hAnsi="Times New Roman"/>
              </w:rPr>
              <w:lastRenderedPageBreak/>
              <w:t xml:space="preserve">употребљавају </w:t>
            </w:r>
            <w:r>
              <w:rPr>
                <w:rFonts w:ascii="Times New Roman" w:hAnsi="Times New Roman"/>
              </w:rPr>
              <w:t>у свакодневној комуникацији;</w:t>
            </w:r>
          </w:p>
          <w:p w:rsidR="000A5AD7" w:rsidRPr="001C7B20" w:rsidRDefault="000A5AD7" w:rsidP="000A5AD7">
            <w:pPr>
              <w:spacing w:after="0" w:line="240" w:lineRule="auto"/>
              <w:rPr>
                <w:rFonts w:ascii="Times New Roman" w:hAnsi="Times New Roman"/>
              </w:rPr>
            </w:pPr>
            <w:r w:rsidRPr="001C7B20">
              <w:rPr>
                <w:rFonts w:ascii="Times New Roman" w:hAnsi="Times New Roman"/>
              </w:rPr>
              <w:t>– напише разглед</w:t>
            </w:r>
            <w:r>
              <w:rPr>
                <w:rFonts w:ascii="Times New Roman" w:hAnsi="Times New Roman"/>
              </w:rPr>
              <w:t>ницу, честитку, приватно писмо;</w:t>
            </w:r>
          </w:p>
          <w:p w:rsidR="000A5AD7" w:rsidRPr="001C7B20" w:rsidRDefault="000A5AD7" w:rsidP="000A5AD7">
            <w:pPr>
              <w:spacing w:after="0" w:line="240" w:lineRule="auto"/>
              <w:rPr>
                <w:rFonts w:ascii="Times New Roman" w:hAnsi="Times New Roman"/>
              </w:rPr>
            </w:pPr>
            <w:r w:rsidRPr="001C7B20">
              <w:rPr>
                <w:rFonts w:ascii="Times New Roman" w:hAnsi="Times New Roman"/>
              </w:rPr>
              <w:t>– прилагоди језички израз комуникативној ситуа</w:t>
            </w:r>
            <w:r>
              <w:rPr>
                <w:rFonts w:ascii="Times New Roman" w:hAnsi="Times New Roman"/>
              </w:rPr>
              <w:t>цији – формалној и неформалној;</w:t>
            </w:r>
          </w:p>
          <w:p w:rsidR="000A5AD7" w:rsidRPr="001C7B20" w:rsidRDefault="000A5AD7" w:rsidP="000A5AD7">
            <w:pPr>
              <w:spacing w:after="0" w:line="240" w:lineRule="auto"/>
              <w:rPr>
                <w:rFonts w:ascii="Times New Roman" w:hAnsi="Times New Roman"/>
              </w:rPr>
            </w:pPr>
            <w:r w:rsidRPr="001C7B20">
              <w:rPr>
                <w:rFonts w:ascii="Times New Roman" w:hAnsi="Times New Roman"/>
              </w:rPr>
              <w:t>– повеже информације исказане у линеарном и нелинеарном тексту и</w:t>
            </w:r>
            <w:r>
              <w:rPr>
                <w:rFonts w:ascii="Times New Roman" w:hAnsi="Times New Roman"/>
              </w:rPr>
              <w:t xml:space="preserve"> на основу њих изводи закључак;</w:t>
            </w:r>
          </w:p>
          <w:p w:rsidR="000A5AD7" w:rsidRPr="001C7B20" w:rsidRDefault="000A5AD7" w:rsidP="000A5AD7">
            <w:pPr>
              <w:spacing w:after="0" w:line="240" w:lineRule="auto"/>
              <w:rPr>
                <w:rFonts w:ascii="Times New Roman" w:hAnsi="Times New Roman"/>
              </w:rPr>
            </w:pPr>
            <w:r w:rsidRPr="001C7B20">
              <w:rPr>
                <w:rFonts w:ascii="Times New Roman" w:hAnsi="Times New Roman"/>
              </w:rPr>
              <w:t>–</w:t>
            </w:r>
            <w:r>
              <w:rPr>
                <w:rFonts w:ascii="Times New Roman" w:hAnsi="Times New Roman"/>
              </w:rPr>
              <w:t xml:space="preserve"> правилно структурира текст;</w:t>
            </w:r>
          </w:p>
          <w:p w:rsidR="000A5AD7" w:rsidRPr="00337BDF" w:rsidRDefault="000A5AD7" w:rsidP="000A5AD7">
            <w:pPr>
              <w:spacing w:after="0" w:line="240" w:lineRule="auto"/>
              <w:rPr>
                <w:rFonts w:ascii="Times New Roman" w:hAnsi="Times New Roman"/>
              </w:rPr>
            </w:pPr>
            <w:r w:rsidRPr="001C7B20">
              <w:rPr>
                <w:rFonts w:ascii="Times New Roman" w:hAnsi="Times New Roman"/>
              </w:rPr>
              <w:t>– учествује у предлагању садржаја и начина рада.</w:t>
            </w:r>
          </w:p>
          <w:p w:rsidR="00490270" w:rsidRPr="00337BDF" w:rsidRDefault="00490270" w:rsidP="00490270">
            <w:pPr>
              <w:spacing w:after="0" w:line="240" w:lineRule="auto"/>
              <w:rPr>
                <w:rFonts w:ascii="Times New Roman" w:hAnsi="Times New Roman"/>
                <w:lang w:val="sr-Cyrl-CS"/>
              </w:rPr>
            </w:pPr>
          </w:p>
        </w:tc>
        <w:tc>
          <w:tcPr>
            <w:tcW w:w="3510" w:type="dxa"/>
            <w:vAlign w:val="center"/>
          </w:tcPr>
          <w:p w:rsidR="00490270" w:rsidRPr="001C7B20" w:rsidRDefault="001C7B20" w:rsidP="00895580">
            <w:pPr>
              <w:spacing w:after="0" w:line="240" w:lineRule="auto"/>
              <w:jc w:val="center"/>
              <w:rPr>
                <w:rFonts w:ascii="Times New Roman" w:hAnsi="Times New Roman"/>
              </w:rPr>
            </w:pPr>
            <w:r>
              <w:rPr>
                <w:rFonts w:ascii="Times New Roman" w:hAnsi="Times New Roman"/>
              </w:rPr>
              <w:lastRenderedPageBreak/>
              <w:t>Језичка култура</w:t>
            </w:r>
          </w:p>
          <w:p w:rsidR="00490270" w:rsidRPr="00337BDF" w:rsidRDefault="00490270" w:rsidP="00895580">
            <w:pPr>
              <w:jc w:val="center"/>
              <w:rPr>
                <w:rFonts w:ascii="Times New Roman" w:hAnsi="Times New Roman"/>
              </w:rPr>
            </w:pPr>
          </w:p>
        </w:tc>
        <w:tc>
          <w:tcPr>
            <w:tcW w:w="5580" w:type="dxa"/>
          </w:tcPr>
          <w:p w:rsidR="001C7B20" w:rsidRPr="001C7B20" w:rsidRDefault="001C7B20" w:rsidP="001C7B20">
            <w:pPr>
              <w:pStyle w:val="basic-paragraph"/>
              <w:spacing w:before="0" w:beforeAutospacing="0" w:after="0" w:afterAutospacing="0"/>
              <w:rPr>
                <w:color w:val="000000"/>
                <w:sz w:val="22"/>
                <w:szCs w:val="22"/>
              </w:rPr>
            </w:pPr>
            <w:r w:rsidRPr="001C7B20">
              <w:rPr>
                <w:color w:val="000000"/>
                <w:sz w:val="22"/>
                <w:szCs w:val="22"/>
              </w:rPr>
              <w:t xml:space="preserve">Основни облици усменог и писменог изражавања: препричавање текста у целини и по деловима (по датом плану); причање у дијалошкој форми (уношење дијалога, управног говора у структуру казивања); описивање односа међу предметима, бићима и појавама; </w:t>
            </w:r>
            <w:r w:rsidRPr="001C7B20">
              <w:rPr>
                <w:color w:val="000000"/>
                <w:sz w:val="22"/>
                <w:szCs w:val="22"/>
              </w:rPr>
              <w:lastRenderedPageBreak/>
              <w:t>описивање природе, личности, књижевних ликова и сл.</w:t>
            </w:r>
          </w:p>
          <w:p w:rsidR="001C7B20" w:rsidRPr="001C7B20" w:rsidRDefault="001C7B20" w:rsidP="001C7B20">
            <w:pPr>
              <w:pStyle w:val="basic-paragraph"/>
              <w:spacing w:before="0" w:beforeAutospacing="0" w:after="0" w:afterAutospacing="0"/>
              <w:rPr>
                <w:color w:val="000000"/>
                <w:sz w:val="22"/>
                <w:szCs w:val="22"/>
              </w:rPr>
            </w:pPr>
            <w:r w:rsidRPr="001C7B20">
              <w:rPr>
                <w:color w:val="000000"/>
                <w:sz w:val="22"/>
                <w:szCs w:val="22"/>
              </w:rPr>
              <w:t>Речи истог облика, а различитог значења; речи истог значења, а различитог облика (на примерима књижевних текстова); устаљени језички изрази.</w:t>
            </w:r>
          </w:p>
          <w:p w:rsidR="001C7B20" w:rsidRPr="001C7B20" w:rsidRDefault="001C7B20" w:rsidP="001C7B20">
            <w:pPr>
              <w:pStyle w:val="basic-paragraph"/>
              <w:spacing w:before="0" w:beforeAutospacing="0" w:after="0" w:afterAutospacing="0"/>
              <w:rPr>
                <w:color w:val="000000"/>
                <w:sz w:val="22"/>
                <w:szCs w:val="22"/>
              </w:rPr>
            </w:pPr>
            <w:r w:rsidRPr="001C7B20">
              <w:rPr>
                <w:color w:val="000000"/>
                <w:sz w:val="22"/>
                <w:szCs w:val="22"/>
              </w:rPr>
              <w:t>Разгледница, честитка, писмо.</w:t>
            </w:r>
          </w:p>
          <w:p w:rsidR="001C7B20" w:rsidRPr="001C7B20" w:rsidRDefault="001C7B20" w:rsidP="001C7B20">
            <w:pPr>
              <w:pStyle w:val="basic-paragraph"/>
              <w:spacing w:before="0" w:beforeAutospacing="0" w:after="0" w:afterAutospacing="0"/>
              <w:rPr>
                <w:color w:val="000000"/>
                <w:sz w:val="22"/>
                <w:szCs w:val="22"/>
              </w:rPr>
            </w:pPr>
            <w:r w:rsidRPr="001C7B20">
              <w:rPr>
                <w:color w:val="000000"/>
                <w:sz w:val="22"/>
                <w:szCs w:val="22"/>
              </w:rPr>
              <w:t>Књижевни и други текстови (линеарни и нелинеарни) у функцији унапређивања језичке културе.</w:t>
            </w:r>
          </w:p>
          <w:p w:rsidR="001C7B20" w:rsidRPr="001C7B20" w:rsidRDefault="001C7B20" w:rsidP="001C7B20">
            <w:pPr>
              <w:pStyle w:val="basic-paragraph"/>
              <w:spacing w:before="0" w:beforeAutospacing="0" w:after="0" w:afterAutospacing="0"/>
              <w:rPr>
                <w:color w:val="000000"/>
                <w:sz w:val="22"/>
                <w:szCs w:val="22"/>
              </w:rPr>
            </w:pPr>
            <w:r w:rsidRPr="001C7B20">
              <w:rPr>
                <w:color w:val="000000"/>
                <w:sz w:val="22"/>
                <w:szCs w:val="22"/>
              </w:rPr>
              <w:t>Говорне вежбе: рецитовање, изражајно читање, сценско приказивање драмског/драматизованог текста и сл.</w:t>
            </w:r>
          </w:p>
          <w:p w:rsidR="001C7B20" w:rsidRPr="001C7B20" w:rsidRDefault="001C7B20" w:rsidP="001C7B20">
            <w:pPr>
              <w:pStyle w:val="basic-paragraph"/>
              <w:spacing w:before="0" w:beforeAutospacing="0" w:after="0" w:afterAutospacing="0"/>
              <w:rPr>
                <w:color w:val="000000"/>
                <w:sz w:val="22"/>
                <w:szCs w:val="22"/>
              </w:rPr>
            </w:pPr>
            <w:r w:rsidRPr="001C7B20">
              <w:rPr>
                <w:color w:val="000000"/>
                <w:sz w:val="22"/>
                <w:szCs w:val="22"/>
              </w:rPr>
              <w:t>Правописне вежбе: диктат; управни говор (сва три модела); наводници; велико слово; заменица </w:t>
            </w:r>
            <w:r w:rsidRPr="001C7B20">
              <w:rPr>
                <w:rStyle w:val="italik"/>
                <w:i/>
                <w:iCs/>
                <w:color w:val="000000"/>
                <w:sz w:val="22"/>
                <w:szCs w:val="22"/>
              </w:rPr>
              <w:t>Ви</w:t>
            </w:r>
            <w:r w:rsidRPr="001C7B20">
              <w:rPr>
                <w:color w:val="000000"/>
                <w:sz w:val="22"/>
                <w:szCs w:val="22"/>
              </w:rPr>
              <w:t> из поштовања; спојено и одвојено писање речи (речца </w:t>
            </w:r>
            <w:r w:rsidRPr="001C7B20">
              <w:rPr>
                <w:rStyle w:val="italik"/>
                <w:i/>
                <w:iCs/>
                <w:color w:val="000000"/>
                <w:sz w:val="22"/>
                <w:szCs w:val="22"/>
              </w:rPr>
              <w:t>ли</w:t>
            </w:r>
            <w:r w:rsidRPr="001C7B20">
              <w:rPr>
                <w:color w:val="000000"/>
                <w:sz w:val="22"/>
                <w:szCs w:val="22"/>
              </w:rPr>
              <w:t>, предлог </w:t>
            </w:r>
            <w:r w:rsidRPr="001C7B20">
              <w:rPr>
                <w:rStyle w:val="italik"/>
                <w:i/>
                <w:iCs/>
                <w:color w:val="000000"/>
                <w:sz w:val="22"/>
                <w:szCs w:val="22"/>
              </w:rPr>
              <w:t>са</w:t>
            </w:r>
            <w:r w:rsidRPr="001C7B20">
              <w:rPr>
                <w:color w:val="000000"/>
                <w:sz w:val="22"/>
                <w:szCs w:val="22"/>
              </w:rPr>
              <w:t>, вишечлани бројеви).</w:t>
            </w:r>
          </w:p>
          <w:p w:rsidR="001C7B20" w:rsidRPr="001C7B20" w:rsidRDefault="001C7B20" w:rsidP="001C7B20">
            <w:pPr>
              <w:pStyle w:val="basic-paragraph"/>
              <w:spacing w:before="0" w:beforeAutospacing="0" w:after="0" w:afterAutospacing="0"/>
              <w:rPr>
                <w:color w:val="000000"/>
                <w:sz w:val="22"/>
                <w:szCs w:val="22"/>
              </w:rPr>
            </w:pPr>
            <w:r w:rsidRPr="001C7B20">
              <w:rPr>
                <w:color w:val="000000"/>
                <w:sz w:val="22"/>
                <w:szCs w:val="22"/>
              </w:rPr>
              <w:t>Језичке вежбе: допуњавање реченица предикатом у садашњем, прошлом и будућем времену; проширивање реченица; укрштене речи; асоцијације.</w:t>
            </w:r>
          </w:p>
          <w:p w:rsidR="001C7B20" w:rsidRPr="001C7B20" w:rsidRDefault="001C7B20" w:rsidP="001C7B20">
            <w:pPr>
              <w:pStyle w:val="basic-paragraph"/>
              <w:spacing w:before="0" w:beforeAutospacing="0" w:after="0" w:afterAutospacing="0"/>
              <w:rPr>
                <w:color w:val="000000"/>
                <w:sz w:val="22"/>
                <w:szCs w:val="22"/>
              </w:rPr>
            </w:pPr>
            <w:r w:rsidRPr="001C7B20">
              <w:rPr>
                <w:color w:val="000000"/>
                <w:sz w:val="22"/>
                <w:szCs w:val="22"/>
              </w:rPr>
              <w:t>Лексичко-семантичке вежбе: одређивање значења устаљених израза; састављање речи на основу датог почетног и последњег слова; допуњавање низа речима које су повезане са датом речју.</w:t>
            </w:r>
          </w:p>
          <w:p w:rsidR="00490270" w:rsidRPr="001C7B20" w:rsidRDefault="001C7B20" w:rsidP="001C7B20">
            <w:pPr>
              <w:pStyle w:val="basic-paragraph"/>
              <w:spacing w:before="0" w:beforeAutospacing="0" w:after="0" w:afterAutospacing="0"/>
              <w:rPr>
                <w:color w:val="000000"/>
                <w:sz w:val="22"/>
                <w:szCs w:val="22"/>
              </w:rPr>
            </w:pPr>
            <w:r w:rsidRPr="001C7B20">
              <w:rPr>
                <w:color w:val="000000"/>
                <w:sz w:val="22"/>
                <w:szCs w:val="22"/>
              </w:rPr>
              <w:t>Два школска писмена задатка – један у првом и један у другом полугодишту.</w:t>
            </w:r>
          </w:p>
        </w:tc>
      </w:tr>
      <w:tr w:rsidR="00490270" w:rsidRPr="00752615" w:rsidTr="00490270">
        <w:tc>
          <w:tcPr>
            <w:tcW w:w="2377" w:type="dxa"/>
            <w:tcBorders>
              <w:bottom w:val="nil"/>
            </w:tcBorders>
          </w:tcPr>
          <w:p w:rsidR="00490270" w:rsidRPr="00337BDF" w:rsidRDefault="00490270" w:rsidP="00490270">
            <w:pPr>
              <w:spacing w:after="0" w:line="240" w:lineRule="auto"/>
              <w:rPr>
                <w:rFonts w:ascii="Times New Roman" w:hAnsi="Times New Roman"/>
                <w:lang w:val="sr-Cyrl-CS"/>
              </w:rPr>
            </w:pPr>
            <w:r w:rsidRPr="00337BDF">
              <w:rPr>
                <w:rFonts w:ascii="Times New Roman" w:hAnsi="Times New Roman"/>
                <w:lang w:val="sr-Cyrl-CS"/>
              </w:rPr>
              <w:lastRenderedPageBreak/>
              <w:t>Кључни појмови</w:t>
            </w:r>
          </w:p>
        </w:tc>
        <w:tc>
          <w:tcPr>
            <w:tcW w:w="11951" w:type="dxa"/>
            <w:gridSpan w:val="3"/>
            <w:tcBorders>
              <w:bottom w:val="nil"/>
            </w:tcBorders>
          </w:tcPr>
          <w:p w:rsidR="00490270" w:rsidRPr="00337BDF" w:rsidRDefault="000A5AD7" w:rsidP="00490270">
            <w:pPr>
              <w:spacing w:after="0" w:line="240" w:lineRule="auto"/>
              <w:rPr>
                <w:rFonts w:ascii="Times New Roman" w:hAnsi="Times New Roman"/>
                <w:lang w:val="sr-Cyrl-CS"/>
              </w:rPr>
            </w:pPr>
            <w:r>
              <w:rPr>
                <w:rFonts w:ascii="Times New Roman" w:hAnsi="Times New Roman"/>
                <w:lang w:val="sr-Cyrl-CS"/>
              </w:rPr>
              <w:t>К</w:t>
            </w:r>
            <w:r w:rsidRPr="000A5AD7">
              <w:rPr>
                <w:rFonts w:ascii="Times New Roman" w:hAnsi="Times New Roman"/>
                <w:lang w:val="sr-Cyrl-CS"/>
              </w:rPr>
              <w:t>њижевност, језик, језичка култура.</w:t>
            </w:r>
          </w:p>
        </w:tc>
      </w:tr>
      <w:tr w:rsidR="00490270" w:rsidRPr="00752615" w:rsidTr="00490270">
        <w:tc>
          <w:tcPr>
            <w:tcW w:w="2377" w:type="dxa"/>
            <w:tcBorders>
              <w:top w:val="nil"/>
            </w:tcBorders>
          </w:tcPr>
          <w:p w:rsidR="00490270" w:rsidRPr="00337BDF" w:rsidRDefault="00490270" w:rsidP="00490270">
            <w:pPr>
              <w:spacing w:after="0" w:line="240" w:lineRule="auto"/>
              <w:rPr>
                <w:rFonts w:ascii="Times New Roman" w:hAnsi="Times New Roman"/>
                <w:lang w:val="sr-Cyrl-CS"/>
              </w:rPr>
            </w:pPr>
          </w:p>
        </w:tc>
        <w:tc>
          <w:tcPr>
            <w:tcW w:w="11951" w:type="dxa"/>
            <w:gridSpan w:val="3"/>
            <w:tcBorders>
              <w:top w:val="nil"/>
            </w:tcBorders>
          </w:tcPr>
          <w:p w:rsidR="00490270" w:rsidRPr="00337BDF" w:rsidRDefault="00490270" w:rsidP="00490270">
            <w:pPr>
              <w:spacing w:after="0" w:line="240" w:lineRule="auto"/>
              <w:rPr>
                <w:rFonts w:ascii="Times New Roman" w:hAnsi="Times New Roman"/>
                <w:lang w:val="sr-Cyrl-CS"/>
              </w:rPr>
            </w:pPr>
          </w:p>
        </w:tc>
      </w:tr>
    </w:tbl>
    <w:p w:rsidR="000A5AD7" w:rsidRDefault="000A5AD7" w:rsidP="001C7B20">
      <w:pPr>
        <w:spacing w:after="0" w:line="240" w:lineRule="auto"/>
        <w:rPr>
          <w:rFonts w:ascii="Times New Roman" w:hAnsi="Times New Roman"/>
          <w:b/>
          <w:sz w:val="24"/>
          <w:szCs w:val="24"/>
          <w:lang w:val="sr-Cyrl-CS"/>
        </w:rPr>
      </w:pPr>
    </w:p>
    <w:p w:rsidR="00490270" w:rsidRPr="00AD7241" w:rsidRDefault="00490270" w:rsidP="00490270">
      <w:pPr>
        <w:rPr>
          <w:rFonts w:ascii="Times New Roman" w:hAnsi="Times New Roman"/>
          <w:b/>
          <w:sz w:val="24"/>
          <w:szCs w:val="24"/>
        </w:rPr>
      </w:pPr>
      <w:r w:rsidRPr="00AD7241">
        <w:rPr>
          <w:rFonts w:ascii="Times New Roman" w:hAnsi="Times New Roman"/>
          <w:b/>
          <w:sz w:val="24"/>
          <w:szCs w:val="24"/>
          <w:lang w:val="sr-Cyrl-CS"/>
        </w:rPr>
        <w:t xml:space="preserve">ОПШТЕ </w:t>
      </w:r>
      <w:r w:rsidRPr="00AD7241">
        <w:rPr>
          <w:rFonts w:ascii="Times New Roman" w:hAnsi="Times New Roman"/>
          <w:b/>
          <w:sz w:val="24"/>
          <w:szCs w:val="24"/>
        </w:rPr>
        <w:t>ПРЕДМЕТНЕ КОМПЕТЕНЦИЈЕ</w:t>
      </w:r>
    </w:p>
    <w:p w:rsidR="00490270" w:rsidRPr="006B7325" w:rsidRDefault="006B7325" w:rsidP="006B7325">
      <w:pPr>
        <w:spacing w:after="0" w:line="240" w:lineRule="auto"/>
        <w:rPr>
          <w:rFonts w:ascii="Times New Roman" w:hAnsi="Times New Roman"/>
          <w:sz w:val="24"/>
          <w:szCs w:val="24"/>
        </w:rPr>
      </w:pPr>
      <w:r w:rsidRPr="006B7325">
        <w:rPr>
          <w:rFonts w:ascii="Times New Roman" w:hAnsi="Times New Roman"/>
          <w:sz w:val="24"/>
          <w:szCs w:val="24"/>
        </w:rPr>
        <w:t>Примењује потребна знања о српском језику и потребна начела тумачења књижевних дела; поштује књижевну језичку</w:t>
      </w:r>
      <w:r>
        <w:rPr>
          <w:rFonts w:ascii="Times New Roman" w:hAnsi="Times New Roman"/>
          <w:sz w:val="24"/>
          <w:szCs w:val="24"/>
        </w:rPr>
        <w:t xml:space="preserve"> </w:t>
      </w:r>
      <w:r w:rsidRPr="006B7325">
        <w:rPr>
          <w:rFonts w:ascii="Times New Roman" w:hAnsi="Times New Roman"/>
          <w:sz w:val="24"/>
          <w:szCs w:val="24"/>
        </w:rPr>
        <w:t>норму и користи језик као низ стваралачких могућности у усменој и писаној комуникацији – обликује логичан и</w:t>
      </w:r>
      <w:r>
        <w:rPr>
          <w:rFonts w:ascii="Times New Roman" w:hAnsi="Times New Roman"/>
          <w:sz w:val="24"/>
          <w:szCs w:val="24"/>
        </w:rPr>
        <w:t xml:space="preserve"> </w:t>
      </w:r>
      <w:r w:rsidRPr="006B7325">
        <w:rPr>
          <w:rFonts w:ascii="Times New Roman" w:hAnsi="Times New Roman"/>
          <w:sz w:val="24"/>
          <w:szCs w:val="24"/>
        </w:rPr>
        <w:t>структуриран говорени и писани текст; чита, тумачи, упоређује и вреднује књижевне и неуметничке текстове из</w:t>
      </w:r>
      <w:r>
        <w:rPr>
          <w:rFonts w:ascii="Times New Roman" w:hAnsi="Times New Roman"/>
          <w:sz w:val="24"/>
          <w:szCs w:val="24"/>
        </w:rPr>
        <w:t xml:space="preserve"> </w:t>
      </w:r>
      <w:r w:rsidRPr="006B7325">
        <w:rPr>
          <w:rFonts w:ascii="Times New Roman" w:hAnsi="Times New Roman"/>
          <w:sz w:val="24"/>
          <w:szCs w:val="24"/>
        </w:rPr>
        <w:t>националне и светске културне баштине прикладне узрасту ученика; уме да изабере дела за читање према свом</w:t>
      </w:r>
      <w:r>
        <w:rPr>
          <w:rFonts w:ascii="Times New Roman" w:hAnsi="Times New Roman"/>
          <w:sz w:val="24"/>
          <w:szCs w:val="24"/>
        </w:rPr>
        <w:t xml:space="preserve"> </w:t>
      </w:r>
      <w:r w:rsidRPr="006B7325">
        <w:rPr>
          <w:rFonts w:ascii="Times New Roman" w:hAnsi="Times New Roman"/>
          <w:sz w:val="24"/>
          <w:szCs w:val="24"/>
        </w:rPr>
        <w:t>литерарном укусу; чува, негује и воли српски језик.</w:t>
      </w:r>
    </w:p>
    <w:p w:rsidR="006B7325" w:rsidRPr="006B7325" w:rsidRDefault="006B7325" w:rsidP="006B7325">
      <w:pPr>
        <w:spacing w:after="0" w:line="240" w:lineRule="auto"/>
        <w:rPr>
          <w:rFonts w:ascii="Times New Roman" w:hAnsi="Times New Roman"/>
          <w:sz w:val="24"/>
          <w:szCs w:val="24"/>
        </w:rPr>
      </w:pPr>
    </w:p>
    <w:p w:rsidR="00490270" w:rsidRPr="00AD7241" w:rsidRDefault="00490270" w:rsidP="00490270">
      <w:pPr>
        <w:rPr>
          <w:rFonts w:ascii="Times New Roman" w:hAnsi="Times New Roman"/>
          <w:b/>
          <w:sz w:val="24"/>
          <w:szCs w:val="24"/>
          <w:lang w:val="sr-Cyrl-CS"/>
        </w:rPr>
      </w:pPr>
      <w:r w:rsidRPr="00AD7241">
        <w:rPr>
          <w:rFonts w:ascii="Times New Roman" w:hAnsi="Times New Roman"/>
          <w:b/>
          <w:sz w:val="24"/>
          <w:szCs w:val="24"/>
          <w:lang w:val="sr-Cyrl-CS"/>
        </w:rPr>
        <w:t>СПЕЦИФИЧНЕ ПРЕДМЕТНЕ КОМПЕТЕНЦИЈЕ</w:t>
      </w:r>
    </w:p>
    <w:p w:rsidR="006B7325" w:rsidRPr="00512AD4" w:rsidRDefault="006B7325" w:rsidP="006B7325">
      <w:pPr>
        <w:spacing w:after="0" w:line="240" w:lineRule="auto"/>
        <w:rPr>
          <w:rFonts w:ascii="Times New Roman" w:hAnsi="Times New Roman"/>
          <w:b/>
          <w:sz w:val="24"/>
          <w:szCs w:val="24"/>
          <w:lang w:val="sr-Cyrl-CS"/>
        </w:rPr>
      </w:pPr>
      <w:r w:rsidRPr="00512AD4">
        <w:rPr>
          <w:rFonts w:ascii="Times New Roman" w:hAnsi="Times New Roman"/>
          <w:b/>
          <w:sz w:val="24"/>
          <w:szCs w:val="24"/>
          <w:lang w:val="sr-Cyrl-CS"/>
        </w:rPr>
        <w:t>Основни ниво</w:t>
      </w:r>
    </w:p>
    <w:p w:rsidR="006B7325" w:rsidRPr="006B7325" w:rsidRDefault="006B7325" w:rsidP="006B7325">
      <w:pPr>
        <w:spacing w:after="0" w:line="240" w:lineRule="auto"/>
        <w:rPr>
          <w:rFonts w:ascii="Times New Roman" w:hAnsi="Times New Roman"/>
          <w:sz w:val="24"/>
          <w:szCs w:val="24"/>
          <w:lang w:val="sr-Cyrl-CS"/>
        </w:rPr>
      </w:pPr>
      <w:r w:rsidRPr="006B7325">
        <w:rPr>
          <w:rFonts w:ascii="Times New Roman" w:hAnsi="Times New Roman"/>
          <w:sz w:val="24"/>
          <w:szCs w:val="24"/>
          <w:lang w:val="sr-Cyrl-CS"/>
        </w:rPr>
        <w:t>Разуме шта је језик, поштује свој језик и поштује друге језике</w:t>
      </w:r>
      <w:r>
        <w:rPr>
          <w:rFonts w:ascii="Times New Roman" w:hAnsi="Times New Roman"/>
          <w:sz w:val="24"/>
          <w:szCs w:val="24"/>
          <w:lang w:val="sr-Cyrl-CS"/>
        </w:rPr>
        <w:t>. Разликује појмове књижевног и</w:t>
      </w:r>
      <w:r w:rsidRPr="006B7325">
        <w:rPr>
          <w:rFonts w:ascii="Times New Roman" w:hAnsi="Times New Roman"/>
          <w:sz w:val="24"/>
          <w:szCs w:val="24"/>
          <w:lang w:val="sr-Cyrl-CS"/>
        </w:rPr>
        <w:t xml:space="preserve">народног језика. Препознаје говор мржње </w:t>
      </w:r>
      <w:r>
        <w:rPr>
          <w:rFonts w:ascii="Times New Roman" w:hAnsi="Times New Roman"/>
          <w:sz w:val="24"/>
          <w:szCs w:val="24"/>
          <w:lang w:val="sr-Cyrl-CS"/>
        </w:rPr>
        <w:t xml:space="preserve"> </w:t>
      </w:r>
      <w:r w:rsidRPr="006B7325">
        <w:rPr>
          <w:rFonts w:ascii="Times New Roman" w:hAnsi="Times New Roman"/>
          <w:sz w:val="24"/>
          <w:szCs w:val="24"/>
          <w:lang w:val="sr-Cyrl-CS"/>
        </w:rPr>
        <w:t>као негати</w:t>
      </w:r>
      <w:r>
        <w:rPr>
          <w:rFonts w:ascii="Times New Roman" w:hAnsi="Times New Roman"/>
          <w:sz w:val="24"/>
          <w:szCs w:val="24"/>
          <w:lang w:val="sr-Cyrl-CS"/>
        </w:rPr>
        <w:t xml:space="preserve">вну појаву у друштву. Примењује </w:t>
      </w:r>
      <w:r w:rsidRPr="006B7325">
        <w:rPr>
          <w:rFonts w:ascii="Times New Roman" w:hAnsi="Times New Roman"/>
          <w:sz w:val="24"/>
          <w:szCs w:val="24"/>
          <w:lang w:val="sr-Cyrl-CS"/>
        </w:rPr>
        <w:t>књижевнојезичку норму у вези са гласовима, облицима речи и реч</w:t>
      </w:r>
      <w:r>
        <w:rPr>
          <w:rFonts w:ascii="Times New Roman" w:hAnsi="Times New Roman"/>
          <w:sz w:val="24"/>
          <w:szCs w:val="24"/>
          <w:lang w:val="sr-Cyrl-CS"/>
        </w:rPr>
        <w:t xml:space="preserve">еницама. Разуме значење речи из </w:t>
      </w:r>
      <w:r w:rsidRPr="006B7325">
        <w:rPr>
          <w:rFonts w:ascii="Times New Roman" w:hAnsi="Times New Roman"/>
          <w:sz w:val="24"/>
          <w:szCs w:val="24"/>
          <w:lang w:val="sr-Cyrl-CS"/>
        </w:rPr>
        <w:t xml:space="preserve">уџбеника, лектире и свакодневне комуникације и уме правилно да их </w:t>
      </w:r>
      <w:r>
        <w:rPr>
          <w:rFonts w:ascii="Times New Roman" w:hAnsi="Times New Roman"/>
          <w:sz w:val="24"/>
          <w:szCs w:val="24"/>
          <w:lang w:val="sr-Cyrl-CS"/>
        </w:rPr>
        <w:t xml:space="preserve">употреби у одговарајућем облику </w:t>
      </w:r>
      <w:r w:rsidRPr="006B7325">
        <w:rPr>
          <w:rFonts w:ascii="Times New Roman" w:hAnsi="Times New Roman"/>
          <w:sz w:val="24"/>
          <w:szCs w:val="24"/>
          <w:lang w:val="sr-Cyrl-CS"/>
        </w:rPr>
        <w:t xml:space="preserve">и контексту. Говори јасно и саговорника слуша пажљиво, уз </w:t>
      </w:r>
      <w:r>
        <w:rPr>
          <w:rFonts w:ascii="Times New Roman" w:hAnsi="Times New Roman"/>
          <w:sz w:val="24"/>
          <w:szCs w:val="24"/>
          <w:lang w:val="sr-Cyrl-CS"/>
        </w:rPr>
        <w:t xml:space="preserve">уважавање. Саставља једноставан </w:t>
      </w:r>
      <w:r w:rsidRPr="006B7325">
        <w:rPr>
          <w:rFonts w:ascii="Times New Roman" w:hAnsi="Times New Roman"/>
          <w:sz w:val="24"/>
          <w:szCs w:val="24"/>
          <w:lang w:val="sr-Cyrl-CS"/>
        </w:rPr>
        <w:t>говорени или писани текст о доживљају књижевног дела, као и о темама из свакодневног жив</w:t>
      </w:r>
      <w:r>
        <w:rPr>
          <w:rFonts w:ascii="Times New Roman" w:hAnsi="Times New Roman"/>
          <w:sz w:val="24"/>
          <w:szCs w:val="24"/>
          <w:lang w:val="sr-Cyrl-CS"/>
        </w:rPr>
        <w:t xml:space="preserve">ота и </w:t>
      </w:r>
      <w:r w:rsidRPr="006B7325">
        <w:rPr>
          <w:rFonts w:ascii="Times New Roman" w:hAnsi="Times New Roman"/>
          <w:sz w:val="24"/>
          <w:szCs w:val="24"/>
          <w:lang w:val="sr-Cyrl-CS"/>
        </w:rPr>
        <w:t xml:space="preserve">света маште. Користи оба писма, дајући предност ћирилици. </w:t>
      </w:r>
      <w:r>
        <w:rPr>
          <w:rFonts w:ascii="Times New Roman" w:hAnsi="Times New Roman"/>
          <w:sz w:val="24"/>
          <w:szCs w:val="24"/>
          <w:lang w:val="sr-Cyrl-CS"/>
        </w:rPr>
        <w:t xml:space="preserve">Влада основним жанровима писане </w:t>
      </w:r>
      <w:r w:rsidRPr="006B7325">
        <w:rPr>
          <w:rFonts w:ascii="Times New Roman" w:hAnsi="Times New Roman"/>
          <w:sz w:val="24"/>
          <w:szCs w:val="24"/>
          <w:lang w:val="sr-Cyrl-CS"/>
        </w:rPr>
        <w:t xml:space="preserve">комуникације </w:t>
      </w:r>
      <w:r w:rsidRPr="006B7325">
        <w:rPr>
          <w:rFonts w:ascii="Times New Roman" w:hAnsi="Times New Roman"/>
          <w:sz w:val="24"/>
          <w:szCs w:val="24"/>
          <w:lang w:val="sr-Cyrl-CS"/>
        </w:rPr>
        <w:lastRenderedPageBreak/>
        <w:t>потребним за учешће у друштвеном животу. Примењује правописну норму у</w:t>
      </w:r>
      <w:r>
        <w:rPr>
          <w:rFonts w:ascii="Times New Roman" w:hAnsi="Times New Roman"/>
          <w:sz w:val="24"/>
          <w:szCs w:val="24"/>
          <w:lang w:val="sr-Cyrl-CS"/>
        </w:rPr>
        <w:t xml:space="preserve"> </w:t>
      </w:r>
      <w:r w:rsidRPr="006B7325">
        <w:rPr>
          <w:rFonts w:ascii="Times New Roman" w:hAnsi="Times New Roman"/>
          <w:sz w:val="24"/>
          <w:szCs w:val="24"/>
          <w:lang w:val="sr-Cyrl-CS"/>
        </w:rPr>
        <w:t>једноставним приме</w:t>
      </w:r>
      <w:r>
        <w:rPr>
          <w:rFonts w:ascii="Times New Roman" w:hAnsi="Times New Roman"/>
          <w:sz w:val="24"/>
          <w:szCs w:val="24"/>
          <w:lang w:val="sr-Cyrl-CS"/>
        </w:rPr>
        <w:t xml:space="preserve">рима и уме да се служи школским </w:t>
      </w:r>
      <w:r w:rsidRPr="006B7325">
        <w:rPr>
          <w:rFonts w:ascii="Times New Roman" w:hAnsi="Times New Roman"/>
          <w:sz w:val="24"/>
          <w:szCs w:val="24"/>
          <w:lang w:val="sr-Cyrl-CS"/>
        </w:rPr>
        <w:t>издањем Правописа.</w:t>
      </w:r>
    </w:p>
    <w:p w:rsidR="006B7325" w:rsidRPr="00512AD4" w:rsidRDefault="006B7325" w:rsidP="006B7325">
      <w:pPr>
        <w:spacing w:after="0" w:line="240" w:lineRule="auto"/>
        <w:rPr>
          <w:rFonts w:ascii="Times New Roman" w:hAnsi="Times New Roman"/>
          <w:b/>
          <w:sz w:val="24"/>
          <w:szCs w:val="24"/>
          <w:lang w:val="sr-Cyrl-CS"/>
        </w:rPr>
      </w:pPr>
      <w:r w:rsidRPr="00512AD4">
        <w:rPr>
          <w:rFonts w:ascii="Times New Roman" w:hAnsi="Times New Roman"/>
          <w:b/>
          <w:sz w:val="24"/>
          <w:szCs w:val="24"/>
          <w:lang w:val="sr-Cyrl-CS"/>
        </w:rPr>
        <w:t>Средњи ниво</w:t>
      </w:r>
    </w:p>
    <w:p w:rsidR="006B7325" w:rsidRPr="006B7325" w:rsidRDefault="006B7325" w:rsidP="006B7325">
      <w:pPr>
        <w:spacing w:after="0" w:line="240" w:lineRule="auto"/>
        <w:rPr>
          <w:rFonts w:ascii="Times New Roman" w:hAnsi="Times New Roman"/>
          <w:sz w:val="24"/>
          <w:szCs w:val="24"/>
          <w:lang w:val="sr-Cyrl-CS"/>
        </w:rPr>
      </w:pPr>
      <w:r w:rsidRPr="006B7325">
        <w:rPr>
          <w:rFonts w:ascii="Times New Roman" w:hAnsi="Times New Roman"/>
          <w:sz w:val="24"/>
          <w:szCs w:val="24"/>
          <w:lang w:val="sr-Cyrl-CS"/>
        </w:rPr>
        <w:t>Разликује основне језичке групе у Европи и одређује место српског језика у породици словенских</w:t>
      </w:r>
      <w:r>
        <w:rPr>
          <w:rFonts w:ascii="Times New Roman" w:hAnsi="Times New Roman"/>
          <w:sz w:val="24"/>
          <w:szCs w:val="24"/>
          <w:lang w:val="sr-Cyrl-CS"/>
        </w:rPr>
        <w:t xml:space="preserve"> </w:t>
      </w:r>
      <w:r w:rsidRPr="006B7325">
        <w:rPr>
          <w:rFonts w:ascii="Times New Roman" w:hAnsi="Times New Roman"/>
          <w:sz w:val="24"/>
          <w:szCs w:val="24"/>
          <w:lang w:val="sr-Cyrl-CS"/>
        </w:rPr>
        <w:t>језика. Познаје основне етапе у развоју књижевног језика код Срба и разуме његов значај за културу и</w:t>
      </w:r>
      <w:r>
        <w:rPr>
          <w:rFonts w:ascii="Times New Roman" w:hAnsi="Times New Roman"/>
          <w:sz w:val="24"/>
          <w:szCs w:val="24"/>
          <w:lang w:val="sr-Cyrl-CS"/>
        </w:rPr>
        <w:t xml:space="preserve"> </w:t>
      </w:r>
      <w:r w:rsidRPr="006B7325">
        <w:rPr>
          <w:rFonts w:ascii="Times New Roman" w:hAnsi="Times New Roman"/>
          <w:sz w:val="24"/>
          <w:szCs w:val="24"/>
          <w:lang w:val="sr-Cyrl-CS"/>
        </w:rPr>
        <w:t>историју српског народа. У говору и писању примењује одређена граматичка правила у вези са</w:t>
      </w:r>
      <w:r>
        <w:rPr>
          <w:rFonts w:ascii="Times New Roman" w:hAnsi="Times New Roman"/>
          <w:sz w:val="24"/>
          <w:szCs w:val="24"/>
          <w:lang w:val="sr-Cyrl-CS"/>
        </w:rPr>
        <w:t xml:space="preserve"> </w:t>
      </w:r>
      <w:r w:rsidRPr="006B7325">
        <w:rPr>
          <w:rFonts w:ascii="Times New Roman" w:hAnsi="Times New Roman"/>
          <w:sz w:val="24"/>
          <w:szCs w:val="24"/>
          <w:lang w:val="sr-Cyrl-CS"/>
        </w:rPr>
        <w:t>гласовима, облицима иврстама речи и са реченицама српског језика. Употребљава фонд речи у складу</w:t>
      </w:r>
    </w:p>
    <w:p w:rsidR="006B7325" w:rsidRPr="006B7325" w:rsidRDefault="006B7325" w:rsidP="006B7325">
      <w:pPr>
        <w:spacing w:after="0" w:line="240" w:lineRule="auto"/>
        <w:rPr>
          <w:rFonts w:ascii="Times New Roman" w:hAnsi="Times New Roman"/>
          <w:sz w:val="24"/>
          <w:szCs w:val="24"/>
          <w:lang w:val="sr-Cyrl-CS"/>
        </w:rPr>
      </w:pPr>
      <w:r w:rsidRPr="006B7325">
        <w:rPr>
          <w:rFonts w:ascii="Times New Roman" w:hAnsi="Times New Roman"/>
          <w:sz w:val="24"/>
          <w:szCs w:val="24"/>
          <w:lang w:val="sr-Cyrl-CS"/>
        </w:rPr>
        <w:t>са основним нивоом образовања. Примењује правописна правила у сложенијим примерима и уме да се</w:t>
      </w:r>
      <w:r>
        <w:rPr>
          <w:rFonts w:ascii="Times New Roman" w:hAnsi="Times New Roman"/>
          <w:sz w:val="24"/>
          <w:szCs w:val="24"/>
          <w:lang w:val="sr-Cyrl-CS"/>
        </w:rPr>
        <w:t xml:space="preserve"> </w:t>
      </w:r>
      <w:r w:rsidRPr="006B7325">
        <w:rPr>
          <w:rFonts w:ascii="Times New Roman" w:hAnsi="Times New Roman"/>
          <w:sz w:val="24"/>
          <w:szCs w:val="24"/>
          <w:lang w:val="sr-Cyrl-CS"/>
        </w:rPr>
        <w:t>служи речницима, приручницима и енциклопедијама. Јасно формулише своје мишљење. Саставља</w:t>
      </w:r>
      <w:r>
        <w:rPr>
          <w:rFonts w:ascii="Times New Roman" w:hAnsi="Times New Roman"/>
          <w:sz w:val="24"/>
          <w:szCs w:val="24"/>
          <w:lang w:val="sr-Cyrl-CS"/>
        </w:rPr>
        <w:t xml:space="preserve"> </w:t>
      </w:r>
      <w:r w:rsidRPr="006B7325">
        <w:rPr>
          <w:rFonts w:ascii="Times New Roman" w:hAnsi="Times New Roman"/>
          <w:sz w:val="24"/>
          <w:szCs w:val="24"/>
          <w:lang w:val="sr-Cyrl-CS"/>
        </w:rPr>
        <w:t>логичан и структуриран сложенији говорени или писани текст, тумачећи основне идејне и формалне</w:t>
      </w:r>
      <w:r>
        <w:rPr>
          <w:rFonts w:ascii="Times New Roman" w:hAnsi="Times New Roman"/>
          <w:sz w:val="24"/>
          <w:szCs w:val="24"/>
          <w:lang w:val="sr-Cyrl-CS"/>
        </w:rPr>
        <w:t xml:space="preserve"> </w:t>
      </w:r>
      <w:r w:rsidRPr="006B7325">
        <w:rPr>
          <w:rFonts w:ascii="Times New Roman" w:hAnsi="Times New Roman"/>
          <w:sz w:val="24"/>
          <w:szCs w:val="24"/>
          <w:lang w:val="sr-Cyrl-CS"/>
        </w:rPr>
        <w:t>елементе једноставнијег књижевног и неуметничког текста.</w:t>
      </w:r>
    </w:p>
    <w:p w:rsidR="006B7325" w:rsidRPr="00512AD4" w:rsidRDefault="006B7325" w:rsidP="006B7325">
      <w:pPr>
        <w:spacing w:after="0" w:line="240" w:lineRule="auto"/>
        <w:rPr>
          <w:rFonts w:ascii="Times New Roman" w:hAnsi="Times New Roman"/>
          <w:b/>
          <w:sz w:val="24"/>
          <w:szCs w:val="24"/>
          <w:lang w:val="sr-Cyrl-CS"/>
        </w:rPr>
      </w:pPr>
      <w:r w:rsidRPr="00512AD4">
        <w:rPr>
          <w:rFonts w:ascii="Times New Roman" w:hAnsi="Times New Roman"/>
          <w:b/>
          <w:sz w:val="24"/>
          <w:szCs w:val="24"/>
          <w:lang w:val="sr-Cyrl-CS"/>
        </w:rPr>
        <w:t>Напредни ниво</w:t>
      </w:r>
    </w:p>
    <w:p w:rsidR="00490270" w:rsidRDefault="006B7325" w:rsidP="006B7325">
      <w:pPr>
        <w:spacing w:after="0" w:line="240" w:lineRule="auto"/>
        <w:rPr>
          <w:rFonts w:ascii="Times New Roman" w:hAnsi="Times New Roman"/>
          <w:sz w:val="24"/>
          <w:szCs w:val="24"/>
          <w:lang w:val="sr-Cyrl-CS"/>
        </w:rPr>
      </w:pPr>
      <w:r w:rsidRPr="006B7325">
        <w:rPr>
          <w:rFonts w:ascii="Times New Roman" w:hAnsi="Times New Roman"/>
          <w:sz w:val="24"/>
          <w:szCs w:val="24"/>
          <w:lang w:val="sr-Cyrl-CS"/>
        </w:rPr>
        <w:t>Разликује дијалекте српског језика на основу њихових основних особина. Има шира знања о гласовима,</w:t>
      </w:r>
      <w:r>
        <w:rPr>
          <w:rFonts w:ascii="Times New Roman" w:hAnsi="Times New Roman"/>
          <w:sz w:val="24"/>
          <w:szCs w:val="24"/>
          <w:lang w:val="sr-Cyrl-CS"/>
        </w:rPr>
        <w:t xml:space="preserve"> </w:t>
      </w:r>
      <w:r w:rsidRPr="006B7325">
        <w:rPr>
          <w:rFonts w:ascii="Times New Roman" w:hAnsi="Times New Roman"/>
          <w:sz w:val="24"/>
          <w:szCs w:val="24"/>
          <w:lang w:val="sr-Cyrl-CS"/>
        </w:rPr>
        <w:t>врстама, подврстама и облицима речи и реченица српског језика и зна да примени та знања у говору и</w:t>
      </w:r>
      <w:r>
        <w:rPr>
          <w:rFonts w:ascii="Times New Roman" w:hAnsi="Times New Roman"/>
          <w:sz w:val="24"/>
          <w:szCs w:val="24"/>
          <w:lang w:val="sr-Cyrl-CS"/>
        </w:rPr>
        <w:t xml:space="preserve"> </w:t>
      </w:r>
      <w:r w:rsidRPr="006B7325">
        <w:rPr>
          <w:rFonts w:ascii="Times New Roman" w:hAnsi="Times New Roman"/>
          <w:sz w:val="24"/>
          <w:szCs w:val="24"/>
          <w:lang w:val="sr-Cyrl-CS"/>
        </w:rPr>
        <w:t>писању. Има богат речник и доживљава језик као низ могућности које му служе у изражавању. Говори</w:t>
      </w:r>
      <w:r>
        <w:rPr>
          <w:rFonts w:ascii="Times New Roman" w:hAnsi="Times New Roman"/>
          <w:sz w:val="24"/>
          <w:szCs w:val="24"/>
          <w:lang w:val="sr-Cyrl-CS"/>
        </w:rPr>
        <w:t xml:space="preserve"> </w:t>
      </w:r>
      <w:r w:rsidRPr="006B7325">
        <w:rPr>
          <w:rFonts w:ascii="Times New Roman" w:hAnsi="Times New Roman"/>
          <w:sz w:val="24"/>
          <w:szCs w:val="24"/>
          <w:lang w:val="sr-Cyrl-CS"/>
        </w:rPr>
        <w:t>о одабраним темама из језика, књижевности и културе које су предвиђене градивом, примењујући</w:t>
      </w:r>
      <w:r>
        <w:rPr>
          <w:rFonts w:ascii="Times New Roman" w:hAnsi="Times New Roman"/>
          <w:sz w:val="24"/>
          <w:szCs w:val="24"/>
          <w:lang w:val="sr-Cyrl-CS"/>
        </w:rPr>
        <w:t xml:space="preserve"> </w:t>
      </w:r>
      <w:r w:rsidRPr="006B7325">
        <w:rPr>
          <w:rFonts w:ascii="Times New Roman" w:hAnsi="Times New Roman"/>
          <w:sz w:val="24"/>
          <w:szCs w:val="24"/>
          <w:lang w:val="sr-Cyrl-CS"/>
        </w:rPr>
        <w:t xml:space="preserve">основне </w:t>
      </w:r>
      <w:r>
        <w:rPr>
          <w:rFonts w:ascii="Times New Roman" w:hAnsi="Times New Roman"/>
          <w:sz w:val="24"/>
          <w:szCs w:val="24"/>
          <w:lang w:val="sr-Cyrl-CS"/>
        </w:rPr>
        <w:t xml:space="preserve"> </w:t>
      </w:r>
      <w:r w:rsidRPr="006B7325">
        <w:rPr>
          <w:rFonts w:ascii="Times New Roman" w:hAnsi="Times New Roman"/>
          <w:sz w:val="24"/>
          <w:szCs w:val="24"/>
          <w:lang w:val="sr-Cyrl-CS"/>
        </w:rPr>
        <w:t>говорничке вештине. Саставља једноставнији аргументативни текст. Користи препоручену</w:t>
      </w:r>
      <w:r>
        <w:rPr>
          <w:rFonts w:ascii="Times New Roman" w:hAnsi="Times New Roman"/>
          <w:sz w:val="24"/>
          <w:szCs w:val="24"/>
          <w:lang w:val="sr-Cyrl-CS"/>
        </w:rPr>
        <w:t xml:space="preserve"> </w:t>
      </w:r>
      <w:r w:rsidRPr="006B7325">
        <w:rPr>
          <w:rFonts w:ascii="Times New Roman" w:hAnsi="Times New Roman"/>
          <w:sz w:val="24"/>
          <w:szCs w:val="24"/>
          <w:lang w:val="sr-Cyrl-CS"/>
        </w:rPr>
        <w:t>литературу у писању рада на задату тему из језика, књижевности и културе, имајући на уму читалачку</w:t>
      </w:r>
      <w:r>
        <w:rPr>
          <w:rFonts w:ascii="Times New Roman" w:hAnsi="Times New Roman"/>
          <w:sz w:val="24"/>
          <w:szCs w:val="24"/>
          <w:lang w:val="sr-Cyrl-CS"/>
        </w:rPr>
        <w:t xml:space="preserve"> </w:t>
      </w:r>
      <w:r w:rsidRPr="006B7325">
        <w:rPr>
          <w:rFonts w:ascii="Times New Roman" w:hAnsi="Times New Roman"/>
          <w:sz w:val="24"/>
          <w:szCs w:val="24"/>
          <w:lang w:val="sr-Cyrl-CS"/>
        </w:rPr>
        <w:t>публику. Доследно примењује правописну норму из сваке правописне области предвиђене обавезним</w:t>
      </w:r>
      <w:r>
        <w:rPr>
          <w:rFonts w:ascii="Times New Roman" w:hAnsi="Times New Roman"/>
          <w:sz w:val="24"/>
          <w:szCs w:val="24"/>
          <w:lang w:val="sr-Cyrl-CS"/>
        </w:rPr>
        <w:t xml:space="preserve"> </w:t>
      </w:r>
      <w:r w:rsidRPr="006B7325">
        <w:rPr>
          <w:rFonts w:ascii="Times New Roman" w:hAnsi="Times New Roman"/>
          <w:sz w:val="24"/>
          <w:szCs w:val="24"/>
          <w:lang w:val="sr-Cyrl-CS"/>
        </w:rPr>
        <w:t>школским програмом.</w:t>
      </w:r>
    </w:p>
    <w:p w:rsidR="006B7325" w:rsidRPr="006B7325" w:rsidRDefault="006B7325" w:rsidP="006B7325">
      <w:pPr>
        <w:spacing w:after="0" w:line="240" w:lineRule="auto"/>
        <w:rPr>
          <w:rFonts w:ascii="Times New Roman" w:hAnsi="Times New Roman"/>
          <w:sz w:val="24"/>
          <w:szCs w:val="24"/>
          <w:lang w:val="sr-Cyrl-CS"/>
        </w:rPr>
      </w:pPr>
    </w:p>
    <w:p w:rsidR="00490270" w:rsidRPr="00AD7241" w:rsidRDefault="00490270" w:rsidP="00490270">
      <w:pPr>
        <w:rPr>
          <w:rFonts w:ascii="Times New Roman" w:hAnsi="Times New Roman"/>
          <w:b/>
          <w:sz w:val="24"/>
          <w:szCs w:val="24"/>
          <w:lang w:val="sr-Cyrl-CS"/>
        </w:rPr>
      </w:pPr>
      <w:r w:rsidRPr="00AD7241">
        <w:rPr>
          <w:rFonts w:ascii="Times New Roman" w:hAnsi="Times New Roman"/>
          <w:b/>
          <w:sz w:val="24"/>
          <w:szCs w:val="24"/>
          <w:lang w:val="sr-Cyrl-CS"/>
        </w:rPr>
        <w:t>СТАНДАРДИ</w:t>
      </w:r>
    </w:p>
    <w:p w:rsidR="00490270" w:rsidRDefault="00490270" w:rsidP="00E424C7">
      <w:pPr>
        <w:spacing w:after="0" w:line="240" w:lineRule="auto"/>
        <w:rPr>
          <w:rFonts w:ascii="Times New Roman" w:hAnsi="Times New Roman"/>
          <w:b/>
          <w:sz w:val="24"/>
          <w:szCs w:val="24"/>
          <w:lang w:val="ru-RU"/>
        </w:rPr>
      </w:pPr>
      <w:r w:rsidRPr="00AD7241">
        <w:rPr>
          <w:rFonts w:ascii="Times New Roman" w:hAnsi="Times New Roman"/>
          <w:b/>
          <w:sz w:val="24"/>
          <w:szCs w:val="24"/>
          <w:lang w:val="ru-RU"/>
        </w:rPr>
        <w:t xml:space="preserve">Искази образовних стандарда по нивоима и областима: </w:t>
      </w:r>
    </w:p>
    <w:p w:rsidR="00E424C7" w:rsidRDefault="00E424C7" w:rsidP="00E424C7">
      <w:pPr>
        <w:spacing w:after="0" w:line="240" w:lineRule="auto"/>
        <w:rPr>
          <w:rFonts w:ascii="Times New Roman" w:hAnsi="Times New Roman"/>
          <w:sz w:val="24"/>
          <w:szCs w:val="24"/>
          <w:lang w:val="ru-RU"/>
        </w:rPr>
      </w:pPr>
      <w:r>
        <w:rPr>
          <w:rFonts w:ascii="Times New Roman" w:hAnsi="Times New Roman"/>
          <w:sz w:val="24"/>
          <w:szCs w:val="24"/>
          <w:lang w:val="ru-RU"/>
        </w:rPr>
        <w:t xml:space="preserve">У области </w:t>
      </w:r>
      <w:r w:rsidRPr="00F07B8A">
        <w:rPr>
          <w:rFonts w:ascii="Times New Roman" w:hAnsi="Times New Roman"/>
          <w:sz w:val="24"/>
          <w:szCs w:val="24"/>
          <w:u w:val="single"/>
          <w:lang w:val="ru-RU"/>
        </w:rPr>
        <w:t xml:space="preserve">ГОВОРНА КУЛТУРА </w:t>
      </w:r>
      <w:r>
        <w:rPr>
          <w:rFonts w:ascii="Times New Roman" w:hAnsi="Times New Roman"/>
          <w:sz w:val="24"/>
          <w:szCs w:val="24"/>
          <w:lang w:val="ru-RU"/>
        </w:rPr>
        <w:t>:</w:t>
      </w:r>
    </w:p>
    <w:p w:rsidR="000D7FCF" w:rsidRPr="000D7FCF" w:rsidRDefault="000D7FCF" w:rsidP="000D7FCF">
      <w:pPr>
        <w:spacing w:after="0" w:line="240" w:lineRule="auto"/>
        <w:rPr>
          <w:rFonts w:ascii="Times New Roman" w:hAnsi="Times New Roman"/>
          <w:sz w:val="24"/>
          <w:szCs w:val="24"/>
          <w:lang w:val="ru-RU"/>
        </w:rPr>
      </w:pPr>
      <w:r w:rsidRPr="000D7FCF">
        <w:rPr>
          <w:rFonts w:ascii="Times New Roman" w:hAnsi="Times New Roman"/>
          <w:sz w:val="24"/>
          <w:szCs w:val="24"/>
          <w:lang w:val="ru-RU"/>
        </w:rPr>
        <w:t>1СЈ.0.1.1. познаје основна начела вођења разговора: уме да започне разговор,учествује у њему и оконча га; пажљиво слуша своје саговорнике</w:t>
      </w:r>
    </w:p>
    <w:p w:rsidR="000D7FCF" w:rsidRPr="000D7FCF" w:rsidRDefault="000D7FCF" w:rsidP="000D7FCF">
      <w:pPr>
        <w:spacing w:after="0" w:line="240" w:lineRule="auto"/>
        <w:rPr>
          <w:rFonts w:ascii="Times New Roman" w:hAnsi="Times New Roman"/>
          <w:sz w:val="24"/>
          <w:szCs w:val="24"/>
          <w:lang w:val="ru-RU"/>
        </w:rPr>
      </w:pPr>
      <w:r w:rsidRPr="000D7FCF">
        <w:rPr>
          <w:rFonts w:ascii="Times New Roman" w:hAnsi="Times New Roman"/>
          <w:sz w:val="24"/>
          <w:szCs w:val="24"/>
          <w:lang w:val="ru-RU"/>
        </w:rPr>
        <w:t>1СЈ.0.1.2. користи форме учтивог обраћања</w:t>
      </w:r>
    </w:p>
    <w:p w:rsidR="000D7FCF" w:rsidRPr="000D7FCF" w:rsidRDefault="000D7FCF" w:rsidP="000D7FCF">
      <w:pPr>
        <w:spacing w:after="0" w:line="240" w:lineRule="auto"/>
        <w:rPr>
          <w:rFonts w:ascii="Times New Roman" w:hAnsi="Times New Roman"/>
          <w:sz w:val="24"/>
          <w:szCs w:val="24"/>
          <w:lang w:val="ru-RU"/>
        </w:rPr>
      </w:pPr>
      <w:r w:rsidRPr="000D7FCF">
        <w:rPr>
          <w:rFonts w:ascii="Times New Roman" w:hAnsi="Times New Roman"/>
          <w:sz w:val="24"/>
          <w:szCs w:val="24"/>
          <w:lang w:val="ru-RU"/>
        </w:rPr>
        <w:t>1СЈ.0.1.3. казује текст природно, поштујући интонацију реченице/стиха, без тзв.„певушења“ или „скандирања“</w:t>
      </w:r>
    </w:p>
    <w:p w:rsidR="000D7FCF" w:rsidRPr="000D7FCF" w:rsidRDefault="000D7FCF" w:rsidP="000D7FCF">
      <w:pPr>
        <w:spacing w:after="0" w:line="240" w:lineRule="auto"/>
        <w:rPr>
          <w:rFonts w:ascii="Times New Roman" w:hAnsi="Times New Roman"/>
          <w:sz w:val="24"/>
          <w:szCs w:val="24"/>
          <w:lang w:val="ru-RU"/>
        </w:rPr>
      </w:pPr>
      <w:r w:rsidRPr="000D7FCF">
        <w:rPr>
          <w:rFonts w:ascii="Times New Roman" w:hAnsi="Times New Roman"/>
          <w:sz w:val="24"/>
          <w:szCs w:val="24"/>
          <w:lang w:val="ru-RU"/>
        </w:rPr>
        <w:t>1СЈ.0.1.4. уме да преприча изабрани наративни или краћи информативни текст на основу претходне израде плана текста и издвајања значајних делова или занимљивих детаља</w:t>
      </w:r>
    </w:p>
    <w:p w:rsidR="000D7FCF" w:rsidRPr="000D7FCF" w:rsidRDefault="000D7FCF" w:rsidP="000D7FCF">
      <w:pPr>
        <w:spacing w:after="0" w:line="240" w:lineRule="auto"/>
        <w:rPr>
          <w:rFonts w:ascii="Times New Roman" w:hAnsi="Times New Roman"/>
          <w:sz w:val="24"/>
          <w:szCs w:val="24"/>
          <w:lang w:val="ru-RU"/>
        </w:rPr>
      </w:pPr>
      <w:r w:rsidRPr="000D7FCF">
        <w:rPr>
          <w:rFonts w:ascii="Times New Roman" w:hAnsi="Times New Roman"/>
          <w:sz w:val="24"/>
          <w:szCs w:val="24"/>
          <w:lang w:val="ru-RU"/>
        </w:rPr>
        <w:t>1СЈ.0.1.5. уме самостално (својим речима) да описује и да прича на задату тему: држи се теме, јасно структурира казивање (уводни, средишњи и завршни део казивања),добро распоређујући основну информацију и додатне информације</w:t>
      </w:r>
    </w:p>
    <w:p w:rsidR="000D7FCF" w:rsidRPr="000D7FCF" w:rsidRDefault="000D7FCF" w:rsidP="000D7FCF">
      <w:pPr>
        <w:spacing w:after="0" w:line="240" w:lineRule="auto"/>
        <w:rPr>
          <w:rFonts w:ascii="Times New Roman" w:hAnsi="Times New Roman"/>
          <w:sz w:val="24"/>
          <w:szCs w:val="24"/>
          <w:lang w:val="ru-RU"/>
        </w:rPr>
      </w:pPr>
      <w:r w:rsidRPr="000D7FCF">
        <w:rPr>
          <w:rFonts w:ascii="Times New Roman" w:hAnsi="Times New Roman"/>
          <w:sz w:val="24"/>
          <w:szCs w:val="24"/>
          <w:lang w:val="ru-RU"/>
        </w:rPr>
        <w:t>1СЈ.0.1.6. уме на занимљив начин да почне и заврши своје причање</w:t>
      </w:r>
    </w:p>
    <w:p w:rsidR="000D7FCF" w:rsidRPr="000D7FCF" w:rsidRDefault="000D7FCF" w:rsidP="000D7FCF">
      <w:pPr>
        <w:spacing w:after="0" w:line="240" w:lineRule="auto"/>
        <w:rPr>
          <w:rFonts w:ascii="Times New Roman" w:hAnsi="Times New Roman"/>
          <w:sz w:val="24"/>
          <w:szCs w:val="24"/>
          <w:lang w:val="ru-RU"/>
        </w:rPr>
      </w:pPr>
      <w:r w:rsidRPr="000D7FCF">
        <w:rPr>
          <w:rFonts w:ascii="Times New Roman" w:hAnsi="Times New Roman"/>
          <w:sz w:val="24"/>
          <w:szCs w:val="24"/>
          <w:lang w:val="ru-RU"/>
        </w:rPr>
        <w:t>1СЈ.0.1.7. уме у кратким цртама да образложи неку своју идеју</w:t>
      </w:r>
    </w:p>
    <w:p w:rsidR="000D7FCF" w:rsidRDefault="000D7FCF" w:rsidP="000D7FCF">
      <w:pPr>
        <w:spacing w:after="0" w:line="240" w:lineRule="auto"/>
        <w:rPr>
          <w:rFonts w:ascii="Times New Roman" w:hAnsi="Times New Roman"/>
          <w:sz w:val="24"/>
          <w:szCs w:val="24"/>
          <w:lang w:val="ru-RU"/>
        </w:rPr>
      </w:pPr>
      <w:r w:rsidRPr="000D7FCF">
        <w:rPr>
          <w:rFonts w:ascii="Times New Roman" w:hAnsi="Times New Roman"/>
          <w:sz w:val="24"/>
          <w:szCs w:val="24"/>
          <w:lang w:val="ru-RU"/>
        </w:rPr>
        <w:t>1СЈ.0.1.8. уме да одбрани своју тврдњу или став</w:t>
      </w:r>
    </w:p>
    <w:p w:rsidR="00E424C7" w:rsidRDefault="00E424C7" w:rsidP="000D7FCF">
      <w:pPr>
        <w:spacing w:after="0" w:line="240" w:lineRule="auto"/>
        <w:rPr>
          <w:rFonts w:ascii="Times New Roman" w:hAnsi="Times New Roman"/>
          <w:sz w:val="24"/>
          <w:szCs w:val="24"/>
          <w:lang w:val="ru-RU"/>
        </w:rPr>
      </w:pPr>
      <w:r>
        <w:rPr>
          <w:rFonts w:ascii="Times New Roman" w:hAnsi="Times New Roman"/>
          <w:sz w:val="24"/>
          <w:szCs w:val="24"/>
          <w:lang w:val="ru-RU"/>
        </w:rPr>
        <w:t xml:space="preserve">У области </w:t>
      </w:r>
      <w:r w:rsidRPr="00F07B8A">
        <w:rPr>
          <w:rFonts w:ascii="Times New Roman" w:hAnsi="Times New Roman"/>
          <w:sz w:val="24"/>
          <w:szCs w:val="24"/>
          <w:u w:val="single"/>
          <w:lang w:val="ru-RU"/>
        </w:rPr>
        <w:t>ВЕШТИНА ЧИТАЊА И РАЗУМЕВАЊЕ ПРОЧИТАНОГ</w:t>
      </w:r>
      <w:r>
        <w:rPr>
          <w:rFonts w:ascii="Times New Roman" w:hAnsi="Times New Roman"/>
          <w:sz w:val="24"/>
          <w:szCs w:val="24"/>
          <w:u w:val="single"/>
          <w:lang w:val="ru-RU"/>
        </w:rPr>
        <w:t>:</w:t>
      </w:r>
    </w:p>
    <w:p w:rsidR="00E424C7" w:rsidRDefault="00E424C7" w:rsidP="00E424C7">
      <w:pPr>
        <w:spacing w:after="0" w:line="240" w:lineRule="auto"/>
        <w:rPr>
          <w:rFonts w:ascii="Times New Roman" w:hAnsi="Times New Roman"/>
          <w:sz w:val="24"/>
          <w:szCs w:val="24"/>
          <w:lang w:val="ru-RU"/>
        </w:rPr>
      </w:pPr>
      <w:r w:rsidRPr="00F07B8A">
        <w:rPr>
          <w:rFonts w:ascii="Times New Roman" w:hAnsi="Times New Roman"/>
          <w:sz w:val="24"/>
          <w:szCs w:val="24"/>
          <w:lang w:val="ru-RU"/>
        </w:rPr>
        <w:t xml:space="preserve">Следећи искази описују шта ученик/ученица зна и уме на </w:t>
      </w:r>
      <w:r w:rsidRPr="00F07B8A">
        <w:rPr>
          <w:rFonts w:ascii="Times New Roman" w:hAnsi="Times New Roman"/>
          <w:b/>
          <w:sz w:val="24"/>
          <w:szCs w:val="24"/>
          <w:lang w:val="ru-RU"/>
        </w:rPr>
        <w:t>основном нивоу</w:t>
      </w:r>
      <w:r w:rsidRPr="00F07B8A">
        <w:rPr>
          <w:rFonts w:ascii="Times New Roman" w:hAnsi="Times New Roman"/>
          <w:sz w:val="24"/>
          <w:szCs w:val="24"/>
          <w:lang w:val="ru-RU"/>
        </w:rPr>
        <w:t>.</w:t>
      </w:r>
    </w:p>
    <w:p w:rsidR="000D7FCF" w:rsidRPr="000D7FCF" w:rsidRDefault="000D7FCF" w:rsidP="000D7FCF">
      <w:pPr>
        <w:spacing w:after="0" w:line="240" w:lineRule="auto"/>
        <w:rPr>
          <w:rFonts w:ascii="Times New Roman" w:hAnsi="Times New Roman"/>
          <w:sz w:val="24"/>
          <w:szCs w:val="24"/>
          <w:lang w:val="ru-RU"/>
        </w:rPr>
      </w:pPr>
      <w:r w:rsidRPr="000D7FCF">
        <w:rPr>
          <w:rFonts w:ascii="Times New Roman" w:hAnsi="Times New Roman"/>
          <w:sz w:val="24"/>
          <w:szCs w:val="24"/>
          <w:lang w:val="ru-RU"/>
        </w:rPr>
        <w:t>1СЈ.1.2.1. влада основном техником читања ћириличког и латиничког текста</w:t>
      </w:r>
    </w:p>
    <w:p w:rsidR="000D7FCF" w:rsidRPr="000D7FCF" w:rsidRDefault="000D7FCF" w:rsidP="000D7FCF">
      <w:pPr>
        <w:spacing w:after="0" w:line="240" w:lineRule="auto"/>
        <w:rPr>
          <w:rFonts w:ascii="Times New Roman" w:hAnsi="Times New Roman"/>
          <w:sz w:val="24"/>
          <w:szCs w:val="24"/>
          <w:lang w:val="ru-RU"/>
        </w:rPr>
      </w:pPr>
      <w:r w:rsidRPr="000D7FCF">
        <w:rPr>
          <w:rFonts w:ascii="Times New Roman" w:hAnsi="Times New Roman"/>
          <w:sz w:val="24"/>
          <w:szCs w:val="24"/>
          <w:lang w:val="ru-RU"/>
        </w:rPr>
        <w:t>1СЈ.1.2.2. одговара на једноставна питања у вези са текстом, проналазећи информације експлицитно исказане у једној реченици, пасусу, или у једноставној табели (ко, шта, где, када, колико и сл.)</w:t>
      </w:r>
    </w:p>
    <w:p w:rsidR="000D7FCF" w:rsidRPr="000D7FCF" w:rsidRDefault="000D7FCF" w:rsidP="000D7FCF">
      <w:pPr>
        <w:spacing w:after="0" w:line="240" w:lineRule="auto"/>
        <w:rPr>
          <w:rFonts w:ascii="Times New Roman" w:hAnsi="Times New Roman"/>
          <w:sz w:val="24"/>
          <w:szCs w:val="24"/>
          <w:lang w:val="ru-RU"/>
        </w:rPr>
      </w:pPr>
      <w:r w:rsidRPr="000D7FCF">
        <w:rPr>
          <w:rFonts w:ascii="Times New Roman" w:hAnsi="Times New Roman"/>
          <w:sz w:val="24"/>
          <w:szCs w:val="24"/>
          <w:lang w:val="ru-RU"/>
        </w:rPr>
        <w:t>1СЈ.1.2.3. препознаје да ли је тражена информација, која може да буде исказана на различите начине (синонимија, парафраза), садржана у тексту</w:t>
      </w:r>
    </w:p>
    <w:p w:rsidR="000D7FCF" w:rsidRPr="000D7FCF" w:rsidRDefault="000D7FCF" w:rsidP="000D7FCF">
      <w:pPr>
        <w:spacing w:after="0" w:line="240" w:lineRule="auto"/>
        <w:rPr>
          <w:rFonts w:ascii="Times New Roman" w:hAnsi="Times New Roman"/>
          <w:sz w:val="24"/>
          <w:szCs w:val="24"/>
          <w:lang w:val="ru-RU"/>
        </w:rPr>
      </w:pPr>
      <w:r w:rsidRPr="000D7FCF">
        <w:rPr>
          <w:rFonts w:ascii="Times New Roman" w:hAnsi="Times New Roman"/>
          <w:sz w:val="24"/>
          <w:szCs w:val="24"/>
          <w:lang w:val="ru-RU"/>
        </w:rPr>
        <w:lastRenderedPageBreak/>
        <w:t>1СЈ.1.2.4. познаје и користи основне делове текста и књиге (наслов, пасус, име аутора; садржај, речник)</w:t>
      </w:r>
    </w:p>
    <w:p w:rsidR="000D7FCF" w:rsidRPr="000D7FCF" w:rsidRDefault="000D7FCF" w:rsidP="000D7FCF">
      <w:pPr>
        <w:spacing w:after="0" w:line="240" w:lineRule="auto"/>
        <w:rPr>
          <w:rFonts w:ascii="Times New Roman" w:hAnsi="Times New Roman"/>
          <w:sz w:val="24"/>
          <w:szCs w:val="24"/>
          <w:lang w:val="ru-RU"/>
        </w:rPr>
      </w:pPr>
      <w:r w:rsidRPr="000D7FCF">
        <w:rPr>
          <w:rFonts w:ascii="Times New Roman" w:hAnsi="Times New Roman"/>
          <w:sz w:val="24"/>
          <w:szCs w:val="24"/>
          <w:lang w:val="ru-RU"/>
        </w:rPr>
        <w:t>1СЈ.1.2.5. одређује основну тему текста</w:t>
      </w:r>
    </w:p>
    <w:p w:rsidR="000D7FCF" w:rsidRPr="000D7FCF" w:rsidRDefault="000D7FCF" w:rsidP="000D7FCF">
      <w:pPr>
        <w:spacing w:after="0" w:line="240" w:lineRule="auto"/>
        <w:rPr>
          <w:rFonts w:ascii="Times New Roman" w:hAnsi="Times New Roman"/>
          <w:sz w:val="24"/>
          <w:szCs w:val="24"/>
          <w:lang w:val="ru-RU"/>
        </w:rPr>
      </w:pPr>
      <w:r w:rsidRPr="000D7FCF">
        <w:rPr>
          <w:rFonts w:ascii="Times New Roman" w:hAnsi="Times New Roman"/>
          <w:sz w:val="24"/>
          <w:szCs w:val="24"/>
          <w:lang w:val="ru-RU"/>
        </w:rPr>
        <w:t>1СЈ.1.2.6. разуме дословно значење текста</w:t>
      </w:r>
    </w:p>
    <w:p w:rsidR="000D7FCF" w:rsidRPr="000D7FCF" w:rsidRDefault="000D7FCF" w:rsidP="000D7FCF">
      <w:pPr>
        <w:spacing w:after="0" w:line="240" w:lineRule="auto"/>
        <w:rPr>
          <w:rFonts w:ascii="Times New Roman" w:hAnsi="Times New Roman"/>
          <w:sz w:val="24"/>
          <w:szCs w:val="24"/>
          <w:lang w:val="ru-RU"/>
        </w:rPr>
      </w:pPr>
      <w:r w:rsidRPr="000D7FCF">
        <w:rPr>
          <w:rFonts w:ascii="Times New Roman" w:hAnsi="Times New Roman"/>
          <w:sz w:val="24"/>
          <w:szCs w:val="24"/>
          <w:lang w:val="ru-RU"/>
        </w:rPr>
        <w:t>1СЈ.1.2.7. разликује књижевноуметнички од информативног текста</w:t>
      </w:r>
    </w:p>
    <w:p w:rsidR="000D7FCF" w:rsidRDefault="000D7FCF" w:rsidP="000D7FCF">
      <w:pPr>
        <w:spacing w:after="0" w:line="240" w:lineRule="auto"/>
        <w:rPr>
          <w:rFonts w:ascii="Times New Roman" w:hAnsi="Times New Roman"/>
          <w:sz w:val="24"/>
          <w:szCs w:val="24"/>
          <w:lang w:val="ru-RU"/>
        </w:rPr>
      </w:pPr>
      <w:r w:rsidRPr="000D7FCF">
        <w:rPr>
          <w:rFonts w:ascii="Times New Roman" w:hAnsi="Times New Roman"/>
          <w:sz w:val="24"/>
          <w:szCs w:val="24"/>
          <w:lang w:val="ru-RU"/>
        </w:rPr>
        <w:t>1СЈ.1.2.8. процењује садржај текста на основу задатог критеријума: да ли му се допада, да ли му је занимљив; да ли постоји сличност између ликова и ситуација из текста и особа и ситуација које су му познате; издваја речи које су му непознате</w:t>
      </w:r>
    </w:p>
    <w:p w:rsidR="00E424C7" w:rsidRDefault="00E424C7" w:rsidP="000D7FCF">
      <w:pPr>
        <w:spacing w:after="0" w:line="240" w:lineRule="auto"/>
        <w:rPr>
          <w:rFonts w:ascii="Times New Roman" w:hAnsi="Times New Roman"/>
          <w:sz w:val="24"/>
          <w:szCs w:val="24"/>
          <w:lang w:val="ru-RU"/>
        </w:rPr>
      </w:pPr>
      <w:r w:rsidRPr="00F07B8A">
        <w:rPr>
          <w:rFonts w:ascii="Times New Roman" w:hAnsi="Times New Roman"/>
          <w:sz w:val="24"/>
          <w:szCs w:val="24"/>
          <w:lang w:val="ru-RU"/>
        </w:rPr>
        <w:t xml:space="preserve">Следећи искази описују шта ученик/ученица зна и уме на </w:t>
      </w:r>
      <w:r w:rsidRPr="00F07B8A">
        <w:rPr>
          <w:rFonts w:ascii="Times New Roman" w:hAnsi="Times New Roman"/>
          <w:b/>
          <w:sz w:val="24"/>
          <w:szCs w:val="24"/>
          <w:lang w:val="ru-RU"/>
        </w:rPr>
        <w:t>средњем нивоу</w:t>
      </w:r>
      <w:r w:rsidRPr="00F07B8A">
        <w:rPr>
          <w:rFonts w:ascii="Times New Roman" w:hAnsi="Times New Roman"/>
          <w:sz w:val="24"/>
          <w:szCs w:val="24"/>
          <w:lang w:val="ru-RU"/>
        </w:rPr>
        <w:t>.</w:t>
      </w:r>
    </w:p>
    <w:p w:rsidR="000D7FCF" w:rsidRPr="000D7FCF" w:rsidRDefault="000D7FCF" w:rsidP="000D7FCF">
      <w:pPr>
        <w:spacing w:after="0" w:line="240" w:lineRule="auto"/>
        <w:rPr>
          <w:rFonts w:ascii="Times New Roman" w:hAnsi="Times New Roman"/>
          <w:sz w:val="24"/>
          <w:szCs w:val="24"/>
          <w:lang w:val="ru-RU"/>
        </w:rPr>
      </w:pPr>
      <w:r w:rsidRPr="000D7FCF">
        <w:rPr>
          <w:rFonts w:ascii="Times New Roman" w:hAnsi="Times New Roman"/>
          <w:sz w:val="24"/>
          <w:szCs w:val="24"/>
          <w:lang w:val="ru-RU"/>
        </w:rPr>
        <w:t>1СЈ.2.2.1. чита текст природно, поштујући интонацију реченице/стиха; уме да одреди на ком месту у тексту је пауза, место логичког акцента; који део текста треба прочитати брже, а који спорије</w:t>
      </w:r>
    </w:p>
    <w:p w:rsidR="000D7FCF" w:rsidRPr="000D7FCF" w:rsidRDefault="000D7FCF" w:rsidP="000D7FCF">
      <w:pPr>
        <w:spacing w:after="0" w:line="240" w:lineRule="auto"/>
        <w:rPr>
          <w:rFonts w:ascii="Times New Roman" w:hAnsi="Times New Roman"/>
          <w:sz w:val="24"/>
          <w:szCs w:val="24"/>
          <w:lang w:val="ru-RU"/>
        </w:rPr>
      </w:pPr>
      <w:r w:rsidRPr="000D7FCF">
        <w:rPr>
          <w:rFonts w:ascii="Times New Roman" w:hAnsi="Times New Roman"/>
          <w:sz w:val="24"/>
          <w:szCs w:val="24"/>
          <w:lang w:val="ru-RU"/>
        </w:rPr>
        <w:t>1СЈ.2.2.2. изводи једноставне закључке у вези са текстом, анализирајући и обједињујући информације исказане у различитим деловима текста (у различитим реченицама, пасусима, пољима табеле)</w:t>
      </w:r>
    </w:p>
    <w:p w:rsidR="000D7FCF" w:rsidRPr="000D7FCF" w:rsidRDefault="000D7FCF" w:rsidP="000D7FCF">
      <w:pPr>
        <w:spacing w:after="0" w:line="240" w:lineRule="auto"/>
        <w:rPr>
          <w:rFonts w:ascii="Times New Roman" w:hAnsi="Times New Roman"/>
          <w:sz w:val="24"/>
          <w:szCs w:val="24"/>
          <w:lang w:val="ru-RU"/>
        </w:rPr>
      </w:pPr>
      <w:r w:rsidRPr="000D7FCF">
        <w:rPr>
          <w:rFonts w:ascii="Times New Roman" w:hAnsi="Times New Roman"/>
          <w:sz w:val="24"/>
          <w:szCs w:val="24"/>
          <w:lang w:val="ru-RU"/>
        </w:rPr>
        <w:t>1СЈ.2.2.3. раздваја битне од небитних информација; одређује след догађаја у тексту</w:t>
      </w:r>
    </w:p>
    <w:p w:rsidR="000D7FCF" w:rsidRPr="000D7FCF" w:rsidRDefault="000D7FCF" w:rsidP="000D7FCF">
      <w:pPr>
        <w:spacing w:after="0" w:line="240" w:lineRule="auto"/>
        <w:rPr>
          <w:rFonts w:ascii="Times New Roman" w:hAnsi="Times New Roman"/>
          <w:sz w:val="24"/>
          <w:szCs w:val="24"/>
          <w:lang w:val="ru-RU"/>
        </w:rPr>
      </w:pPr>
      <w:r w:rsidRPr="000D7FCF">
        <w:rPr>
          <w:rFonts w:ascii="Times New Roman" w:hAnsi="Times New Roman"/>
          <w:sz w:val="24"/>
          <w:szCs w:val="24"/>
          <w:lang w:val="ru-RU"/>
        </w:rPr>
        <w:t>1СЈ.2.2.4. успоставља везу између информација исказаних у линеарном и нелинеарном тексту (нпр. проналази део/детаљ који је приказан на илустрацији, у табели, или на дијаграму)</w:t>
      </w:r>
    </w:p>
    <w:p w:rsidR="000D7FCF" w:rsidRPr="000D7FCF" w:rsidRDefault="000D7FCF" w:rsidP="000D7FCF">
      <w:pPr>
        <w:spacing w:after="0" w:line="240" w:lineRule="auto"/>
        <w:rPr>
          <w:rFonts w:ascii="Times New Roman" w:hAnsi="Times New Roman"/>
          <w:sz w:val="24"/>
          <w:szCs w:val="24"/>
          <w:lang w:val="ru-RU"/>
        </w:rPr>
      </w:pPr>
      <w:r w:rsidRPr="000D7FCF">
        <w:rPr>
          <w:rFonts w:ascii="Times New Roman" w:hAnsi="Times New Roman"/>
          <w:sz w:val="24"/>
          <w:szCs w:val="24"/>
          <w:lang w:val="ru-RU"/>
        </w:rPr>
        <w:t>1СЈ.2.2.5. одређује основни смисао текста и његову намену</w:t>
      </w:r>
    </w:p>
    <w:p w:rsidR="000D7FCF" w:rsidRPr="000D7FCF" w:rsidRDefault="000D7FCF" w:rsidP="000D7FCF">
      <w:pPr>
        <w:spacing w:after="0" w:line="240" w:lineRule="auto"/>
        <w:rPr>
          <w:rFonts w:ascii="Times New Roman" w:hAnsi="Times New Roman"/>
          <w:sz w:val="24"/>
          <w:szCs w:val="24"/>
          <w:lang w:val="ru-RU"/>
        </w:rPr>
      </w:pPr>
      <w:r w:rsidRPr="000D7FCF">
        <w:rPr>
          <w:rFonts w:ascii="Times New Roman" w:hAnsi="Times New Roman"/>
          <w:sz w:val="24"/>
          <w:szCs w:val="24"/>
          <w:lang w:val="ru-RU"/>
        </w:rPr>
        <w:t>1СЈ.2.2.6. препознаје фигуративно значење у тексту</w:t>
      </w:r>
    </w:p>
    <w:p w:rsidR="000D7FCF" w:rsidRPr="000D7FCF" w:rsidRDefault="000D7FCF" w:rsidP="000D7FCF">
      <w:pPr>
        <w:spacing w:after="0" w:line="240" w:lineRule="auto"/>
        <w:rPr>
          <w:rFonts w:ascii="Times New Roman" w:hAnsi="Times New Roman"/>
          <w:sz w:val="24"/>
          <w:szCs w:val="24"/>
          <w:lang w:val="ru-RU"/>
        </w:rPr>
      </w:pPr>
      <w:r w:rsidRPr="000D7FCF">
        <w:rPr>
          <w:rFonts w:ascii="Times New Roman" w:hAnsi="Times New Roman"/>
          <w:sz w:val="24"/>
          <w:szCs w:val="24"/>
          <w:lang w:val="ru-RU"/>
        </w:rPr>
        <w:t>1СЈ.2.2.7. изводи једноставне закључке на основу текста (предвиђа даљи ток радње,објашњава расплет, уочава међусобну повезаност догађаја, на основу поступака јунака/актера закључује о њиховим особинама, осећањима, намерама и сл.)</w:t>
      </w:r>
    </w:p>
    <w:p w:rsidR="000D7FCF" w:rsidRPr="000D7FCF" w:rsidRDefault="000D7FCF" w:rsidP="000D7FCF">
      <w:pPr>
        <w:spacing w:after="0" w:line="240" w:lineRule="auto"/>
        <w:rPr>
          <w:rFonts w:ascii="Times New Roman" w:hAnsi="Times New Roman"/>
          <w:sz w:val="24"/>
          <w:szCs w:val="24"/>
          <w:lang w:val="ru-RU"/>
        </w:rPr>
      </w:pPr>
      <w:r w:rsidRPr="000D7FCF">
        <w:rPr>
          <w:rFonts w:ascii="Times New Roman" w:hAnsi="Times New Roman"/>
          <w:sz w:val="24"/>
          <w:szCs w:val="24"/>
          <w:lang w:val="ru-RU"/>
        </w:rPr>
        <w:t>1СЈ.2.2.8. износи свој став о садржају текста и образлаже зашто му се допада/не допада, због чега му је занимљив/незанимљив; да ли се слаже/не слаже са поступцима ликова</w:t>
      </w:r>
    </w:p>
    <w:p w:rsidR="000D7FCF" w:rsidRPr="000D7FCF" w:rsidRDefault="000D7FCF" w:rsidP="000D7FCF">
      <w:pPr>
        <w:spacing w:after="0" w:line="240" w:lineRule="auto"/>
        <w:rPr>
          <w:rFonts w:ascii="Times New Roman" w:hAnsi="Times New Roman"/>
          <w:sz w:val="24"/>
          <w:szCs w:val="24"/>
          <w:lang w:val="ru-RU"/>
        </w:rPr>
      </w:pPr>
      <w:r w:rsidRPr="000D7FCF">
        <w:rPr>
          <w:rFonts w:ascii="Times New Roman" w:hAnsi="Times New Roman"/>
          <w:sz w:val="24"/>
          <w:szCs w:val="24"/>
          <w:lang w:val="ru-RU"/>
        </w:rPr>
        <w:t>1СЈ.2.2.9. издваја делове текста који су му нејасни</w:t>
      </w:r>
    </w:p>
    <w:p w:rsidR="000D7FCF" w:rsidRDefault="000D7FCF" w:rsidP="000D7FCF">
      <w:pPr>
        <w:spacing w:after="0" w:line="240" w:lineRule="auto"/>
        <w:rPr>
          <w:rFonts w:ascii="Times New Roman" w:hAnsi="Times New Roman"/>
          <w:sz w:val="24"/>
          <w:szCs w:val="24"/>
          <w:lang w:val="ru-RU"/>
        </w:rPr>
      </w:pPr>
      <w:r w:rsidRPr="000D7FCF">
        <w:rPr>
          <w:rFonts w:ascii="Times New Roman" w:hAnsi="Times New Roman"/>
          <w:sz w:val="24"/>
          <w:szCs w:val="24"/>
          <w:lang w:val="ru-RU"/>
        </w:rPr>
        <w:t>1СЈ.2.2.10. вреднује примереност илустрација које прате текст; наводи разлоге за избор одређене илустрације</w:t>
      </w:r>
    </w:p>
    <w:p w:rsidR="00E424C7" w:rsidRPr="009670E2" w:rsidRDefault="00E424C7" w:rsidP="000D7FCF">
      <w:pPr>
        <w:spacing w:after="0" w:line="240" w:lineRule="auto"/>
        <w:rPr>
          <w:rStyle w:val="a1"/>
          <w:rFonts w:ascii="Times New Roman" w:hAnsi="Times New Roman"/>
          <w:b/>
          <w:sz w:val="24"/>
          <w:szCs w:val="24"/>
          <w:lang w:val="sr-Cyrl-CS"/>
        </w:rPr>
      </w:pPr>
      <w:r w:rsidRPr="002C4D33">
        <w:rPr>
          <w:rStyle w:val="a1"/>
          <w:rFonts w:ascii="Times New Roman" w:hAnsi="Times New Roman"/>
          <w:sz w:val="24"/>
          <w:szCs w:val="24"/>
          <w:lang w:val="sr-Cyrl-CS"/>
        </w:rPr>
        <w:t xml:space="preserve">Следећи искази описују шта ученик/ученица зна и уме на </w:t>
      </w:r>
      <w:r w:rsidRPr="002C4D33">
        <w:rPr>
          <w:rStyle w:val="a1"/>
          <w:rFonts w:ascii="Times New Roman" w:hAnsi="Times New Roman"/>
          <w:b/>
          <w:sz w:val="24"/>
          <w:szCs w:val="24"/>
          <w:lang w:val="sr-Cyrl-CS"/>
        </w:rPr>
        <w:t>напредном нивоу.</w:t>
      </w:r>
    </w:p>
    <w:p w:rsidR="00A72F26" w:rsidRPr="00A72F26" w:rsidRDefault="00A72F26" w:rsidP="00A72F26">
      <w:pPr>
        <w:spacing w:after="0" w:line="240" w:lineRule="auto"/>
        <w:rPr>
          <w:rStyle w:val="a1"/>
          <w:rFonts w:ascii="Times New Roman" w:hAnsi="Times New Roman"/>
          <w:sz w:val="24"/>
          <w:szCs w:val="24"/>
          <w:lang w:val="sr-Cyrl-CS"/>
        </w:rPr>
      </w:pPr>
      <w:r w:rsidRPr="00A72F26">
        <w:rPr>
          <w:rStyle w:val="a1"/>
          <w:rFonts w:ascii="Times New Roman" w:hAnsi="Times New Roman"/>
          <w:sz w:val="24"/>
          <w:szCs w:val="24"/>
          <w:lang w:val="sr-Cyrl-CS"/>
        </w:rPr>
        <w:t>1СЈ.3.2.1. изводи сложеније закључке на основу текста, обједињујући информације изразличитих делова дужег текста</w:t>
      </w:r>
    </w:p>
    <w:p w:rsidR="00A72F26" w:rsidRPr="00A72F26" w:rsidRDefault="00A72F26" w:rsidP="00A72F26">
      <w:pPr>
        <w:spacing w:after="0" w:line="240" w:lineRule="auto"/>
        <w:rPr>
          <w:rStyle w:val="a1"/>
          <w:rFonts w:ascii="Times New Roman" w:hAnsi="Times New Roman"/>
          <w:sz w:val="24"/>
          <w:szCs w:val="24"/>
          <w:lang w:val="sr-Cyrl-CS"/>
        </w:rPr>
      </w:pPr>
      <w:r w:rsidRPr="00A72F26">
        <w:rPr>
          <w:rStyle w:val="a1"/>
          <w:rFonts w:ascii="Times New Roman" w:hAnsi="Times New Roman"/>
          <w:sz w:val="24"/>
          <w:szCs w:val="24"/>
          <w:lang w:val="sr-Cyrl-CS"/>
        </w:rPr>
        <w:t>1СЈ.3.2.2. повезује и обједињује информације исказане различитим симболичким системима (нпр. текст, табела, графички приказ)</w:t>
      </w:r>
    </w:p>
    <w:p w:rsidR="00A72F26" w:rsidRPr="00A72F26" w:rsidRDefault="00A72F26" w:rsidP="00A72F26">
      <w:pPr>
        <w:spacing w:after="0" w:line="240" w:lineRule="auto"/>
        <w:rPr>
          <w:rStyle w:val="a1"/>
          <w:rFonts w:ascii="Times New Roman" w:hAnsi="Times New Roman"/>
          <w:sz w:val="24"/>
          <w:szCs w:val="24"/>
          <w:lang w:val="sr-Cyrl-CS"/>
        </w:rPr>
      </w:pPr>
      <w:r w:rsidRPr="00A72F26">
        <w:rPr>
          <w:rStyle w:val="a1"/>
          <w:rFonts w:ascii="Times New Roman" w:hAnsi="Times New Roman"/>
          <w:sz w:val="24"/>
          <w:szCs w:val="24"/>
          <w:lang w:val="sr-Cyrl-CS"/>
        </w:rPr>
        <w:t>1СЈ.3.2.3. разликује различитa гледишта заступљена у информативном тексту (нпр.мишљење аутора текста vs. мишљења учесника у догађају)</w:t>
      </w:r>
    </w:p>
    <w:p w:rsidR="00A72F26" w:rsidRPr="00A72F26" w:rsidRDefault="00A72F26" w:rsidP="00A72F26">
      <w:pPr>
        <w:spacing w:after="0" w:line="240" w:lineRule="auto"/>
        <w:rPr>
          <w:rStyle w:val="a1"/>
          <w:rFonts w:ascii="Times New Roman" w:hAnsi="Times New Roman"/>
          <w:sz w:val="24"/>
          <w:szCs w:val="24"/>
          <w:lang w:val="sr-Cyrl-CS"/>
        </w:rPr>
      </w:pPr>
      <w:r w:rsidRPr="00A72F26">
        <w:rPr>
          <w:rStyle w:val="a1"/>
          <w:rFonts w:ascii="Times New Roman" w:hAnsi="Times New Roman"/>
          <w:sz w:val="24"/>
          <w:szCs w:val="24"/>
          <w:lang w:val="sr-Cyrl-CS"/>
        </w:rPr>
        <w:t>1СЈ.3.2.4. изводи сложеније закључке на основу текста и издваја делове текста који их поткрепљују; резимира наративни текст</w:t>
      </w:r>
    </w:p>
    <w:p w:rsidR="00A72F26" w:rsidRPr="00A72F26" w:rsidRDefault="00A72F26" w:rsidP="00A72F26">
      <w:pPr>
        <w:spacing w:after="0" w:line="240" w:lineRule="auto"/>
        <w:rPr>
          <w:rStyle w:val="a1"/>
          <w:rFonts w:ascii="Times New Roman" w:hAnsi="Times New Roman"/>
          <w:sz w:val="24"/>
          <w:szCs w:val="24"/>
          <w:lang w:val="sr-Cyrl-CS"/>
        </w:rPr>
      </w:pPr>
      <w:r w:rsidRPr="00A72F26">
        <w:rPr>
          <w:rStyle w:val="a1"/>
          <w:rFonts w:ascii="Times New Roman" w:hAnsi="Times New Roman"/>
          <w:sz w:val="24"/>
          <w:szCs w:val="24"/>
          <w:lang w:val="sr-Cyrl-CS"/>
        </w:rPr>
        <w:t>1СЈ.3.2.5. представља текст у одговарајућој нелинеарној форми (уноси податке из текста у дату табелу или дијаграм)</w:t>
      </w:r>
    </w:p>
    <w:p w:rsidR="00A72F26" w:rsidRPr="00A72F26" w:rsidRDefault="00A72F26" w:rsidP="00A72F26">
      <w:pPr>
        <w:spacing w:after="0" w:line="240" w:lineRule="auto"/>
        <w:rPr>
          <w:rStyle w:val="a1"/>
          <w:rFonts w:ascii="Times New Roman" w:hAnsi="Times New Roman"/>
          <w:sz w:val="24"/>
          <w:szCs w:val="24"/>
          <w:lang w:val="sr-Cyrl-CS"/>
        </w:rPr>
      </w:pPr>
      <w:r w:rsidRPr="00A72F26">
        <w:rPr>
          <w:rStyle w:val="a1"/>
          <w:rFonts w:ascii="Times New Roman" w:hAnsi="Times New Roman"/>
          <w:sz w:val="24"/>
          <w:szCs w:val="24"/>
          <w:lang w:val="sr-Cyrl-CS"/>
        </w:rPr>
        <w:t>1СЈ.3.2.6. процењује сврху информативног текста у односу на предвиђену намену(нпр. који од два текста боље описује дату слику, да ли је упутство за (познату) игру потпуно и сл.)</w:t>
      </w:r>
    </w:p>
    <w:p w:rsidR="00A72F26" w:rsidRDefault="00A72F26" w:rsidP="00A72F26">
      <w:pPr>
        <w:spacing w:after="0" w:line="240" w:lineRule="auto"/>
        <w:rPr>
          <w:rStyle w:val="a1"/>
          <w:rFonts w:ascii="Times New Roman" w:hAnsi="Times New Roman"/>
          <w:sz w:val="24"/>
          <w:szCs w:val="24"/>
          <w:lang w:val="sr-Cyrl-CS"/>
        </w:rPr>
      </w:pPr>
      <w:r w:rsidRPr="00A72F26">
        <w:rPr>
          <w:rStyle w:val="a1"/>
          <w:rFonts w:ascii="Times New Roman" w:hAnsi="Times New Roman"/>
          <w:sz w:val="24"/>
          <w:szCs w:val="24"/>
          <w:lang w:val="sr-Cyrl-CS"/>
        </w:rPr>
        <w:t>1СЈ.3.2.7. објашњава и вреднује догађаје и поступке ликова у тексту (нпр. објашњава зашто је лик поступио на одређен начин, или вреднује крај приче у односу на своја предвиђања током читања текста, или износи свој став о догађајима из текста)</w:t>
      </w:r>
    </w:p>
    <w:p w:rsidR="00E424C7" w:rsidRDefault="00E424C7" w:rsidP="00A72F26">
      <w:pPr>
        <w:spacing w:after="0" w:line="240" w:lineRule="auto"/>
        <w:rPr>
          <w:rFonts w:ascii="Times New Roman" w:hAnsi="Times New Roman"/>
          <w:sz w:val="24"/>
          <w:szCs w:val="24"/>
          <w:lang w:val="ru-RU"/>
        </w:rPr>
      </w:pPr>
      <w:r>
        <w:rPr>
          <w:rFonts w:ascii="Times New Roman" w:hAnsi="Times New Roman"/>
          <w:sz w:val="24"/>
          <w:szCs w:val="24"/>
          <w:lang w:val="ru-RU"/>
        </w:rPr>
        <w:t xml:space="preserve">У области </w:t>
      </w:r>
      <w:r w:rsidRPr="00F07B8A">
        <w:rPr>
          <w:rFonts w:ascii="Times New Roman" w:hAnsi="Times New Roman"/>
          <w:sz w:val="24"/>
          <w:szCs w:val="24"/>
          <w:u w:val="single"/>
          <w:lang w:val="ru-RU"/>
        </w:rPr>
        <w:t>ПИСАНО ИЗРАЖАВАЊЕ</w:t>
      </w:r>
      <w:r>
        <w:rPr>
          <w:rFonts w:ascii="Times New Roman" w:hAnsi="Times New Roman"/>
          <w:sz w:val="24"/>
          <w:szCs w:val="24"/>
          <w:u w:val="single"/>
          <w:lang w:val="ru-RU"/>
        </w:rPr>
        <w:t>:</w:t>
      </w:r>
    </w:p>
    <w:p w:rsidR="00E424C7" w:rsidRDefault="00E424C7" w:rsidP="00E424C7">
      <w:pPr>
        <w:spacing w:after="0" w:line="240" w:lineRule="auto"/>
        <w:rPr>
          <w:rFonts w:ascii="Times New Roman" w:hAnsi="Times New Roman"/>
          <w:sz w:val="24"/>
          <w:szCs w:val="24"/>
          <w:lang w:val="ru-RU"/>
        </w:rPr>
      </w:pPr>
      <w:r w:rsidRPr="00F07B8A">
        <w:rPr>
          <w:rFonts w:ascii="Times New Roman" w:hAnsi="Times New Roman"/>
          <w:sz w:val="24"/>
          <w:szCs w:val="24"/>
          <w:lang w:val="ru-RU"/>
        </w:rPr>
        <w:t xml:space="preserve">Следећи искази описују шта ученик/ученица зна и уме на </w:t>
      </w:r>
      <w:r w:rsidRPr="00F07B8A">
        <w:rPr>
          <w:rFonts w:ascii="Times New Roman" w:hAnsi="Times New Roman"/>
          <w:b/>
          <w:sz w:val="24"/>
          <w:szCs w:val="24"/>
          <w:lang w:val="ru-RU"/>
        </w:rPr>
        <w:t>основном нивоу</w:t>
      </w:r>
      <w:r w:rsidRPr="00F07B8A">
        <w:rPr>
          <w:rFonts w:ascii="Times New Roman" w:hAnsi="Times New Roman"/>
          <w:sz w:val="24"/>
          <w:szCs w:val="24"/>
          <w:lang w:val="ru-RU"/>
        </w:rPr>
        <w:t>.</w:t>
      </w:r>
    </w:p>
    <w:p w:rsidR="00A72F26" w:rsidRPr="00A72F26" w:rsidRDefault="00A72F26" w:rsidP="00A72F26">
      <w:pPr>
        <w:spacing w:after="0" w:line="240" w:lineRule="auto"/>
        <w:rPr>
          <w:rFonts w:ascii="Times New Roman" w:hAnsi="Times New Roman"/>
          <w:sz w:val="24"/>
          <w:szCs w:val="24"/>
          <w:lang w:val="ru-RU"/>
        </w:rPr>
      </w:pPr>
      <w:r w:rsidRPr="00A72F26">
        <w:rPr>
          <w:rFonts w:ascii="Times New Roman" w:hAnsi="Times New Roman"/>
          <w:sz w:val="24"/>
          <w:szCs w:val="24"/>
          <w:lang w:val="ru-RU"/>
        </w:rPr>
        <w:t>1СЈ.1.3.4. употребљава велико слово приликом писања личних имена, назива места(једночланих), назива школе</w:t>
      </w:r>
    </w:p>
    <w:p w:rsidR="00A72F26" w:rsidRPr="00A72F26" w:rsidRDefault="00A72F26" w:rsidP="00A72F26">
      <w:pPr>
        <w:spacing w:after="0" w:line="240" w:lineRule="auto"/>
        <w:rPr>
          <w:rFonts w:ascii="Times New Roman" w:hAnsi="Times New Roman"/>
          <w:sz w:val="24"/>
          <w:szCs w:val="24"/>
          <w:lang w:val="ru-RU"/>
        </w:rPr>
      </w:pPr>
      <w:r w:rsidRPr="00A72F26">
        <w:rPr>
          <w:rFonts w:ascii="Times New Roman" w:hAnsi="Times New Roman"/>
          <w:sz w:val="24"/>
          <w:szCs w:val="24"/>
          <w:lang w:val="ru-RU"/>
        </w:rPr>
        <w:t>1СЈ.1.3.5. пише кратким потпуним реченицама једноставне структуре</w:t>
      </w:r>
    </w:p>
    <w:p w:rsidR="00A72F26" w:rsidRPr="00A72F26" w:rsidRDefault="00A72F26" w:rsidP="00A72F26">
      <w:pPr>
        <w:spacing w:after="0" w:line="240" w:lineRule="auto"/>
        <w:rPr>
          <w:rFonts w:ascii="Times New Roman" w:hAnsi="Times New Roman"/>
          <w:sz w:val="24"/>
          <w:szCs w:val="24"/>
          <w:lang w:val="ru-RU"/>
        </w:rPr>
      </w:pPr>
      <w:r w:rsidRPr="00A72F26">
        <w:rPr>
          <w:rFonts w:ascii="Times New Roman" w:hAnsi="Times New Roman"/>
          <w:sz w:val="24"/>
          <w:szCs w:val="24"/>
          <w:lang w:val="ru-RU"/>
        </w:rPr>
        <w:t>1СЈ.1.3.6. издваја наслов, углавном се држи теме</w:t>
      </w:r>
    </w:p>
    <w:p w:rsidR="00A72F26" w:rsidRPr="00A72F26" w:rsidRDefault="00A72F26" w:rsidP="00A72F26">
      <w:pPr>
        <w:spacing w:after="0" w:line="240" w:lineRule="auto"/>
        <w:rPr>
          <w:rFonts w:ascii="Times New Roman" w:hAnsi="Times New Roman"/>
          <w:sz w:val="24"/>
          <w:szCs w:val="24"/>
          <w:lang w:val="ru-RU"/>
        </w:rPr>
      </w:pPr>
      <w:r w:rsidRPr="00A72F26">
        <w:rPr>
          <w:rFonts w:ascii="Times New Roman" w:hAnsi="Times New Roman"/>
          <w:sz w:val="24"/>
          <w:szCs w:val="24"/>
          <w:lang w:val="ru-RU"/>
        </w:rPr>
        <w:t>1СЈ.1.3.7. препричава кратак једноставан текст (до 400 речи)</w:t>
      </w:r>
    </w:p>
    <w:p w:rsidR="00A72F26" w:rsidRPr="00A72F26" w:rsidRDefault="00A72F26" w:rsidP="00A72F26">
      <w:pPr>
        <w:spacing w:after="0" w:line="240" w:lineRule="auto"/>
        <w:rPr>
          <w:rFonts w:ascii="Times New Roman" w:hAnsi="Times New Roman"/>
          <w:sz w:val="24"/>
          <w:szCs w:val="24"/>
          <w:lang w:val="ru-RU"/>
        </w:rPr>
      </w:pPr>
      <w:r w:rsidRPr="00A72F26">
        <w:rPr>
          <w:rFonts w:ascii="Times New Roman" w:hAnsi="Times New Roman"/>
          <w:sz w:val="24"/>
          <w:szCs w:val="24"/>
          <w:lang w:val="ru-RU"/>
        </w:rPr>
        <w:lastRenderedPageBreak/>
        <w:t>1СЈ.1.3.8. користи скроман фонд речи (у односу на узраст); правилно их употребљава</w:t>
      </w:r>
    </w:p>
    <w:p w:rsidR="00A72F26" w:rsidRPr="00A72F26" w:rsidRDefault="00A72F26" w:rsidP="00A72F26">
      <w:pPr>
        <w:spacing w:after="0" w:line="240" w:lineRule="auto"/>
        <w:rPr>
          <w:rFonts w:ascii="Times New Roman" w:hAnsi="Times New Roman"/>
          <w:sz w:val="24"/>
          <w:szCs w:val="24"/>
          <w:lang w:val="ru-RU"/>
        </w:rPr>
      </w:pPr>
      <w:r w:rsidRPr="00A72F26">
        <w:rPr>
          <w:rFonts w:ascii="Times New Roman" w:hAnsi="Times New Roman"/>
          <w:sz w:val="24"/>
          <w:szCs w:val="24"/>
          <w:lang w:val="ru-RU"/>
        </w:rPr>
        <w:t>1СЈ.1.3.9. пише кратку поруку (о томе куда иде, зашто касни, и сл.)</w:t>
      </w:r>
    </w:p>
    <w:p w:rsidR="00A72F26" w:rsidRDefault="00A72F26" w:rsidP="00A72F26">
      <w:pPr>
        <w:spacing w:after="0" w:line="240" w:lineRule="auto"/>
        <w:rPr>
          <w:rFonts w:ascii="Times New Roman" w:hAnsi="Times New Roman"/>
          <w:sz w:val="24"/>
          <w:szCs w:val="24"/>
          <w:lang w:val="ru-RU"/>
        </w:rPr>
      </w:pPr>
      <w:r w:rsidRPr="00A72F26">
        <w:rPr>
          <w:rFonts w:ascii="Times New Roman" w:hAnsi="Times New Roman"/>
          <w:sz w:val="24"/>
          <w:szCs w:val="24"/>
          <w:lang w:val="ru-RU"/>
        </w:rPr>
        <w:t xml:space="preserve">1СЈ.1.3.10. пише честитку (за Нову годину, рођендан), позивницу (за рођенданску прославу, забаву), разгледницу (са летовања, зимовања, екскурзије) </w:t>
      </w:r>
    </w:p>
    <w:p w:rsidR="00E424C7" w:rsidRDefault="00E424C7" w:rsidP="00A72F26">
      <w:pPr>
        <w:spacing w:after="0" w:line="240" w:lineRule="auto"/>
        <w:rPr>
          <w:rFonts w:ascii="Times New Roman" w:hAnsi="Times New Roman"/>
          <w:sz w:val="24"/>
          <w:szCs w:val="24"/>
          <w:lang w:val="ru-RU"/>
        </w:rPr>
      </w:pPr>
      <w:r w:rsidRPr="00F07B8A">
        <w:rPr>
          <w:rFonts w:ascii="Times New Roman" w:hAnsi="Times New Roman"/>
          <w:sz w:val="24"/>
          <w:szCs w:val="24"/>
          <w:lang w:val="ru-RU"/>
        </w:rPr>
        <w:t xml:space="preserve">Следећи искази описују шта ученик/ученица зна и уме на </w:t>
      </w:r>
      <w:r w:rsidRPr="00F07B8A">
        <w:rPr>
          <w:rFonts w:ascii="Times New Roman" w:hAnsi="Times New Roman"/>
          <w:b/>
          <w:sz w:val="24"/>
          <w:szCs w:val="24"/>
          <w:lang w:val="ru-RU"/>
        </w:rPr>
        <w:t>средњем нивоу</w:t>
      </w:r>
      <w:r w:rsidRPr="00F07B8A">
        <w:rPr>
          <w:rFonts w:ascii="Times New Roman" w:hAnsi="Times New Roman"/>
          <w:sz w:val="24"/>
          <w:szCs w:val="24"/>
          <w:lang w:val="ru-RU"/>
        </w:rPr>
        <w:t>.</w:t>
      </w:r>
    </w:p>
    <w:p w:rsidR="00E424C7" w:rsidRPr="00F07B8A" w:rsidRDefault="00E424C7" w:rsidP="00E424C7">
      <w:pPr>
        <w:spacing w:after="0" w:line="240" w:lineRule="auto"/>
        <w:rPr>
          <w:rFonts w:ascii="Times New Roman" w:hAnsi="Times New Roman"/>
          <w:sz w:val="24"/>
          <w:szCs w:val="24"/>
          <w:lang w:val="ru-RU"/>
        </w:rPr>
      </w:pPr>
      <w:r w:rsidRPr="00F07B8A">
        <w:rPr>
          <w:rFonts w:ascii="Times New Roman" w:hAnsi="Times New Roman"/>
          <w:sz w:val="24"/>
          <w:szCs w:val="24"/>
          <w:lang w:val="ru-RU"/>
        </w:rPr>
        <w:t>1СЈ.2.3.1. зна и користи оба писма (ћирилицу и латиницу)</w:t>
      </w:r>
    </w:p>
    <w:p w:rsidR="00E424C7" w:rsidRPr="00F07B8A" w:rsidRDefault="00E424C7" w:rsidP="00E424C7">
      <w:pPr>
        <w:spacing w:after="0" w:line="240" w:lineRule="auto"/>
        <w:rPr>
          <w:rFonts w:ascii="Times New Roman" w:hAnsi="Times New Roman"/>
          <w:sz w:val="24"/>
          <w:szCs w:val="24"/>
          <w:lang w:val="ru-RU"/>
        </w:rPr>
      </w:pPr>
      <w:r w:rsidRPr="00F07B8A">
        <w:rPr>
          <w:rFonts w:ascii="Times New Roman" w:hAnsi="Times New Roman"/>
          <w:sz w:val="24"/>
          <w:szCs w:val="24"/>
          <w:lang w:val="ru-RU"/>
        </w:rPr>
        <w:t>1СЈ.2.3.2. употребљава велико слово приликом писања имена држава и места и њихових становника; користи наводнике при навођењу туђих речи; правилно пише присвојне придеве (-ов/-ев/-ин, -ски/-чки/-шки); правилно пише гласове ћ, ч, ђ, џ;правилно пише сугласник ј у интервокалској позицији; правилно пише речцу ли и речцу не; употребљава запету при набрајању</w:t>
      </w:r>
    </w:p>
    <w:p w:rsidR="00E424C7" w:rsidRPr="00F07B8A" w:rsidRDefault="00E424C7" w:rsidP="00E424C7">
      <w:pPr>
        <w:spacing w:after="0" w:line="240" w:lineRule="auto"/>
        <w:rPr>
          <w:rFonts w:ascii="Times New Roman" w:hAnsi="Times New Roman"/>
          <w:sz w:val="24"/>
          <w:szCs w:val="24"/>
          <w:lang w:val="ru-RU"/>
        </w:rPr>
      </w:pPr>
      <w:r w:rsidRPr="00F07B8A">
        <w:rPr>
          <w:rFonts w:ascii="Times New Roman" w:hAnsi="Times New Roman"/>
          <w:sz w:val="24"/>
          <w:szCs w:val="24"/>
          <w:lang w:val="ru-RU"/>
        </w:rPr>
        <w:t>1СЈ.2.3.3. пише јасним и потпуним реченицама; варира језички израз (ред речи у реченици, типове реченица, дужину реченице...)</w:t>
      </w:r>
    </w:p>
    <w:p w:rsidR="00E424C7" w:rsidRPr="00F07B8A" w:rsidRDefault="00E424C7" w:rsidP="00E424C7">
      <w:pPr>
        <w:spacing w:after="0" w:line="240" w:lineRule="auto"/>
        <w:rPr>
          <w:rFonts w:ascii="Times New Roman" w:hAnsi="Times New Roman"/>
          <w:sz w:val="24"/>
          <w:szCs w:val="24"/>
          <w:lang w:val="ru-RU"/>
        </w:rPr>
      </w:pPr>
      <w:r w:rsidRPr="00F07B8A">
        <w:rPr>
          <w:rFonts w:ascii="Times New Roman" w:hAnsi="Times New Roman"/>
          <w:sz w:val="24"/>
          <w:szCs w:val="24"/>
          <w:lang w:val="ru-RU"/>
        </w:rPr>
        <w:t>1СЈ.2.3.4. држи се теме; излагање организује око основне идеје текста коју поткрепљује одговарајућим детаљима</w:t>
      </w:r>
    </w:p>
    <w:p w:rsidR="00E424C7" w:rsidRPr="00F07B8A" w:rsidRDefault="00E424C7" w:rsidP="00E424C7">
      <w:pPr>
        <w:spacing w:after="0" w:line="240" w:lineRule="auto"/>
        <w:rPr>
          <w:rFonts w:ascii="Times New Roman" w:hAnsi="Times New Roman"/>
          <w:sz w:val="24"/>
          <w:szCs w:val="24"/>
          <w:lang w:val="ru-RU"/>
        </w:rPr>
      </w:pPr>
      <w:r w:rsidRPr="00F07B8A">
        <w:rPr>
          <w:rFonts w:ascii="Times New Roman" w:hAnsi="Times New Roman"/>
          <w:sz w:val="24"/>
          <w:szCs w:val="24"/>
          <w:lang w:val="ru-RU"/>
        </w:rPr>
        <w:t>1СЈ.2.3.5. језички израз прилагођава комуникативној ситуацији(формалној/неформалној)</w:t>
      </w:r>
    </w:p>
    <w:p w:rsidR="00E424C7" w:rsidRPr="00F07B8A" w:rsidRDefault="00E424C7" w:rsidP="00E424C7">
      <w:pPr>
        <w:spacing w:after="0" w:line="240" w:lineRule="auto"/>
        <w:rPr>
          <w:rFonts w:ascii="Times New Roman" w:hAnsi="Times New Roman"/>
          <w:sz w:val="24"/>
          <w:szCs w:val="24"/>
          <w:lang w:val="ru-RU"/>
        </w:rPr>
      </w:pPr>
      <w:r w:rsidRPr="00F07B8A">
        <w:rPr>
          <w:rFonts w:ascii="Times New Roman" w:hAnsi="Times New Roman"/>
          <w:sz w:val="24"/>
          <w:szCs w:val="24"/>
          <w:lang w:val="ru-RU"/>
        </w:rPr>
        <w:t>1СЈ.2.3.6. саставља кратак наративни текст</w:t>
      </w:r>
    </w:p>
    <w:p w:rsidR="00E424C7" w:rsidRPr="00F07B8A" w:rsidRDefault="00E424C7" w:rsidP="00E424C7">
      <w:pPr>
        <w:spacing w:after="0" w:line="240" w:lineRule="auto"/>
        <w:rPr>
          <w:rFonts w:ascii="Times New Roman" w:hAnsi="Times New Roman"/>
          <w:sz w:val="24"/>
          <w:szCs w:val="24"/>
          <w:lang w:val="ru-RU"/>
        </w:rPr>
      </w:pPr>
      <w:r w:rsidRPr="00F07B8A">
        <w:rPr>
          <w:rFonts w:ascii="Times New Roman" w:hAnsi="Times New Roman"/>
          <w:sz w:val="24"/>
          <w:szCs w:val="24"/>
          <w:lang w:val="ru-RU"/>
        </w:rPr>
        <w:t>1СЈ.2.3.7. саставља кратак дескриптивни текст</w:t>
      </w:r>
    </w:p>
    <w:p w:rsidR="00E424C7" w:rsidRPr="00F07B8A" w:rsidRDefault="00E424C7" w:rsidP="00E424C7">
      <w:pPr>
        <w:spacing w:after="0" w:line="240" w:lineRule="auto"/>
        <w:rPr>
          <w:rFonts w:ascii="Times New Roman" w:hAnsi="Times New Roman"/>
          <w:sz w:val="24"/>
          <w:szCs w:val="24"/>
          <w:lang w:val="ru-RU"/>
        </w:rPr>
      </w:pPr>
      <w:r w:rsidRPr="00F07B8A">
        <w:rPr>
          <w:rFonts w:ascii="Times New Roman" w:hAnsi="Times New Roman"/>
          <w:sz w:val="24"/>
          <w:szCs w:val="24"/>
          <w:lang w:val="ru-RU"/>
        </w:rPr>
        <w:t>1СЈ.2.3.8. користи фонд речи примерен узрасту; употребљава синониме (нпр. да избегне понављање)</w:t>
      </w:r>
    </w:p>
    <w:p w:rsidR="00E424C7" w:rsidRPr="00F07B8A" w:rsidRDefault="00E424C7" w:rsidP="00E424C7">
      <w:pPr>
        <w:spacing w:after="0" w:line="240" w:lineRule="auto"/>
        <w:rPr>
          <w:rFonts w:ascii="Times New Roman" w:hAnsi="Times New Roman"/>
          <w:sz w:val="24"/>
          <w:szCs w:val="24"/>
          <w:lang w:val="ru-RU"/>
        </w:rPr>
      </w:pPr>
      <w:r w:rsidRPr="00F07B8A">
        <w:rPr>
          <w:rFonts w:ascii="Times New Roman" w:hAnsi="Times New Roman"/>
          <w:sz w:val="24"/>
          <w:szCs w:val="24"/>
          <w:lang w:val="ru-RU"/>
        </w:rPr>
        <w:t>1СЈ.2.3.9. исправља свој текст (критички чита написано, поправља текст и исправља грешке)</w:t>
      </w:r>
    </w:p>
    <w:p w:rsidR="00E424C7" w:rsidRPr="00F07B8A" w:rsidRDefault="00E424C7" w:rsidP="00E424C7">
      <w:pPr>
        <w:spacing w:after="0" w:line="240" w:lineRule="auto"/>
        <w:rPr>
          <w:rFonts w:ascii="Times New Roman" w:hAnsi="Times New Roman"/>
          <w:sz w:val="24"/>
          <w:szCs w:val="24"/>
          <w:lang w:val="ru-RU"/>
        </w:rPr>
      </w:pPr>
      <w:r w:rsidRPr="00F07B8A">
        <w:rPr>
          <w:rFonts w:ascii="Times New Roman" w:hAnsi="Times New Roman"/>
          <w:sz w:val="24"/>
          <w:szCs w:val="24"/>
          <w:lang w:val="ru-RU"/>
        </w:rPr>
        <w:t>1СЈ.2.3.10. уме да попуни једноставан образац са основним подацима о себи (име,презиме, име родитеља, година рођења, адреса, телефон; школа, разред, одељење)</w:t>
      </w:r>
    </w:p>
    <w:p w:rsidR="00E424C7" w:rsidRDefault="00E424C7" w:rsidP="00E424C7">
      <w:pPr>
        <w:spacing w:after="0" w:line="240" w:lineRule="auto"/>
        <w:rPr>
          <w:rFonts w:ascii="Times New Roman" w:hAnsi="Times New Roman"/>
          <w:sz w:val="24"/>
          <w:szCs w:val="24"/>
          <w:lang w:val="ru-RU"/>
        </w:rPr>
      </w:pPr>
      <w:r w:rsidRPr="00F07B8A">
        <w:rPr>
          <w:rFonts w:ascii="Times New Roman" w:hAnsi="Times New Roman"/>
          <w:sz w:val="24"/>
          <w:szCs w:val="24"/>
          <w:lang w:val="ru-RU"/>
        </w:rPr>
        <w:t>1СЈ.2.3.11. пише писмо (приватно) и уме да га адресира</w:t>
      </w:r>
    </w:p>
    <w:p w:rsidR="00E424C7" w:rsidRPr="009670E2" w:rsidRDefault="00E424C7" w:rsidP="00E424C7">
      <w:pPr>
        <w:spacing w:after="0" w:line="240" w:lineRule="auto"/>
        <w:rPr>
          <w:rFonts w:ascii="Times New Roman" w:hAnsi="Times New Roman"/>
          <w:b/>
          <w:sz w:val="24"/>
          <w:szCs w:val="24"/>
          <w:bdr w:val="none" w:sz="0" w:space="0" w:color="auto" w:frame="1"/>
          <w:lang w:val="sr-Cyrl-CS"/>
        </w:rPr>
      </w:pPr>
      <w:r w:rsidRPr="002C4D33">
        <w:rPr>
          <w:rStyle w:val="a1"/>
          <w:rFonts w:ascii="Times New Roman" w:hAnsi="Times New Roman"/>
          <w:sz w:val="24"/>
          <w:szCs w:val="24"/>
          <w:lang w:val="sr-Cyrl-CS"/>
        </w:rPr>
        <w:t xml:space="preserve">Следећи искази описују шта ученик/ученица зна и уме на </w:t>
      </w:r>
      <w:r w:rsidRPr="002C4D33">
        <w:rPr>
          <w:rStyle w:val="a1"/>
          <w:rFonts w:ascii="Times New Roman" w:hAnsi="Times New Roman"/>
          <w:b/>
          <w:sz w:val="24"/>
          <w:szCs w:val="24"/>
          <w:lang w:val="sr-Cyrl-CS"/>
        </w:rPr>
        <w:t>напредном нивоу.</w:t>
      </w:r>
    </w:p>
    <w:p w:rsidR="00E424C7" w:rsidRPr="00F07B8A" w:rsidRDefault="00E424C7" w:rsidP="00E424C7">
      <w:pPr>
        <w:spacing w:after="0" w:line="240" w:lineRule="auto"/>
        <w:rPr>
          <w:rFonts w:ascii="Times New Roman" w:hAnsi="Times New Roman"/>
          <w:sz w:val="24"/>
          <w:szCs w:val="24"/>
          <w:lang w:val="ru-RU"/>
        </w:rPr>
      </w:pPr>
      <w:r w:rsidRPr="00F07B8A">
        <w:rPr>
          <w:rFonts w:ascii="Times New Roman" w:hAnsi="Times New Roman"/>
          <w:sz w:val="24"/>
          <w:szCs w:val="24"/>
          <w:lang w:val="ru-RU"/>
        </w:rPr>
        <w:t>1СЈ.3.3.1. пише јасним, потпуним, добро обликованим реченицама; користи разноврсне синтаксичке конструкције, укључујући и сложене</w:t>
      </w:r>
    </w:p>
    <w:p w:rsidR="00E424C7" w:rsidRPr="00F07B8A" w:rsidRDefault="00E424C7" w:rsidP="00E424C7">
      <w:pPr>
        <w:spacing w:after="0" w:line="240" w:lineRule="auto"/>
        <w:rPr>
          <w:rFonts w:ascii="Times New Roman" w:hAnsi="Times New Roman"/>
          <w:sz w:val="24"/>
          <w:szCs w:val="24"/>
          <w:lang w:val="ru-RU"/>
        </w:rPr>
      </w:pPr>
      <w:r w:rsidRPr="00F07B8A">
        <w:rPr>
          <w:rFonts w:ascii="Times New Roman" w:hAnsi="Times New Roman"/>
          <w:sz w:val="24"/>
          <w:szCs w:val="24"/>
          <w:lang w:val="ru-RU"/>
        </w:rPr>
        <w:t>1СЈ.3.3.2. јасно структурира текст (уводни, средишњи и завршни део текста); добро распоређује основну информацију и додатне информације унутар текста и пасуса</w:t>
      </w:r>
    </w:p>
    <w:p w:rsidR="00E424C7" w:rsidRPr="00F07B8A" w:rsidRDefault="00E424C7" w:rsidP="00E424C7">
      <w:pPr>
        <w:spacing w:after="0" w:line="240" w:lineRule="auto"/>
        <w:rPr>
          <w:rFonts w:ascii="Times New Roman" w:hAnsi="Times New Roman"/>
          <w:sz w:val="24"/>
          <w:szCs w:val="24"/>
          <w:lang w:val="ru-RU"/>
        </w:rPr>
      </w:pPr>
      <w:r w:rsidRPr="00F07B8A">
        <w:rPr>
          <w:rFonts w:ascii="Times New Roman" w:hAnsi="Times New Roman"/>
          <w:sz w:val="24"/>
          <w:szCs w:val="24"/>
          <w:lang w:val="ru-RU"/>
        </w:rPr>
        <w:t>1СЈ.3.3.3. прилагођава језичко-стилски израз типу текста</w:t>
      </w:r>
    </w:p>
    <w:p w:rsidR="00E424C7" w:rsidRPr="00F07B8A" w:rsidRDefault="00E424C7" w:rsidP="00E424C7">
      <w:pPr>
        <w:spacing w:after="0" w:line="240" w:lineRule="auto"/>
        <w:rPr>
          <w:rFonts w:ascii="Times New Roman" w:hAnsi="Times New Roman"/>
          <w:sz w:val="24"/>
          <w:szCs w:val="24"/>
          <w:lang w:val="ru-RU"/>
        </w:rPr>
      </w:pPr>
      <w:r w:rsidRPr="00F07B8A">
        <w:rPr>
          <w:rFonts w:ascii="Times New Roman" w:hAnsi="Times New Roman"/>
          <w:sz w:val="24"/>
          <w:szCs w:val="24"/>
          <w:lang w:val="ru-RU"/>
        </w:rPr>
        <w:t>1СЈ.3.3.4. саставља кратак експозиторни текст</w:t>
      </w:r>
    </w:p>
    <w:p w:rsidR="00E424C7" w:rsidRDefault="00E424C7" w:rsidP="00E424C7">
      <w:pPr>
        <w:spacing w:after="0" w:line="240" w:lineRule="auto"/>
        <w:rPr>
          <w:rFonts w:ascii="Times New Roman" w:hAnsi="Times New Roman"/>
          <w:sz w:val="24"/>
          <w:szCs w:val="24"/>
          <w:lang w:val="ru-RU"/>
        </w:rPr>
      </w:pPr>
      <w:r w:rsidRPr="00F07B8A">
        <w:rPr>
          <w:rFonts w:ascii="Times New Roman" w:hAnsi="Times New Roman"/>
          <w:sz w:val="24"/>
          <w:szCs w:val="24"/>
          <w:lang w:val="ru-RU"/>
        </w:rPr>
        <w:t>1СЈ.3.3.5. користи богат фонд речи (у односу на узраст)</w:t>
      </w:r>
    </w:p>
    <w:p w:rsidR="00A72F26" w:rsidRDefault="00A72F26" w:rsidP="00E424C7">
      <w:pPr>
        <w:spacing w:after="0" w:line="240" w:lineRule="auto"/>
        <w:rPr>
          <w:rFonts w:ascii="Times New Roman" w:hAnsi="Times New Roman"/>
          <w:sz w:val="24"/>
          <w:szCs w:val="24"/>
          <w:lang w:val="ru-RU"/>
        </w:rPr>
      </w:pPr>
      <w:r w:rsidRPr="002C4D33">
        <w:rPr>
          <w:rFonts w:ascii="Times New Roman" w:eastAsia="Times New Roman" w:hAnsi="Times New Roman"/>
          <w:sz w:val="24"/>
          <w:szCs w:val="24"/>
          <w:lang w:val="sr-Cyrl-CS"/>
        </w:rPr>
        <w:t>1СЈ.3.3.6. издваја пасусе</w:t>
      </w:r>
    </w:p>
    <w:p w:rsidR="00E424C7" w:rsidRDefault="00E424C7" w:rsidP="00E424C7">
      <w:pPr>
        <w:spacing w:after="0" w:line="240" w:lineRule="auto"/>
        <w:rPr>
          <w:rFonts w:ascii="Times New Roman" w:hAnsi="Times New Roman"/>
          <w:sz w:val="24"/>
          <w:szCs w:val="24"/>
          <w:u w:val="single"/>
          <w:lang w:val="ru-RU"/>
        </w:rPr>
      </w:pPr>
      <w:r>
        <w:rPr>
          <w:rFonts w:ascii="Times New Roman" w:hAnsi="Times New Roman"/>
          <w:sz w:val="24"/>
          <w:szCs w:val="24"/>
          <w:lang w:val="ru-RU"/>
        </w:rPr>
        <w:t xml:space="preserve">У области </w:t>
      </w:r>
      <w:r w:rsidRPr="00F07B8A">
        <w:rPr>
          <w:rFonts w:ascii="Times New Roman" w:hAnsi="Times New Roman"/>
          <w:sz w:val="24"/>
          <w:szCs w:val="24"/>
          <w:u w:val="single"/>
          <w:lang w:val="ru-RU"/>
        </w:rPr>
        <w:t>ГРАМАТИКА</w:t>
      </w:r>
      <w:r>
        <w:rPr>
          <w:rFonts w:ascii="Times New Roman" w:hAnsi="Times New Roman"/>
          <w:sz w:val="24"/>
          <w:szCs w:val="24"/>
          <w:u w:val="single"/>
          <w:lang w:val="ru-RU"/>
        </w:rPr>
        <w:t>:</w:t>
      </w:r>
    </w:p>
    <w:p w:rsidR="00E424C7" w:rsidRDefault="00E424C7" w:rsidP="00E424C7">
      <w:pPr>
        <w:spacing w:after="0" w:line="240" w:lineRule="auto"/>
        <w:rPr>
          <w:rFonts w:ascii="Times New Roman" w:hAnsi="Times New Roman"/>
          <w:sz w:val="24"/>
          <w:szCs w:val="24"/>
          <w:lang w:val="ru-RU"/>
        </w:rPr>
      </w:pPr>
      <w:r w:rsidRPr="00F07B8A">
        <w:rPr>
          <w:rFonts w:ascii="Times New Roman" w:hAnsi="Times New Roman"/>
          <w:sz w:val="24"/>
          <w:szCs w:val="24"/>
          <w:lang w:val="ru-RU"/>
        </w:rPr>
        <w:t xml:space="preserve">Следећи искази описују шта ученик/ученица зна и уме на </w:t>
      </w:r>
      <w:r w:rsidRPr="00F07B8A">
        <w:rPr>
          <w:rFonts w:ascii="Times New Roman" w:hAnsi="Times New Roman"/>
          <w:b/>
          <w:sz w:val="24"/>
          <w:szCs w:val="24"/>
          <w:lang w:val="ru-RU"/>
        </w:rPr>
        <w:t>основном нивоу</w:t>
      </w:r>
      <w:r w:rsidRPr="00F07B8A">
        <w:rPr>
          <w:rFonts w:ascii="Times New Roman" w:hAnsi="Times New Roman"/>
          <w:sz w:val="24"/>
          <w:szCs w:val="24"/>
          <w:lang w:val="ru-RU"/>
        </w:rPr>
        <w:t>.</w:t>
      </w:r>
    </w:p>
    <w:p w:rsidR="00E424C7" w:rsidRPr="00B15AC8" w:rsidRDefault="00E424C7" w:rsidP="00E424C7">
      <w:pPr>
        <w:spacing w:after="0" w:line="240" w:lineRule="auto"/>
        <w:rPr>
          <w:rFonts w:ascii="Times New Roman" w:hAnsi="Times New Roman"/>
          <w:sz w:val="24"/>
          <w:szCs w:val="24"/>
          <w:lang w:val="ru-RU"/>
        </w:rPr>
      </w:pPr>
      <w:r w:rsidRPr="00B15AC8">
        <w:rPr>
          <w:rFonts w:ascii="Times New Roman" w:hAnsi="Times New Roman"/>
          <w:sz w:val="24"/>
          <w:szCs w:val="24"/>
          <w:lang w:val="ru-RU"/>
        </w:rPr>
        <w:t>1СЈ.1.4.1. препознаје врсте речи (именице, заменице, придеве, бројеве и глаголе)</w:t>
      </w:r>
    </w:p>
    <w:p w:rsidR="00E424C7" w:rsidRPr="00B15AC8" w:rsidRDefault="00E424C7" w:rsidP="00E424C7">
      <w:pPr>
        <w:spacing w:after="0" w:line="240" w:lineRule="auto"/>
        <w:rPr>
          <w:rFonts w:ascii="Times New Roman" w:hAnsi="Times New Roman"/>
          <w:sz w:val="24"/>
          <w:szCs w:val="24"/>
          <w:lang w:val="ru-RU"/>
        </w:rPr>
      </w:pPr>
      <w:r w:rsidRPr="00B15AC8">
        <w:rPr>
          <w:rFonts w:ascii="Times New Roman" w:hAnsi="Times New Roman"/>
          <w:sz w:val="24"/>
          <w:szCs w:val="24"/>
          <w:lang w:val="ru-RU"/>
        </w:rPr>
        <w:t>1СЈ.1.4.2. препознаје граматичке категорије променљивих речи (род и број заједничких именица) и глаголско време (презент, перфекат и футур)</w:t>
      </w:r>
    </w:p>
    <w:p w:rsidR="00E424C7" w:rsidRPr="00B15AC8" w:rsidRDefault="00E424C7" w:rsidP="00E424C7">
      <w:pPr>
        <w:spacing w:after="0" w:line="240" w:lineRule="auto"/>
        <w:rPr>
          <w:rFonts w:ascii="Times New Roman" w:hAnsi="Times New Roman"/>
          <w:sz w:val="24"/>
          <w:szCs w:val="24"/>
          <w:lang w:val="ru-RU"/>
        </w:rPr>
      </w:pPr>
      <w:r w:rsidRPr="00B15AC8">
        <w:rPr>
          <w:rFonts w:ascii="Times New Roman" w:hAnsi="Times New Roman"/>
          <w:sz w:val="24"/>
          <w:szCs w:val="24"/>
          <w:lang w:val="ru-RU"/>
        </w:rPr>
        <w:t>1СЈ.1.4.3. препознаје врсте реченица по комуникативној функцији (обавештајне,упитне, узвичне, заповедне) и по потврдности/одричности (потврдне и одричне)</w:t>
      </w:r>
    </w:p>
    <w:p w:rsidR="00E424C7" w:rsidRDefault="00E424C7" w:rsidP="00E424C7">
      <w:pPr>
        <w:spacing w:after="0" w:line="240" w:lineRule="auto"/>
        <w:rPr>
          <w:rFonts w:ascii="Times New Roman" w:hAnsi="Times New Roman"/>
          <w:sz w:val="24"/>
          <w:szCs w:val="24"/>
          <w:lang w:val="ru-RU"/>
        </w:rPr>
      </w:pPr>
      <w:r w:rsidRPr="00F07B8A">
        <w:rPr>
          <w:rFonts w:ascii="Times New Roman" w:hAnsi="Times New Roman"/>
          <w:sz w:val="24"/>
          <w:szCs w:val="24"/>
          <w:lang w:val="ru-RU"/>
        </w:rPr>
        <w:t xml:space="preserve">Следећи искази описују шта ученик/ученица зна и уме на </w:t>
      </w:r>
      <w:r w:rsidRPr="00F07B8A">
        <w:rPr>
          <w:rFonts w:ascii="Times New Roman" w:hAnsi="Times New Roman"/>
          <w:b/>
          <w:sz w:val="24"/>
          <w:szCs w:val="24"/>
          <w:lang w:val="ru-RU"/>
        </w:rPr>
        <w:t>средњем нивоу</w:t>
      </w:r>
      <w:r w:rsidRPr="00F07B8A">
        <w:rPr>
          <w:rFonts w:ascii="Times New Roman" w:hAnsi="Times New Roman"/>
          <w:sz w:val="24"/>
          <w:szCs w:val="24"/>
          <w:lang w:val="ru-RU"/>
        </w:rPr>
        <w:t>.</w:t>
      </w:r>
    </w:p>
    <w:p w:rsidR="00E424C7" w:rsidRPr="00B15AC8" w:rsidRDefault="00E424C7" w:rsidP="00E424C7">
      <w:pPr>
        <w:spacing w:after="0" w:line="240" w:lineRule="auto"/>
        <w:rPr>
          <w:rFonts w:ascii="Times New Roman" w:hAnsi="Times New Roman"/>
          <w:sz w:val="24"/>
          <w:szCs w:val="24"/>
          <w:lang w:val="ru-RU"/>
        </w:rPr>
      </w:pPr>
      <w:r w:rsidRPr="00B15AC8">
        <w:rPr>
          <w:rFonts w:ascii="Times New Roman" w:hAnsi="Times New Roman"/>
          <w:sz w:val="24"/>
          <w:szCs w:val="24"/>
          <w:lang w:val="ru-RU"/>
        </w:rPr>
        <w:t>1СЈ.2.4.1. одређује врсте речи (именице, заменице, придеве, бројеве и глаголе)</w:t>
      </w:r>
    </w:p>
    <w:p w:rsidR="00E424C7" w:rsidRPr="00B15AC8" w:rsidRDefault="00E424C7" w:rsidP="00E424C7">
      <w:pPr>
        <w:spacing w:after="0" w:line="240" w:lineRule="auto"/>
        <w:rPr>
          <w:rFonts w:ascii="Times New Roman" w:hAnsi="Times New Roman"/>
          <w:sz w:val="24"/>
          <w:szCs w:val="24"/>
          <w:lang w:val="ru-RU"/>
        </w:rPr>
      </w:pPr>
      <w:r w:rsidRPr="00B15AC8">
        <w:rPr>
          <w:rFonts w:ascii="Times New Roman" w:hAnsi="Times New Roman"/>
          <w:sz w:val="24"/>
          <w:szCs w:val="24"/>
          <w:lang w:val="ru-RU"/>
        </w:rPr>
        <w:t>1СЈ.2.4.2. препознаје подврсте речи (властите и заједничке именице; описне,присвојне и градивне придеве; личне заменице; основне и редне бројеве)</w:t>
      </w:r>
    </w:p>
    <w:p w:rsidR="00E424C7" w:rsidRPr="00B15AC8" w:rsidRDefault="00E424C7" w:rsidP="00E424C7">
      <w:pPr>
        <w:spacing w:after="0" w:line="240" w:lineRule="auto"/>
        <w:rPr>
          <w:rFonts w:ascii="Times New Roman" w:hAnsi="Times New Roman"/>
          <w:sz w:val="24"/>
          <w:szCs w:val="24"/>
          <w:lang w:val="ru-RU"/>
        </w:rPr>
      </w:pPr>
      <w:r w:rsidRPr="00B15AC8">
        <w:rPr>
          <w:rFonts w:ascii="Times New Roman" w:hAnsi="Times New Roman"/>
          <w:sz w:val="24"/>
          <w:szCs w:val="24"/>
          <w:lang w:val="ru-RU"/>
        </w:rPr>
        <w:t>1СЈ.2.4.3. препознаје лице, род и број личних заменица у номинативу</w:t>
      </w:r>
    </w:p>
    <w:p w:rsidR="00E424C7" w:rsidRPr="00B15AC8" w:rsidRDefault="00E424C7" w:rsidP="00E424C7">
      <w:pPr>
        <w:spacing w:after="0" w:line="240" w:lineRule="auto"/>
        <w:rPr>
          <w:rFonts w:ascii="Times New Roman" w:hAnsi="Times New Roman"/>
          <w:sz w:val="24"/>
          <w:szCs w:val="24"/>
          <w:lang w:val="ru-RU"/>
        </w:rPr>
      </w:pPr>
      <w:r w:rsidRPr="00B15AC8">
        <w:rPr>
          <w:rFonts w:ascii="Times New Roman" w:hAnsi="Times New Roman"/>
          <w:sz w:val="24"/>
          <w:szCs w:val="24"/>
          <w:lang w:val="ru-RU"/>
        </w:rPr>
        <w:lastRenderedPageBreak/>
        <w:t>1СЈ.2.4.4. препознаје граматичке категорије глагола (лице, број и род) и уме да пребаци глаголе из једног глаголског времена у друго</w:t>
      </w:r>
    </w:p>
    <w:p w:rsidR="00E424C7" w:rsidRPr="00B15AC8" w:rsidRDefault="00E424C7" w:rsidP="00E424C7">
      <w:pPr>
        <w:spacing w:after="0" w:line="240" w:lineRule="auto"/>
        <w:rPr>
          <w:rFonts w:ascii="Times New Roman" w:hAnsi="Times New Roman"/>
          <w:sz w:val="24"/>
          <w:szCs w:val="24"/>
          <w:lang w:val="ru-RU"/>
        </w:rPr>
      </w:pPr>
      <w:r w:rsidRPr="00B15AC8">
        <w:rPr>
          <w:rFonts w:ascii="Times New Roman" w:hAnsi="Times New Roman"/>
          <w:sz w:val="24"/>
          <w:szCs w:val="24"/>
          <w:lang w:val="ru-RU"/>
        </w:rPr>
        <w:t>1СЈ.2.4.5. препознаје субјекат и глаголски предикат</w:t>
      </w:r>
    </w:p>
    <w:p w:rsidR="00E424C7" w:rsidRPr="00B15AC8" w:rsidRDefault="00E424C7" w:rsidP="00E424C7">
      <w:pPr>
        <w:spacing w:after="0" w:line="240" w:lineRule="auto"/>
        <w:rPr>
          <w:rFonts w:ascii="Times New Roman" w:hAnsi="Times New Roman"/>
          <w:sz w:val="24"/>
          <w:szCs w:val="24"/>
          <w:lang w:val="ru-RU"/>
        </w:rPr>
      </w:pPr>
      <w:r w:rsidRPr="00B15AC8">
        <w:rPr>
          <w:rFonts w:ascii="Times New Roman" w:hAnsi="Times New Roman"/>
          <w:sz w:val="24"/>
          <w:szCs w:val="24"/>
          <w:lang w:val="ru-RU"/>
        </w:rPr>
        <w:t>1СЈ.2.4.6. одређује врсте реченица по комуникативној функцији (обавештајне,упитне, узвичне, заповедне) и по потврдности/одричности (потврдне и одричне)</w:t>
      </w:r>
    </w:p>
    <w:p w:rsidR="00E424C7" w:rsidRDefault="00E424C7" w:rsidP="00E424C7">
      <w:pPr>
        <w:spacing w:after="0" w:line="240" w:lineRule="auto"/>
        <w:rPr>
          <w:rFonts w:ascii="Times New Roman" w:hAnsi="Times New Roman"/>
          <w:sz w:val="24"/>
          <w:szCs w:val="24"/>
          <w:lang w:val="ru-RU"/>
        </w:rPr>
      </w:pPr>
      <w:r w:rsidRPr="00B15AC8">
        <w:rPr>
          <w:rFonts w:ascii="Times New Roman" w:hAnsi="Times New Roman"/>
          <w:sz w:val="24"/>
          <w:szCs w:val="24"/>
          <w:lang w:val="ru-RU"/>
        </w:rPr>
        <w:t>1СЈ.2.4.7. саставља реченице различите по комуникативној функцији и облику</w:t>
      </w:r>
    </w:p>
    <w:p w:rsidR="00320E95" w:rsidRPr="00320E95" w:rsidRDefault="00320E95" w:rsidP="00E424C7">
      <w:pPr>
        <w:spacing w:after="0" w:line="240" w:lineRule="auto"/>
        <w:rPr>
          <w:rFonts w:ascii="Times New Roman" w:hAnsi="Times New Roman"/>
          <w:b/>
          <w:sz w:val="24"/>
          <w:szCs w:val="24"/>
          <w:bdr w:val="none" w:sz="0" w:space="0" w:color="auto" w:frame="1"/>
          <w:lang w:val="sr-Cyrl-CS"/>
        </w:rPr>
      </w:pPr>
      <w:r w:rsidRPr="002C4D33">
        <w:rPr>
          <w:rStyle w:val="a1"/>
          <w:rFonts w:ascii="Times New Roman" w:hAnsi="Times New Roman"/>
          <w:sz w:val="24"/>
          <w:szCs w:val="24"/>
          <w:lang w:val="sr-Cyrl-CS"/>
        </w:rPr>
        <w:t xml:space="preserve">Следећи искази описују шта ученик/ученица зна и уме на </w:t>
      </w:r>
      <w:r w:rsidRPr="002C4D33">
        <w:rPr>
          <w:rStyle w:val="a1"/>
          <w:rFonts w:ascii="Times New Roman" w:hAnsi="Times New Roman"/>
          <w:b/>
          <w:sz w:val="24"/>
          <w:szCs w:val="24"/>
          <w:lang w:val="sr-Cyrl-CS"/>
        </w:rPr>
        <w:t>напредном нивоу.</w:t>
      </w:r>
    </w:p>
    <w:p w:rsidR="00320E95" w:rsidRPr="00320E95" w:rsidRDefault="00320E95" w:rsidP="00320E95">
      <w:pPr>
        <w:spacing w:after="0" w:line="240" w:lineRule="auto"/>
        <w:rPr>
          <w:rFonts w:ascii="Times New Roman" w:hAnsi="Times New Roman"/>
          <w:sz w:val="24"/>
          <w:szCs w:val="24"/>
          <w:lang w:val="ru-RU"/>
        </w:rPr>
      </w:pPr>
      <w:r w:rsidRPr="00320E95">
        <w:rPr>
          <w:rFonts w:ascii="Times New Roman" w:hAnsi="Times New Roman"/>
          <w:sz w:val="24"/>
          <w:szCs w:val="24"/>
          <w:lang w:val="ru-RU"/>
        </w:rPr>
        <w:t>1СЈ.3.4.1. именује врсте и подврсте речи (властите и заједничке именице; описне,присвојне и градивне придеве; личне заменице; основне и редне бројеве; глаголе)</w:t>
      </w:r>
    </w:p>
    <w:p w:rsidR="00320E95" w:rsidRPr="00320E95" w:rsidRDefault="00320E95" w:rsidP="00320E95">
      <w:pPr>
        <w:spacing w:after="0" w:line="240" w:lineRule="auto"/>
        <w:rPr>
          <w:rFonts w:ascii="Times New Roman" w:hAnsi="Times New Roman"/>
          <w:sz w:val="24"/>
          <w:szCs w:val="24"/>
          <w:lang w:val="ru-RU"/>
        </w:rPr>
      </w:pPr>
      <w:r w:rsidRPr="00320E95">
        <w:rPr>
          <w:rFonts w:ascii="Times New Roman" w:hAnsi="Times New Roman"/>
          <w:sz w:val="24"/>
          <w:szCs w:val="24"/>
          <w:lang w:val="ru-RU"/>
        </w:rPr>
        <w:t>1СЈ.3.4.2. уме да промени облик променљивих речи према задатом критеријуму:заједничких именица према броју, а глагола, придева и заменица према роду и броју</w:t>
      </w:r>
    </w:p>
    <w:p w:rsidR="00320E95" w:rsidRDefault="00320E95" w:rsidP="00320E95">
      <w:pPr>
        <w:spacing w:after="0" w:line="240" w:lineRule="auto"/>
        <w:rPr>
          <w:rFonts w:ascii="Times New Roman" w:hAnsi="Times New Roman"/>
          <w:sz w:val="24"/>
          <w:szCs w:val="24"/>
          <w:lang w:val="ru-RU"/>
        </w:rPr>
      </w:pPr>
      <w:r w:rsidRPr="00320E95">
        <w:rPr>
          <w:rFonts w:ascii="Times New Roman" w:hAnsi="Times New Roman"/>
          <w:sz w:val="24"/>
          <w:szCs w:val="24"/>
          <w:lang w:val="ru-RU"/>
        </w:rPr>
        <w:t>1СЈ.3.4.3. препознаје прави објекат (у акузативу) и прилошке одредбе за време,место и начин</w:t>
      </w:r>
    </w:p>
    <w:p w:rsidR="00E424C7" w:rsidRDefault="00E424C7" w:rsidP="00E424C7">
      <w:pPr>
        <w:spacing w:after="0" w:line="240" w:lineRule="auto"/>
        <w:rPr>
          <w:rFonts w:ascii="Times New Roman" w:hAnsi="Times New Roman"/>
          <w:sz w:val="24"/>
          <w:szCs w:val="24"/>
          <w:u w:val="single"/>
          <w:lang w:val="ru-RU"/>
        </w:rPr>
      </w:pPr>
      <w:r>
        <w:rPr>
          <w:rFonts w:ascii="Times New Roman" w:hAnsi="Times New Roman"/>
          <w:sz w:val="24"/>
          <w:szCs w:val="24"/>
          <w:lang w:val="ru-RU"/>
        </w:rPr>
        <w:t xml:space="preserve">У области </w:t>
      </w:r>
      <w:r w:rsidRPr="00B15AC8">
        <w:rPr>
          <w:rFonts w:ascii="Times New Roman" w:hAnsi="Times New Roman"/>
          <w:sz w:val="24"/>
          <w:szCs w:val="24"/>
          <w:u w:val="single"/>
          <w:lang w:val="ru-RU"/>
        </w:rPr>
        <w:t>ЛЕКСИКОЛОГИЈА</w:t>
      </w:r>
      <w:r>
        <w:rPr>
          <w:rFonts w:ascii="Times New Roman" w:hAnsi="Times New Roman"/>
          <w:sz w:val="24"/>
          <w:szCs w:val="24"/>
          <w:u w:val="single"/>
          <w:lang w:val="ru-RU"/>
        </w:rPr>
        <w:t>:</w:t>
      </w:r>
    </w:p>
    <w:p w:rsidR="00E424C7" w:rsidRDefault="00E424C7" w:rsidP="00E424C7">
      <w:pPr>
        <w:spacing w:after="0" w:line="240" w:lineRule="auto"/>
        <w:rPr>
          <w:rFonts w:ascii="Times New Roman" w:hAnsi="Times New Roman"/>
          <w:sz w:val="24"/>
          <w:szCs w:val="24"/>
          <w:lang w:val="ru-RU"/>
        </w:rPr>
      </w:pPr>
      <w:r w:rsidRPr="00F07B8A">
        <w:rPr>
          <w:rFonts w:ascii="Times New Roman" w:hAnsi="Times New Roman"/>
          <w:sz w:val="24"/>
          <w:szCs w:val="24"/>
          <w:lang w:val="ru-RU"/>
        </w:rPr>
        <w:t xml:space="preserve">Следећи искази описују шта ученик/ученица зна и уме на </w:t>
      </w:r>
      <w:r w:rsidRPr="00F07B8A">
        <w:rPr>
          <w:rFonts w:ascii="Times New Roman" w:hAnsi="Times New Roman"/>
          <w:b/>
          <w:sz w:val="24"/>
          <w:szCs w:val="24"/>
          <w:lang w:val="ru-RU"/>
        </w:rPr>
        <w:t>основном нивоу</w:t>
      </w:r>
      <w:r w:rsidRPr="00F07B8A">
        <w:rPr>
          <w:rFonts w:ascii="Times New Roman" w:hAnsi="Times New Roman"/>
          <w:sz w:val="24"/>
          <w:szCs w:val="24"/>
          <w:lang w:val="ru-RU"/>
        </w:rPr>
        <w:t>.</w:t>
      </w:r>
    </w:p>
    <w:p w:rsidR="00E424C7" w:rsidRPr="00B15AC8" w:rsidRDefault="00E424C7" w:rsidP="00E424C7">
      <w:pPr>
        <w:spacing w:after="0" w:line="240" w:lineRule="auto"/>
        <w:rPr>
          <w:rFonts w:ascii="Times New Roman" w:hAnsi="Times New Roman"/>
          <w:sz w:val="24"/>
          <w:szCs w:val="24"/>
          <w:lang w:val="ru-RU"/>
        </w:rPr>
      </w:pPr>
      <w:r w:rsidRPr="00B15AC8">
        <w:rPr>
          <w:rFonts w:ascii="Times New Roman" w:hAnsi="Times New Roman"/>
          <w:sz w:val="24"/>
          <w:szCs w:val="24"/>
          <w:lang w:val="ru-RU"/>
        </w:rPr>
        <w:t>1СЈ.1.4.4. препознаје антонимију</w:t>
      </w:r>
    </w:p>
    <w:p w:rsidR="00E424C7" w:rsidRDefault="00E424C7" w:rsidP="00E424C7">
      <w:pPr>
        <w:spacing w:after="0" w:line="240" w:lineRule="auto"/>
        <w:rPr>
          <w:rFonts w:ascii="Times New Roman" w:hAnsi="Times New Roman"/>
          <w:sz w:val="24"/>
          <w:szCs w:val="24"/>
          <w:lang w:val="ru-RU"/>
        </w:rPr>
      </w:pPr>
      <w:r w:rsidRPr="00B15AC8">
        <w:rPr>
          <w:rFonts w:ascii="Times New Roman" w:hAnsi="Times New Roman"/>
          <w:sz w:val="24"/>
          <w:szCs w:val="24"/>
          <w:lang w:val="ru-RU"/>
        </w:rPr>
        <w:t>1СЈ.1.4.5. познаје значења речи и фразеологизама који се употребљавају у свакодневној комуникацији (у кући, школи и сл.)</w:t>
      </w:r>
    </w:p>
    <w:p w:rsidR="00E424C7" w:rsidRDefault="00E424C7" w:rsidP="00E424C7">
      <w:pPr>
        <w:spacing w:after="0" w:line="240" w:lineRule="auto"/>
        <w:rPr>
          <w:rFonts w:ascii="Times New Roman" w:hAnsi="Times New Roman"/>
          <w:sz w:val="24"/>
          <w:szCs w:val="24"/>
          <w:lang w:val="ru-RU"/>
        </w:rPr>
      </w:pPr>
      <w:r w:rsidRPr="00F07B8A">
        <w:rPr>
          <w:rFonts w:ascii="Times New Roman" w:hAnsi="Times New Roman"/>
          <w:sz w:val="24"/>
          <w:szCs w:val="24"/>
          <w:lang w:val="ru-RU"/>
        </w:rPr>
        <w:t xml:space="preserve">Следећи искази описују шта ученик/ученица зна и уме на </w:t>
      </w:r>
      <w:r w:rsidRPr="00F07B8A">
        <w:rPr>
          <w:rFonts w:ascii="Times New Roman" w:hAnsi="Times New Roman"/>
          <w:b/>
          <w:sz w:val="24"/>
          <w:szCs w:val="24"/>
          <w:lang w:val="ru-RU"/>
        </w:rPr>
        <w:t>средњем нивоу</w:t>
      </w:r>
      <w:r w:rsidRPr="00F07B8A">
        <w:rPr>
          <w:rFonts w:ascii="Times New Roman" w:hAnsi="Times New Roman"/>
          <w:sz w:val="24"/>
          <w:szCs w:val="24"/>
          <w:lang w:val="ru-RU"/>
        </w:rPr>
        <w:t>.</w:t>
      </w:r>
    </w:p>
    <w:p w:rsidR="00E424C7" w:rsidRPr="00B15AC8" w:rsidRDefault="00E424C7" w:rsidP="00E424C7">
      <w:pPr>
        <w:spacing w:after="0" w:line="240" w:lineRule="auto"/>
        <w:rPr>
          <w:rFonts w:ascii="Times New Roman" w:hAnsi="Times New Roman"/>
          <w:sz w:val="24"/>
          <w:szCs w:val="24"/>
          <w:lang w:val="ru-RU"/>
        </w:rPr>
      </w:pPr>
      <w:r w:rsidRPr="00B15AC8">
        <w:rPr>
          <w:rFonts w:ascii="Times New Roman" w:hAnsi="Times New Roman"/>
          <w:sz w:val="24"/>
          <w:szCs w:val="24"/>
          <w:lang w:val="ru-RU"/>
        </w:rPr>
        <w:t>1СЈ.2.4.8. препознаје синонимију</w:t>
      </w:r>
    </w:p>
    <w:p w:rsidR="00E424C7" w:rsidRDefault="00E424C7" w:rsidP="00E424C7">
      <w:pPr>
        <w:spacing w:after="0" w:line="240" w:lineRule="auto"/>
        <w:rPr>
          <w:rFonts w:ascii="Times New Roman" w:hAnsi="Times New Roman"/>
          <w:sz w:val="24"/>
          <w:szCs w:val="24"/>
          <w:lang w:val="ru-RU"/>
        </w:rPr>
      </w:pPr>
      <w:r w:rsidRPr="00B15AC8">
        <w:rPr>
          <w:rFonts w:ascii="Times New Roman" w:hAnsi="Times New Roman"/>
          <w:sz w:val="24"/>
          <w:szCs w:val="24"/>
          <w:lang w:val="ru-RU"/>
        </w:rPr>
        <w:t>1СЈ.2.4.9. познаје значења речи и фразеологизама који се јављају у школским текстовима (у уџбеницима, књигама из лектире и сл.) и правилно их употребљава</w:t>
      </w:r>
    </w:p>
    <w:p w:rsidR="00320E95" w:rsidRPr="00320E95" w:rsidRDefault="00320E95" w:rsidP="00E424C7">
      <w:pPr>
        <w:spacing w:after="0" w:line="240" w:lineRule="auto"/>
        <w:rPr>
          <w:rFonts w:ascii="Times New Roman" w:hAnsi="Times New Roman"/>
          <w:b/>
          <w:sz w:val="24"/>
          <w:szCs w:val="24"/>
          <w:bdr w:val="none" w:sz="0" w:space="0" w:color="auto" w:frame="1"/>
          <w:lang w:val="sr-Cyrl-CS"/>
        </w:rPr>
      </w:pPr>
      <w:r w:rsidRPr="002C4D33">
        <w:rPr>
          <w:rStyle w:val="a1"/>
          <w:rFonts w:ascii="Times New Roman" w:hAnsi="Times New Roman"/>
          <w:sz w:val="24"/>
          <w:szCs w:val="24"/>
          <w:lang w:val="sr-Cyrl-CS"/>
        </w:rPr>
        <w:t xml:space="preserve">Следећи искази описују шта ученик/ученица зна и уме на </w:t>
      </w:r>
      <w:r w:rsidRPr="002C4D33">
        <w:rPr>
          <w:rStyle w:val="a1"/>
          <w:rFonts w:ascii="Times New Roman" w:hAnsi="Times New Roman"/>
          <w:b/>
          <w:sz w:val="24"/>
          <w:szCs w:val="24"/>
          <w:lang w:val="sr-Cyrl-CS"/>
        </w:rPr>
        <w:t>напредном нивоу.</w:t>
      </w:r>
    </w:p>
    <w:p w:rsidR="00320E95" w:rsidRPr="00320E95" w:rsidRDefault="00320E95" w:rsidP="00320E95">
      <w:pPr>
        <w:spacing w:after="0" w:line="240" w:lineRule="auto"/>
        <w:rPr>
          <w:rFonts w:ascii="Times New Roman" w:hAnsi="Times New Roman"/>
          <w:sz w:val="24"/>
          <w:szCs w:val="24"/>
          <w:lang w:val="ru-RU"/>
        </w:rPr>
      </w:pPr>
      <w:r w:rsidRPr="00320E95">
        <w:rPr>
          <w:rFonts w:ascii="Times New Roman" w:hAnsi="Times New Roman"/>
          <w:sz w:val="24"/>
          <w:szCs w:val="24"/>
          <w:lang w:val="ru-RU"/>
        </w:rPr>
        <w:t>1СЈ.3.4.4. одређује значења непознатих речи и фразеологизама на основу ситуације итекста/контекста у којем су употребљени</w:t>
      </w:r>
    </w:p>
    <w:p w:rsidR="00320E95" w:rsidRDefault="00320E95" w:rsidP="00320E95">
      <w:pPr>
        <w:spacing w:after="0" w:line="240" w:lineRule="auto"/>
        <w:rPr>
          <w:rFonts w:ascii="Times New Roman" w:hAnsi="Times New Roman"/>
          <w:sz w:val="24"/>
          <w:szCs w:val="24"/>
          <w:lang w:val="ru-RU"/>
        </w:rPr>
      </w:pPr>
      <w:r w:rsidRPr="00320E95">
        <w:rPr>
          <w:rFonts w:ascii="Times New Roman" w:hAnsi="Times New Roman"/>
          <w:sz w:val="24"/>
          <w:szCs w:val="24"/>
          <w:lang w:val="ru-RU"/>
        </w:rPr>
        <w:t xml:space="preserve">1СЈ.3.4.5. употребљава речи у основном и </w:t>
      </w:r>
      <w:r>
        <w:rPr>
          <w:rFonts w:ascii="Times New Roman" w:hAnsi="Times New Roman"/>
          <w:sz w:val="24"/>
          <w:szCs w:val="24"/>
          <w:lang w:val="ru-RU"/>
        </w:rPr>
        <w:t>пренесеном/фигуративном значењу</w:t>
      </w:r>
    </w:p>
    <w:p w:rsidR="00E424C7" w:rsidRDefault="00E424C7" w:rsidP="00E424C7">
      <w:pPr>
        <w:spacing w:after="0" w:line="240" w:lineRule="auto"/>
        <w:rPr>
          <w:rFonts w:ascii="Times New Roman" w:hAnsi="Times New Roman"/>
          <w:sz w:val="24"/>
          <w:szCs w:val="24"/>
          <w:u w:val="single"/>
          <w:lang w:val="ru-RU"/>
        </w:rPr>
      </w:pPr>
      <w:r>
        <w:rPr>
          <w:rFonts w:ascii="Times New Roman" w:hAnsi="Times New Roman"/>
          <w:sz w:val="24"/>
          <w:szCs w:val="24"/>
          <w:lang w:val="ru-RU"/>
        </w:rPr>
        <w:t xml:space="preserve">У области </w:t>
      </w:r>
      <w:r w:rsidRPr="00B15AC8">
        <w:rPr>
          <w:rFonts w:ascii="Times New Roman" w:hAnsi="Times New Roman"/>
          <w:sz w:val="24"/>
          <w:szCs w:val="24"/>
          <w:u w:val="single"/>
          <w:lang w:val="ru-RU"/>
        </w:rPr>
        <w:t>КЊИЖЕВНОСТ</w:t>
      </w:r>
      <w:r>
        <w:rPr>
          <w:rFonts w:ascii="Times New Roman" w:hAnsi="Times New Roman"/>
          <w:sz w:val="24"/>
          <w:szCs w:val="24"/>
          <w:u w:val="single"/>
          <w:lang w:val="ru-RU"/>
        </w:rPr>
        <w:t>:</w:t>
      </w:r>
    </w:p>
    <w:p w:rsidR="00E424C7" w:rsidRDefault="00E424C7" w:rsidP="00E424C7">
      <w:pPr>
        <w:spacing w:after="0" w:line="240" w:lineRule="auto"/>
        <w:rPr>
          <w:rFonts w:ascii="Times New Roman" w:hAnsi="Times New Roman"/>
          <w:sz w:val="24"/>
          <w:szCs w:val="24"/>
          <w:lang w:val="ru-RU"/>
        </w:rPr>
      </w:pPr>
      <w:r w:rsidRPr="00F07B8A">
        <w:rPr>
          <w:rFonts w:ascii="Times New Roman" w:hAnsi="Times New Roman"/>
          <w:sz w:val="24"/>
          <w:szCs w:val="24"/>
          <w:lang w:val="ru-RU"/>
        </w:rPr>
        <w:t xml:space="preserve">Следећи искази описују шта ученик/ученица зна и уме на </w:t>
      </w:r>
      <w:r w:rsidRPr="00F07B8A">
        <w:rPr>
          <w:rFonts w:ascii="Times New Roman" w:hAnsi="Times New Roman"/>
          <w:b/>
          <w:sz w:val="24"/>
          <w:szCs w:val="24"/>
          <w:lang w:val="ru-RU"/>
        </w:rPr>
        <w:t>основном нивоу</w:t>
      </w:r>
      <w:r w:rsidRPr="00F07B8A">
        <w:rPr>
          <w:rFonts w:ascii="Times New Roman" w:hAnsi="Times New Roman"/>
          <w:sz w:val="24"/>
          <w:szCs w:val="24"/>
          <w:lang w:val="ru-RU"/>
        </w:rPr>
        <w:t>.</w:t>
      </w:r>
    </w:p>
    <w:p w:rsidR="00E424C7" w:rsidRPr="00B15AC8" w:rsidRDefault="00E424C7" w:rsidP="00E424C7">
      <w:pPr>
        <w:spacing w:after="0" w:line="240" w:lineRule="auto"/>
        <w:rPr>
          <w:rFonts w:ascii="Times New Roman" w:hAnsi="Times New Roman"/>
          <w:sz w:val="24"/>
          <w:szCs w:val="24"/>
          <w:lang w:val="ru-RU"/>
        </w:rPr>
      </w:pPr>
      <w:r w:rsidRPr="00B15AC8">
        <w:rPr>
          <w:rFonts w:ascii="Times New Roman" w:hAnsi="Times New Roman"/>
          <w:sz w:val="24"/>
          <w:szCs w:val="24"/>
          <w:lang w:val="ru-RU"/>
        </w:rPr>
        <w:t>1СЈ.1.5.1. препознаје књижевне родове на основу формалних одлика поезије, прозе и драме</w:t>
      </w:r>
    </w:p>
    <w:p w:rsidR="00E424C7" w:rsidRPr="00B15AC8" w:rsidRDefault="00E424C7" w:rsidP="00E424C7">
      <w:pPr>
        <w:spacing w:after="0" w:line="240" w:lineRule="auto"/>
        <w:rPr>
          <w:rFonts w:ascii="Times New Roman" w:hAnsi="Times New Roman"/>
          <w:sz w:val="24"/>
          <w:szCs w:val="24"/>
          <w:lang w:val="ru-RU"/>
        </w:rPr>
      </w:pPr>
      <w:r w:rsidRPr="00B15AC8">
        <w:rPr>
          <w:rFonts w:ascii="Times New Roman" w:hAnsi="Times New Roman"/>
          <w:sz w:val="24"/>
          <w:szCs w:val="24"/>
          <w:lang w:val="ru-RU"/>
        </w:rPr>
        <w:t>1СЈ.1.5.2. препознаје књижевне врсте (бајку и басну)</w:t>
      </w:r>
    </w:p>
    <w:p w:rsidR="00E424C7" w:rsidRPr="00B15AC8" w:rsidRDefault="00E424C7" w:rsidP="00E424C7">
      <w:pPr>
        <w:spacing w:after="0" w:line="240" w:lineRule="auto"/>
        <w:rPr>
          <w:rFonts w:ascii="Times New Roman" w:hAnsi="Times New Roman"/>
          <w:sz w:val="24"/>
          <w:szCs w:val="24"/>
          <w:lang w:val="ru-RU"/>
        </w:rPr>
      </w:pPr>
      <w:r w:rsidRPr="00B15AC8">
        <w:rPr>
          <w:rFonts w:ascii="Times New Roman" w:hAnsi="Times New Roman"/>
          <w:sz w:val="24"/>
          <w:szCs w:val="24"/>
          <w:lang w:val="ru-RU"/>
        </w:rPr>
        <w:t>1СЈ.1.5.3. одређује главни догађај и ликове (који су носиоци радње) у књижевноуметничком тексту</w:t>
      </w:r>
    </w:p>
    <w:p w:rsidR="00E424C7" w:rsidRDefault="00E424C7" w:rsidP="00E424C7">
      <w:pPr>
        <w:spacing w:after="0" w:line="240" w:lineRule="auto"/>
        <w:rPr>
          <w:rFonts w:ascii="Times New Roman" w:hAnsi="Times New Roman"/>
          <w:sz w:val="24"/>
          <w:szCs w:val="24"/>
          <w:lang w:val="ru-RU"/>
        </w:rPr>
      </w:pPr>
      <w:r w:rsidRPr="00B15AC8">
        <w:rPr>
          <w:rFonts w:ascii="Times New Roman" w:hAnsi="Times New Roman"/>
          <w:sz w:val="24"/>
          <w:szCs w:val="24"/>
          <w:lang w:val="ru-RU"/>
        </w:rPr>
        <w:t>1СЈ.1.5.4. одређује време и место дешавања радње у књижевноуметничком тексту</w:t>
      </w:r>
    </w:p>
    <w:p w:rsidR="00E424C7" w:rsidRDefault="00E424C7" w:rsidP="00E424C7">
      <w:pPr>
        <w:spacing w:after="0" w:line="240" w:lineRule="auto"/>
        <w:rPr>
          <w:rFonts w:ascii="Times New Roman" w:hAnsi="Times New Roman"/>
          <w:sz w:val="24"/>
          <w:szCs w:val="24"/>
          <w:lang w:val="ru-RU"/>
        </w:rPr>
      </w:pPr>
      <w:r w:rsidRPr="00F07B8A">
        <w:rPr>
          <w:rFonts w:ascii="Times New Roman" w:hAnsi="Times New Roman"/>
          <w:sz w:val="24"/>
          <w:szCs w:val="24"/>
          <w:lang w:val="ru-RU"/>
        </w:rPr>
        <w:t xml:space="preserve">Следећи искази описују шта ученик/ученица зна и уме на </w:t>
      </w:r>
      <w:r w:rsidRPr="00F07B8A">
        <w:rPr>
          <w:rFonts w:ascii="Times New Roman" w:hAnsi="Times New Roman"/>
          <w:b/>
          <w:sz w:val="24"/>
          <w:szCs w:val="24"/>
          <w:lang w:val="ru-RU"/>
        </w:rPr>
        <w:t>средњем нивоу</w:t>
      </w:r>
      <w:r w:rsidRPr="00F07B8A">
        <w:rPr>
          <w:rFonts w:ascii="Times New Roman" w:hAnsi="Times New Roman"/>
          <w:sz w:val="24"/>
          <w:szCs w:val="24"/>
          <w:lang w:val="ru-RU"/>
        </w:rPr>
        <w:t>.</w:t>
      </w:r>
    </w:p>
    <w:p w:rsidR="00320E95" w:rsidRDefault="00320E95" w:rsidP="00E424C7">
      <w:pPr>
        <w:spacing w:after="0" w:line="240" w:lineRule="auto"/>
        <w:rPr>
          <w:rFonts w:ascii="Times New Roman" w:hAnsi="Times New Roman"/>
          <w:sz w:val="24"/>
          <w:szCs w:val="24"/>
          <w:lang w:val="ru-RU"/>
        </w:rPr>
      </w:pPr>
      <w:r w:rsidRPr="002C4D33">
        <w:rPr>
          <w:rStyle w:val="a1"/>
          <w:rFonts w:ascii="Times New Roman" w:hAnsi="Times New Roman"/>
          <w:sz w:val="24"/>
          <w:szCs w:val="24"/>
          <w:lang w:val="sr-Cyrl-CS"/>
        </w:rPr>
        <w:t>1СЈ.2.5.1. разликује лирску од епске песме</w:t>
      </w:r>
    </w:p>
    <w:p w:rsidR="00E424C7" w:rsidRPr="00B15AC8" w:rsidRDefault="00E424C7" w:rsidP="00E424C7">
      <w:pPr>
        <w:spacing w:after="0" w:line="240" w:lineRule="auto"/>
        <w:rPr>
          <w:rFonts w:ascii="Times New Roman" w:hAnsi="Times New Roman"/>
          <w:sz w:val="24"/>
          <w:szCs w:val="24"/>
          <w:lang w:val="ru-RU"/>
        </w:rPr>
      </w:pPr>
      <w:r w:rsidRPr="00B15AC8">
        <w:rPr>
          <w:rFonts w:ascii="Times New Roman" w:hAnsi="Times New Roman"/>
          <w:sz w:val="24"/>
          <w:szCs w:val="24"/>
          <w:lang w:val="ru-RU"/>
        </w:rPr>
        <w:t>1СЈ.2.5.2. одређује фолклорне форме (кратке народне умотворине - пословице,загонетке, брзалице)</w:t>
      </w:r>
    </w:p>
    <w:p w:rsidR="00E424C7" w:rsidRPr="00B15AC8" w:rsidRDefault="00E424C7" w:rsidP="00E424C7">
      <w:pPr>
        <w:spacing w:after="0" w:line="240" w:lineRule="auto"/>
        <w:rPr>
          <w:rFonts w:ascii="Times New Roman" w:hAnsi="Times New Roman"/>
          <w:sz w:val="24"/>
          <w:szCs w:val="24"/>
          <w:lang w:val="ru-RU"/>
        </w:rPr>
      </w:pPr>
      <w:r w:rsidRPr="00B15AC8">
        <w:rPr>
          <w:rFonts w:ascii="Times New Roman" w:hAnsi="Times New Roman"/>
          <w:sz w:val="24"/>
          <w:szCs w:val="24"/>
          <w:lang w:val="ru-RU"/>
        </w:rPr>
        <w:t>1СЈ.2.5.3. препознаје риму, стих и строфу у лирској песми</w:t>
      </w:r>
    </w:p>
    <w:p w:rsidR="00E424C7" w:rsidRPr="00B15AC8" w:rsidRDefault="00E424C7" w:rsidP="00E424C7">
      <w:pPr>
        <w:spacing w:after="0" w:line="240" w:lineRule="auto"/>
        <w:rPr>
          <w:rFonts w:ascii="Times New Roman" w:hAnsi="Times New Roman"/>
          <w:sz w:val="24"/>
          <w:szCs w:val="24"/>
          <w:lang w:val="ru-RU"/>
        </w:rPr>
      </w:pPr>
      <w:r w:rsidRPr="00B15AC8">
        <w:rPr>
          <w:rFonts w:ascii="Times New Roman" w:hAnsi="Times New Roman"/>
          <w:sz w:val="24"/>
          <w:szCs w:val="24"/>
          <w:lang w:val="ru-RU"/>
        </w:rPr>
        <w:t>1СЈ.2.5.4. одређује карактеристичне особине, осећања, изглед и поступке ликова; и односе међу ликовима у књижевноуметничком тексту</w:t>
      </w:r>
    </w:p>
    <w:p w:rsidR="00E424C7" w:rsidRPr="00B15AC8" w:rsidRDefault="00E424C7" w:rsidP="00E424C7">
      <w:pPr>
        <w:spacing w:after="0" w:line="240" w:lineRule="auto"/>
        <w:rPr>
          <w:rFonts w:ascii="Times New Roman" w:hAnsi="Times New Roman"/>
          <w:sz w:val="24"/>
          <w:szCs w:val="24"/>
          <w:lang w:val="ru-RU"/>
        </w:rPr>
      </w:pPr>
      <w:r w:rsidRPr="00B15AC8">
        <w:rPr>
          <w:rFonts w:ascii="Times New Roman" w:hAnsi="Times New Roman"/>
          <w:sz w:val="24"/>
          <w:szCs w:val="24"/>
          <w:lang w:val="ru-RU"/>
        </w:rPr>
        <w:t>1СЈ.2.5.5. уочава везе међу догађајима (нпр. одређује редослед догађаја у књижевно уметничком тексту)</w:t>
      </w:r>
    </w:p>
    <w:p w:rsidR="00E424C7" w:rsidRPr="00B15AC8" w:rsidRDefault="00E424C7" w:rsidP="00E424C7">
      <w:pPr>
        <w:spacing w:after="0" w:line="240" w:lineRule="auto"/>
        <w:rPr>
          <w:rFonts w:ascii="Times New Roman" w:hAnsi="Times New Roman"/>
          <w:sz w:val="24"/>
          <w:szCs w:val="24"/>
          <w:lang w:val="ru-RU"/>
        </w:rPr>
      </w:pPr>
      <w:r w:rsidRPr="00B15AC8">
        <w:rPr>
          <w:rFonts w:ascii="Times New Roman" w:hAnsi="Times New Roman"/>
          <w:sz w:val="24"/>
          <w:szCs w:val="24"/>
          <w:lang w:val="ru-RU"/>
        </w:rPr>
        <w:t>1СЈ.2.5.6. разликује приповедање од описивања и дијалога</w:t>
      </w:r>
    </w:p>
    <w:p w:rsidR="00E424C7" w:rsidRDefault="00E424C7" w:rsidP="00E424C7">
      <w:pPr>
        <w:spacing w:after="0" w:line="240" w:lineRule="auto"/>
        <w:rPr>
          <w:rFonts w:ascii="Times New Roman" w:hAnsi="Times New Roman"/>
          <w:sz w:val="24"/>
          <w:szCs w:val="24"/>
          <w:lang w:val="ru-RU"/>
        </w:rPr>
      </w:pPr>
      <w:r w:rsidRPr="00B15AC8">
        <w:rPr>
          <w:rFonts w:ascii="Times New Roman" w:hAnsi="Times New Roman"/>
          <w:sz w:val="24"/>
          <w:szCs w:val="24"/>
          <w:lang w:val="ru-RU"/>
        </w:rPr>
        <w:t>1СЈ.2.5.7. разуме фигуративну употребу језика у књижевноуметничком тексту</w:t>
      </w:r>
    </w:p>
    <w:p w:rsidR="00E424C7" w:rsidRDefault="00E424C7" w:rsidP="00E424C7">
      <w:pPr>
        <w:spacing w:after="0" w:line="240" w:lineRule="auto"/>
        <w:rPr>
          <w:rStyle w:val="a1"/>
          <w:rFonts w:ascii="Times New Roman" w:hAnsi="Times New Roman"/>
          <w:b/>
          <w:sz w:val="24"/>
          <w:szCs w:val="24"/>
          <w:lang w:val="sr-Cyrl-CS"/>
        </w:rPr>
      </w:pPr>
      <w:r w:rsidRPr="002C4D33">
        <w:rPr>
          <w:rStyle w:val="a1"/>
          <w:rFonts w:ascii="Times New Roman" w:hAnsi="Times New Roman"/>
          <w:sz w:val="24"/>
          <w:szCs w:val="24"/>
          <w:lang w:val="sr-Cyrl-CS"/>
        </w:rPr>
        <w:t xml:space="preserve">Следећи искази описују шта ученик/ученица зна и уме на </w:t>
      </w:r>
      <w:r w:rsidRPr="002C4D33">
        <w:rPr>
          <w:rStyle w:val="a1"/>
          <w:rFonts w:ascii="Times New Roman" w:hAnsi="Times New Roman"/>
          <w:b/>
          <w:sz w:val="24"/>
          <w:szCs w:val="24"/>
          <w:lang w:val="sr-Cyrl-CS"/>
        </w:rPr>
        <w:t>напредном нивоу.</w:t>
      </w:r>
    </w:p>
    <w:p w:rsidR="00E424C7" w:rsidRPr="00B15AC8" w:rsidRDefault="00E424C7" w:rsidP="00E424C7">
      <w:pPr>
        <w:spacing w:after="0" w:line="240" w:lineRule="auto"/>
        <w:rPr>
          <w:rFonts w:ascii="Times New Roman" w:hAnsi="Times New Roman"/>
          <w:sz w:val="24"/>
          <w:szCs w:val="24"/>
          <w:lang w:val="ru-RU"/>
        </w:rPr>
      </w:pPr>
      <w:r w:rsidRPr="00B15AC8">
        <w:rPr>
          <w:rFonts w:ascii="Times New Roman" w:hAnsi="Times New Roman"/>
          <w:sz w:val="24"/>
          <w:szCs w:val="24"/>
          <w:lang w:val="ru-RU"/>
        </w:rPr>
        <w:t>1СЈ.3.5.1. тумачи особине, понашање и поступке ликова позивајући се на текст</w:t>
      </w:r>
    </w:p>
    <w:p w:rsidR="00E424C7" w:rsidRPr="00B15AC8" w:rsidRDefault="00E424C7" w:rsidP="00E424C7">
      <w:pPr>
        <w:spacing w:after="0" w:line="240" w:lineRule="auto"/>
        <w:rPr>
          <w:rFonts w:ascii="Times New Roman" w:hAnsi="Times New Roman"/>
          <w:sz w:val="24"/>
          <w:szCs w:val="24"/>
          <w:lang w:val="ru-RU"/>
        </w:rPr>
      </w:pPr>
      <w:r w:rsidRPr="00B15AC8">
        <w:rPr>
          <w:rFonts w:ascii="Times New Roman" w:hAnsi="Times New Roman"/>
          <w:sz w:val="24"/>
          <w:szCs w:val="24"/>
          <w:lang w:val="ru-RU"/>
        </w:rPr>
        <w:t>1СЈ.3.5.2. уочава узрочно-последичне везе међу догађајима у тексту</w:t>
      </w:r>
    </w:p>
    <w:p w:rsidR="00E424C7" w:rsidRDefault="00E424C7" w:rsidP="00E424C7">
      <w:pPr>
        <w:spacing w:after="0" w:line="240" w:lineRule="auto"/>
        <w:rPr>
          <w:rFonts w:ascii="Times New Roman" w:hAnsi="Times New Roman"/>
          <w:sz w:val="24"/>
          <w:szCs w:val="24"/>
          <w:lang w:val="ru-RU"/>
        </w:rPr>
      </w:pPr>
      <w:r w:rsidRPr="00B15AC8">
        <w:rPr>
          <w:rFonts w:ascii="Times New Roman" w:hAnsi="Times New Roman"/>
          <w:sz w:val="24"/>
          <w:szCs w:val="24"/>
          <w:lang w:val="ru-RU"/>
        </w:rPr>
        <w:lastRenderedPageBreak/>
        <w:t>1СЈ.3.5.3. тумачи идеје у књижевноуметничком тексту, аргум</w:t>
      </w:r>
      <w:r w:rsidR="00895580">
        <w:rPr>
          <w:rFonts w:ascii="Times New Roman" w:hAnsi="Times New Roman"/>
          <w:sz w:val="24"/>
          <w:szCs w:val="24"/>
          <w:lang w:val="ru-RU"/>
        </w:rPr>
        <w:t>ентује их позивајући се на текст</w:t>
      </w:r>
    </w:p>
    <w:p w:rsidR="00895580" w:rsidRPr="00B15AC8" w:rsidRDefault="00895580" w:rsidP="00E424C7">
      <w:pPr>
        <w:spacing w:after="0" w:line="240" w:lineRule="auto"/>
        <w:rPr>
          <w:rFonts w:ascii="Times New Roman" w:hAnsi="Times New Roman"/>
          <w:sz w:val="24"/>
          <w:szCs w:val="24"/>
          <w:lang w:val="ru-RU"/>
        </w:rPr>
      </w:pPr>
    </w:p>
    <w:p w:rsidR="00490270" w:rsidRPr="00AD7241" w:rsidRDefault="00490270" w:rsidP="00490270">
      <w:pPr>
        <w:rPr>
          <w:rFonts w:ascii="Times New Roman" w:hAnsi="Times New Roman"/>
          <w:b/>
          <w:sz w:val="24"/>
          <w:szCs w:val="24"/>
          <w:lang w:val="ru-RU"/>
        </w:rPr>
      </w:pPr>
      <w:r w:rsidRPr="00AD7241">
        <w:rPr>
          <w:rFonts w:ascii="Times New Roman" w:hAnsi="Times New Roman"/>
          <w:b/>
          <w:sz w:val="24"/>
          <w:szCs w:val="24"/>
          <w:lang w:val="ru-RU"/>
        </w:rPr>
        <w:t>УПУСТВО ЗА ДИДАКТИЧКО – МЕТОДИЧКО ОСТВАРИВАЊЕ ПРОГРАМА</w:t>
      </w:r>
    </w:p>
    <w:tbl>
      <w:tblPr>
        <w:tblW w:w="14310" w:type="dxa"/>
        <w:tblInd w:w="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330"/>
        <w:gridCol w:w="10980"/>
      </w:tblGrid>
      <w:tr w:rsidR="00490270" w:rsidRPr="00752615" w:rsidTr="00490270">
        <w:trPr>
          <w:trHeight w:val="315"/>
        </w:trPr>
        <w:tc>
          <w:tcPr>
            <w:tcW w:w="3330" w:type="dxa"/>
          </w:tcPr>
          <w:p w:rsidR="00490270" w:rsidRPr="00752615" w:rsidRDefault="00490270" w:rsidP="00490270">
            <w:pPr>
              <w:spacing w:after="0" w:line="240" w:lineRule="auto"/>
              <w:jc w:val="center"/>
              <w:rPr>
                <w:rFonts w:ascii="Times New Roman" w:hAnsi="Times New Roman"/>
                <w:b/>
                <w:lang w:val="sr-Latn-CS"/>
              </w:rPr>
            </w:pPr>
            <w:r w:rsidRPr="00752615">
              <w:rPr>
                <w:rFonts w:ascii="Times New Roman" w:hAnsi="Times New Roman"/>
                <w:b/>
              </w:rPr>
              <w:t>Област/Тема</w:t>
            </w:r>
          </w:p>
        </w:tc>
        <w:tc>
          <w:tcPr>
            <w:tcW w:w="10980" w:type="dxa"/>
            <w:tcBorders>
              <w:right w:val="single" w:sz="4" w:space="0" w:color="auto"/>
            </w:tcBorders>
          </w:tcPr>
          <w:p w:rsidR="00490270" w:rsidRPr="00752615" w:rsidRDefault="00490270" w:rsidP="00490270">
            <w:pPr>
              <w:spacing w:after="0" w:line="240" w:lineRule="auto"/>
              <w:jc w:val="center"/>
              <w:rPr>
                <w:rFonts w:ascii="Times New Roman" w:hAnsi="Times New Roman"/>
                <w:b/>
              </w:rPr>
            </w:pPr>
            <w:r w:rsidRPr="00752615">
              <w:rPr>
                <w:rFonts w:ascii="Times New Roman" w:hAnsi="Times New Roman"/>
                <w:b/>
              </w:rPr>
              <w:t>Начини и поступци остваривања</w:t>
            </w:r>
          </w:p>
        </w:tc>
      </w:tr>
      <w:tr w:rsidR="00895580" w:rsidRPr="00752615" w:rsidTr="00E61259">
        <w:trPr>
          <w:trHeight w:val="315"/>
        </w:trPr>
        <w:tc>
          <w:tcPr>
            <w:tcW w:w="3330" w:type="dxa"/>
            <w:vAlign w:val="center"/>
          </w:tcPr>
          <w:p w:rsidR="00895580" w:rsidRPr="001C7B20" w:rsidRDefault="00895580" w:rsidP="00E61259">
            <w:pPr>
              <w:spacing w:after="0" w:line="240" w:lineRule="auto"/>
              <w:jc w:val="center"/>
              <w:rPr>
                <w:rFonts w:ascii="Times New Roman" w:hAnsi="Times New Roman"/>
              </w:rPr>
            </w:pPr>
            <w:r>
              <w:rPr>
                <w:rFonts w:ascii="Times New Roman" w:hAnsi="Times New Roman"/>
              </w:rPr>
              <w:t>Књижевност</w:t>
            </w:r>
          </w:p>
        </w:tc>
        <w:tc>
          <w:tcPr>
            <w:tcW w:w="10980" w:type="dxa"/>
            <w:tcBorders>
              <w:right w:val="single" w:sz="4" w:space="0" w:color="auto"/>
            </w:tcBorders>
          </w:tcPr>
          <w:p w:rsidR="00895580" w:rsidRPr="00895580" w:rsidRDefault="00895580" w:rsidP="00895580">
            <w:pPr>
              <w:pStyle w:val="basic-paragraph"/>
              <w:spacing w:before="0" w:beforeAutospacing="0" w:after="0" w:afterAutospacing="0"/>
              <w:ind w:firstLine="475"/>
              <w:rPr>
                <w:color w:val="000000"/>
                <w:sz w:val="22"/>
                <w:szCs w:val="22"/>
              </w:rPr>
            </w:pPr>
            <w:r w:rsidRPr="00895580">
              <w:rPr>
                <w:color w:val="000000"/>
                <w:sz w:val="22"/>
                <w:szCs w:val="22"/>
              </w:rPr>
              <w:t>У настави књижевности најважније је код ученика развијати способност читања књижевних текстова са разумевањем, подстицати љубав према читању, градити осећај за лепо и вредно, васпитавати укус и неговати истрајност у читању и доживљавању књижевног дела. У разговору са ученицима треба неговати способност ученика да опишу доживљај прочитаних књижевних дела, изнесу мишљење о њима, да разумеју најразличитије особине и поступке ликова и донесу суд о њиховим поступцима и особинама, као и о различитим догађајима у тексту. Читање захтева време, истрајност и посвећеност, а неговање ових карактеристика представља основ за сва даља учења. Посебно је важно што књижевност код ученика развија емпатију, тиме што се ученици уживљавају у естетски свет дела и емотивно га проживљавају. Настава књижевности јача национални и културни идентитет ученика, кроз упознавање своје књижевности и културе, као и књижевности и културе других народа.</w:t>
            </w:r>
          </w:p>
          <w:p w:rsidR="00895580" w:rsidRPr="00895580" w:rsidRDefault="00895580" w:rsidP="00895580">
            <w:pPr>
              <w:pStyle w:val="basic-paragraph"/>
              <w:spacing w:before="0" w:beforeAutospacing="0" w:after="0" w:afterAutospacing="0"/>
              <w:ind w:firstLine="475"/>
              <w:rPr>
                <w:color w:val="000000"/>
                <w:sz w:val="22"/>
                <w:szCs w:val="22"/>
              </w:rPr>
            </w:pPr>
            <w:r w:rsidRPr="00895580">
              <w:rPr>
                <w:color w:val="000000"/>
                <w:sz w:val="22"/>
                <w:szCs w:val="22"/>
              </w:rPr>
              <w:t>Школска лектира је разврстана по књижевним родовима – поезија, проза, драмски текстови за децу и обогаћена избором научнопопуларних и информативних текстова. Обавезни део школске лектире састоји се, углавном, од дела која припадају основном националном корпусу, али и репрезентативних дела за децу из светске књижевности. Домаћа лектира обухвата значајна поетска и прозна дела дечје књижевности</w:t>
            </w:r>
            <w:r w:rsidRPr="00895580">
              <w:rPr>
                <w:rStyle w:val="italik"/>
                <w:i/>
                <w:iCs/>
                <w:color w:val="000000"/>
                <w:sz w:val="22"/>
                <w:szCs w:val="22"/>
              </w:rPr>
              <w:t>.</w:t>
            </w:r>
          </w:p>
          <w:p w:rsidR="00895580" w:rsidRPr="00895580" w:rsidRDefault="00895580" w:rsidP="00895580">
            <w:pPr>
              <w:pStyle w:val="basic-paragraph"/>
              <w:spacing w:before="0" w:beforeAutospacing="0" w:after="0" w:afterAutospacing="0"/>
              <w:ind w:firstLine="475"/>
              <w:rPr>
                <w:color w:val="000000"/>
                <w:sz w:val="22"/>
                <w:szCs w:val="22"/>
              </w:rPr>
            </w:pPr>
            <w:r w:rsidRPr="00895580">
              <w:rPr>
                <w:color w:val="000000"/>
                <w:sz w:val="22"/>
                <w:szCs w:val="22"/>
              </w:rPr>
              <w:t>Уз обавезни списак дела за обраду додат је допунски избор текстова за домаћу лектиру (предлози за читање). Избор дела школске и домаће лектире примерен је узрасту ученика.</w:t>
            </w:r>
          </w:p>
          <w:p w:rsidR="00895580" w:rsidRPr="00895580" w:rsidRDefault="00895580" w:rsidP="00895580">
            <w:pPr>
              <w:pStyle w:val="basic-paragraph"/>
              <w:spacing w:before="0" w:beforeAutospacing="0" w:after="0" w:afterAutospacing="0"/>
              <w:ind w:firstLine="475"/>
              <w:rPr>
                <w:color w:val="000000"/>
                <w:sz w:val="22"/>
                <w:szCs w:val="22"/>
              </w:rPr>
            </w:pPr>
            <w:r w:rsidRPr="00895580">
              <w:rPr>
                <w:color w:val="000000"/>
                <w:sz w:val="22"/>
                <w:szCs w:val="22"/>
              </w:rPr>
              <w:t>Поред дела из белетристике, програмом се подстиче и упознавање ученика са нашим знаменитим списатељицама, уметницама, научницама које су оставиле значајан траг у српској култури; са природним лепотама и културним знаменитостима Србије; са занимљивим пределима, народима, обичајима у свету, са правилима лепог понашања у породици и школи, кроз избор научно-популарних текстова из књига, енциклопедија и часописа.</w:t>
            </w:r>
          </w:p>
          <w:p w:rsidR="00895580" w:rsidRPr="00895580" w:rsidRDefault="00895580" w:rsidP="00895580">
            <w:pPr>
              <w:pStyle w:val="basic-paragraph"/>
              <w:spacing w:before="0" w:beforeAutospacing="0" w:after="0" w:afterAutospacing="0"/>
              <w:ind w:firstLine="475"/>
              <w:rPr>
                <w:color w:val="000000"/>
                <w:sz w:val="22"/>
                <w:szCs w:val="22"/>
              </w:rPr>
            </w:pPr>
            <w:r w:rsidRPr="00895580">
              <w:rPr>
                <w:color w:val="000000"/>
                <w:sz w:val="22"/>
                <w:szCs w:val="22"/>
              </w:rPr>
              <w:t>У допунски корспус лектире уведена су бројна савремена књижевна дела за децу, која су по својој мотивској или тематској сродности блиска ученицима. Циљ је био да се пружи могућност ученицима и учитељима да се обрадом таквих дела развија имагинација и емпатија, чиме се богати читалачко искуство ученика и осавремењује приступ у настави.</w:t>
            </w:r>
          </w:p>
          <w:p w:rsidR="00895580" w:rsidRPr="00895580" w:rsidRDefault="00895580" w:rsidP="00895580">
            <w:pPr>
              <w:pStyle w:val="basic-paragraph"/>
              <w:spacing w:before="0" w:beforeAutospacing="0" w:after="0" w:afterAutospacing="0"/>
              <w:ind w:firstLine="475"/>
              <w:rPr>
                <w:color w:val="000000"/>
                <w:sz w:val="22"/>
                <w:szCs w:val="22"/>
              </w:rPr>
            </w:pPr>
            <w:r w:rsidRPr="00895580">
              <w:rPr>
                <w:color w:val="000000"/>
                <w:sz w:val="22"/>
                <w:szCs w:val="22"/>
              </w:rPr>
              <w:t>Текстови из допунског дела лектире могу да послуже учитељу и при обради наставних јединица из граматике, као и за обраду и утврђивање садржаја из језичке културе. Дела која неће обрађивати, наставник треба да препоручи ученицима за читање у слободно време.</w:t>
            </w:r>
          </w:p>
          <w:p w:rsidR="00895580" w:rsidRPr="00895580" w:rsidRDefault="00895580" w:rsidP="00895580">
            <w:pPr>
              <w:pStyle w:val="basic-paragraph"/>
              <w:spacing w:before="0" w:beforeAutospacing="0" w:after="0" w:afterAutospacing="0"/>
              <w:ind w:firstLine="475"/>
              <w:rPr>
                <w:color w:val="000000"/>
                <w:sz w:val="22"/>
                <w:szCs w:val="22"/>
              </w:rPr>
            </w:pPr>
            <w:r w:rsidRPr="00895580">
              <w:rPr>
                <w:color w:val="000000"/>
                <w:sz w:val="22"/>
                <w:szCs w:val="22"/>
              </w:rPr>
              <w:t>Током обраде књижевних текстова ученици развијају прва литерарно-естетска искуства и формирају своје ставове о делу које слушају или читају. Учитељ подстиче ученике да износе своје ставове и образлажу их примерима из текста.</w:t>
            </w:r>
          </w:p>
          <w:p w:rsidR="00895580" w:rsidRPr="00895580" w:rsidRDefault="00895580" w:rsidP="00895580">
            <w:pPr>
              <w:pStyle w:val="basic-paragraph"/>
              <w:spacing w:before="0" w:beforeAutospacing="0" w:after="0" w:afterAutospacing="0"/>
              <w:ind w:firstLine="475"/>
              <w:rPr>
                <w:color w:val="000000"/>
                <w:sz w:val="22"/>
                <w:szCs w:val="22"/>
              </w:rPr>
            </w:pPr>
            <w:r w:rsidRPr="00895580">
              <w:rPr>
                <w:color w:val="000000"/>
                <w:sz w:val="22"/>
                <w:szCs w:val="22"/>
              </w:rPr>
              <w:t>При тумачењу текстова из школске и домаће лектире треба разликовати књижевне врсте: шаљиву народну песму, басну и причу о животињама, приповетку, роман за децу и драмски текст; одредити тему, редослед догађаја, време и место дешавања у прочитаном тексту; именовати позитивне и негативне особине ликова; уочити битне појединости у описима бића и природе; уочити природу хумора у књижевном тексту и разумети идеје књижевног дела.</w:t>
            </w:r>
          </w:p>
          <w:p w:rsidR="00895580" w:rsidRPr="00895580" w:rsidRDefault="00895580" w:rsidP="00895580">
            <w:pPr>
              <w:pStyle w:val="basic-paragraph"/>
              <w:spacing w:before="0" w:beforeAutospacing="0" w:after="0" w:afterAutospacing="0"/>
              <w:ind w:firstLine="475"/>
              <w:rPr>
                <w:color w:val="000000"/>
                <w:sz w:val="22"/>
                <w:szCs w:val="22"/>
              </w:rPr>
            </w:pPr>
            <w:r w:rsidRPr="00895580">
              <w:rPr>
                <w:color w:val="000000"/>
                <w:sz w:val="22"/>
                <w:szCs w:val="22"/>
              </w:rPr>
              <w:t xml:space="preserve">Ученик треба да уочи основне одлике лирске песме (стих, строфа, рима и ритам), запази персонификацију у књижевном делу и разуме њену улогу; разликује описивање, приповедање и дијалог у књижевном делу; прави </w:t>
            </w:r>
            <w:r w:rsidRPr="00895580">
              <w:rPr>
                <w:color w:val="000000"/>
                <w:sz w:val="22"/>
                <w:szCs w:val="22"/>
              </w:rPr>
              <w:lastRenderedPageBreak/>
              <w:t>разлику између приповедања у 1. и приповедања у 3. лицу у књижевном тексту; уочи основни тон књижевног текста (ведар, тужан, шаљив) и уочи супротстављеност лица у драмском тексту. Развијање књижевних појмова код ученика не подразумева учење дефиниција, већ именовање и описно образлагање појма и уочавање улоге одређеног појма у књижевноуметничком тексту. Књижевни појмови се најпре уочавају у одговарајућем тексту, а затим се тумачи њихова функција.</w:t>
            </w:r>
          </w:p>
          <w:p w:rsidR="00895580" w:rsidRPr="00895580" w:rsidRDefault="00895580" w:rsidP="00895580">
            <w:pPr>
              <w:pStyle w:val="basic-paragraph"/>
              <w:spacing w:before="0" w:beforeAutospacing="0" w:after="0" w:afterAutospacing="0"/>
              <w:ind w:firstLine="475"/>
              <w:rPr>
                <w:color w:val="000000"/>
                <w:sz w:val="22"/>
                <w:szCs w:val="22"/>
              </w:rPr>
            </w:pPr>
            <w:r w:rsidRPr="00895580">
              <w:rPr>
                <w:color w:val="000000"/>
                <w:sz w:val="22"/>
                <w:szCs w:val="22"/>
              </w:rPr>
              <w:t>Приликом обраде лирских, епских и драмских текстова за децу ученици се мотивишу на читав низ стваралачких активности које настају поводом дела (изражајно рецитовање лирске песме, читање прозног текста интерпретативно, сценски наступ – извођење драмског текста, драмска игра, драмски дијалози, гледање дечје позоришне представе и филмова за децу, снимање и коментарисање драматизованих одломака).</w:t>
            </w:r>
          </w:p>
          <w:p w:rsidR="00895580" w:rsidRPr="00895580" w:rsidRDefault="00895580" w:rsidP="00895580">
            <w:pPr>
              <w:pStyle w:val="basic-paragraph"/>
              <w:spacing w:before="0" w:beforeAutospacing="0" w:after="0" w:afterAutospacing="0"/>
              <w:ind w:firstLine="475"/>
              <w:rPr>
                <w:color w:val="000000"/>
                <w:sz w:val="22"/>
                <w:szCs w:val="22"/>
              </w:rPr>
            </w:pPr>
            <w:r w:rsidRPr="00895580">
              <w:rPr>
                <w:color w:val="000000"/>
                <w:sz w:val="22"/>
                <w:szCs w:val="22"/>
              </w:rPr>
              <w:t>Часови књижевности могу се употпунити коришћењем дигиталних садржаја. Наставницима и ученицима могу бити од велике помоћи аудио записи, на којима се чује како глумци изражајно и интерпретативно назују изабране текстове. Такође, у наставу треба увести разноврсне стваралачке активности којима се врши систематизација обрађених садржаја (игре асоцијација, креативне слагалице, интерактивни задаци и квизови).</w:t>
            </w:r>
          </w:p>
          <w:p w:rsidR="00895580" w:rsidRPr="00895580" w:rsidRDefault="00895580" w:rsidP="00895580">
            <w:pPr>
              <w:pStyle w:val="basic-paragraph"/>
              <w:spacing w:before="0" w:beforeAutospacing="0" w:after="0" w:afterAutospacing="0"/>
              <w:ind w:firstLine="475"/>
              <w:rPr>
                <w:color w:val="000000"/>
                <w:sz w:val="22"/>
                <w:szCs w:val="22"/>
              </w:rPr>
            </w:pPr>
            <w:r w:rsidRPr="00895580">
              <w:rPr>
                <w:color w:val="000000"/>
                <w:sz w:val="22"/>
                <w:szCs w:val="22"/>
              </w:rPr>
              <w:t>Књижевна дела која су доживела позоришно извођење или екранизацију могу послужити за компаративну анализу и уочавање разлике између књижевне и позоришне/филмске (адаптиране, измењене) фабуле и сценског израза (народна бајка </w:t>
            </w:r>
            <w:r w:rsidRPr="00895580">
              <w:rPr>
                <w:rStyle w:val="italik"/>
                <w:i/>
                <w:iCs/>
                <w:color w:val="000000"/>
                <w:sz w:val="22"/>
                <w:szCs w:val="22"/>
              </w:rPr>
              <w:t>Пепељуга</w:t>
            </w:r>
            <w:r w:rsidRPr="00895580">
              <w:rPr>
                <w:color w:val="000000"/>
                <w:sz w:val="22"/>
                <w:szCs w:val="22"/>
              </w:rPr>
              <w:t> и Поповићева драма </w:t>
            </w:r>
            <w:r w:rsidRPr="00895580">
              <w:rPr>
                <w:rStyle w:val="italik"/>
                <w:i/>
                <w:iCs/>
                <w:color w:val="000000"/>
                <w:sz w:val="22"/>
                <w:szCs w:val="22"/>
              </w:rPr>
              <w:t>Пепељуга</w:t>
            </w:r>
            <w:r w:rsidRPr="00895580">
              <w:rPr>
                <w:color w:val="000000"/>
                <w:sz w:val="22"/>
                <w:szCs w:val="22"/>
              </w:rPr>
              <w:t>, екранизација бајке </w:t>
            </w:r>
            <w:r w:rsidRPr="00895580">
              <w:rPr>
                <w:rStyle w:val="italik"/>
                <w:i/>
                <w:iCs/>
                <w:color w:val="000000"/>
                <w:sz w:val="22"/>
                <w:szCs w:val="22"/>
              </w:rPr>
              <w:t>Ружно Паче</w:t>
            </w:r>
            <w:r w:rsidRPr="00895580">
              <w:rPr>
                <w:color w:val="000000"/>
                <w:sz w:val="22"/>
                <w:szCs w:val="22"/>
              </w:rPr>
              <w:t>, романа </w:t>
            </w:r>
            <w:r w:rsidRPr="00895580">
              <w:rPr>
                <w:rStyle w:val="italik"/>
                <w:i/>
                <w:iCs/>
                <w:color w:val="000000"/>
                <w:sz w:val="22"/>
                <w:szCs w:val="22"/>
              </w:rPr>
              <w:t>Леси се враћа кући</w:t>
            </w:r>
            <w:r w:rsidRPr="00895580">
              <w:rPr>
                <w:color w:val="000000"/>
                <w:sz w:val="22"/>
                <w:szCs w:val="22"/>
              </w:rPr>
              <w:t>, </w:t>
            </w:r>
            <w:r w:rsidRPr="00895580">
              <w:rPr>
                <w:rStyle w:val="italik"/>
                <w:i/>
                <w:iCs/>
                <w:color w:val="000000"/>
                <w:sz w:val="22"/>
                <w:szCs w:val="22"/>
              </w:rPr>
              <w:t>Аутобиографије</w:t>
            </w:r>
            <w:r w:rsidRPr="00895580">
              <w:rPr>
                <w:color w:val="000000"/>
                <w:sz w:val="22"/>
                <w:szCs w:val="22"/>
              </w:rPr>
              <w:t>, </w:t>
            </w:r>
            <w:r w:rsidRPr="00895580">
              <w:rPr>
                <w:rStyle w:val="italik"/>
                <w:i/>
                <w:iCs/>
                <w:color w:val="000000"/>
                <w:sz w:val="22"/>
                <w:szCs w:val="22"/>
              </w:rPr>
              <w:t>Пипи Дуга Чарапа</w:t>
            </w:r>
            <w:r w:rsidRPr="00895580">
              <w:rPr>
                <w:color w:val="000000"/>
                <w:sz w:val="22"/>
                <w:szCs w:val="22"/>
              </w:rPr>
              <w:t>), чиме ученици упознају природу различитих медија и развијају своју медијску писменост. Путем упоредне анализе филма и књижевног дела, ученици ће увидети да је филм независно уметничко остварење, као и да је књижевни текст инспиративан предложак за ново, оригинално уметничко дело.</w:t>
            </w:r>
          </w:p>
          <w:p w:rsidR="00895580" w:rsidRPr="00895580" w:rsidRDefault="00895580" w:rsidP="00895580">
            <w:pPr>
              <w:pStyle w:val="basic-paragraph"/>
              <w:spacing w:before="0" w:beforeAutospacing="0" w:after="0" w:afterAutospacing="0"/>
              <w:ind w:firstLine="475"/>
              <w:rPr>
                <w:color w:val="000000"/>
                <w:sz w:val="22"/>
                <w:szCs w:val="22"/>
              </w:rPr>
            </w:pPr>
            <w:r w:rsidRPr="00895580">
              <w:rPr>
                <w:color w:val="000000"/>
                <w:sz w:val="22"/>
                <w:szCs w:val="22"/>
              </w:rPr>
              <w:t>Корелативност је омогућена адекватним комбиновањем обавезних и изборних дела. Исти текст може се повезивати са другима на различите начине, према различитим мотивима или основном тону, у склопу пројектне наставе, која се базира на исходима, а не на садржајима учења. Међупредметну повезаност учитељи успостављају, пре свега, са наставом природе и друштва, ликовне културе, музичке културе, верске наставе и грађанског васпитања.</w:t>
            </w:r>
          </w:p>
          <w:p w:rsidR="00895580" w:rsidRDefault="00895580" w:rsidP="00895580">
            <w:pPr>
              <w:pStyle w:val="basic-paragraph"/>
              <w:spacing w:before="0" w:beforeAutospacing="0" w:after="0" w:afterAutospacing="0"/>
              <w:ind w:firstLine="475"/>
              <w:rPr>
                <w:rFonts w:ascii="Verdana" w:hAnsi="Verdana"/>
                <w:color w:val="000000"/>
                <w:sz w:val="18"/>
                <w:szCs w:val="18"/>
              </w:rPr>
            </w:pPr>
            <w:r w:rsidRPr="00895580">
              <w:rPr>
                <w:color w:val="000000"/>
                <w:sz w:val="22"/>
                <w:szCs w:val="22"/>
              </w:rPr>
              <w:t>Препоручује се да ученици у настави користе електронски додатак уз уџбеник, уколико за то постоји могућност у школи.</w:t>
            </w:r>
          </w:p>
          <w:p w:rsidR="00895580" w:rsidRPr="00752615" w:rsidRDefault="00895580" w:rsidP="00490270">
            <w:pPr>
              <w:spacing w:after="0" w:line="240" w:lineRule="auto"/>
              <w:rPr>
                <w:rFonts w:ascii="Times New Roman" w:hAnsi="Times New Roman"/>
                <w:b/>
                <w:lang w:val="sr-Latn-CS"/>
              </w:rPr>
            </w:pPr>
          </w:p>
        </w:tc>
      </w:tr>
      <w:tr w:rsidR="00895580" w:rsidRPr="00752615" w:rsidTr="00E61259">
        <w:trPr>
          <w:trHeight w:val="315"/>
        </w:trPr>
        <w:tc>
          <w:tcPr>
            <w:tcW w:w="3330" w:type="dxa"/>
            <w:vAlign w:val="center"/>
          </w:tcPr>
          <w:p w:rsidR="00895580" w:rsidRPr="001C7B20" w:rsidRDefault="00895580" w:rsidP="00E61259">
            <w:pPr>
              <w:spacing w:after="0" w:line="240" w:lineRule="auto"/>
              <w:jc w:val="center"/>
              <w:rPr>
                <w:rFonts w:ascii="Times New Roman" w:hAnsi="Times New Roman"/>
              </w:rPr>
            </w:pPr>
            <w:r>
              <w:rPr>
                <w:rFonts w:ascii="Times New Roman" w:hAnsi="Times New Roman"/>
              </w:rPr>
              <w:lastRenderedPageBreak/>
              <w:t>Језик (Граматика и правопис)</w:t>
            </w:r>
          </w:p>
          <w:p w:rsidR="00895580" w:rsidRPr="00337BDF" w:rsidRDefault="00895580" w:rsidP="00E61259">
            <w:pPr>
              <w:jc w:val="center"/>
              <w:rPr>
                <w:rFonts w:ascii="Times New Roman" w:hAnsi="Times New Roman"/>
                <w:lang w:val="sr-Cyrl-CS"/>
              </w:rPr>
            </w:pPr>
          </w:p>
        </w:tc>
        <w:tc>
          <w:tcPr>
            <w:tcW w:w="10980" w:type="dxa"/>
            <w:tcBorders>
              <w:right w:val="single" w:sz="4" w:space="0" w:color="auto"/>
            </w:tcBorders>
          </w:tcPr>
          <w:p w:rsidR="00895580" w:rsidRPr="00895580" w:rsidRDefault="00895580" w:rsidP="00895580">
            <w:pPr>
              <w:pStyle w:val="levi-bold"/>
              <w:spacing w:before="0" w:beforeAutospacing="0" w:after="0" w:afterAutospacing="0"/>
              <w:ind w:firstLine="475"/>
              <w:rPr>
                <w:color w:val="000000"/>
                <w:sz w:val="22"/>
                <w:szCs w:val="22"/>
              </w:rPr>
            </w:pPr>
            <w:r w:rsidRPr="00895580">
              <w:rPr>
                <w:rStyle w:val="bold"/>
                <w:b/>
                <w:bCs/>
                <w:color w:val="000000"/>
                <w:sz w:val="22"/>
                <w:szCs w:val="22"/>
              </w:rPr>
              <w:t>Граматика</w:t>
            </w:r>
          </w:p>
          <w:p w:rsidR="00895580" w:rsidRPr="00895580" w:rsidRDefault="00895580" w:rsidP="00895580">
            <w:pPr>
              <w:pStyle w:val="basic-paragraph"/>
              <w:spacing w:before="0" w:beforeAutospacing="0" w:after="0" w:afterAutospacing="0"/>
              <w:ind w:firstLine="475"/>
              <w:rPr>
                <w:color w:val="000000"/>
                <w:sz w:val="22"/>
                <w:szCs w:val="22"/>
              </w:rPr>
            </w:pPr>
            <w:r w:rsidRPr="00895580">
              <w:rPr>
                <w:color w:val="000000"/>
                <w:sz w:val="22"/>
                <w:szCs w:val="22"/>
              </w:rPr>
              <w:t>Како би се приступило усвајању нових садржаја, неопходно је да се добро утврде знања из морфологије: врсте речи и њихове граматичке категорије.</w:t>
            </w:r>
          </w:p>
          <w:p w:rsidR="00895580" w:rsidRPr="00895580" w:rsidRDefault="00895580" w:rsidP="00895580">
            <w:pPr>
              <w:pStyle w:val="basic-paragraph"/>
              <w:spacing w:before="0" w:beforeAutospacing="0" w:after="0" w:afterAutospacing="0"/>
              <w:ind w:firstLine="475"/>
              <w:rPr>
                <w:color w:val="000000"/>
                <w:sz w:val="22"/>
                <w:szCs w:val="22"/>
              </w:rPr>
            </w:pPr>
            <w:r w:rsidRPr="00895580">
              <w:rPr>
                <w:color w:val="000000"/>
                <w:sz w:val="22"/>
                <w:szCs w:val="22"/>
              </w:rPr>
              <w:t>У оквиру нових садржаја потребно је на примерима показати да неке речи мењају облик, а неке не (ту се пре свега подразумева промена именица, заменица и придева по падежима, и глагола по временима). Важно је да ученици уоче речи које не мењају свој облик (ту пре свега мислимо на прилоге који немају компарацију, предлоге, везнике и типичне речце, без навођења њихових назива).</w:t>
            </w:r>
          </w:p>
          <w:p w:rsidR="00895580" w:rsidRPr="00895580" w:rsidRDefault="00895580" w:rsidP="00895580">
            <w:pPr>
              <w:pStyle w:val="basic-paragraph"/>
              <w:spacing w:before="0" w:beforeAutospacing="0" w:after="0" w:afterAutospacing="0"/>
              <w:ind w:firstLine="475"/>
              <w:rPr>
                <w:color w:val="000000"/>
                <w:sz w:val="22"/>
                <w:szCs w:val="22"/>
              </w:rPr>
            </w:pPr>
            <w:r w:rsidRPr="00895580">
              <w:rPr>
                <w:color w:val="000000"/>
                <w:sz w:val="22"/>
                <w:szCs w:val="22"/>
              </w:rPr>
              <w:t>Пре увођења нових садржаја из синтаксе треба обновити знања о реченици и разликовању различитих врста реченица по облику и значењу.</w:t>
            </w:r>
          </w:p>
          <w:p w:rsidR="00895580" w:rsidRPr="00895580" w:rsidRDefault="00895580" w:rsidP="00895580">
            <w:pPr>
              <w:pStyle w:val="basic-paragraph"/>
              <w:spacing w:before="0" w:beforeAutospacing="0" w:after="0" w:afterAutospacing="0"/>
              <w:ind w:firstLine="475"/>
              <w:rPr>
                <w:color w:val="000000"/>
                <w:sz w:val="22"/>
                <w:szCs w:val="22"/>
              </w:rPr>
            </w:pPr>
            <w:r w:rsidRPr="00895580">
              <w:rPr>
                <w:color w:val="000000"/>
                <w:sz w:val="22"/>
                <w:szCs w:val="22"/>
              </w:rPr>
              <w:t xml:space="preserve">У четвртом разреду уводи се појам реченичних чланова и појам службе (функције) речи у реченици. Служба субјекта усваја се на примерима именица и личних заменица. Треба јасно указати на разликовање врсте речи (именица, заменица) и службе (субјекат). Глагол као врста речи јавља се у служби предиката. Усвајање предиката треба започети са примерима глагола у презенту, а затим са примерима глагола у прошлом и будућем времену, уз указивање на разликовање простих облика у садашњем и сложених у прошлом и будућем времену. Посебно </w:t>
            </w:r>
            <w:r w:rsidRPr="00895580">
              <w:rPr>
                <w:color w:val="000000"/>
                <w:sz w:val="22"/>
                <w:szCs w:val="22"/>
              </w:rPr>
              <w:lastRenderedPageBreak/>
              <w:t>треба истаћи примере типа </w:t>
            </w:r>
            <w:r w:rsidRPr="00895580">
              <w:rPr>
                <w:rStyle w:val="italik"/>
                <w:i/>
                <w:iCs/>
                <w:color w:val="000000"/>
                <w:sz w:val="22"/>
                <w:szCs w:val="22"/>
              </w:rPr>
              <w:t>Дечак је јуче читао</w:t>
            </w:r>
            <w:r w:rsidRPr="00895580">
              <w:rPr>
                <w:color w:val="000000"/>
                <w:sz w:val="22"/>
                <w:szCs w:val="22"/>
              </w:rPr>
              <w:t> (када помоћни глагол није уз нелични глаголски облик). Именице поред службе субјекта могу имати и службу објекта. На јасним и неспорним примерима објаснити појам објекта (нпр. Дечак чита </w:t>
            </w:r>
            <w:r w:rsidRPr="00895580">
              <w:rPr>
                <w:rStyle w:val="italik"/>
                <w:i/>
                <w:iCs/>
                <w:color w:val="000000"/>
                <w:sz w:val="22"/>
                <w:szCs w:val="22"/>
              </w:rPr>
              <w:t>књигу.</w:t>
            </w:r>
            <w:r w:rsidRPr="00895580">
              <w:rPr>
                <w:color w:val="000000"/>
                <w:sz w:val="22"/>
                <w:szCs w:val="22"/>
              </w:rPr>
              <w:t>). Уз обраду објекта може се указати и на промену облика речи (</w:t>
            </w:r>
            <w:r w:rsidRPr="00895580">
              <w:rPr>
                <w:rStyle w:val="italik"/>
                <w:i/>
                <w:iCs/>
                <w:color w:val="000000"/>
                <w:sz w:val="22"/>
                <w:szCs w:val="22"/>
              </w:rPr>
              <w:t>књига: књигу</w:t>
            </w:r>
            <w:r w:rsidRPr="00895580">
              <w:rPr>
                <w:color w:val="000000"/>
                <w:sz w:val="22"/>
                <w:szCs w:val="22"/>
              </w:rPr>
              <w:t>). Атрибут треба објаснити преко примера када је придев уз именицу, у оквиру групе речи са службом субјекта или објекта (не у оквиру прилошких одредаба). Кроз примере треба показати да у служби субјекта, објекта и прилошких одредаба за место, време и начин могу бити речи и групе речи. Усвајање реченичних чланова треба да иде постепено од најједноставнијих примера ка сложенијим. Прво се дају примери са једном речи у служби субјекта/објекта, а затим групе речи у истој функцији. Уз усвајање нових садржаја потребно је стално указивати на разликовање врста речи и њихове службе (функције) у реченици.</w:t>
            </w:r>
          </w:p>
          <w:p w:rsidR="00895580" w:rsidRPr="00895580" w:rsidRDefault="00895580" w:rsidP="00895580">
            <w:pPr>
              <w:pStyle w:val="basic-paragraph"/>
              <w:spacing w:before="0" w:beforeAutospacing="0" w:after="0" w:afterAutospacing="0"/>
              <w:ind w:firstLine="475"/>
              <w:rPr>
                <w:color w:val="000000"/>
                <w:sz w:val="22"/>
                <w:szCs w:val="22"/>
              </w:rPr>
            </w:pPr>
            <w:r w:rsidRPr="00895580">
              <w:rPr>
                <w:color w:val="000000"/>
                <w:sz w:val="22"/>
                <w:szCs w:val="22"/>
              </w:rPr>
              <w:t>У претходним разредима обрађен је први и други модел управног говора тако да је неопходно направити систематизацију, а затим увести и трећи модел. Неопходно је моделе управног говора повезати са правописним правилима и употребом знакова навода и запете.</w:t>
            </w:r>
          </w:p>
          <w:p w:rsidR="00895580" w:rsidRPr="00895580" w:rsidRDefault="00895580" w:rsidP="00895580">
            <w:pPr>
              <w:pStyle w:val="basic-paragraph"/>
              <w:spacing w:before="0" w:beforeAutospacing="0" w:after="0" w:afterAutospacing="0"/>
              <w:ind w:firstLine="475"/>
              <w:rPr>
                <w:color w:val="000000"/>
                <w:sz w:val="22"/>
                <w:szCs w:val="22"/>
              </w:rPr>
            </w:pPr>
            <w:r w:rsidRPr="00895580">
              <w:rPr>
                <w:color w:val="000000"/>
                <w:sz w:val="22"/>
                <w:szCs w:val="22"/>
              </w:rPr>
              <w:t>Наставу граматике треба повезивати са наставом књижевности тако што књижевни текстови из програма могу послужити за граматичку анализу и послужити као пример употребе врста речи у реченици, службе речи у реченици и различитих врста реченица по облику и значењу. Примери треба да буду једноставни за анализу. Учитељ може и да прилагоди текст, тако да примери буду типични.</w:t>
            </w:r>
          </w:p>
          <w:p w:rsidR="00895580" w:rsidRPr="00895580" w:rsidRDefault="00895580" w:rsidP="00895580">
            <w:pPr>
              <w:pStyle w:val="levi-bold"/>
              <w:spacing w:before="0" w:beforeAutospacing="0" w:after="0" w:afterAutospacing="0"/>
              <w:ind w:firstLine="475"/>
              <w:rPr>
                <w:color w:val="000000"/>
                <w:sz w:val="22"/>
                <w:szCs w:val="22"/>
              </w:rPr>
            </w:pPr>
            <w:r w:rsidRPr="00895580">
              <w:rPr>
                <w:rStyle w:val="bold"/>
                <w:b/>
                <w:bCs/>
                <w:color w:val="000000"/>
                <w:sz w:val="22"/>
                <w:szCs w:val="22"/>
              </w:rPr>
              <w:t>Правопис</w:t>
            </w:r>
          </w:p>
          <w:p w:rsidR="00895580" w:rsidRPr="00895580" w:rsidRDefault="00895580" w:rsidP="00895580">
            <w:pPr>
              <w:pStyle w:val="basic-paragraph"/>
              <w:spacing w:before="0" w:beforeAutospacing="0" w:after="0" w:afterAutospacing="0"/>
              <w:ind w:firstLine="475"/>
              <w:rPr>
                <w:color w:val="000000"/>
                <w:sz w:val="22"/>
                <w:szCs w:val="22"/>
              </w:rPr>
            </w:pPr>
            <w:r w:rsidRPr="00895580">
              <w:rPr>
                <w:color w:val="000000"/>
                <w:sz w:val="22"/>
                <w:szCs w:val="22"/>
              </w:rPr>
              <w:t>Правописна правила ученици треба да усвајају постепено, уз понављање и вежбање већ наученог и уз усвајање нових садржаја, и то путем различитих вежбања како на нивоу речи тако и на нивоу реченице и краћих текстова.</w:t>
            </w:r>
          </w:p>
          <w:p w:rsidR="00895580" w:rsidRPr="00895580" w:rsidRDefault="00895580" w:rsidP="00895580">
            <w:pPr>
              <w:pStyle w:val="basic-paragraph"/>
              <w:spacing w:before="0" w:beforeAutospacing="0" w:after="0" w:afterAutospacing="0"/>
              <w:ind w:firstLine="475"/>
              <w:rPr>
                <w:color w:val="000000"/>
                <w:sz w:val="22"/>
                <w:szCs w:val="22"/>
              </w:rPr>
            </w:pPr>
            <w:r w:rsidRPr="00895580">
              <w:rPr>
                <w:color w:val="000000"/>
                <w:sz w:val="22"/>
                <w:szCs w:val="22"/>
              </w:rPr>
              <w:t>Писање имена становника држава и насеља, имена улица и тргова, назива институција, предузећа и установа, манифестација, као и писање устаљених имена историјских догађаја и историјских личности потребно је повезати са наставом предмета Природа и друштво. Писање имена из уметничких дела и писање имена животиња потребно је повезати са наставом књижевности и обрадити на основу примера из обрађених дела (нпр. </w:t>
            </w:r>
            <w:r w:rsidRPr="00895580">
              <w:rPr>
                <w:rStyle w:val="italik"/>
                <w:i/>
                <w:iCs/>
                <w:color w:val="000000"/>
                <w:sz w:val="22"/>
                <w:szCs w:val="22"/>
              </w:rPr>
              <w:t>Ружно Паче, Пипи Дуга Чарапа, Леси</w:t>
            </w:r>
            <w:r w:rsidRPr="00895580">
              <w:rPr>
                <w:color w:val="000000"/>
                <w:sz w:val="22"/>
                <w:szCs w:val="22"/>
              </w:rPr>
              <w:t> и сл.).</w:t>
            </w:r>
          </w:p>
          <w:p w:rsidR="00895580" w:rsidRPr="00895580" w:rsidRDefault="00895580" w:rsidP="00895580">
            <w:pPr>
              <w:pStyle w:val="basic-paragraph"/>
              <w:spacing w:before="0" w:beforeAutospacing="0" w:after="0" w:afterAutospacing="0"/>
              <w:ind w:firstLine="475"/>
              <w:rPr>
                <w:color w:val="000000"/>
                <w:sz w:val="22"/>
                <w:szCs w:val="22"/>
              </w:rPr>
            </w:pPr>
            <w:r w:rsidRPr="00895580">
              <w:rPr>
                <w:color w:val="000000"/>
                <w:sz w:val="22"/>
                <w:szCs w:val="22"/>
              </w:rPr>
              <w:t>Писање речце </w:t>
            </w:r>
            <w:r w:rsidRPr="00895580">
              <w:rPr>
                <w:rStyle w:val="italik"/>
                <w:i/>
                <w:iCs/>
                <w:color w:val="000000"/>
                <w:sz w:val="22"/>
                <w:szCs w:val="22"/>
              </w:rPr>
              <w:t>ли </w:t>
            </w:r>
            <w:r w:rsidRPr="00895580">
              <w:rPr>
                <w:color w:val="000000"/>
                <w:sz w:val="22"/>
                <w:szCs w:val="22"/>
              </w:rPr>
              <w:t>обрађено је у другом разреду, а сада се уводе и мало сложенији примери</w:t>
            </w:r>
            <w:r w:rsidRPr="00895580">
              <w:rPr>
                <w:rStyle w:val="italik"/>
                <w:i/>
                <w:iCs/>
                <w:color w:val="000000"/>
                <w:sz w:val="22"/>
                <w:szCs w:val="22"/>
              </w:rPr>
              <w:t>.</w:t>
            </w:r>
            <w:r w:rsidRPr="00895580">
              <w:rPr>
                <w:color w:val="000000"/>
                <w:sz w:val="22"/>
                <w:szCs w:val="22"/>
              </w:rPr>
              <w:t> Због честе погрешне употребе пожељно је посебно указати на разликовање скраћеног упитног облика </w:t>
            </w:r>
            <w:r w:rsidRPr="00895580">
              <w:rPr>
                <w:rStyle w:val="italik"/>
                <w:i/>
                <w:iCs/>
                <w:color w:val="000000"/>
                <w:sz w:val="22"/>
                <w:szCs w:val="22"/>
              </w:rPr>
              <w:t>је ли </w:t>
            </w:r>
            <w:r w:rsidRPr="00895580">
              <w:rPr>
                <w:color w:val="000000"/>
                <w:sz w:val="22"/>
                <w:szCs w:val="22"/>
              </w:rPr>
              <w:t>(</w:t>
            </w:r>
            <w:r w:rsidRPr="00895580">
              <w:rPr>
                <w:rStyle w:val="italik"/>
                <w:i/>
                <w:iCs/>
                <w:color w:val="000000"/>
                <w:sz w:val="22"/>
                <w:szCs w:val="22"/>
              </w:rPr>
              <w:t>је л’</w:t>
            </w:r>
            <w:r w:rsidRPr="00895580">
              <w:rPr>
                <w:color w:val="000000"/>
                <w:sz w:val="22"/>
                <w:szCs w:val="22"/>
              </w:rPr>
              <w:t>) и узрочног везника </w:t>
            </w:r>
            <w:r w:rsidRPr="00895580">
              <w:rPr>
                <w:rStyle w:val="italik"/>
                <w:i/>
                <w:iCs/>
                <w:color w:val="000000"/>
                <w:sz w:val="22"/>
                <w:szCs w:val="22"/>
              </w:rPr>
              <w:t>јер</w:t>
            </w:r>
            <w:r w:rsidRPr="00895580">
              <w:rPr>
                <w:color w:val="000000"/>
                <w:sz w:val="22"/>
                <w:szCs w:val="22"/>
              </w:rPr>
              <w:t> (честе грешке: </w:t>
            </w:r>
            <w:r w:rsidRPr="00895580">
              <w:rPr>
                <w:rStyle w:val="italik"/>
                <w:i/>
                <w:iCs/>
                <w:color w:val="000000"/>
                <w:sz w:val="22"/>
                <w:szCs w:val="22"/>
              </w:rPr>
              <w:t>Јер имаш оловку? </w:t>
            </w:r>
            <w:r w:rsidRPr="00895580">
              <w:rPr>
                <w:color w:val="000000"/>
                <w:sz w:val="22"/>
                <w:szCs w:val="22"/>
              </w:rPr>
              <w:t>уместо </w:t>
            </w:r>
            <w:r w:rsidRPr="00895580">
              <w:rPr>
                <w:rStyle w:val="italik"/>
                <w:i/>
                <w:iCs/>
                <w:color w:val="000000"/>
                <w:sz w:val="22"/>
                <w:szCs w:val="22"/>
              </w:rPr>
              <w:t>Је л’ имаш оловку?</w:t>
            </w:r>
            <w:r w:rsidRPr="00895580">
              <w:rPr>
                <w:color w:val="000000"/>
                <w:sz w:val="22"/>
                <w:szCs w:val="22"/>
              </w:rPr>
              <w:t> и сл.). Писање предлога </w:t>
            </w:r>
            <w:r w:rsidRPr="00895580">
              <w:rPr>
                <w:rStyle w:val="italik"/>
                <w:i/>
                <w:iCs/>
                <w:color w:val="000000"/>
                <w:sz w:val="22"/>
                <w:szCs w:val="22"/>
              </w:rPr>
              <w:t>са</w:t>
            </w:r>
            <w:r w:rsidRPr="00895580">
              <w:rPr>
                <w:color w:val="000000"/>
                <w:sz w:val="22"/>
                <w:szCs w:val="22"/>
              </w:rPr>
              <w:t> уз заменице обрадити само уз типичне примере </w:t>
            </w:r>
            <w:r w:rsidRPr="00895580">
              <w:rPr>
                <w:rStyle w:val="italik"/>
                <w:i/>
                <w:iCs/>
                <w:color w:val="000000"/>
                <w:sz w:val="22"/>
                <w:szCs w:val="22"/>
              </w:rPr>
              <w:t>са мном, с њом, с тобом</w:t>
            </w:r>
            <w:r w:rsidRPr="00895580">
              <w:rPr>
                <w:color w:val="000000"/>
                <w:sz w:val="22"/>
                <w:szCs w:val="22"/>
              </w:rPr>
              <w:t> и сл. Писање вишечланих бројева треба повезати са наставом математике.</w:t>
            </w:r>
          </w:p>
          <w:p w:rsidR="00895580" w:rsidRPr="00895580" w:rsidRDefault="00895580" w:rsidP="00895580">
            <w:pPr>
              <w:pStyle w:val="basic-paragraph"/>
              <w:spacing w:before="0" w:beforeAutospacing="0" w:after="0" w:afterAutospacing="0"/>
              <w:ind w:firstLine="475"/>
              <w:rPr>
                <w:color w:val="000000"/>
                <w:sz w:val="22"/>
                <w:szCs w:val="22"/>
              </w:rPr>
            </w:pPr>
            <w:r w:rsidRPr="00895580">
              <w:rPr>
                <w:color w:val="000000"/>
                <w:sz w:val="22"/>
                <w:szCs w:val="22"/>
              </w:rPr>
              <w:t>Систематизација знања из правописа најбоље се постиже вежбањем на тексту, исправљањем грешака у тексту, диктатима и сл.</w:t>
            </w:r>
          </w:p>
        </w:tc>
      </w:tr>
      <w:tr w:rsidR="00895580" w:rsidRPr="00752615" w:rsidTr="00E61259">
        <w:trPr>
          <w:trHeight w:val="315"/>
        </w:trPr>
        <w:tc>
          <w:tcPr>
            <w:tcW w:w="3330" w:type="dxa"/>
            <w:vAlign w:val="center"/>
          </w:tcPr>
          <w:p w:rsidR="00895580" w:rsidRPr="001C7B20" w:rsidRDefault="00895580" w:rsidP="00E61259">
            <w:pPr>
              <w:spacing w:after="0" w:line="240" w:lineRule="auto"/>
              <w:jc w:val="center"/>
              <w:rPr>
                <w:rFonts w:ascii="Times New Roman" w:hAnsi="Times New Roman"/>
              </w:rPr>
            </w:pPr>
            <w:r>
              <w:rPr>
                <w:rFonts w:ascii="Times New Roman" w:hAnsi="Times New Roman"/>
              </w:rPr>
              <w:lastRenderedPageBreak/>
              <w:t>Језичка култура</w:t>
            </w:r>
          </w:p>
          <w:p w:rsidR="00895580" w:rsidRPr="00337BDF" w:rsidRDefault="00895580" w:rsidP="00E61259">
            <w:pPr>
              <w:jc w:val="center"/>
              <w:rPr>
                <w:rFonts w:ascii="Times New Roman" w:hAnsi="Times New Roman"/>
              </w:rPr>
            </w:pPr>
          </w:p>
        </w:tc>
        <w:tc>
          <w:tcPr>
            <w:tcW w:w="10980" w:type="dxa"/>
            <w:tcBorders>
              <w:bottom w:val="single" w:sz="4" w:space="0" w:color="auto"/>
              <w:right w:val="single" w:sz="4" w:space="0" w:color="auto"/>
            </w:tcBorders>
          </w:tcPr>
          <w:p w:rsidR="00895580" w:rsidRPr="00895580" w:rsidRDefault="00895580" w:rsidP="00895580">
            <w:pPr>
              <w:pStyle w:val="basic-paragraph"/>
              <w:spacing w:before="0" w:beforeAutospacing="0" w:after="0" w:afterAutospacing="0"/>
              <w:ind w:firstLine="475"/>
              <w:rPr>
                <w:color w:val="000000"/>
                <w:sz w:val="22"/>
                <w:szCs w:val="22"/>
              </w:rPr>
            </w:pPr>
            <w:r w:rsidRPr="00895580">
              <w:rPr>
                <w:color w:val="000000"/>
                <w:sz w:val="22"/>
                <w:szCs w:val="22"/>
              </w:rPr>
              <w:t>Један од основних задатака наставе језичке културе односи се на усавршавање језичкоизражајних средстaва код ученика, односно на развијање, богаћење и унапређивање њихове језичке способности. Област </w:t>
            </w:r>
            <w:r w:rsidRPr="00895580">
              <w:rPr>
                <w:rStyle w:val="italik"/>
                <w:i/>
                <w:iCs/>
                <w:color w:val="000000"/>
                <w:sz w:val="22"/>
                <w:szCs w:val="22"/>
              </w:rPr>
              <w:t>Језичка култура</w:t>
            </w:r>
            <w:r w:rsidRPr="00895580">
              <w:rPr>
                <w:color w:val="000000"/>
                <w:sz w:val="22"/>
                <w:szCs w:val="22"/>
              </w:rPr>
              <w:t> обухвата усмено и писмено изражавање. Наставни рад у овој области реализује се у садејству са другим двема областима: са језиком и књижевношћу, али и кроз самосталне наставне јединице. Ваљано усмено и писмено изражавање омогућава ученику да успешно учи и савлада и друге школске предмете.</w:t>
            </w:r>
          </w:p>
          <w:p w:rsidR="00895580" w:rsidRPr="00895580" w:rsidRDefault="00895580" w:rsidP="00895580">
            <w:pPr>
              <w:pStyle w:val="basic-paragraph"/>
              <w:spacing w:before="0" w:beforeAutospacing="0" w:after="0" w:afterAutospacing="0"/>
              <w:ind w:firstLine="475"/>
              <w:rPr>
                <w:color w:val="000000"/>
                <w:sz w:val="22"/>
                <w:szCs w:val="22"/>
              </w:rPr>
            </w:pPr>
            <w:r w:rsidRPr="00895580">
              <w:rPr>
                <w:color w:val="000000"/>
                <w:sz w:val="22"/>
                <w:szCs w:val="22"/>
              </w:rPr>
              <w:t>Основни облици усменог и писменог изражавања (препричавање, причање, описивање) представљају темељне програмске садржаје за усавршавање и неговање језичке културе ученика. У четвртом разреду требало би подстицати ученике да препричавају, причају и описују и на сажет и на опширан начин како усмено, тако и писмено.</w:t>
            </w:r>
          </w:p>
          <w:p w:rsidR="00895580" w:rsidRPr="00895580" w:rsidRDefault="00895580" w:rsidP="00895580">
            <w:pPr>
              <w:pStyle w:val="basic-paragraph"/>
              <w:spacing w:before="0" w:beforeAutospacing="0" w:after="0" w:afterAutospacing="0"/>
              <w:ind w:firstLine="475"/>
              <w:rPr>
                <w:color w:val="000000"/>
                <w:sz w:val="22"/>
                <w:szCs w:val="22"/>
              </w:rPr>
            </w:pPr>
            <w:r w:rsidRPr="00895580">
              <w:rPr>
                <w:rStyle w:val="italik"/>
                <w:i/>
                <w:iCs/>
                <w:color w:val="000000"/>
                <w:sz w:val="22"/>
                <w:szCs w:val="22"/>
              </w:rPr>
              <w:t>Препричавање</w:t>
            </w:r>
            <w:r w:rsidRPr="00895580">
              <w:rPr>
                <w:color w:val="000000"/>
                <w:sz w:val="22"/>
                <w:szCs w:val="22"/>
              </w:rPr>
              <w:t xml:space="preserve"> је један од најпопуларнијих облика усменог и писменог изражавања у млађим разредима </w:t>
            </w:r>
            <w:r w:rsidRPr="00895580">
              <w:rPr>
                <w:color w:val="000000"/>
                <w:sz w:val="22"/>
                <w:szCs w:val="22"/>
              </w:rPr>
              <w:lastRenderedPageBreak/>
              <w:t>основне школе. Да не би постало импровизовано, свако препричавање мора да има свој циљ и планско усмеравање. Унапред би требало да се зна које ће садржаје ученик препричавати у наставним околностима. Избор треба да обухвати различите врсте текстова/садржаје. Потребно је усмеравати ученике како да одаберу чињенице, како да одвоје главно од споредног и мање битног и како да следе хронолошки ток садржаја. Потом, требало би водити рачуна о томе да се препричавају само они садржаји који испуњавају програмске захтеве и који су ученицима претходно протумачени/анализирани, предочени, објашњени. Будући да у четвртом разреду настава језичке културе усложњава и повећава захтеве на плану овог облика изражавања ученика, требало би их подстицати, између осталог, да препричавају текстове/садржаје у целини и по деловима, али имајући у виду план препричавања. Потребно је и вредновати препричавање, тј. упутити ученике на мање или више успеле сегменте овог облика изражавања.</w:t>
            </w:r>
          </w:p>
          <w:p w:rsidR="00895580" w:rsidRPr="00895580" w:rsidRDefault="00895580" w:rsidP="00895580">
            <w:pPr>
              <w:pStyle w:val="basic-paragraph"/>
              <w:spacing w:before="0" w:beforeAutospacing="0" w:after="0" w:afterAutospacing="0"/>
              <w:ind w:firstLine="475"/>
              <w:rPr>
                <w:color w:val="000000"/>
                <w:sz w:val="22"/>
                <w:szCs w:val="22"/>
              </w:rPr>
            </w:pPr>
            <w:r w:rsidRPr="00895580">
              <w:rPr>
                <w:rStyle w:val="italik"/>
                <w:i/>
                <w:iCs/>
                <w:color w:val="000000"/>
                <w:sz w:val="22"/>
                <w:szCs w:val="22"/>
              </w:rPr>
              <w:t>Причање </w:t>
            </w:r>
            <w:r w:rsidRPr="00895580">
              <w:rPr>
                <w:color w:val="000000"/>
                <w:sz w:val="22"/>
                <w:szCs w:val="22"/>
              </w:rPr>
              <w:t>представља стваралачко изражавање без обзира на то да ли је у питању стварност или фантазија, тј. да ли је реч о репродуковању неког доживљаја, догађаја и замишљеног садржаја (из света дечије маште). Најчешће се почиње са причањем доживљаја, па потом догађаја. За причање је потребан посебан интелектуални напор и развијеност језичке компетенције на одређеном нивоу што ће се одразити на избор тематске грађе и њених значајних појединости и на начин језичког уобличавања свих структурних елемената приче. Потребно је указати ученицима да могу слободније да износе личне доживљаје, ставове, да буду маштовити и оригинални, да се емоционално и сликовито изражавају. Требало би водити рачуна о поштовању основних методичких начела која се односе на организацију овог вида језичког испољавања ученика: планирање, подстицање, усмеравање и вредновање. У четвртом разреду је посебно значајна корелација са садржајима из других двеју области (језика и књижевности), због чега би предност требало дати причању у дијалошкој форми, односно уношењу дијалога, управног говора у структуру казивања.</w:t>
            </w:r>
          </w:p>
          <w:p w:rsidR="00895580" w:rsidRPr="00895580" w:rsidRDefault="00895580" w:rsidP="00895580">
            <w:pPr>
              <w:pStyle w:val="basic-paragraph"/>
              <w:spacing w:before="0" w:beforeAutospacing="0" w:after="0" w:afterAutospacing="0"/>
              <w:ind w:firstLine="475"/>
              <w:rPr>
                <w:color w:val="000000"/>
                <w:sz w:val="22"/>
                <w:szCs w:val="22"/>
              </w:rPr>
            </w:pPr>
            <w:r w:rsidRPr="00895580">
              <w:rPr>
                <w:rStyle w:val="italik"/>
                <w:i/>
                <w:iCs/>
                <w:color w:val="000000"/>
                <w:sz w:val="22"/>
                <w:szCs w:val="22"/>
              </w:rPr>
              <w:t>Описивање </w:t>
            </w:r>
            <w:r w:rsidRPr="00895580">
              <w:rPr>
                <w:color w:val="000000"/>
                <w:sz w:val="22"/>
                <w:szCs w:val="22"/>
              </w:rPr>
              <w:t>јесте најсложенији облик језичког изражавања на овом узрасту. Међутим, у мањој или већој мери, заступљено је у свакодневној комуникацији и зато је неопходно посветити му посебну пажњу. Због бројних узрасних ограничења у раду са најмлађим ученицима, овој врсти језичког изражавања потребно је приступити одговорно и уз поштовање принципа наставне условности и поступности приликом постављања захтева: оспособљавати ученика да пажљиво посматрају, уочавају, откривају, упоређују, па тек онда дату предметност да мисаоно заокруже и језички уобличе. Будући да се описивање често доводи у блиску везу са читањем и тумачењем текста (посебно књижевноуметничког), требало би стално усмеравати пажњу ученика на она места у овој врсти текстова која обилују описним елементима (опис односа међу предметима, бићима и појавама; описивање природе, личности, књижевних ликова и сл.), јер су то и најбољи обрасци за спонтано усвајање описивања као трајне вештине у језичком испољавању. Да би се ученици навикли да се клоне стереотипа при описивању, потребно их је подстицати да пишу о ономе што је њима блиско или што је на њих дубоко деловало. Циљеве и задатке ове врсте вежбања требало би постепено усложњавати – од једнолинијске дескрипције видљивог до промишљеног, аналитичког изражавања доживљаја стварности у којој ће бити истакнута самосталност и индивидуалност ученика. Стога се понекада описивање може комбиновати са методом разговора, графичким представљањем или са методом посматрања. Остали општи методички приступи овом значајном облику језичког изражавања исти су или слични као и код препричавања и причања (од планирања, преко реализације планираних активности, до вредновања постигнутог и функционалног повезивања са сродним садржајима какви су и усмена и писмена вежбања за стицање, усавршавање и неговање језичке културе ученика).</w:t>
            </w:r>
          </w:p>
          <w:p w:rsidR="00895580" w:rsidRPr="00895580" w:rsidRDefault="00895580" w:rsidP="00895580">
            <w:pPr>
              <w:pStyle w:val="basic-paragraph"/>
              <w:spacing w:before="0" w:beforeAutospacing="0" w:after="0" w:afterAutospacing="0"/>
              <w:ind w:firstLine="475"/>
              <w:rPr>
                <w:color w:val="000000"/>
                <w:sz w:val="22"/>
                <w:szCs w:val="22"/>
              </w:rPr>
            </w:pPr>
            <w:r w:rsidRPr="00895580">
              <w:rPr>
                <w:color w:val="000000"/>
                <w:sz w:val="22"/>
                <w:szCs w:val="22"/>
              </w:rPr>
              <w:t>Обрада наставних садржаја који се односи на </w:t>
            </w:r>
            <w:r w:rsidRPr="00895580">
              <w:rPr>
                <w:rStyle w:val="italik"/>
                <w:i/>
                <w:iCs/>
                <w:color w:val="000000"/>
                <w:sz w:val="22"/>
                <w:szCs w:val="22"/>
              </w:rPr>
              <w:t>речи истог облика, а различитог значења</w:t>
            </w:r>
            <w:r w:rsidRPr="00895580">
              <w:rPr>
                <w:color w:val="000000"/>
                <w:sz w:val="22"/>
                <w:szCs w:val="22"/>
              </w:rPr>
              <w:t> </w:t>
            </w:r>
            <w:r w:rsidRPr="00895580">
              <w:rPr>
                <w:rStyle w:val="italik"/>
                <w:i/>
                <w:iCs/>
                <w:color w:val="000000"/>
                <w:sz w:val="22"/>
                <w:szCs w:val="22"/>
              </w:rPr>
              <w:t>и речи истог значења, а различитог облика</w:t>
            </w:r>
            <w:r w:rsidRPr="00895580">
              <w:rPr>
                <w:color w:val="000000"/>
                <w:sz w:val="22"/>
                <w:szCs w:val="22"/>
              </w:rPr>
              <w:t>,</w:t>
            </w:r>
            <w:r w:rsidRPr="00895580">
              <w:rPr>
                <w:rStyle w:val="italik"/>
                <w:i/>
                <w:iCs/>
                <w:color w:val="000000"/>
                <w:sz w:val="22"/>
                <w:szCs w:val="22"/>
              </w:rPr>
              <w:t> као и на устаљене језичке изразе</w:t>
            </w:r>
            <w:r w:rsidRPr="00895580">
              <w:rPr>
                <w:color w:val="000000"/>
                <w:sz w:val="22"/>
                <w:szCs w:val="22"/>
              </w:rPr>
              <w:t xml:space="preserve"> требало би да се заснива на бројним примерима који су ученицима познати, јер би им помогли да боље разумеју и да употребљавају дате лексеме у спонтаној </w:t>
            </w:r>
            <w:r w:rsidRPr="00895580">
              <w:rPr>
                <w:color w:val="000000"/>
                <w:sz w:val="22"/>
                <w:szCs w:val="22"/>
              </w:rPr>
              <w:lastRenderedPageBreak/>
              <w:t>комуникацији, што би допринело обогаћивању њихове језичке продукције и унапређивању њихове комуникативне компетенције. Изузетно је значајно да се ове лексеме и устаљени изрази не изучавају изоловано, изван контекста, већ је потребно указати ученицима на њихову функцију у стварној језичкој употреби. Требало би, између осталог, разговарати са ученицима о посебним (стилским) ефектима које ове лексеме и фразеологизми имају у одређеном тексту. Ово градиво би требало повезати са наставом књижевности, будући да књижевно дело обилује лексичким слојевима, којима се изграђује и књижевни и језички укус ученика.</w:t>
            </w:r>
          </w:p>
          <w:p w:rsidR="00895580" w:rsidRPr="00895580" w:rsidRDefault="00895580" w:rsidP="00895580">
            <w:pPr>
              <w:pStyle w:val="basic-paragraph"/>
              <w:spacing w:before="0" w:beforeAutospacing="0" w:after="0" w:afterAutospacing="0"/>
              <w:ind w:firstLine="475"/>
              <w:rPr>
                <w:color w:val="000000"/>
                <w:sz w:val="22"/>
                <w:szCs w:val="22"/>
              </w:rPr>
            </w:pPr>
            <w:r w:rsidRPr="00895580">
              <w:rPr>
                <w:color w:val="000000"/>
                <w:sz w:val="22"/>
                <w:szCs w:val="22"/>
              </w:rPr>
              <w:t>Наставној јединици </w:t>
            </w:r>
            <w:r w:rsidRPr="00895580">
              <w:rPr>
                <w:rStyle w:val="italik"/>
                <w:i/>
                <w:iCs/>
                <w:color w:val="000000"/>
                <w:sz w:val="22"/>
                <w:szCs w:val="22"/>
              </w:rPr>
              <w:t>Разгледница, честитка, писмо</w:t>
            </w:r>
            <w:r w:rsidRPr="00895580">
              <w:rPr>
                <w:color w:val="000000"/>
                <w:sz w:val="22"/>
                <w:szCs w:val="22"/>
              </w:rPr>
              <w:t> требало би приступити функционално. Требало би подстицати ученике да сами напишу разгледницу, честитку или писмо, али би им требало, најпре, предочити одређена правила која се односе на ове облике писане комуникације. Пажњу би посебно требало усмерити на адресирање писма и разгледнице. Пожељно је повезати ово градиво са одговарајућим наставним јединицама из правописа.</w:t>
            </w:r>
          </w:p>
          <w:p w:rsidR="00895580" w:rsidRPr="00895580" w:rsidRDefault="00895580" w:rsidP="00895580">
            <w:pPr>
              <w:pStyle w:val="basic-paragraph"/>
              <w:spacing w:before="0" w:beforeAutospacing="0" w:after="0" w:afterAutospacing="0"/>
              <w:ind w:firstLine="475"/>
              <w:rPr>
                <w:color w:val="000000"/>
                <w:sz w:val="22"/>
                <w:szCs w:val="22"/>
              </w:rPr>
            </w:pPr>
            <w:r w:rsidRPr="00895580">
              <w:rPr>
                <w:color w:val="000000"/>
                <w:sz w:val="22"/>
                <w:szCs w:val="22"/>
              </w:rPr>
              <w:t>Помоћу књижевних и некњижевних текстова ученицима би требало указати на различите могућности употребе речи, синтагми и реченица у формалним/неформалним језичким ситуацијама, као и на промену њиховог значења у зависности од контекста. Током практичне наставе језичке културе ученицима би требало указати да је неопходно говорити онако како то захтева комуникативна ситуација и са њом ускладити језичке механизме.</w:t>
            </w:r>
          </w:p>
          <w:p w:rsidR="00895580" w:rsidRPr="00895580" w:rsidRDefault="00895580" w:rsidP="00895580">
            <w:pPr>
              <w:pStyle w:val="basic-paragraph"/>
              <w:spacing w:before="0" w:beforeAutospacing="0" w:after="0" w:afterAutospacing="0"/>
              <w:ind w:firstLine="475"/>
              <w:rPr>
                <w:color w:val="000000"/>
                <w:sz w:val="22"/>
                <w:szCs w:val="22"/>
              </w:rPr>
            </w:pPr>
            <w:r w:rsidRPr="00895580">
              <w:rPr>
                <w:color w:val="000000"/>
                <w:sz w:val="22"/>
                <w:szCs w:val="22"/>
              </w:rPr>
              <w:t>Изучавањем различитих врста текстова – линеарних и нелинеарних – кроз осмишљавање, организовање и реализовање бројних активности, код ученика би требало унапређивати читалачку компетенцију. Посебно би их требало усмеравати на то да промишљају о текстовима, да их анализирају, да језички исправно и јасно искажу своје мишљење о одређеном тексту, као и да повезујући информације изнете у тексту, изведу закључак. Пожељно је код ученика подстицати стратегије које читалац користи у сусрету са текстом, као што су, на пример: проналажење информација; повезивање и интерпретирање; промишљање и евалуирање. Не занемарујући узрасне и индивидуалне карактеристике ученика, требало би их оспособити да примене знања и вештине које ће им омогућити да коректно реше проблемске ситуације у различитим контекстима у којима се читање одвија.</w:t>
            </w:r>
          </w:p>
          <w:p w:rsidR="00895580" w:rsidRPr="00895580" w:rsidRDefault="00895580" w:rsidP="00895580">
            <w:pPr>
              <w:pStyle w:val="basic-paragraph"/>
              <w:spacing w:before="0" w:beforeAutospacing="0" w:after="0" w:afterAutospacing="0"/>
              <w:ind w:firstLine="475"/>
              <w:rPr>
                <w:color w:val="000000"/>
                <w:sz w:val="22"/>
                <w:szCs w:val="22"/>
              </w:rPr>
            </w:pPr>
            <w:r w:rsidRPr="00895580">
              <w:rPr>
                <w:color w:val="000000"/>
                <w:sz w:val="22"/>
                <w:szCs w:val="22"/>
              </w:rPr>
              <w:t>Кохерентност представља значајно обележје текстуалне структуре и упућује на континуални карактер неког текста. Стога би у настави језичке културе требало оспособљавати ученике да правилно конципирају/структурирају текст/састав. На пример, требало би да састављају логички смислене текстове на основу задатих речи или да састављају текстове чија ће дужина бити ограничена. Такође, требало би их подстицати да осмисле више различитих почетака текста на исту задату тему или да осмисле више различитих завршетака наменски припремљеног и према захтеву прилагођеног недовршеног текста; да успостављају нарушен хронолошки или смислени поредак у задатом тексту и слично.</w:t>
            </w:r>
          </w:p>
          <w:p w:rsidR="00895580" w:rsidRPr="00895580" w:rsidRDefault="00895580" w:rsidP="00895580">
            <w:pPr>
              <w:pStyle w:val="basic-paragraph"/>
              <w:spacing w:before="0" w:beforeAutospacing="0" w:after="0" w:afterAutospacing="0"/>
              <w:ind w:firstLine="475"/>
              <w:rPr>
                <w:color w:val="000000"/>
                <w:sz w:val="22"/>
                <w:szCs w:val="22"/>
              </w:rPr>
            </w:pPr>
            <w:r w:rsidRPr="00895580">
              <w:rPr>
                <w:color w:val="000000"/>
                <w:sz w:val="22"/>
                <w:szCs w:val="22"/>
              </w:rPr>
              <w:t>Свака од програмских вежби (правописне, језичке, лексичко-семантичке и говорне вежбе) планира се и реализује у наставном контексту у коме постоји потреба за функционалним усвајањем и функционалном применом датих језичких законитости и појава у новим комуникативним ситуацијама, као и потреба за утврђивањем, обнављањем или систематизовањем знања стеченог током наставе језика и наставе књижевности.</w:t>
            </w:r>
          </w:p>
          <w:p w:rsidR="00895580" w:rsidRPr="00895580" w:rsidRDefault="00895580" w:rsidP="00895580">
            <w:pPr>
              <w:pStyle w:val="basic-paragraph"/>
              <w:spacing w:before="0" w:beforeAutospacing="0" w:after="0" w:afterAutospacing="0"/>
              <w:ind w:firstLine="475"/>
              <w:rPr>
                <w:color w:val="000000"/>
                <w:sz w:val="22"/>
                <w:szCs w:val="22"/>
              </w:rPr>
            </w:pPr>
            <w:r w:rsidRPr="00895580">
              <w:rPr>
                <w:color w:val="000000"/>
                <w:sz w:val="22"/>
                <w:szCs w:val="22"/>
              </w:rPr>
              <w:t>Говорне вежбе код ученика подстичу машту и креативност, али и дивергентно мишљење, због чега би их требало чешће примењивати у настави језичке културе. Потребно је да буду прецизно испланиране и детаљно организоване. Говорне вежбе су у функцији изграђивања доброг језичког укуса, елоквентности и флуентности у изражавању. На овом узрасту адекватне могу бити следеће говорне вежбе: рецитовање, изражајно читање, сценско приказивање драмског/драматизованог текста и слично.</w:t>
            </w:r>
          </w:p>
          <w:p w:rsidR="00895580" w:rsidRPr="00895580" w:rsidRDefault="00895580" w:rsidP="00895580">
            <w:pPr>
              <w:pStyle w:val="basic-paragraph"/>
              <w:spacing w:before="0" w:beforeAutospacing="0" w:after="0" w:afterAutospacing="0"/>
              <w:ind w:firstLine="475"/>
              <w:rPr>
                <w:color w:val="000000"/>
                <w:sz w:val="22"/>
                <w:szCs w:val="22"/>
              </w:rPr>
            </w:pPr>
            <w:r w:rsidRPr="00895580">
              <w:rPr>
                <w:color w:val="000000"/>
                <w:sz w:val="22"/>
                <w:szCs w:val="22"/>
              </w:rPr>
              <w:t xml:space="preserve">Системска примена адекватних правописних вежби омогућава да теоријско правописно знање благовремено пређе у умење, као и да се стечена навика примене правописних правила испољи у практичној и спонтаној </w:t>
            </w:r>
            <w:r w:rsidRPr="00895580">
              <w:rPr>
                <w:color w:val="000000"/>
                <w:sz w:val="22"/>
                <w:szCs w:val="22"/>
              </w:rPr>
              <w:lastRenderedPageBreak/>
              <w:t>намени. Правописне вежбе представљају најбољи начин да се правописна правила науче, провере, као и да се уочени недостаци отклоне. У овом узрасту требало би примењивати просте правописне вежбе које су погодне за савлађивање само једног правописног правила из једне правописне области. Приликом припреме правописних вежби требало би поштовати принцип поступности, систематичности, јединства теорије и праксе. Како би се успешније савладала програмом предвиђена правописна начела, погодне могу бити следеће правописне вежбе: диктат; управни говор (сва три модела); наводници; велико слово; заменица </w:t>
            </w:r>
            <w:r w:rsidRPr="00895580">
              <w:rPr>
                <w:rStyle w:val="italik"/>
                <w:i/>
                <w:iCs/>
                <w:color w:val="000000"/>
                <w:sz w:val="22"/>
                <w:szCs w:val="22"/>
              </w:rPr>
              <w:t>Ви</w:t>
            </w:r>
            <w:r w:rsidRPr="00895580">
              <w:rPr>
                <w:color w:val="000000"/>
                <w:sz w:val="22"/>
                <w:szCs w:val="22"/>
              </w:rPr>
              <w:t> из поштовања; спојено и одвојено писање речи (речца </w:t>
            </w:r>
            <w:r w:rsidRPr="00895580">
              <w:rPr>
                <w:rStyle w:val="italik"/>
                <w:i/>
                <w:iCs/>
                <w:color w:val="000000"/>
                <w:sz w:val="22"/>
                <w:szCs w:val="22"/>
              </w:rPr>
              <w:t>ли</w:t>
            </w:r>
            <w:r w:rsidRPr="00895580">
              <w:rPr>
                <w:color w:val="000000"/>
                <w:sz w:val="22"/>
                <w:szCs w:val="22"/>
              </w:rPr>
              <w:t>, предлог </w:t>
            </w:r>
            <w:r w:rsidRPr="00895580">
              <w:rPr>
                <w:rStyle w:val="italik"/>
                <w:i/>
                <w:iCs/>
                <w:color w:val="000000"/>
                <w:sz w:val="22"/>
                <w:szCs w:val="22"/>
              </w:rPr>
              <w:t>са</w:t>
            </w:r>
            <w:r w:rsidRPr="00895580">
              <w:rPr>
                <w:color w:val="000000"/>
                <w:sz w:val="22"/>
                <w:szCs w:val="22"/>
              </w:rPr>
              <w:t>, вишечлани бројеви).</w:t>
            </w:r>
          </w:p>
          <w:p w:rsidR="00895580" w:rsidRPr="00895580" w:rsidRDefault="00895580" w:rsidP="00895580">
            <w:pPr>
              <w:pStyle w:val="basic-paragraph"/>
              <w:spacing w:before="0" w:beforeAutospacing="0" w:after="0" w:afterAutospacing="0"/>
              <w:ind w:firstLine="475"/>
              <w:rPr>
                <w:color w:val="000000"/>
                <w:sz w:val="22"/>
                <w:szCs w:val="22"/>
              </w:rPr>
            </w:pPr>
            <w:r w:rsidRPr="00895580">
              <w:rPr>
                <w:color w:val="000000"/>
                <w:sz w:val="22"/>
                <w:szCs w:val="22"/>
              </w:rPr>
              <w:t>Врсте језичких вежби потребно је одабрати у контексту наставног садржаја. То могу бити допуњавање реченица предикатом у садашњем, прошлом и будућем времену; проширивање реченица; укрштене речи; асоцијације и слично.</w:t>
            </w:r>
          </w:p>
          <w:p w:rsidR="00895580" w:rsidRPr="00895580" w:rsidRDefault="00895580" w:rsidP="00895580">
            <w:pPr>
              <w:pStyle w:val="basic-paragraph"/>
              <w:spacing w:before="0" w:beforeAutospacing="0" w:after="0" w:afterAutospacing="0"/>
              <w:ind w:firstLine="475"/>
              <w:rPr>
                <w:color w:val="000000"/>
                <w:sz w:val="22"/>
                <w:szCs w:val="22"/>
              </w:rPr>
            </w:pPr>
            <w:r w:rsidRPr="00895580">
              <w:rPr>
                <w:color w:val="000000"/>
                <w:sz w:val="22"/>
                <w:szCs w:val="22"/>
              </w:rPr>
              <w:t>Применом лексичко-семантичких вежби код ученика се ствара навика да промишљају и траже адекватан језички израз за оно што желе да искажу (у зависности од комуникативне ситуације) и повећава се фонд таквих израза у њиховом речнику. Врсте ових вежби треба усагласити са интересовањима ученика и наставним садржајима. Развијању смисла за прецизно изражавање и разумевање значења речи и израза доприносе различите вежбе, на пример: одређивање значења устаљених израза; састављање речи на основу датог почетног и последњег слова; допуњавање низа речима које су повезане са датом речју.</w:t>
            </w:r>
          </w:p>
          <w:p w:rsidR="00895580" w:rsidRPr="00895580" w:rsidRDefault="00895580" w:rsidP="00895580">
            <w:pPr>
              <w:pStyle w:val="basic-paragraph"/>
              <w:spacing w:before="0" w:beforeAutospacing="0" w:after="0" w:afterAutospacing="0"/>
              <w:ind w:firstLine="475"/>
              <w:rPr>
                <w:color w:val="000000"/>
                <w:sz w:val="22"/>
                <w:szCs w:val="22"/>
              </w:rPr>
            </w:pPr>
            <w:r w:rsidRPr="00895580">
              <w:rPr>
                <w:color w:val="000000"/>
                <w:sz w:val="22"/>
                <w:szCs w:val="22"/>
              </w:rPr>
              <w:t>Писмени задаци представљају најсинтетичнији облик деловања у развијању језичке културе ученика и могу недвосмислено указати на ефекте наставе српског језика и књижевности у целини. У четвртом разреду ученици израђују два школска писмена задатка – један у првом и један у другом полугодишту. Оба писмена задатке требало би писати ћириличким писмом. Пожељно је да исправак првог писменог задатка ученици пишу ћириличким, а другог латиничким писмом.</w:t>
            </w:r>
          </w:p>
          <w:p w:rsidR="00895580" w:rsidRPr="00752615" w:rsidRDefault="00895580" w:rsidP="00490270">
            <w:pPr>
              <w:spacing w:after="0" w:line="240" w:lineRule="auto"/>
              <w:rPr>
                <w:rFonts w:ascii="Times New Roman" w:hAnsi="Times New Roman"/>
                <w:b/>
                <w:lang w:val="sr-Latn-CS"/>
              </w:rPr>
            </w:pPr>
          </w:p>
        </w:tc>
      </w:tr>
    </w:tbl>
    <w:p w:rsidR="00490270" w:rsidRPr="00773528" w:rsidRDefault="00490270" w:rsidP="001C7B20">
      <w:pPr>
        <w:spacing w:after="0" w:line="240" w:lineRule="auto"/>
        <w:rPr>
          <w:rFonts w:ascii="Times New Roman" w:hAnsi="Times New Roman"/>
          <w:b/>
          <w:sz w:val="24"/>
          <w:szCs w:val="24"/>
          <w:lang w:val="ru-RU"/>
        </w:rPr>
      </w:pPr>
    </w:p>
    <w:p w:rsidR="00490270" w:rsidRDefault="00490270" w:rsidP="00490270">
      <w:pPr>
        <w:rPr>
          <w:rFonts w:ascii="Times New Roman" w:hAnsi="Times New Roman"/>
          <w:b/>
          <w:sz w:val="24"/>
          <w:szCs w:val="24"/>
          <w:lang w:val="sr-Cyrl-CS"/>
        </w:rPr>
      </w:pPr>
      <w:r w:rsidRPr="00773528">
        <w:rPr>
          <w:rFonts w:ascii="Times New Roman" w:hAnsi="Times New Roman"/>
          <w:b/>
          <w:sz w:val="24"/>
          <w:szCs w:val="24"/>
          <w:lang w:val="sr-Cyrl-CS"/>
        </w:rPr>
        <w:t>УПУТСТВО ЗА ФОРМАТИВНО И СУМАТИВНО ОЦЕЊИВАЊЕ УЧЕНИКА</w:t>
      </w:r>
    </w:p>
    <w:p w:rsidR="00895580" w:rsidRDefault="00895580" w:rsidP="00895580">
      <w:pPr>
        <w:spacing w:after="0" w:line="240" w:lineRule="auto"/>
        <w:rPr>
          <w:rFonts w:ascii="Times New Roman" w:hAnsi="Times New Roman"/>
          <w:sz w:val="24"/>
          <w:szCs w:val="24"/>
          <w:lang w:val="sr-Cyrl-CS"/>
        </w:rPr>
      </w:pPr>
      <w:r w:rsidRPr="00895580">
        <w:rPr>
          <w:rFonts w:ascii="Times New Roman" w:hAnsi="Times New Roman"/>
          <w:sz w:val="24"/>
          <w:szCs w:val="24"/>
          <w:lang w:val="sr-Cyrl-CS"/>
        </w:rPr>
        <w:t>Праћење напредовања и оцењивање постигнућа ученика је формативно и сумативно и реализује се у складу са Правилником о оцењивању ученика у основном образовању и васпитању.</w:t>
      </w:r>
    </w:p>
    <w:p w:rsidR="00895580" w:rsidRDefault="00895580" w:rsidP="00895580">
      <w:pPr>
        <w:spacing w:after="0" w:line="240" w:lineRule="auto"/>
        <w:rPr>
          <w:rFonts w:ascii="Times New Roman" w:hAnsi="Times New Roman"/>
          <w:sz w:val="24"/>
          <w:szCs w:val="24"/>
          <w:lang w:val="sr-Cyrl-CS"/>
        </w:rPr>
      </w:pPr>
      <w:r w:rsidRPr="00895580">
        <w:rPr>
          <w:rFonts w:ascii="Times New Roman" w:hAnsi="Times New Roman"/>
          <w:sz w:val="24"/>
          <w:szCs w:val="24"/>
          <w:lang w:val="sr-Cyrl-CS"/>
        </w:rPr>
        <w:t>Процес процењивања почиње иницијалном проценом нивоа знања на коме се ученик нала</w:t>
      </w:r>
      <w:r>
        <w:rPr>
          <w:rFonts w:ascii="Times New Roman" w:hAnsi="Times New Roman"/>
          <w:sz w:val="24"/>
          <w:szCs w:val="24"/>
          <w:lang w:val="sr-Cyrl-CS"/>
        </w:rPr>
        <w:t xml:space="preserve">зи на почетку школске године, а </w:t>
      </w:r>
      <w:r w:rsidRPr="00895580">
        <w:rPr>
          <w:rFonts w:ascii="Times New Roman" w:hAnsi="Times New Roman"/>
          <w:sz w:val="24"/>
          <w:szCs w:val="24"/>
          <w:lang w:val="sr-Cyrl-CS"/>
        </w:rPr>
        <w:t>завршава тестом. Процес оцењивања се заснива на прикупљању информација из различитих извора као што су:</w:t>
      </w:r>
      <w:r>
        <w:rPr>
          <w:rFonts w:ascii="Times New Roman" w:hAnsi="Times New Roman"/>
          <w:sz w:val="24"/>
          <w:szCs w:val="24"/>
          <w:lang w:val="sr-Cyrl-CS"/>
        </w:rPr>
        <w:t xml:space="preserve"> </w:t>
      </w:r>
      <w:r w:rsidRPr="00895580">
        <w:rPr>
          <w:rFonts w:ascii="Times New Roman" w:hAnsi="Times New Roman"/>
          <w:sz w:val="24"/>
          <w:szCs w:val="24"/>
          <w:lang w:val="sr-Cyrl-CS"/>
        </w:rPr>
        <w:t>свакодневна посматрања, усмена одговарања, активност на часу, самосталан рад, рад у тиму, рад на пројектним</w:t>
      </w:r>
      <w:r>
        <w:rPr>
          <w:rFonts w:ascii="Times New Roman" w:hAnsi="Times New Roman"/>
          <w:sz w:val="24"/>
          <w:szCs w:val="24"/>
          <w:lang w:val="sr-Cyrl-CS"/>
        </w:rPr>
        <w:t xml:space="preserve"> </w:t>
      </w:r>
      <w:r w:rsidRPr="00895580">
        <w:rPr>
          <w:rFonts w:ascii="Times New Roman" w:hAnsi="Times New Roman"/>
          <w:sz w:val="24"/>
          <w:szCs w:val="24"/>
          <w:lang w:val="sr-Cyrl-CS"/>
        </w:rPr>
        <w:t>задацима, тестови који помажу да се сагледа постигнуће ученика и оствареност исхода.</w:t>
      </w:r>
      <w:r>
        <w:rPr>
          <w:rFonts w:ascii="Times New Roman" w:hAnsi="Times New Roman"/>
          <w:sz w:val="24"/>
          <w:szCs w:val="24"/>
          <w:lang w:val="sr-Cyrl-CS"/>
        </w:rPr>
        <w:t xml:space="preserve"> </w:t>
      </w:r>
      <w:r w:rsidRPr="00895580">
        <w:rPr>
          <w:rFonts w:ascii="Times New Roman" w:hAnsi="Times New Roman"/>
          <w:sz w:val="24"/>
          <w:szCs w:val="24"/>
          <w:lang w:val="sr-Cyrl-CS"/>
        </w:rPr>
        <w:t>Критеријум оцењивања писаних радова (контролних, писмених задатака, тестова), усмених одговора, активности и</w:t>
      </w:r>
      <w:r>
        <w:rPr>
          <w:rFonts w:ascii="Times New Roman" w:hAnsi="Times New Roman"/>
          <w:sz w:val="24"/>
          <w:szCs w:val="24"/>
          <w:lang w:val="sr-Cyrl-CS"/>
        </w:rPr>
        <w:t xml:space="preserve"> </w:t>
      </w:r>
      <w:r w:rsidRPr="00895580">
        <w:rPr>
          <w:rFonts w:ascii="Times New Roman" w:hAnsi="Times New Roman"/>
          <w:sz w:val="24"/>
          <w:szCs w:val="24"/>
          <w:lang w:val="sr-Cyrl-CS"/>
        </w:rPr>
        <w:t>ангажовања ученика биће усклађен међу наставницима.</w:t>
      </w:r>
    </w:p>
    <w:p w:rsidR="00895580" w:rsidRPr="00895580" w:rsidRDefault="00895580" w:rsidP="00895580">
      <w:pPr>
        <w:spacing w:after="0" w:line="240" w:lineRule="auto"/>
        <w:rPr>
          <w:rFonts w:ascii="Times New Roman" w:hAnsi="Times New Roman"/>
          <w:sz w:val="24"/>
          <w:szCs w:val="24"/>
          <w:lang w:val="sr-Cyrl-CS"/>
        </w:rPr>
      </w:pPr>
    </w:p>
    <w:tbl>
      <w:tblPr>
        <w:tblW w:w="143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428"/>
        <w:gridCol w:w="9900"/>
      </w:tblGrid>
      <w:tr w:rsidR="004F26BC" w:rsidRPr="00752615" w:rsidTr="00C75A28">
        <w:trPr>
          <w:trHeight w:val="260"/>
        </w:trPr>
        <w:tc>
          <w:tcPr>
            <w:tcW w:w="4428" w:type="dxa"/>
          </w:tcPr>
          <w:p w:rsidR="004F26BC" w:rsidRPr="00337BDF" w:rsidRDefault="004F26BC" w:rsidP="00C75A28">
            <w:pPr>
              <w:spacing w:after="0" w:line="240" w:lineRule="auto"/>
              <w:rPr>
                <w:rFonts w:ascii="Times New Roman" w:hAnsi="Times New Roman"/>
                <w:b/>
              </w:rPr>
            </w:pPr>
            <w:r w:rsidRPr="00337BDF">
              <w:rPr>
                <w:rFonts w:ascii="Times New Roman" w:hAnsi="Times New Roman"/>
                <w:b/>
              </w:rPr>
              <w:t>Разред</w:t>
            </w:r>
          </w:p>
        </w:tc>
        <w:tc>
          <w:tcPr>
            <w:tcW w:w="9900" w:type="dxa"/>
          </w:tcPr>
          <w:p w:rsidR="004F26BC" w:rsidRPr="00515C61" w:rsidRDefault="004F26BC" w:rsidP="00C75A28">
            <w:pPr>
              <w:spacing w:after="0" w:line="240" w:lineRule="auto"/>
              <w:rPr>
                <w:rFonts w:ascii="Times New Roman" w:hAnsi="Times New Roman"/>
                <w:b/>
                <w:lang w:val="sr-Cyrl-CS"/>
              </w:rPr>
            </w:pPr>
            <w:r w:rsidRPr="00515C61">
              <w:rPr>
                <w:rFonts w:ascii="Times New Roman" w:hAnsi="Times New Roman"/>
                <w:b/>
                <w:lang w:val="sr-Cyrl-CS"/>
              </w:rPr>
              <w:t>Четврти</w:t>
            </w:r>
          </w:p>
        </w:tc>
      </w:tr>
      <w:tr w:rsidR="004F26BC" w:rsidRPr="00752615" w:rsidTr="00C75A28">
        <w:trPr>
          <w:trHeight w:val="476"/>
        </w:trPr>
        <w:tc>
          <w:tcPr>
            <w:tcW w:w="4428" w:type="dxa"/>
          </w:tcPr>
          <w:p w:rsidR="004F26BC" w:rsidRPr="00337BDF" w:rsidRDefault="004F26BC" w:rsidP="00C75A28">
            <w:pPr>
              <w:spacing w:after="0" w:line="240" w:lineRule="auto"/>
              <w:rPr>
                <w:rFonts w:ascii="Times New Roman" w:hAnsi="Times New Roman"/>
                <w:b/>
              </w:rPr>
            </w:pPr>
            <w:r w:rsidRPr="00337BDF">
              <w:rPr>
                <w:rFonts w:ascii="Times New Roman" w:hAnsi="Times New Roman"/>
                <w:b/>
              </w:rPr>
              <w:t>Наставни предмет</w:t>
            </w:r>
          </w:p>
        </w:tc>
        <w:tc>
          <w:tcPr>
            <w:tcW w:w="9900" w:type="dxa"/>
          </w:tcPr>
          <w:p w:rsidR="004F26BC" w:rsidRPr="00515C61" w:rsidRDefault="004F26BC" w:rsidP="00C75A28">
            <w:pPr>
              <w:spacing w:after="0" w:line="240" w:lineRule="auto"/>
              <w:rPr>
                <w:rFonts w:ascii="Times New Roman" w:hAnsi="Times New Roman"/>
                <w:b/>
                <w:lang w:val="sr-Cyrl-CS"/>
              </w:rPr>
            </w:pPr>
            <w:r w:rsidRPr="00515C61">
              <w:rPr>
                <w:rFonts w:ascii="Times New Roman" w:hAnsi="Times New Roman"/>
                <w:b/>
                <w:lang w:val="sr-Cyrl-CS"/>
              </w:rPr>
              <w:t>Енглески језик</w:t>
            </w:r>
          </w:p>
        </w:tc>
      </w:tr>
      <w:tr w:rsidR="004F26BC" w:rsidRPr="00752615" w:rsidTr="00C75A28">
        <w:trPr>
          <w:trHeight w:val="476"/>
        </w:trPr>
        <w:tc>
          <w:tcPr>
            <w:tcW w:w="4428" w:type="dxa"/>
          </w:tcPr>
          <w:p w:rsidR="004F26BC" w:rsidRPr="00337BDF" w:rsidRDefault="004F26BC" w:rsidP="00C75A28">
            <w:pPr>
              <w:spacing w:after="0" w:line="240" w:lineRule="auto"/>
              <w:rPr>
                <w:rFonts w:ascii="Times New Roman" w:hAnsi="Times New Roman"/>
                <w:b/>
              </w:rPr>
            </w:pPr>
            <w:r w:rsidRPr="00337BDF">
              <w:rPr>
                <w:rFonts w:ascii="Times New Roman" w:hAnsi="Times New Roman"/>
                <w:b/>
              </w:rPr>
              <w:t>Годишњи фонд часова</w:t>
            </w:r>
          </w:p>
        </w:tc>
        <w:tc>
          <w:tcPr>
            <w:tcW w:w="9900" w:type="dxa"/>
          </w:tcPr>
          <w:p w:rsidR="004F26BC" w:rsidRPr="00515C61" w:rsidRDefault="004F26BC" w:rsidP="00C75A28">
            <w:pPr>
              <w:spacing w:after="0" w:line="240" w:lineRule="auto"/>
              <w:rPr>
                <w:rFonts w:ascii="Times New Roman" w:hAnsi="Times New Roman"/>
                <w:b/>
                <w:lang w:val="sr-Cyrl-CS"/>
              </w:rPr>
            </w:pPr>
            <w:r w:rsidRPr="00515C61">
              <w:rPr>
                <w:rFonts w:ascii="Times New Roman" w:hAnsi="Times New Roman"/>
                <w:b/>
                <w:lang w:val="sr-Cyrl-CS"/>
              </w:rPr>
              <w:t>72</w:t>
            </w:r>
          </w:p>
          <w:p w:rsidR="004F26BC" w:rsidRPr="00515C61" w:rsidRDefault="004F26BC" w:rsidP="00C75A28">
            <w:pPr>
              <w:spacing w:after="0" w:line="240" w:lineRule="auto"/>
              <w:rPr>
                <w:rFonts w:ascii="Times New Roman" w:hAnsi="Times New Roman"/>
                <w:b/>
                <w:lang w:val="sr-Cyrl-CS"/>
              </w:rPr>
            </w:pPr>
          </w:p>
        </w:tc>
      </w:tr>
      <w:tr w:rsidR="004F26BC" w:rsidRPr="00375DE5" w:rsidTr="00C75A28">
        <w:tc>
          <w:tcPr>
            <w:tcW w:w="4428" w:type="dxa"/>
          </w:tcPr>
          <w:p w:rsidR="004F26BC" w:rsidRPr="00337BDF" w:rsidRDefault="004F26BC" w:rsidP="00C75A28">
            <w:pPr>
              <w:spacing w:after="0" w:line="240" w:lineRule="auto"/>
              <w:rPr>
                <w:rFonts w:ascii="Times New Roman" w:hAnsi="Times New Roman"/>
                <w:b/>
              </w:rPr>
            </w:pPr>
            <w:r>
              <w:rPr>
                <w:rFonts w:ascii="Times New Roman" w:hAnsi="Times New Roman"/>
                <w:b/>
              </w:rPr>
              <w:t>Циљ</w:t>
            </w:r>
            <w:r w:rsidRPr="00337BDF">
              <w:rPr>
                <w:rFonts w:ascii="Times New Roman" w:hAnsi="Times New Roman"/>
                <w:b/>
              </w:rPr>
              <w:t xml:space="preserve"> наставе предмета</w:t>
            </w:r>
          </w:p>
          <w:p w:rsidR="004F26BC" w:rsidRPr="00337BDF" w:rsidRDefault="004F26BC" w:rsidP="00C75A28">
            <w:pPr>
              <w:spacing w:after="0" w:line="240" w:lineRule="auto"/>
              <w:rPr>
                <w:rFonts w:ascii="Times New Roman" w:hAnsi="Times New Roman"/>
                <w:b/>
              </w:rPr>
            </w:pPr>
          </w:p>
        </w:tc>
        <w:tc>
          <w:tcPr>
            <w:tcW w:w="9900" w:type="dxa"/>
          </w:tcPr>
          <w:p w:rsidR="004F26BC" w:rsidRPr="00515C61" w:rsidRDefault="004F26BC" w:rsidP="00C75A28">
            <w:pPr>
              <w:spacing w:after="0" w:line="240" w:lineRule="auto"/>
              <w:rPr>
                <w:rFonts w:ascii="Times New Roman" w:hAnsi="Times New Roman"/>
                <w:b/>
                <w:lang w:val="sr-Cyrl-CS"/>
              </w:rPr>
            </w:pPr>
            <w:r w:rsidRPr="00515C61">
              <w:rPr>
                <w:rFonts w:ascii="Times New Roman" w:hAnsi="Times New Roman"/>
                <w:b/>
                <w:lang w:val="sr-Cyrl-CS"/>
              </w:rPr>
              <w:t xml:space="preserve"> Циљ наставе и учења Страног језика у основном образовању и васпитању јесте да се ученик усвајањем функционалних знања о језичком систему и култури и развијањем стратегија учења страног језика оспособи за основну усмену и писану комуникацију и да стекне позитиван однос </w:t>
            </w:r>
            <w:r w:rsidRPr="00515C61">
              <w:rPr>
                <w:rFonts w:ascii="Times New Roman" w:hAnsi="Times New Roman"/>
                <w:b/>
                <w:lang w:val="sr-Cyrl-CS"/>
              </w:rPr>
              <w:lastRenderedPageBreak/>
              <w:t>према другим језицима и културама, као и према сопственом језику и културном наслеђу.</w:t>
            </w:r>
          </w:p>
        </w:tc>
      </w:tr>
    </w:tbl>
    <w:p w:rsidR="004F26BC" w:rsidRPr="00375DE5" w:rsidRDefault="004F26BC" w:rsidP="004F26BC">
      <w:pPr>
        <w:rPr>
          <w:lang w:val="ru-RU"/>
        </w:rPr>
      </w:pPr>
    </w:p>
    <w:tbl>
      <w:tblPr>
        <w:tblW w:w="143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68"/>
        <w:gridCol w:w="2766"/>
        <w:gridCol w:w="3699"/>
        <w:gridCol w:w="5495"/>
      </w:tblGrid>
      <w:tr w:rsidR="004F26BC" w:rsidRPr="00752615" w:rsidTr="00C75A28">
        <w:tc>
          <w:tcPr>
            <w:tcW w:w="5238" w:type="dxa"/>
            <w:gridSpan w:val="2"/>
          </w:tcPr>
          <w:p w:rsidR="004F26BC" w:rsidRPr="00337BDF" w:rsidRDefault="004F26BC" w:rsidP="00C75A28">
            <w:pPr>
              <w:spacing w:after="0" w:line="240" w:lineRule="auto"/>
              <w:jc w:val="center"/>
              <w:rPr>
                <w:rFonts w:ascii="Times New Roman" w:hAnsi="Times New Roman"/>
                <w:b/>
              </w:rPr>
            </w:pPr>
            <w:r>
              <w:rPr>
                <w:rFonts w:ascii="Times New Roman" w:hAnsi="Times New Roman"/>
                <w:b/>
              </w:rPr>
              <w:t>Исходи</w:t>
            </w:r>
            <w:r w:rsidRPr="00337BDF">
              <w:rPr>
                <w:rFonts w:ascii="Times New Roman" w:hAnsi="Times New Roman"/>
                <w:b/>
              </w:rPr>
              <w:t xml:space="preserve"> </w:t>
            </w:r>
          </w:p>
        </w:tc>
        <w:tc>
          <w:tcPr>
            <w:tcW w:w="3510" w:type="dxa"/>
          </w:tcPr>
          <w:p w:rsidR="004F26BC" w:rsidRPr="00337BDF" w:rsidRDefault="004F26BC" w:rsidP="00C75A28">
            <w:pPr>
              <w:spacing w:after="0" w:line="240" w:lineRule="auto"/>
              <w:jc w:val="center"/>
              <w:rPr>
                <w:rFonts w:ascii="Times New Roman" w:hAnsi="Times New Roman"/>
                <w:b/>
              </w:rPr>
            </w:pPr>
            <w:r w:rsidRPr="00337BDF">
              <w:rPr>
                <w:rFonts w:ascii="Times New Roman" w:hAnsi="Times New Roman"/>
                <w:b/>
              </w:rPr>
              <w:t>Област/Тема</w:t>
            </w:r>
          </w:p>
        </w:tc>
        <w:tc>
          <w:tcPr>
            <w:tcW w:w="5580" w:type="dxa"/>
          </w:tcPr>
          <w:p w:rsidR="004F26BC" w:rsidRPr="00337BDF" w:rsidRDefault="004F26BC" w:rsidP="00C75A28">
            <w:pPr>
              <w:spacing w:after="0" w:line="240" w:lineRule="auto"/>
              <w:rPr>
                <w:rFonts w:ascii="Times New Roman" w:hAnsi="Times New Roman"/>
                <w:b/>
                <w:lang w:val="sr-Cyrl-CS"/>
              </w:rPr>
            </w:pPr>
            <w:r w:rsidRPr="00337BDF">
              <w:rPr>
                <w:rFonts w:ascii="Times New Roman" w:hAnsi="Times New Roman"/>
                <w:b/>
                <w:lang w:val="sr-Cyrl-CS"/>
              </w:rPr>
              <w:t xml:space="preserve">Садржаји </w:t>
            </w:r>
          </w:p>
        </w:tc>
      </w:tr>
      <w:tr w:rsidR="004F26BC" w:rsidRPr="00375DE5" w:rsidTr="00C75A28">
        <w:tc>
          <w:tcPr>
            <w:tcW w:w="5238" w:type="dxa"/>
            <w:gridSpan w:val="2"/>
          </w:tcPr>
          <w:p w:rsidR="004F26BC" w:rsidRPr="008C7992" w:rsidRDefault="004F26BC" w:rsidP="00C75A28">
            <w:pPr>
              <w:pStyle w:val="NoSpacing"/>
              <w:rPr>
                <w:rFonts w:ascii="Times New Roman" w:hAnsi="Times New Roman"/>
              </w:rPr>
            </w:pPr>
            <w:r w:rsidRPr="008C7992">
              <w:rPr>
                <w:rFonts w:ascii="Times New Roman" w:hAnsi="Times New Roman"/>
              </w:rPr>
              <w:t>– поздрави и отпоздрави, примењујући једноставнија језичка средства;</w:t>
            </w:r>
          </w:p>
          <w:p w:rsidR="004F26BC" w:rsidRPr="00375DE5" w:rsidRDefault="004F26BC" w:rsidP="00C75A28">
            <w:pPr>
              <w:spacing w:after="0" w:line="240" w:lineRule="auto"/>
              <w:rPr>
                <w:rFonts w:ascii="Times New Roman" w:hAnsi="Times New Roman"/>
                <w:lang w:val="ru-RU"/>
              </w:rPr>
            </w:pPr>
          </w:p>
          <w:p w:rsidR="004F26BC" w:rsidRPr="00337BDF" w:rsidRDefault="004F26BC" w:rsidP="00C75A28">
            <w:pPr>
              <w:spacing w:after="0" w:line="240" w:lineRule="auto"/>
              <w:rPr>
                <w:rFonts w:ascii="Times New Roman" w:hAnsi="Times New Roman"/>
              </w:rPr>
            </w:pPr>
          </w:p>
          <w:p w:rsidR="004F26BC" w:rsidRPr="00375DE5" w:rsidRDefault="004F26BC" w:rsidP="00C75A28">
            <w:pPr>
              <w:spacing w:after="0" w:line="240" w:lineRule="auto"/>
              <w:rPr>
                <w:rFonts w:ascii="Times New Roman" w:hAnsi="Times New Roman"/>
                <w:lang w:val="ru-RU"/>
              </w:rPr>
            </w:pPr>
          </w:p>
        </w:tc>
        <w:tc>
          <w:tcPr>
            <w:tcW w:w="3510" w:type="dxa"/>
          </w:tcPr>
          <w:p w:rsidR="004F26BC" w:rsidRPr="008C7992" w:rsidRDefault="004F26BC" w:rsidP="00C75A28">
            <w:pPr>
              <w:spacing w:after="0" w:line="240" w:lineRule="auto"/>
              <w:rPr>
                <w:rFonts w:ascii="Times New Roman" w:hAnsi="Times New Roman"/>
                <w:lang w:val="ru-RU"/>
              </w:rPr>
            </w:pPr>
            <w:r w:rsidRPr="008C7992">
              <w:rPr>
                <w:rFonts w:ascii="Times New Roman" w:hAnsi="Times New Roman"/>
                <w:lang w:val="ru-RU"/>
              </w:rPr>
              <w:t>ПОЗДРАВЉАЊЕ</w:t>
            </w:r>
          </w:p>
        </w:tc>
        <w:tc>
          <w:tcPr>
            <w:tcW w:w="5580" w:type="dxa"/>
          </w:tcPr>
          <w:p w:rsidR="004F26BC" w:rsidRPr="00375DE5" w:rsidRDefault="004F26BC" w:rsidP="00C75A28">
            <w:pPr>
              <w:spacing w:after="0" w:line="240" w:lineRule="auto"/>
              <w:rPr>
                <w:rFonts w:ascii="Times New Roman" w:hAnsi="Times New Roman"/>
                <w:lang w:val="sr-Cyrl-CS"/>
              </w:rPr>
            </w:pPr>
            <w:r>
              <w:rPr>
                <w:rFonts w:ascii="Times New Roman" w:hAnsi="Times New Roman"/>
                <w:lang w:val="sr-Cyrl-CS"/>
              </w:rPr>
              <w:t>Личне заменице: I, you…</w:t>
            </w:r>
          </w:p>
          <w:p w:rsidR="004F26BC" w:rsidRPr="00375DE5" w:rsidRDefault="004F26BC" w:rsidP="00C75A28">
            <w:pPr>
              <w:spacing w:after="0" w:line="240" w:lineRule="auto"/>
              <w:rPr>
                <w:rFonts w:ascii="Times New Roman" w:hAnsi="Times New Roman"/>
                <w:lang w:val="sr-Cyrl-CS"/>
              </w:rPr>
            </w:pPr>
            <w:r w:rsidRPr="00375DE5">
              <w:rPr>
                <w:rFonts w:ascii="Times New Roman" w:hAnsi="Times New Roman"/>
                <w:lang w:val="sr-Cyrl-CS"/>
              </w:rPr>
              <w:t>Глагол to be – the Present Simp</w:t>
            </w:r>
            <w:r>
              <w:rPr>
                <w:rFonts w:ascii="Times New Roman" w:hAnsi="Times New Roman"/>
                <w:lang w:val="sr-Cyrl-CS"/>
              </w:rPr>
              <w:t>le Tense.</w:t>
            </w:r>
          </w:p>
          <w:p w:rsidR="004F26BC" w:rsidRPr="00375DE5" w:rsidRDefault="004F26BC" w:rsidP="00C75A28">
            <w:pPr>
              <w:spacing w:after="0" w:line="240" w:lineRule="auto"/>
              <w:rPr>
                <w:rFonts w:ascii="Times New Roman" w:hAnsi="Times New Roman"/>
                <w:lang w:val="sr-Cyrl-CS"/>
              </w:rPr>
            </w:pPr>
            <w:r>
              <w:rPr>
                <w:rFonts w:ascii="Times New Roman" w:hAnsi="Times New Roman"/>
                <w:lang w:val="sr-Cyrl-CS"/>
              </w:rPr>
              <w:t>Императив.</w:t>
            </w:r>
          </w:p>
          <w:p w:rsidR="004F26BC" w:rsidRPr="00375DE5" w:rsidRDefault="004F26BC" w:rsidP="00C75A28">
            <w:pPr>
              <w:spacing w:after="0" w:line="240" w:lineRule="auto"/>
              <w:rPr>
                <w:rFonts w:ascii="Times New Roman" w:hAnsi="Times New Roman"/>
                <w:lang w:val="sr-Cyrl-CS"/>
              </w:rPr>
            </w:pPr>
            <w:r w:rsidRPr="00375DE5">
              <w:rPr>
                <w:rFonts w:ascii="Times New Roman" w:hAnsi="Times New Roman"/>
                <w:lang w:val="sr-Cyrl-CS"/>
              </w:rPr>
              <w:t>Предлози са прилошки</w:t>
            </w:r>
            <w:r>
              <w:rPr>
                <w:rFonts w:ascii="Times New Roman" w:hAnsi="Times New Roman"/>
                <w:lang w:val="sr-Cyrl-CS"/>
              </w:rPr>
              <w:t>м одредбама за време: on, in...</w:t>
            </w:r>
          </w:p>
          <w:p w:rsidR="004F26BC" w:rsidRPr="00375DE5" w:rsidRDefault="004F26BC" w:rsidP="00C75A28">
            <w:pPr>
              <w:spacing w:after="0" w:line="240" w:lineRule="auto"/>
              <w:rPr>
                <w:rFonts w:ascii="Times New Roman" w:hAnsi="Times New Roman"/>
                <w:lang w:val="sr-Cyrl-CS"/>
              </w:rPr>
            </w:pPr>
            <w:r>
              <w:rPr>
                <w:rFonts w:ascii="Times New Roman" w:hAnsi="Times New Roman"/>
                <w:lang w:val="sr-Cyrl-CS"/>
              </w:rPr>
              <w:t>(Интер)културни садржаји:</w:t>
            </w:r>
          </w:p>
          <w:p w:rsidR="004F26BC" w:rsidRPr="00337BDF" w:rsidRDefault="004F26BC" w:rsidP="00C75A28">
            <w:pPr>
              <w:spacing w:after="0" w:line="240" w:lineRule="auto"/>
              <w:rPr>
                <w:rFonts w:ascii="Times New Roman" w:hAnsi="Times New Roman"/>
                <w:lang w:val="sr-Cyrl-CS"/>
              </w:rPr>
            </w:pPr>
            <w:r w:rsidRPr="00375DE5">
              <w:rPr>
                <w:rFonts w:ascii="Times New Roman" w:hAnsi="Times New Roman"/>
                <w:lang w:val="sr-Cyrl-CS"/>
              </w:rPr>
              <w:t>Формално и неформално поздрављање; устаљенa правила учтивости.</w:t>
            </w:r>
          </w:p>
        </w:tc>
      </w:tr>
      <w:tr w:rsidR="004F26BC" w:rsidRPr="00375DE5" w:rsidTr="00C75A28">
        <w:tc>
          <w:tcPr>
            <w:tcW w:w="5238" w:type="dxa"/>
            <w:gridSpan w:val="2"/>
          </w:tcPr>
          <w:p w:rsidR="004F26BC" w:rsidRPr="008C7992" w:rsidRDefault="004F26BC" w:rsidP="00C75A28">
            <w:pPr>
              <w:pStyle w:val="NoSpacing"/>
              <w:rPr>
                <w:rFonts w:ascii="Times New Roman" w:hAnsi="Times New Roman"/>
              </w:rPr>
            </w:pPr>
            <w:r>
              <w:rPr>
                <w:rFonts w:ascii="Times New Roman" w:hAnsi="Times New Roman"/>
              </w:rPr>
              <w:t>– представи себе и другог;</w:t>
            </w:r>
          </w:p>
          <w:p w:rsidR="004F26BC" w:rsidRPr="008C7992" w:rsidRDefault="004F26BC" w:rsidP="00C75A28">
            <w:pPr>
              <w:pStyle w:val="NoSpacing"/>
              <w:rPr>
                <w:rFonts w:ascii="Times New Roman" w:hAnsi="Times New Roman"/>
              </w:rPr>
            </w:pPr>
            <w:r w:rsidRPr="008C7992">
              <w:rPr>
                <w:rFonts w:ascii="Times New Roman" w:hAnsi="Times New Roman"/>
              </w:rPr>
              <w:t>– разуме једноставнија питања л</w:t>
            </w:r>
            <w:r>
              <w:rPr>
                <w:rFonts w:ascii="Times New Roman" w:hAnsi="Times New Roman"/>
              </w:rPr>
              <w:t>ичне природе и одговара на њих;</w:t>
            </w:r>
          </w:p>
          <w:p w:rsidR="004F26BC" w:rsidRPr="008C7992" w:rsidRDefault="004F26BC" w:rsidP="00C75A28">
            <w:pPr>
              <w:pStyle w:val="NoSpacing"/>
              <w:rPr>
                <w:rFonts w:ascii="Times New Roman" w:hAnsi="Times New Roman"/>
              </w:rPr>
            </w:pPr>
            <w:r w:rsidRPr="008C7992">
              <w:rPr>
                <w:rFonts w:ascii="Times New Roman" w:hAnsi="Times New Roman"/>
              </w:rPr>
              <w:t>– поставља једноставнија питања личне природе;</w:t>
            </w:r>
          </w:p>
          <w:p w:rsidR="004F26BC" w:rsidRPr="008C7992" w:rsidRDefault="004F26BC" w:rsidP="00C75A28">
            <w:pPr>
              <w:pStyle w:val="NoSpacing"/>
              <w:rPr>
                <w:rFonts w:ascii="Times New Roman" w:hAnsi="Times New Roman"/>
              </w:rPr>
            </w:pPr>
            <w:r w:rsidRPr="008C7992">
              <w:rPr>
                <w:rFonts w:ascii="Times New Roman" w:hAnsi="Times New Roman"/>
              </w:rPr>
              <w:t>– у неколико једноставнијих везаних исказа саопшти информације личне природе о себи и другима водећи рачуна о приватности и поверљивости;</w:t>
            </w:r>
          </w:p>
          <w:p w:rsidR="004F26BC" w:rsidRPr="00375DE5" w:rsidRDefault="004F26BC" w:rsidP="00C75A28">
            <w:pPr>
              <w:spacing w:after="0" w:line="240" w:lineRule="auto"/>
              <w:rPr>
                <w:rFonts w:ascii="Times New Roman" w:hAnsi="Times New Roman"/>
                <w:lang w:val="ru-RU"/>
              </w:rPr>
            </w:pPr>
          </w:p>
        </w:tc>
        <w:tc>
          <w:tcPr>
            <w:tcW w:w="3510" w:type="dxa"/>
          </w:tcPr>
          <w:p w:rsidR="004F26BC" w:rsidRPr="008C7992" w:rsidRDefault="004F26BC" w:rsidP="00C75A28">
            <w:pPr>
              <w:spacing w:after="0" w:line="240" w:lineRule="auto"/>
              <w:rPr>
                <w:rFonts w:ascii="Times New Roman" w:hAnsi="Times New Roman"/>
                <w:lang w:val="ru-RU"/>
              </w:rPr>
            </w:pPr>
            <w:r w:rsidRPr="008C7992">
              <w:rPr>
                <w:rFonts w:ascii="Times New Roman" w:hAnsi="Times New Roman"/>
                <w:lang w:val="ru-RU"/>
              </w:rPr>
              <w:t>ПРЕДСТАВЉАЊЕ СЕБЕ И ДРУГИХ; ДАВАЊЕ ОСНОВНИХ ИНФОРМАЦИЈА О СЕБИ; ДАВАЊЕ И ТРАЖЕЊЕ ОСНОВНИХ ИНФОРМАЦИЈА О ДРУГИМА</w:t>
            </w:r>
          </w:p>
        </w:tc>
        <w:tc>
          <w:tcPr>
            <w:tcW w:w="5580" w:type="dxa"/>
          </w:tcPr>
          <w:p w:rsidR="004F26BC" w:rsidRPr="00FF7EFA" w:rsidRDefault="004F26BC" w:rsidP="00C75A28">
            <w:pPr>
              <w:spacing w:after="0" w:line="240" w:lineRule="auto"/>
              <w:rPr>
                <w:rFonts w:ascii="Times New Roman" w:hAnsi="Times New Roman"/>
                <w:lang w:val="sr-Cyrl-CS"/>
              </w:rPr>
            </w:pPr>
            <w:r w:rsidRPr="00FF7EFA">
              <w:rPr>
                <w:rFonts w:ascii="Times New Roman" w:hAnsi="Times New Roman"/>
                <w:lang w:val="sr-Cyrl-CS"/>
              </w:rPr>
              <w:t>Личне заменице: I, you…</w:t>
            </w:r>
          </w:p>
          <w:p w:rsidR="004F26BC" w:rsidRPr="00FF7EFA" w:rsidRDefault="004F26BC" w:rsidP="00C75A28">
            <w:pPr>
              <w:spacing w:after="0" w:line="240" w:lineRule="auto"/>
              <w:rPr>
                <w:rFonts w:ascii="Times New Roman" w:hAnsi="Times New Roman"/>
                <w:lang w:val="sr-Cyrl-CS"/>
              </w:rPr>
            </w:pPr>
            <w:r>
              <w:rPr>
                <w:rFonts w:ascii="Times New Roman" w:hAnsi="Times New Roman"/>
                <w:lang w:val="sr-Cyrl-CS"/>
              </w:rPr>
              <w:t>Присвојни придеви: my, your…</w:t>
            </w:r>
          </w:p>
          <w:p w:rsidR="004F26BC" w:rsidRPr="00FF7EFA" w:rsidRDefault="004F26BC" w:rsidP="00C75A28">
            <w:pPr>
              <w:spacing w:after="0" w:line="240" w:lineRule="auto"/>
              <w:rPr>
                <w:rFonts w:ascii="Times New Roman" w:hAnsi="Times New Roman"/>
                <w:lang w:val="sr-Cyrl-CS"/>
              </w:rPr>
            </w:pPr>
            <w:r w:rsidRPr="00FF7EFA">
              <w:rPr>
                <w:rFonts w:ascii="Times New Roman" w:hAnsi="Times New Roman"/>
                <w:lang w:val="sr-Cyrl-CS"/>
              </w:rPr>
              <w:t>Показне за</w:t>
            </w:r>
            <w:r>
              <w:rPr>
                <w:rFonts w:ascii="Times New Roman" w:hAnsi="Times New Roman"/>
                <w:lang w:val="sr-Cyrl-CS"/>
              </w:rPr>
              <w:t>менице: this/that, these/those.</w:t>
            </w:r>
          </w:p>
          <w:p w:rsidR="004F26BC" w:rsidRPr="00FF7EFA" w:rsidRDefault="004F26BC" w:rsidP="00C75A28">
            <w:pPr>
              <w:spacing w:after="0" w:line="240" w:lineRule="auto"/>
              <w:rPr>
                <w:rFonts w:ascii="Times New Roman" w:hAnsi="Times New Roman"/>
                <w:lang w:val="sr-Cyrl-CS"/>
              </w:rPr>
            </w:pPr>
            <w:r w:rsidRPr="00FF7EFA">
              <w:rPr>
                <w:rFonts w:ascii="Times New Roman" w:hAnsi="Times New Roman"/>
                <w:lang w:val="sr-Cyrl-CS"/>
              </w:rPr>
              <w:t>Hav</w:t>
            </w:r>
            <w:r>
              <w:rPr>
                <w:rFonts w:ascii="Times New Roman" w:hAnsi="Times New Roman"/>
                <w:lang w:val="sr-Cyrl-CS"/>
              </w:rPr>
              <w:t>e got за изражавање поседовања.</w:t>
            </w:r>
          </w:p>
          <w:p w:rsidR="004F26BC" w:rsidRPr="00FF7EFA" w:rsidRDefault="004F26BC" w:rsidP="00C75A28">
            <w:pPr>
              <w:spacing w:after="0" w:line="240" w:lineRule="auto"/>
              <w:rPr>
                <w:rFonts w:ascii="Times New Roman" w:hAnsi="Times New Roman"/>
                <w:lang w:val="sr-Cyrl-CS"/>
              </w:rPr>
            </w:pPr>
            <w:r>
              <w:rPr>
                <w:rFonts w:ascii="Times New Roman" w:hAnsi="Times New Roman"/>
                <w:lang w:val="sr-Cyrl-CS"/>
              </w:rPr>
              <w:t>The Present Simple Tense.</w:t>
            </w:r>
          </w:p>
          <w:p w:rsidR="004F26BC" w:rsidRPr="00FF7EFA" w:rsidRDefault="004F26BC" w:rsidP="00C75A28">
            <w:pPr>
              <w:spacing w:after="0" w:line="240" w:lineRule="auto"/>
              <w:rPr>
                <w:rFonts w:ascii="Times New Roman" w:hAnsi="Times New Roman"/>
                <w:lang w:val="sr-Cyrl-CS"/>
              </w:rPr>
            </w:pPr>
            <w:r w:rsidRPr="00FF7EFA">
              <w:rPr>
                <w:rFonts w:ascii="Times New Roman" w:hAnsi="Times New Roman"/>
                <w:lang w:val="sr-Cyrl-CS"/>
              </w:rPr>
              <w:t>Питања са Who/What/W</w:t>
            </w:r>
            <w:r>
              <w:rPr>
                <w:rFonts w:ascii="Times New Roman" w:hAnsi="Times New Roman"/>
                <w:lang w:val="sr-Cyrl-CS"/>
              </w:rPr>
              <w:t>hich/Where/When/How (old/many).</w:t>
            </w:r>
          </w:p>
          <w:p w:rsidR="004F26BC" w:rsidRPr="00FF7EFA" w:rsidRDefault="004F26BC" w:rsidP="00C75A28">
            <w:pPr>
              <w:spacing w:after="0" w:line="240" w:lineRule="auto"/>
              <w:rPr>
                <w:rFonts w:ascii="Times New Roman" w:hAnsi="Times New Roman"/>
                <w:lang w:val="sr-Cyrl-CS"/>
              </w:rPr>
            </w:pPr>
            <w:r w:rsidRPr="00FF7EFA">
              <w:rPr>
                <w:rFonts w:ascii="Times New Roman" w:hAnsi="Times New Roman"/>
                <w:lang w:val="sr-Cyrl-CS"/>
              </w:rPr>
              <w:t>Правилна множина именица</w:t>
            </w:r>
            <w:r>
              <w:rPr>
                <w:rFonts w:ascii="Times New Roman" w:hAnsi="Times New Roman"/>
                <w:lang w:val="sr-Cyrl-CS"/>
              </w:rPr>
              <w:t>: daughter-daughters, son-sons…</w:t>
            </w:r>
          </w:p>
          <w:p w:rsidR="004F26BC" w:rsidRPr="00FF7EFA" w:rsidRDefault="004F26BC" w:rsidP="00C75A28">
            <w:pPr>
              <w:spacing w:after="0" w:line="240" w:lineRule="auto"/>
              <w:rPr>
                <w:rFonts w:ascii="Times New Roman" w:hAnsi="Times New Roman"/>
                <w:lang w:val="sr-Cyrl-CS"/>
              </w:rPr>
            </w:pPr>
            <w:r w:rsidRPr="00FF7EFA">
              <w:rPr>
                <w:rFonts w:ascii="Times New Roman" w:hAnsi="Times New Roman"/>
                <w:lang w:val="sr-Cyrl-CS"/>
              </w:rPr>
              <w:t>Неправилна множина основн</w:t>
            </w:r>
            <w:r>
              <w:rPr>
                <w:rFonts w:ascii="Times New Roman" w:hAnsi="Times New Roman"/>
                <w:lang w:val="sr-Cyrl-CS"/>
              </w:rPr>
              <w:t>их именица: child – children...</w:t>
            </w:r>
          </w:p>
          <w:p w:rsidR="004F26BC" w:rsidRPr="00FF7EFA" w:rsidRDefault="004F26BC" w:rsidP="00C75A28">
            <w:pPr>
              <w:spacing w:after="0" w:line="240" w:lineRule="auto"/>
              <w:rPr>
                <w:rFonts w:ascii="Times New Roman" w:hAnsi="Times New Roman"/>
                <w:lang w:val="sr-Cyrl-CS"/>
              </w:rPr>
            </w:pPr>
            <w:r w:rsidRPr="00FF7EFA">
              <w:rPr>
                <w:rFonts w:ascii="Times New Roman" w:hAnsi="Times New Roman"/>
                <w:lang w:val="sr-Cyrl-CS"/>
              </w:rPr>
              <w:t>Предлози са прилошким од</w:t>
            </w:r>
            <w:r>
              <w:rPr>
                <w:rFonts w:ascii="Times New Roman" w:hAnsi="Times New Roman"/>
                <w:lang w:val="sr-Cyrl-CS"/>
              </w:rPr>
              <w:t>редбама за место: from, in, on…</w:t>
            </w:r>
          </w:p>
          <w:p w:rsidR="004F26BC" w:rsidRPr="00FF7EFA" w:rsidRDefault="004F26BC" w:rsidP="00C75A28">
            <w:pPr>
              <w:spacing w:after="0" w:line="240" w:lineRule="auto"/>
              <w:rPr>
                <w:rFonts w:ascii="Times New Roman" w:hAnsi="Times New Roman"/>
                <w:lang w:val="sr-Cyrl-CS"/>
              </w:rPr>
            </w:pPr>
            <w:r w:rsidRPr="00FF7EFA">
              <w:rPr>
                <w:rFonts w:ascii="Times New Roman" w:hAnsi="Times New Roman"/>
                <w:lang w:val="sr-Cyrl-CS"/>
              </w:rPr>
              <w:t>Предлози са прилошки</w:t>
            </w:r>
            <w:r>
              <w:rPr>
                <w:rFonts w:ascii="Times New Roman" w:hAnsi="Times New Roman"/>
                <w:lang w:val="sr-Cyrl-CS"/>
              </w:rPr>
              <w:t>м одредбама за време: in, on...</w:t>
            </w:r>
          </w:p>
          <w:p w:rsidR="004F26BC" w:rsidRPr="00FF7EFA" w:rsidRDefault="004F26BC" w:rsidP="00C75A28">
            <w:pPr>
              <w:spacing w:after="0" w:line="240" w:lineRule="auto"/>
              <w:rPr>
                <w:rFonts w:ascii="Times New Roman" w:hAnsi="Times New Roman"/>
                <w:lang w:val="sr-Cyrl-CS"/>
              </w:rPr>
            </w:pPr>
            <w:r w:rsidRPr="00FF7EFA">
              <w:rPr>
                <w:rFonts w:ascii="Times New Roman" w:hAnsi="Times New Roman"/>
                <w:lang w:val="sr-Cyrl-CS"/>
              </w:rPr>
              <w:t xml:space="preserve">Саксонски генитив </w:t>
            </w:r>
            <w:r>
              <w:rPr>
                <w:rFonts w:ascii="Times New Roman" w:hAnsi="Times New Roman"/>
                <w:lang w:val="sr-Cyrl-CS"/>
              </w:rPr>
              <w:t>са именицама у једнини/множини.</w:t>
            </w:r>
          </w:p>
          <w:p w:rsidR="004F26BC" w:rsidRPr="00FF7EFA" w:rsidRDefault="004F26BC" w:rsidP="00C75A28">
            <w:pPr>
              <w:spacing w:after="0" w:line="240" w:lineRule="auto"/>
              <w:rPr>
                <w:rFonts w:ascii="Times New Roman" w:hAnsi="Times New Roman"/>
                <w:lang w:val="sr-Cyrl-CS"/>
              </w:rPr>
            </w:pPr>
            <w:r w:rsidRPr="00FF7EFA">
              <w:rPr>
                <w:rFonts w:ascii="Times New Roman" w:hAnsi="Times New Roman"/>
                <w:lang w:val="sr-Cyrl-CS"/>
              </w:rPr>
              <w:t>Употреба/изостављање чланова приликом првог спомињања неког појма и са појмовима који су одређени контекстом, са редним бројевима, као и са основним гео</w:t>
            </w:r>
            <w:r>
              <w:rPr>
                <w:rFonts w:ascii="Times New Roman" w:hAnsi="Times New Roman"/>
                <w:lang w:val="sr-Cyrl-CS"/>
              </w:rPr>
              <w:t>графским појмовима.</w:t>
            </w:r>
          </w:p>
          <w:p w:rsidR="004F26BC" w:rsidRPr="00FF7EFA" w:rsidRDefault="004F26BC" w:rsidP="00C75A28">
            <w:pPr>
              <w:spacing w:after="0" w:line="240" w:lineRule="auto"/>
              <w:rPr>
                <w:rFonts w:ascii="Times New Roman" w:hAnsi="Times New Roman"/>
                <w:lang w:val="sr-Cyrl-CS"/>
              </w:rPr>
            </w:pPr>
            <w:r w:rsidRPr="00FF7EFA">
              <w:rPr>
                <w:rFonts w:ascii="Times New Roman" w:hAnsi="Times New Roman"/>
                <w:lang w:val="sr-Cyrl-CS"/>
              </w:rPr>
              <w:t>Императив.</w:t>
            </w:r>
          </w:p>
          <w:p w:rsidR="004F26BC" w:rsidRPr="00FF7EFA" w:rsidRDefault="004F26BC" w:rsidP="00C75A28">
            <w:pPr>
              <w:spacing w:after="0" w:line="240" w:lineRule="auto"/>
              <w:rPr>
                <w:rFonts w:ascii="Times New Roman" w:hAnsi="Times New Roman"/>
                <w:lang w:val="sr-Cyrl-CS"/>
              </w:rPr>
            </w:pPr>
            <w:r>
              <w:rPr>
                <w:rFonts w:ascii="Times New Roman" w:hAnsi="Times New Roman"/>
                <w:lang w:val="sr-Cyrl-CS"/>
              </w:rPr>
              <w:t>Основни бројеви 0–100.</w:t>
            </w:r>
          </w:p>
          <w:p w:rsidR="004F26BC" w:rsidRPr="00FF7EFA" w:rsidRDefault="004F26BC" w:rsidP="00C75A28">
            <w:pPr>
              <w:spacing w:after="0" w:line="240" w:lineRule="auto"/>
              <w:rPr>
                <w:rFonts w:ascii="Times New Roman" w:hAnsi="Times New Roman"/>
                <w:lang w:val="sr-Cyrl-CS"/>
              </w:rPr>
            </w:pPr>
            <w:r>
              <w:rPr>
                <w:rFonts w:ascii="Times New Roman" w:hAnsi="Times New Roman"/>
                <w:lang w:val="sr-Cyrl-CS"/>
              </w:rPr>
              <w:t>Редни бројеви 1–30.</w:t>
            </w:r>
          </w:p>
          <w:p w:rsidR="004F26BC" w:rsidRPr="00FF7EFA" w:rsidRDefault="004F26BC" w:rsidP="00C75A28">
            <w:pPr>
              <w:spacing w:after="0" w:line="240" w:lineRule="auto"/>
              <w:rPr>
                <w:rFonts w:ascii="Times New Roman" w:hAnsi="Times New Roman"/>
                <w:lang w:val="sr-Cyrl-CS"/>
              </w:rPr>
            </w:pPr>
            <w:r>
              <w:rPr>
                <w:rFonts w:ascii="Times New Roman" w:hAnsi="Times New Roman"/>
                <w:lang w:val="sr-Cyrl-CS"/>
              </w:rPr>
              <w:t>(Интер)културни садржаји:</w:t>
            </w:r>
          </w:p>
          <w:p w:rsidR="004F26BC" w:rsidRPr="00337BDF" w:rsidRDefault="004F26BC" w:rsidP="00C75A28">
            <w:pPr>
              <w:spacing w:after="0" w:line="240" w:lineRule="auto"/>
              <w:rPr>
                <w:rFonts w:ascii="Times New Roman" w:hAnsi="Times New Roman"/>
                <w:lang w:val="sr-Cyrl-CS"/>
              </w:rPr>
            </w:pPr>
            <w:r w:rsidRPr="00FF7EFA">
              <w:rPr>
                <w:rFonts w:ascii="Times New Roman" w:hAnsi="Times New Roman"/>
                <w:lang w:val="sr-Cyrl-CS"/>
              </w:rPr>
              <w:t>Устаљена правила учтивости; употреба титула уз презимена (Mr, Mrs, Miss); конвенције у писању/изговору датума; разлике између британске и америчке варијанте енглеског језика у изговору, лексичком фонду и правопису.</w:t>
            </w:r>
          </w:p>
        </w:tc>
      </w:tr>
      <w:tr w:rsidR="004F26BC" w:rsidRPr="00375DE5" w:rsidTr="00C75A28">
        <w:tc>
          <w:tcPr>
            <w:tcW w:w="5238" w:type="dxa"/>
            <w:gridSpan w:val="2"/>
          </w:tcPr>
          <w:p w:rsidR="004F26BC" w:rsidRPr="008C7992" w:rsidRDefault="004F26BC" w:rsidP="00C75A28">
            <w:pPr>
              <w:pStyle w:val="NoSpacing"/>
              <w:rPr>
                <w:rFonts w:ascii="Times New Roman" w:hAnsi="Times New Roman"/>
              </w:rPr>
            </w:pPr>
            <w:r w:rsidRPr="008C7992">
              <w:rPr>
                <w:rFonts w:ascii="Times New Roman" w:hAnsi="Times New Roman"/>
              </w:rPr>
              <w:t xml:space="preserve">– разуме и саопшти једноставне исказе </w:t>
            </w:r>
            <w:r>
              <w:rPr>
                <w:rFonts w:ascii="Times New Roman" w:hAnsi="Times New Roman"/>
              </w:rPr>
              <w:t>који се односе на права детета;</w:t>
            </w:r>
          </w:p>
          <w:p w:rsidR="004F26BC" w:rsidRPr="008C7992" w:rsidRDefault="004F26BC" w:rsidP="00C75A28">
            <w:pPr>
              <w:pStyle w:val="NoSpacing"/>
              <w:rPr>
                <w:rFonts w:ascii="Times New Roman" w:hAnsi="Times New Roman"/>
              </w:rPr>
            </w:pPr>
            <w:r w:rsidRPr="008C7992">
              <w:rPr>
                <w:rFonts w:ascii="Times New Roman" w:hAnsi="Times New Roman"/>
              </w:rPr>
              <w:t>– разуме једноставнија упутства, налог</w:t>
            </w:r>
            <w:r>
              <w:rPr>
                <w:rFonts w:ascii="Times New Roman" w:hAnsi="Times New Roman"/>
              </w:rPr>
              <w:t xml:space="preserve">е и </w:t>
            </w:r>
            <w:r>
              <w:rPr>
                <w:rFonts w:ascii="Times New Roman" w:hAnsi="Times New Roman"/>
              </w:rPr>
              <w:lastRenderedPageBreak/>
              <w:t>упозорења и реагује на њих;</w:t>
            </w:r>
          </w:p>
          <w:p w:rsidR="004F26BC" w:rsidRPr="008C7992" w:rsidRDefault="004F26BC" w:rsidP="00C75A28">
            <w:pPr>
              <w:pStyle w:val="NoSpacing"/>
              <w:rPr>
                <w:rFonts w:ascii="Times New Roman" w:hAnsi="Times New Roman"/>
              </w:rPr>
            </w:pPr>
            <w:r w:rsidRPr="008C7992">
              <w:rPr>
                <w:rFonts w:ascii="Times New Roman" w:hAnsi="Times New Roman"/>
              </w:rPr>
              <w:t>– саопшти једноставнија упутства, налоге и упозорења уз одговарајуће образложење;</w:t>
            </w:r>
          </w:p>
          <w:p w:rsidR="004F26BC" w:rsidRPr="00375DE5" w:rsidRDefault="004F26BC" w:rsidP="00C75A28">
            <w:pPr>
              <w:spacing w:after="0" w:line="240" w:lineRule="auto"/>
              <w:rPr>
                <w:rFonts w:ascii="Times New Roman" w:hAnsi="Times New Roman"/>
                <w:lang w:val="ru-RU"/>
              </w:rPr>
            </w:pPr>
          </w:p>
        </w:tc>
        <w:tc>
          <w:tcPr>
            <w:tcW w:w="3510" w:type="dxa"/>
          </w:tcPr>
          <w:p w:rsidR="004F26BC" w:rsidRPr="008C7992" w:rsidRDefault="004F26BC" w:rsidP="00C75A28">
            <w:pPr>
              <w:spacing w:after="0" w:line="240" w:lineRule="auto"/>
              <w:rPr>
                <w:rFonts w:ascii="Times New Roman" w:hAnsi="Times New Roman"/>
                <w:lang w:val="ru-RU"/>
              </w:rPr>
            </w:pPr>
            <w:r w:rsidRPr="008C7992">
              <w:rPr>
                <w:rFonts w:ascii="Times New Roman" w:hAnsi="Times New Roman"/>
                <w:lang w:val="ru-RU"/>
              </w:rPr>
              <w:lastRenderedPageBreak/>
              <w:t>РАЗУМЕВАЊЕ И ИСКАЗИВАЊЕ ЈЕДНОСТАВНИЈИХ УПУТСТАВА, НАЛОГА И УПОЗОРЕЊА</w:t>
            </w:r>
          </w:p>
        </w:tc>
        <w:tc>
          <w:tcPr>
            <w:tcW w:w="5580" w:type="dxa"/>
          </w:tcPr>
          <w:p w:rsidR="004F26BC" w:rsidRPr="00FF7EFA" w:rsidRDefault="004F26BC" w:rsidP="00C75A28">
            <w:pPr>
              <w:spacing w:after="0" w:line="240" w:lineRule="auto"/>
              <w:rPr>
                <w:rFonts w:ascii="Times New Roman" w:hAnsi="Times New Roman"/>
                <w:lang w:val="sr-Cyrl-CS"/>
              </w:rPr>
            </w:pPr>
            <w:r>
              <w:rPr>
                <w:rFonts w:ascii="Times New Roman" w:hAnsi="Times New Roman"/>
                <w:lang w:val="sr-Cyrl-CS"/>
              </w:rPr>
              <w:t>Императив.</w:t>
            </w:r>
          </w:p>
          <w:p w:rsidR="004F26BC" w:rsidRPr="00FF7EFA" w:rsidRDefault="004F26BC" w:rsidP="00C75A28">
            <w:pPr>
              <w:spacing w:after="0" w:line="240" w:lineRule="auto"/>
              <w:rPr>
                <w:rFonts w:ascii="Times New Roman" w:hAnsi="Times New Roman"/>
                <w:lang w:val="sr-Cyrl-CS"/>
              </w:rPr>
            </w:pPr>
            <w:r w:rsidRPr="00FF7EFA">
              <w:rPr>
                <w:rFonts w:ascii="Times New Roman" w:hAnsi="Times New Roman"/>
                <w:lang w:val="sr-Cyrl-CS"/>
              </w:rPr>
              <w:t>Питања са Wh</w:t>
            </w:r>
            <w:r>
              <w:rPr>
                <w:rFonts w:ascii="Times New Roman" w:hAnsi="Times New Roman"/>
                <w:lang w:val="sr-Cyrl-CS"/>
              </w:rPr>
              <w:t>at/Which/Whose/How many/much...</w:t>
            </w:r>
          </w:p>
          <w:p w:rsidR="004F26BC" w:rsidRPr="00FF7EFA" w:rsidRDefault="004F26BC" w:rsidP="00C75A28">
            <w:pPr>
              <w:spacing w:after="0" w:line="240" w:lineRule="auto"/>
              <w:rPr>
                <w:rFonts w:ascii="Times New Roman" w:hAnsi="Times New Roman"/>
                <w:lang w:val="sr-Cyrl-CS"/>
              </w:rPr>
            </w:pPr>
            <w:r w:rsidRPr="00FF7EFA">
              <w:rPr>
                <w:rFonts w:ascii="Times New Roman" w:hAnsi="Times New Roman"/>
                <w:lang w:val="sr-Cyrl-CS"/>
              </w:rPr>
              <w:t>Правилна множина именица: book-books, notebook-</w:t>
            </w:r>
            <w:r w:rsidRPr="00FF7EFA">
              <w:rPr>
                <w:rFonts w:ascii="Times New Roman" w:hAnsi="Times New Roman"/>
                <w:lang w:val="sr-Cyrl-CS"/>
              </w:rPr>
              <w:lastRenderedPageBreak/>
              <w:t>notebooks... Множина именица које се заврша вају на -y, -o, ­f/fe</w:t>
            </w:r>
            <w:r>
              <w:rPr>
                <w:rFonts w:ascii="Times New Roman" w:hAnsi="Times New Roman"/>
                <w:lang w:val="sr-Cyrl-CS"/>
              </w:rPr>
              <w:t>: photo-photos, knife-knives...</w:t>
            </w:r>
          </w:p>
          <w:p w:rsidR="004F26BC" w:rsidRPr="00FF7EFA" w:rsidRDefault="004F26BC" w:rsidP="00C75A28">
            <w:pPr>
              <w:spacing w:after="0" w:line="240" w:lineRule="auto"/>
              <w:rPr>
                <w:rFonts w:ascii="Times New Roman" w:hAnsi="Times New Roman"/>
                <w:lang w:val="sr-Cyrl-CS"/>
              </w:rPr>
            </w:pPr>
            <w:r w:rsidRPr="00FF7EFA">
              <w:rPr>
                <w:rFonts w:ascii="Times New Roman" w:hAnsi="Times New Roman"/>
                <w:lang w:val="sr-Cyrl-CS"/>
              </w:rPr>
              <w:t xml:space="preserve">Саксонски генитив </w:t>
            </w:r>
            <w:r>
              <w:rPr>
                <w:rFonts w:ascii="Times New Roman" w:hAnsi="Times New Roman"/>
                <w:lang w:val="sr-Cyrl-CS"/>
              </w:rPr>
              <w:t>са именицама у једнини/множини.</w:t>
            </w:r>
          </w:p>
          <w:p w:rsidR="004F26BC" w:rsidRPr="00FF7EFA" w:rsidRDefault="004F26BC" w:rsidP="00C75A28">
            <w:pPr>
              <w:spacing w:after="0" w:line="240" w:lineRule="auto"/>
              <w:rPr>
                <w:rFonts w:ascii="Times New Roman" w:hAnsi="Times New Roman"/>
                <w:lang w:val="sr-Cyrl-CS"/>
              </w:rPr>
            </w:pPr>
            <w:r w:rsidRPr="00FF7EFA">
              <w:rPr>
                <w:rFonts w:ascii="Times New Roman" w:hAnsi="Times New Roman"/>
                <w:lang w:val="sr-Cyrl-CS"/>
              </w:rPr>
              <w:t>Употреба чланова приликом првог спомињања неког појма и са појмови</w:t>
            </w:r>
            <w:r>
              <w:rPr>
                <w:rFonts w:ascii="Times New Roman" w:hAnsi="Times New Roman"/>
                <w:lang w:val="sr-Cyrl-CS"/>
              </w:rPr>
              <w:t>ма који су одређени контекстом.</w:t>
            </w:r>
          </w:p>
          <w:p w:rsidR="004F26BC" w:rsidRPr="00FF7EFA" w:rsidRDefault="004F26BC" w:rsidP="00C75A28">
            <w:pPr>
              <w:spacing w:after="0" w:line="240" w:lineRule="auto"/>
              <w:rPr>
                <w:rFonts w:ascii="Times New Roman" w:hAnsi="Times New Roman"/>
                <w:lang w:val="sr-Cyrl-CS"/>
              </w:rPr>
            </w:pPr>
            <w:r>
              <w:rPr>
                <w:rFonts w:ascii="Times New Roman" w:hAnsi="Times New Roman"/>
                <w:lang w:val="sr-Cyrl-CS"/>
              </w:rPr>
              <w:t>Бројеви 0–100.</w:t>
            </w:r>
          </w:p>
          <w:p w:rsidR="004F26BC" w:rsidRPr="00FF7EFA" w:rsidRDefault="004F26BC" w:rsidP="00C75A28">
            <w:pPr>
              <w:spacing w:after="0" w:line="240" w:lineRule="auto"/>
              <w:rPr>
                <w:rFonts w:ascii="Times New Roman" w:hAnsi="Times New Roman"/>
                <w:lang w:val="sr-Cyrl-CS"/>
              </w:rPr>
            </w:pPr>
            <w:r>
              <w:rPr>
                <w:rFonts w:ascii="Times New Roman" w:hAnsi="Times New Roman"/>
                <w:lang w:val="sr-Cyrl-CS"/>
              </w:rPr>
              <w:t>(Интер)културни садржаји:</w:t>
            </w:r>
          </w:p>
          <w:p w:rsidR="004F26BC" w:rsidRPr="00337BDF" w:rsidRDefault="004F26BC" w:rsidP="00C75A28">
            <w:pPr>
              <w:spacing w:after="0" w:line="240" w:lineRule="auto"/>
              <w:rPr>
                <w:rFonts w:ascii="Times New Roman" w:hAnsi="Times New Roman"/>
                <w:lang w:val="sr-Cyrl-CS"/>
              </w:rPr>
            </w:pPr>
            <w:r w:rsidRPr="00FF7EFA">
              <w:rPr>
                <w:rFonts w:ascii="Times New Roman" w:hAnsi="Times New Roman"/>
                <w:lang w:val="sr-Cyrl-CS"/>
              </w:rPr>
              <w:t>Поштовање основних правила учтивости.</w:t>
            </w:r>
          </w:p>
        </w:tc>
      </w:tr>
      <w:tr w:rsidR="004F26BC" w:rsidRPr="00375DE5" w:rsidTr="00C75A28">
        <w:tc>
          <w:tcPr>
            <w:tcW w:w="5238" w:type="dxa"/>
            <w:gridSpan w:val="2"/>
          </w:tcPr>
          <w:p w:rsidR="004F26BC" w:rsidRPr="008C7992" w:rsidRDefault="004F26BC" w:rsidP="00C75A28">
            <w:pPr>
              <w:pStyle w:val="NoSpacing"/>
              <w:rPr>
                <w:rFonts w:ascii="Times New Roman" w:hAnsi="Times New Roman"/>
              </w:rPr>
            </w:pPr>
            <w:r w:rsidRPr="008C7992">
              <w:rPr>
                <w:rFonts w:ascii="Times New Roman" w:hAnsi="Times New Roman"/>
              </w:rPr>
              <w:lastRenderedPageBreak/>
              <w:t>– разуме позив на заједничку активност и</w:t>
            </w:r>
            <w:r>
              <w:rPr>
                <w:rFonts w:ascii="Times New Roman" w:hAnsi="Times New Roman"/>
              </w:rPr>
              <w:t xml:space="preserve"> реагује на одговарајући начин;</w:t>
            </w:r>
          </w:p>
          <w:p w:rsidR="004F26BC" w:rsidRPr="008C7992" w:rsidRDefault="004F26BC" w:rsidP="00C75A28">
            <w:pPr>
              <w:pStyle w:val="NoSpacing"/>
              <w:rPr>
                <w:rFonts w:ascii="Times New Roman" w:hAnsi="Times New Roman"/>
              </w:rPr>
            </w:pPr>
            <w:r w:rsidRPr="008C7992">
              <w:rPr>
                <w:rFonts w:ascii="Times New Roman" w:hAnsi="Times New Roman"/>
              </w:rPr>
              <w:t>– упути позив на заједничку активност;</w:t>
            </w:r>
          </w:p>
          <w:p w:rsidR="004F26BC" w:rsidRPr="00375DE5" w:rsidRDefault="004F26BC" w:rsidP="00C75A28">
            <w:pPr>
              <w:spacing w:after="0" w:line="240" w:lineRule="auto"/>
              <w:rPr>
                <w:rFonts w:ascii="Times New Roman" w:hAnsi="Times New Roman"/>
                <w:lang w:val="ru-RU"/>
              </w:rPr>
            </w:pPr>
          </w:p>
        </w:tc>
        <w:tc>
          <w:tcPr>
            <w:tcW w:w="3510" w:type="dxa"/>
          </w:tcPr>
          <w:p w:rsidR="004F26BC" w:rsidRPr="008C7992" w:rsidRDefault="004F26BC" w:rsidP="00C75A28">
            <w:pPr>
              <w:spacing w:after="0" w:line="240" w:lineRule="auto"/>
              <w:rPr>
                <w:rFonts w:ascii="Times New Roman" w:hAnsi="Times New Roman"/>
                <w:lang w:val="ru-RU"/>
              </w:rPr>
            </w:pPr>
            <w:r w:rsidRPr="008C7992">
              <w:rPr>
                <w:rFonts w:ascii="Times New Roman" w:hAnsi="Times New Roman"/>
                <w:lang w:val="ru-RU"/>
              </w:rPr>
              <w:t>ПОЗИВ И РЕАГОВАЊЕ НА ПОЗИВ ЗА УЧЕШЋЕ У ЗАЈЕДНИЧКОЈ АКТИВНОСТИ</w:t>
            </w:r>
          </w:p>
        </w:tc>
        <w:tc>
          <w:tcPr>
            <w:tcW w:w="5580" w:type="dxa"/>
          </w:tcPr>
          <w:p w:rsidR="004F26BC" w:rsidRPr="00FF7EFA" w:rsidRDefault="004F26BC" w:rsidP="00C75A28">
            <w:pPr>
              <w:spacing w:after="0" w:line="240" w:lineRule="auto"/>
              <w:rPr>
                <w:rFonts w:ascii="Times New Roman" w:hAnsi="Times New Roman"/>
                <w:lang w:val="sr-Cyrl-CS"/>
              </w:rPr>
            </w:pPr>
            <w:r>
              <w:rPr>
                <w:rFonts w:ascii="Times New Roman" w:hAnsi="Times New Roman"/>
                <w:lang w:val="sr-Cyrl-CS"/>
              </w:rPr>
              <w:t>Императив</w:t>
            </w:r>
          </w:p>
          <w:p w:rsidR="004F26BC" w:rsidRPr="00FF7EFA" w:rsidRDefault="004F26BC" w:rsidP="00C75A28">
            <w:pPr>
              <w:spacing w:after="0" w:line="240" w:lineRule="auto"/>
              <w:rPr>
                <w:rFonts w:ascii="Times New Roman" w:hAnsi="Times New Roman"/>
                <w:lang w:val="sr-Cyrl-CS"/>
              </w:rPr>
            </w:pPr>
            <w:r w:rsidRPr="00FF7EFA">
              <w:rPr>
                <w:rFonts w:ascii="Times New Roman" w:hAnsi="Times New Roman"/>
                <w:lang w:val="sr-Cyrl-CS"/>
              </w:rPr>
              <w:t>Модални глагол can за изр</w:t>
            </w:r>
            <w:r>
              <w:rPr>
                <w:rFonts w:ascii="Times New Roman" w:hAnsi="Times New Roman"/>
                <w:lang w:val="sr-Cyrl-CS"/>
              </w:rPr>
              <w:t>ажавање предлога и способности.</w:t>
            </w:r>
          </w:p>
          <w:p w:rsidR="004F26BC" w:rsidRPr="00FF7EFA" w:rsidRDefault="004F26BC" w:rsidP="00C75A28">
            <w:pPr>
              <w:spacing w:after="0" w:line="240" w:lineRule="auto"/>
              <w:rPr>
                <w:rFonts w:ascii="Times New Roman" w:hAnsi="Times New Roman"/>
                <w:lang w:val="sr-Cyrl-CS"/>
              </w:rPr>
            </w:pPr>
            <w:r>
              <w:rPr>
                <w:rFonts w:ascii="Times New Roman" w:hAnsi="Times New Roman"/>
                <w:lang w:val="sr-Cyrl-CS"/>
              </w:rPr>
              <w:t>Have got.</w:t>
            </w:r>
          </w:p>
          <w:p w:rsidR="004F26BC" w:rsidRPr="00FF7EFA" w:rsidRDefault="004F26BC" w:rsidP="00C75A28">
            <w:pPr>
              <w:spacing w:after="0" w:line="240" w:lineRule="auto"/>
              <w:rPr>
                <w:rFonts w:ascii="Times New Roman" w:hAnsi="Times New Roman"/>
                <w:lang w:val="sr-Cyrl-CS"/>
              </w:rPr>
            </w:pPr>
            <w:r>
              <w:rPr>
                <w:rFonts w:ascii="Times New Roman" w:hAnsi="Times New Roman"/>
                <w:lang w:val="sr-Cyrl-CS"/>
              </w:rPr>
              <w:t>The Present Simple Tense.</w:t>
            </w:r>
          </w:p>
          <w:p w:rsidR="004F26BC" w:rsidRPr="00FF7EFA" w:rsidRDefault="004F26BC" w:rsidP="00C75A28">
            <w:pPr>
              <w:spacing w:after="0" w:line="240" w:lineRule="auto"/>
              <w:rPr>
                <w:rFonts w:ascii="Times New Roman" w:hAnsi="Times New Roman"/>
                <w:lang w:val="sr-Cyrl-CS"/>
              </w:rPr>
            </w:pPr>
            <w:r>
              <w:rPr>
                <w:rFonts w:ascii="Times New Roman" w:hAnsi="Times New Roman"/>
                <w:lang w:val="sr-Cyrl-CS"/>
              </w:rPr>
              <w:t>The Present Continuous Tense.</w:t>
            </w:r>
          </w:p>
          <w:p w:rsidR="004F26BC" w:rsidRPr="00FF7EFA" w:rsidRDefault="004F26BC" w:rsidP="00C75A28">
            <w:pPr>
              <w:spacing w:after="0" w:line="240" w:lineRule="auto"/>
              <w:rPr>
                <w:rFonts w:ascii="Times New Roman" w:hAnsi="Times New Roman"/>
                <w:lang w:val="sr-Cyrl-CS"/>
              </w:rPr>
            </w:pPr>
            <w:r>
              <w:rPr>
                <w:rFonts w:ascii="Times New Roman" w:hAnsi="Times New Roman"/>
                <w:lang w:val="sr-Cyrl-CS"/>
              </w:rPr>
              <w:t>What/How about.</w:t>
            </w:r>
          </w:p>
          <w:p w:rsidR="004F26BC" w:rsidRPr="00FF7EFA" w:rsidRDefault="004F26BC" w:rsidP="00C75A28">
            <w:pPr>
              <w:spacing w:after="0" w:line="240" w:lineRule="auto"/>
              <w:rPr>
                <w:rFonts w:ascii="Times New Roman" w:hAnsi="Times New Roman"/>
                <w:lang w:val="sr-Cyrl-CS"/>
              </w:rPr>
            </w:pPr>
            <w:r w:rsidRPr="00FF7EFA">
              <w:rPr>
                <w:rFonts w:ascii="Times New Roman" w:hAnsi="Times New Roman"/>
                <w:lang w:val="sr-Cyrl-CS"/>
              </w:rPr>
              <w:t xml:space="preserve">Употреба/изостављање чланова приликом првог спомињања неког појма и са појмовима који су одређени контекстом, као и са </w:t>
            </w:r>
            <w:r>
              <w:rPr>
                <w:rFonts w:ascii="Times New Roman" w:hAnsi="Times New Roman"/>
                <w:lang w:val="sr-Cyrl-CS"/>
              </w:rPr>
              <w:t>називима игара/хобија/спортова.</w:t>
            </w:r>
          </w:p>
          <w:p w:rsidR="004F26BC" w:rsidRPr="00FF7EFA" w:rsidRDefault="004F26BC" w:rsidP="00C75A28">
            <w:pPr>
              <w:spacing w:after="0" w:line="240" w:lineRule="auto"/>
              <w:rPr>
                <w:rFonts w:ascii="Times New Roman" w:hAnsi="Times New Roman"/>
                <w:lang w:val="sr-Cyrl-CS"/>
              </w:rPr>
            </w:pPr>
            <w:r>
              <w:rPr>
                <w:rFonts w:ascii="Times New Roman" w:hAnsi="Times New Roman"/>
                <w:lang w:val="sr-Cyrl-CS"/>
              </w:rPr>
              <w:t>(Интер)културни садржаји:</w:t>
            </w:r>
          </w:p>
          <w:p w:rsidR="004F26BC" w:rsidRPr="00337BDF" w:rsidRDefault="004F26BC" w:rsidP="00C75A28">
            <w:pPr>
              <w:spacing w:after="0" w:line="240" w:lineRule="auto"/>
              <w:rPr>
                <w:rFonts w:ascii="Times New Roman" w:hAnsi="Times New Roman"/>
                <w:lang w:val="sr-Cyrl-CS"/>
              </w:rPr>
            </w:pPr>
            <w:r w:rsidRPr="00FF7EFA">
              <w:rPr>
                <w:rFonts w:ascii="Times New Roman" w:hAnsi="Times New Roman"/>
                <w:lang w:val="sr-Cyrl-CS"/>
              </w:rPr>
              <w:t>Прикладно позивање и прихватање/одбијање позива; прослава рођендана, игре, забава и разонода.</w:t>
            </w:r>
          </w:p>
        </w:tc>
      </w:tr>
      <w:tr w:rsidR="004F26BC" w:rsidRPr="00375DE5" w:rsidTr="00C75A28">
        <w:tc>
          <w:tcPr>
            <w:tcW w:w="5238" w:type="dxa"/>
            <w:gridSpan w:val="2"/>
          </w:tcPr>
          <w:p w:rsidR="004F26BC" w:rsidRPr="008C7992" w:rsidRDefault="004F26BC" w:rsidP="00C75A28">
            <w:pPr>
              <w:pStyle w:val="NoSpacing"/>
              <w:rPr>
                <w:rFonts w:ascii="Times New Roman" w:hAnsi="Times New Roman"/>
              </w:rPr>
            </w:pPr>
            <w:r w:rsidRPr="008C7992">
              <w:rPr>
                <w:rFonts w:ascii="Times New Roman" w:hAnsi="Times New Roman"/>
              </w:rPr>
              <w:t>– разуме кратке и једноставније молбе и реагује на њих уз одговарајуће образложење;</w:t>
            </w:r>
          </w:p>
          <w:p w:rsidR="004F26BC" w:rsidRPr="008C7992" w:rsidRDefault="004F26BC" w:rsidP="00C75A28">
            <w:pPr>
              <w:pStyle w:val="NoSpacing"/>
              <w:rPr>
                <w:rFonts w:ascii="Times New Roman" w:hAnsi="Times New Roman"/>
              </w:rPr>
            </w:pPr>
          </w:p>
          <w:p w:rsidR="004F26BC" w:rsidRPr="008C7992" w:rsidRDefault="004F26BC" w:rsidP="00C75A28">
            <w:pPr>
              <w:pStyle w:val="NoSpacing"/>
              <w:rPr>
                <w:rFonts w:ascii="Times New Roman" w:hAnsi="Times New Roman"/>
              </w:rPr>
            </w:pPr>
            <w:r w:rsidRPr="008C7992">
              <w:rPr>
                <w:rFonts w:ascii="Times New Roman" w:hAnsi="Times New Roman"/>
              </w:rPr>
              <w:t>– упути кратке и једноставније молбе;</w:t>
            </w:r>
          </w:p>
          <w:p w:rsidR="004F26BC" w:rsidRPr="008C7992" w:rsidRDefault="004F26BC" w:rsidP="00C75A28">
            <w:pPr>
              <w:pStyle w:val="NoSpacing"/>
              <w:rPr>
                <w:rFonts w:ascii="Times New Roman" w:hAnsi="Times New Roman"/>
              </w:rPr>
            </w:pPr>
          </w:p>
          <w:p w:rsidR="004F26BC" w:rsidRPr="008C7992" w:rsidRDefault="004F26BC" w:rsidP="00C75A28">
            <w:pPr>
              <w:pStyle w:val="NoSpacing"/>
              <w:rPr>
                <w:rFonts w:ascii="Times New Roman" w:hAnsi="Times New Roman"/>
              </w:rPr>
            </w:pPr>
            <w:r w:rsidRPr="008C7992">
              <w:rPr>
                <w:rFonts w:ascii="Times New Roman" w:hAnsi="Times New Roman"/>
              </w:rPr>
              <w:t>– искаже и прихвати захвалност и извињење на једноставан начин;</w:t>
            </w:r>
          </w:p>
          <w:p w:rsidR="004F26BC" w:rsidRPr="00375DE5" w:rsidRDefault="004F26BC" w:rsidP="00C75A28">
            <w:pPr>
              <w:spacing w:after="0" w:line="240" w:lineRule="auto"/>
              <w:rPr>
                <w:rFonts w:ascii="Times New Roman" w:hAnsi="Times New Roman"/>
                <w:lang w:val="ru-RU"/>
              </w:rPr>
            </w:pPr>
          </w:p>
        </w:tc>
        <w:tc>
          <w:tcPr>
            <w:tcW w:w="3510" w:type="dxa"/>
          </w:tcPr>
          <w:p w:rsidR="004F26BC" w:rsidRPr="008C7992" w:rsidRDefault="004F26BC" w:rsidP="00C75A28">
            <w:pPr>
              <w:spacing w:after="0" w:line="240" w:lineRule="auto"/>
              <w:rPr>
                <w:rFonts w:ascii="Times New Roman" w:hAnsi="Times New Roman"/>
                <w:lang w:val="ru-RU"/>
              </w:rPr>
            </w:pPr>
            <w:r w:rsidRPr="008C7992">
              <w:rPr>
                <w:rFonts w:ascii="Times New Roman" w:hAnsi="Times New Roman"/>
                <w:lang w:val="ru-RU"/>
              </w:rPr>
              <w:t>ИСКАЗИВАЊЕ МОЛБЕ, ЗАХВАЛНОСТИ И ИЗВИЊЕЊА</w:t>
            </w:r>
          </w:p>
        </w:tc>
        <w:tc>
          <w:tcPr>
            <w:tcW w:w="5580" w:type="dxa"/>
          </w:tcPr>
          <w:p w:rsidR="004F26BC" w:rsidRPr="00FF7EFA" w:rsidRDefault="004F26BC" w:rsidP="00C75A28">
            <w:pPr>
              <w:spacing w:after="0" w:line="240" w:lineRule="auto"/>
              <w:rPr>
                <w:rFonts w:ascii="Times New Roman" w:hAnsi="Times New Roman"/>
                <w:lang w:val="sr-Cyrl-CS"/>
              </w:rPr>
            </w:pPr>
            <w:r w:rsidRPr="00FF7EFA">
              <w:rPr>
                <w:rFonts w:ascii="Times New Roman" w:hAnsi="Times New Roman"/>
                <w:lang w:val="sr-Cyrl-CS"/>
              </w:rPr>
              <w:t>Модални глагол</w:t>
            </w:r>
            <w:r>
              <w:rPr>
                <w:rFonts w:ascii="Times New Roman" w:hAnsi="Times New Roman"/>
                <w:lang w:val="sr-Cyrl-CS"/>
              </w:rPr>
              <w:t>и за изражавање молбе: can/may.</w:t>
            </w:r>
          </w:p>
          <w:p w:rsidR="004F26BC" w:rsidRPr="00FF7EFA" w:rsidRDefault="004F26BC" w:rsidP="00C75A28">
            <w:pPr>
              <w:spacing w:after="0" w:line="240" w:lineRule="auto"/>
              <w:rPr>
                <w:rFonts w:ascii="Times New Roman" w:hAnsi="Times New Roman"/>
                <w:lang w:val="sr-Cyrl-CS"/>
              </w:rPr>
            </w:pPr>
            <w:r w:rsidRPr="00FF7EFA">
              <w:rPr>
                <w:rFonts w:ascii="Times New Roman" w:hAnsi="Times New Roman"/>
                <w:lang w:val="sr-Cyrl-CS"/>
              </w:rPr>
              <w:t xml:space="preserve">Саксонски генитив </w:t>
            </w:r>
            <w:r>
              <w:rPr>
                <w:rFonts w:ascii="Times New Roman" w:hAnsi="Times New Roman"/>
                <w:lang w:val="sr-Cyrl-CS"/>
              </w:rPr>
              <w:t>са именицама у једнини/множини.</w:t>
            </w:r>
          </w:p>
          <w:p w:rsidR="004F26BC" w:rsidRPr="00FF7EFA" w:rsidRDefault="004F26BC" w:rsidP="00C75A28">
            <w:pPr>
              <w:spacing w:after="0" w:line="240" w:lineRule="auto"/>
              <w:rPr>
                <w:rFonts w:ascii="Times New Roman" w:hAnsi="Times New Roman"/>
                <w:lang w:val="sr-Cyrl-CS"/>
              </w:rPr>
            </w:pPr>
            <w:r>
              <w:rPr>
                <w:rFonts w:ascii="Times New Roman" w:hAnsi="Times New Roman"/>
                <w:lang w:val="sr-Cyrl-CS"/>
              </w:rPr>
              <w:t>(Интер)културни садржаји:</w:t>
            </w:r>
          </w:p>
          <w:p w:rsidR="004F26BC" w:rsidRPr="00337BDF" w:rsidRDefault="004F26BC" w:rsidP="00C75A28">
            <w:pPr>
              <w:spacing w:after="0" w:line="240" w:lineRule="auto"/>
              <w:rPr>
                <w:rFonts w:ascii="Times New Roman" w:hAnsi="Times New Roman"/>
                <w:lang w:val="sr-Cyrl-CS"/>
              </w:rPr>
            </w:pPr>
            <w:r w:rsidRPr="00FF7EFA">
              <w:rPr>
                <w:rFonts w:ascii="Times New Roman" w:hAnsi="Times New Roman"/>
                <w:lang w:val="sr-Cyrl-CS"/>
              </w:rPr>
              <w:t>Правила учтиве комуникације.</w:t>
            </w:r>
          </w:p>
        </w:tc>
      </w:tr>
      <w:tr w:rsidR="004F26BC" w:rsidRPr="00375DE5" w:rsidTr="00C75A28">
        <w:tc>
          <w:tcPr>
            <w:tcW w:w="5238" w:type="dxa"/>
            <w:gridSpan w:val="2"/>
          </w:tcPr>
          <w:p w:rsidR="004F26BC" w:rsidRPr="008C7992" w:rsidRDefault="004F26BC" w:rsidP="00C75A28">
            <w:pPr>
              <w:pStyle w:val="NoSpacing"/>
              <w:rPr>
                <w:rFonts w:ascii="Times New Roman" w:hAnsi="Times New Roman"/>
              </w:rPr>
            </w:pPr>
            <w:r w:rsidRPr="008C7992">
              <w:rPr>
                <w:rFonts w:ascii="Times New Roman" w:hAnsi="Times New Roman"/>
              </w:rPr>
              <w:t>– разуме једноставније исказане честитке и одговори на њ</w:t>
            </w:r>
            <w:r>
              <w:rPr>
                <w:rFonts w:ascii="Times New Roman" w:hAnsi="Times New Roman"/>
              </w:rPr>
              <w:t>их;</w:t>
            </w:r>
          </w:p>
          <w:p w:rsidR="004F26BC" w:rsidRPr="008C7992" w:rsidRDefault="004F26BC" w:rsidP="00C75A28">
            <w:pPr>
              <w:pStyle w:val="NoSpacing"/>
              <w:rPr>
                <w:rFonts w:ascii="Times New Roman" w:hAnsi="Times New Roman"/>
              </w:rPr>
            </w:pPr>
            <w:r>
              <w:rPr>
                <w:rFonts w:ascii="Times New Roman" w:hAnsi="Times New Roman"/>
              </w:rPr>
              <w:t>– упути једноставније честитке;</w:t>
            </w:r>
          </w:p>
          <w:p w:rsidR="004F26BC" w:rsidRPr="008C7992" w:rsidRDefault="004F26BC" w:rsidP="00C75A28">
            <w:pPr>
              <w:pStyle w:val="NoSpacing"/>
              <w:rPr>
                <w:rFonts w:ascii="Times New Roman" w:hAnsi="Times New Roman"/>
              </w:rPr>
            </w:pPr>
            <w:r w:rsidRPr="008C7992">
              <w:rPr>
                <w:rFonts w:ascii="Times New Roman" w:hAnsi="Times New Roman"/>
              </w:rPr>
              <w:t>– разуме и, примењујући једноставнија језичка средства, наведе најуобичајеније активности које се односе на прославе рођендана и празника;</w:t>
            </w:r>
          </w:p>
          <w:p w:rsidR="004F26BC" w:rsidRPr="00375DE5" w:rsidRDefault="004F26BC" w:rsidP="00C75A28">
            <w:pPr>
              <w:spacing w:after="0" w:line="240" w:lineRule="auto"/>
              <w:rPr>
                <w:rFonts w:ascii="Times New Roman" w:hAnsi="Times New Roman"/>
                <w:lang w:val="ru-RU"/>
              </w:rPr>
            </w:pPr>
          </w:p>
        </w:tc>
        <w:tc>
          <w:tcPr>
            <w:tcW w:w="3510" w:type="dxa"/>
          </w:tcPr>
          <w:p w:rsidR="004F26BC" w:rsidRPr="008C7992" w:rsidRDefault="004F26BC" w:rsidP="00C75A28">
            <w:pPr>
              <w:spacing w:after="0" w:line="240" w:lineRule="auto"/>
              <w:rPr>
                <w:rFonts w:ascii="Times New Roman" w:hAnsi="Times New Roman"/>
                <w:lang w:val="ru-RU"/>
              </w:rPr>
            </w:pPr>
            <w:r w:rsidRPr="008C7992">
              <w:rPr>
                <w:rFonts w:ascii="Times New Roman" w:hAnsi="Times New Roman"/>
                <w:lang w:val="ru-RU"/>
              </w:rPr>
              <w:t>ЧЕСТИТАЊЕ ПРАЗНИКА И ДРУГИХ ЗНАЧАЈНИХ ДОГАЂАЈА</w:t>
            </w:r>
          </w:p>
        </w:tc>
        <w:tc>
          <w:tcPr>
            <w:tcW w:w="5580" w:type="dxa"/>
          </w:tcPr>
          <w:p w:rsidR="004F26BC" w:rsidRPr="00FF7EFA" w:rsidRDefault="004F26BC" w:rsidP="00C75A28">
            <w:pPr>
              <w:spacing w:after="0" w:line="240" w:lineRule="auto"/>
              <w:rPr>
                <w:rFonts w:ascii="Times New Roman" w:hAnsi="Times New Roman"/>
                <w:lang w:val="sr-Cyrl-CS"/>
              </w:rPr>
            </w:pPr>
            <w:r w:rsidRPr="00FF7EFA">
              <w:rPr>
                <w:rFonts w:ascii="Times New Roman" w:hAnsi="Times New Roman"/>
                <w:lang w:val="sr-Cyrl-CS"/>
              </w:rPr>
              <w:t>Правилна множина именица: teacher-teac</w:t>
            </w:r>
            <w:r>
              <w:rPr>
                <w:rFonts w:ascii="Times New Roman" w:hAnsi="Times New Roman"/>
                <w:lang w:val="sr-Cyrl-CS"/>
              </w:rPr>
              <w:t>hers…</w:t>
            </w:r>
          </w:p>
          <w:p w:rsidR="004F26BC" w:rsidRPr="00FF7EFA" w:rsidRDefault="004F26BC" w:rsidP="00C75A28">
            <w:pPr>
              <w:spacing w:after="0" w:line="240" w:lineRule="auto"/>
              <w:rPr>
                <w:rFonts w:ascii="Times New Roman" w:hAnsi="Times New Roman"/>
                <w:lang w:val="sr-Cyrl-CS"/>
              </w:rPr>
            </w:pPr>
            <w:r w:rsidRPr="00FF7EFA">
              <w:rPr>
                <w:rFonts w:ascii="Times New Roman" w:hAnsi="Times New Roman"/>
                <w:lang w:val="sr-Cyrl-CS"/>
              </w:rPr>
              <w:t>Неправилна множина о</w:t>
            </w:r>
            <w:r>
              <w:rPr>
                <w:rFonts w:ascii="Times New Roman" w:hAnsi="Times New Roman"/>
                <w:lang w:val="sr-Cyrl-CS"/>
              </w:rPr>
              <w:t>сновних именица: woman-women...</w:t>
            </w:r>
          </w:p>
          <w:p w:rsidR="004F26BC" w:rsidRPr="00FF7EFA" w:rsidRDefault="004F26BC" w:rsidP="00C75A28">
            <w:pPr>
              <w:spacing w:after="0" w:line="240" w:lineRule="auto"/>
              <w:rPr>
                <w:rFonts w:ascii="Times New Roman" w:hAnsi="Times New Roman"/>
                <w:lang w:val="sr-Cyrl-CS"/>
              </w:rPr>
            </w:pPr>
            <w:r w:rsidRPr="00FF7EFA">
              <w:rPr>
                <w:rFonts w:ascii="Times New Roman" w:hAnsi="Times New Roman"/>
                <w:lang w:val="sr-Cyrl-CS"/>
              </w:rPr>
              <w:t xml:space="preserve">Саксонски генитив </w:t>
            </w:r>
            <w:r>
              <w:rPr>
                <w:rFonts w:ascii="Times New Roman" w:hAnsi="Times New Roman"/>
                <w:lang w:val="sr-Cyrl-CS"/>
              </w:rPr>
              <w:t>са именицама у једнини/множини.</w:t>
            </w:r>
          </w:p>
          <w:p w:rsidR="004F26BC" w:rsidRPr="00FF7EFA" w:rsidRDefault="004F26BC" w:rsidP="00C75A28">
            <w:pPr>
              <w:spacing w:after="0" w:line="240" w:lineRule="auto"/>
              <w:rPr>
                <w:rFonts w:ascii="Times New Roman" w:hAnsi="Times New Roman"/>
                <w:lang w:val="sr-Cyrl-CS"/>
              </w:rPr>
            </w:pPr>
            <w:r>
              <w:rPr>
                <w:rFonts w:ascii="Times New Roman" w:hAnsi="Times New Roman"/>
                <w:lang w:val="sr-Cyrl-CS"/>
              </w:rPr>
              <w:t>(Интер)културни садржаји:</w:t>
            </w:r>
          </w:p>
          <w:p w:rsidR="004F26BC" w:rsidRPr="00337BDF" w:rsidRDefault="004F26BC" w:rsidP="00C75A28">
            <w:pPr>
              <w:spacing w:after="0" w:line="240" w:lineRule="auto"/>
              <w:rPr>
                <w:rFonts w:ascii="Times New Roman" w:hAnsi="Times New Roman"/>
                <w:lang w:val="sr-Cyrl-CS"/>
              </w:rPr>
            </w:pPr>
            <w:r w:rsidRPr="00FF7EFA">
              <w:rPr>
                <w:rFonts w:ascii="Times New Roman" w:hAnsi="Times New Roman"/>
                <w:lang w:val="sr-Cyrl-CS"/>
              </w:rPr>
              <w:t>Најзначајнији празници и догађаји и начини обележавања/прославе.</w:t>
            </w:r>
          </w:p>
        </w:tc>
      </w:tr>
      <w:tr w:rsidR="004F26BC" w:rsidRPr="00375DE5" w:rsidTr="00C75A28">
        <w:tc>
          <w:tcPr>
            <w:tcW w:w="5238" w:type="dxa"/>
            <w:gridSpan w:val="2"/>
          </w:tcPr>
          <w:p w:rsidR="004F26BC" w:rsidRPr="008C7992" w:rsidRDefault="004F26BC" w:rsidP="00C75A28">
            <w:pPr>
              <w:pStyle w:val="NoSpacing"/>
              <w:rPr>
                <w:rFonts w:ascii="Times New Roman" w:hAnsi="Times New Roman"/>
              </w:rPr>
            </w:pPr>
            <w:r w:rsidRPr="008C7992">
              <w:rPr>
                <w:rFonts w:ascii="Times New Roman" w:hAnsi="Times New Roman"/>
              </w:rPr>
              <w:t>– именује бића, предмете и</w:t>
            </w:r>
            <w:r>
              <w:rPr>
                <w:rFonts w:ascii="Times New Roman" w:hAnsi="Times New Roman"/>
              </w:rPr>
              <w:t xml:space="preserve"> места из непосредног окружења;</w:t>
            </w:r>
          </w:p>
          <w:p w:rsidR="004F26BC" w:rsidRPr="008C7992" w:rsidRDefault="004F26BC" w:rsidP="00C75A28">
            <w:pPr>
              <w:pStyle w:val="NoSpacing"/>
              <w:rPr>
                <w:rFonts w:ascii="Times New Roman" w:hAnsi="Times New Roman"/>
              </w:rPr>
            </w:pPr>
            <w:r w:rsidRPr="008C7992">
              <w:rPr>
                <w:rFonts w:ascii="Times New Roman" w:hAnsi="Times New Roman"/>
              </w:rPr>
              <w:t>– разуме једноставниј</w:t>
            </w:r>
            <w:r>
              <w:rPr>
                <w:rFonts w:ascii="Times New Roman" w:hAnsi="Times New Roman"/>
              </w:rPr>
              <w:t>е описе бића, предмета и места;</w:t>
            </w:r>
          </w:p>
          <w:p w:rsidR="004F26BC" w:rsidRPr="008C7992" w:rsidRDefault="004F26BC" w:rsidP="00C75A28">
            <w:pPr>
              <w:pStyle w:val="NoSpacing"/>
              <w:rPr>
                <w:rFonts w:ascii="Times New Roman" w:hAnsi="Times New Roman"/>
              </w:rPr>
            </w:pPr>
            <w:r w:rsidRPr="008C7992">
              <w:rPr>
                <w:rFonts w:ascii="Times New Roman" w:hAnsi="Times New Roman"/>
              </w:rPr>
              <w:t xml:space="preserve">– опише бића, предмете и места у неколико везаних </w:t>
            </w:r>
            <w:r w:rsidRPr="008C7992">
              <w:rPr>
                <w:rFonts w:ascii="Times New Roman" w:hAnsi="Times New Roman"/>
              </w:rPr>
              <w:lastRenderedPageBreak/>
              <w:t>једноставнијих исказа;</w:t>
            </w:r>
          </w:p>
          <w:p w:rsidR="004F26BC" w:rsidRPr="00375DE5" w:rsidRDefault="004F26BC" w:rsidP="00C75A28">
            <w:pPr>
              <w:spacing w:after="0" w:line="240" w:lineRule="auto"/>
              <w:rPr>
                <w:rFonts w:ascii="Times New Roman" w:hAnsi="Times New Roman"/>
                <w:lang w:val="ru-RU"/>
              </w:rPr>
            </w:pPr>
          </w:p>
        </w:tc>
        <w:tc>
          <w:tcPr>
            <w:tcW w:w="3510" w:type="dxa"/>
          </w:tcPr>
          <w:p w:rsidR="004F26BC" w:rsidRPr="008C7992" w:rsidRDefault="004F26BC" w:rsidP="00C75A28">
            <w:pPr>
              <w:spacing w:after="0" w:line="240" w:lineRule="auto"/>
              <w:rPr>
                <w:rFonts w:ascii="Times New Roman" w:hAnsi="Times New Roman"/>
                <w:lang w:val="ru-RU"/>
              </w:rPr>
            </w:pPr>
            <w:r w:rsidRPr="008C7992">
              <w:rPr>
                <w:rFonts w:ascii="Times New Roman" w:hAnsi="Times New Roman"/>
                <w:lang w:val="ru-RU"/>
              </w:rPr>
              <w:lastRenderedPageBreak/>
              <w:t>ОПИСИВАЊЕ БИЋА, ПРЕДМЕТА, МЕСТА И ПОЈАВА</w:t>
            </w:r>
          </w:p>
        </w:tc>
        <w:tc>
          <w:tcPr>
            <w:tcW w:w="5580" w:type="dxa"/>
          </w:tcPr>
          <w:p w:rsidR="004F26BC" w:rsidRPr="00FF7EFA" w:rsidRDefault="004F26BC" w:rsidP="00C75A28">
            <w:pPr>
              <w:spacing w:after="0" w:line="240" w:lineRule="auto"/>
              <w:rPr>
                <w:rFonts w:ascii="Times New Roman" w:hAnsi="Times New Roman"/>
                <w:lang w:val="sr-Cyrl-CS"/>
              </w:rPr>
            </w:pPr>
            <w:r w:rsidRPr="00FF7EFA">
              <w:rPr>
                <w:rFonts w:ascii="Times New Roman" w:hAnsi="Times New Roman"/>
                <w:lang w:val="sr-Cyrl-CS"/>
              </w:rPr>
              <w:t>Глаголи h</w:t>
            </w:r>
            <w:r>
              <w:rPr>
                <w:rFonts w:ascii="Times New Roman" w:hAnsi="Times New Roman"/>
                <w:lang w:val="sr-Cyrl-CS"/>
              </w:rPr>
              <w:t>ave got, to be за давање описа.</w:t>
            </w:r>
          </w:p>
          <w:p w:rsidR="004F26BC" w:rsidRPr="00FF7EFA" w:rsidRDefault="004F26BC" w:rsidP="00C75A28">
            <w:pPr>
              <w:spacing w:after="0" w:line="240" w:lineRule="auto"/>
              <w:rPr>
                <w:rFonts w:ascii="Times New Roman" w:hAnsi="Times New Roman"/>
                <w:lang w:val="sr-Cyrl-CS"/>
              </w:rPr>
            </w:pPr>
            <w:r w:rsidRPr="00FF7EFA">
              <w:rPr>
                <w:rFonts w:ascii="Times New Roman" w:hAnsi="Times New Roman"/>
                <w:lang w:val="sr-Cyrl-CS"/>
              </w:rPr>
              <w:t>Показне заменице: this/that, these/those.</w:t>
            </w:r>
          </w:p>
          <w:p w:rsidR="004F26BC" w:rsidRPr="00FF7EFA" w:rsidRDefault="004F26BC" w:rsidP="00C75A28">
            <w:pPr>
              <w:spacing w:after="0" w:line="240" w:lineRule="auto"/>
              <w:rPr>
                <w:rFonts w:ascii="Times New Roman" w:hAnsi="Times New Roman"/>
                <w:lang w:val="sr-Cyrl-CS"/>
              </w:rPr>
            </w:pPr>
          </w:p>
          <w:p w:rsidR="004F26BC" w:rsidRPr="00FF7EFA" w:rsidRDefault="004F26BC" w:rsidP="00C75A28">
            <w:pPr>
              <w:spacing w:after="0" w:line="240" w:lineRule="auto"/>
              <w:rPr>
                <w:rFonts w:ascii="Times New Roman" w:hAnsi="Times New Roman"/>
                <w:lang w:val="sr-Cyrl-CS"/>
              </w:rPr>
            </w:pPr>
            <w:r>
              <w:rPr>
                <w:rFonts w:ascii="Times New Roman" w:hAnsi="Times New Roman"/>
                <w:lang w:val="sr-Cyrl-CS"/>
              </w:rPr>
              <w:t>Егзистенцијално There is/are.</w:t>
            </w:r>
          </w:p>
          <w:p w:rsidR="004F26BC" w:rsidRPr="00FF7EFA" w:rsidRDefault="004F26BC" w:rsidP="00C75A28">
            <w:pPr>
              <w:spacing w:after="0" w:line="240" w:lineRule="auto"/>
              <w:rPr>
                <w:rFonts w:ascii="Times New Roman" w:hAnsi="Times New Roman"/>
                <w:lang w:val="sr-Cyrl-CS"/>
              </w:rPr>
            </w:pPr>
            <w:r w:rsidRPr="00FF7EFA">
              <w:rPr>
                <w:rFonts w:ascii="Times New Roman" w:hAnsi="Times New Roman"/>
                <w:lang w:val="sr-Cyrl-CS"/>
              </w:rPr>
              <w:t>Питања са W</w:t>
            </w:r>
            <w:r>
              <w:rPr>
                <w:rFonts w:ascii="Times New Roman" w:hAnsi="Times New Roman"/>
                <w:lang w:val="sr-Cyrl-CS"/>
              </w:rPr>
              <w:t>ho/What/Which/Where/How many...</w:t>
            </w:r>
          </w:p>
          <w:p w:rsidR="004F26BC" w:rsidRPr="00FF7EFA" w:rsidRDefault="004F26BC" w:rsidP="00C75A28">
            <w:pPr>
              <w:spacing w:after="0" w:line="240" w:lineRule="auto"/>
              <w:rPr>
                <w:rFonts w:ascii="Times New Roman" w:hAnsi="Times New Roman"/>
                <w:lang w:val="sr-Cyrl-CS"/>
              </w:rPr>
            </w:pPr>
            <w:r w:rsidRPr="00FF7EFA">
              <w:rPr>
                <w:rFonts w:ascii="Times New Roman" w:hAnsi="Times New Roman"/>
                <w:lang w:val="sr-Cyrl-CS"/>
              </w:rPr>
              <w:lastRenderedPageBreak/>
              <w:t>Правилна множина именица и непра</w:t>
            </w:r>
            <w:r>
              <w:rPr>
                <w:rFonts w:ascii="Times New Roman" w:hAnsi="Times New Roman"/>
                <w:lang w:val="sr-Cyrl-CS"/>
              </w:rPr>
              <w:t>вилна множина основних именица.</w:t>
            </w:r>
          </w:p>
          <w:p w:rsidR="004F26BC" w:rsidRPr="00FF7EFA" w:rsidRDefault="004F26BC" w:rsidP="00C75A28">
            <w:pPr>
              <w:spacing w:after="0" w:line="240" w:lineRule="auto"/>
              <w:rPr>
                <w:rFonts w:ascii="Times New Roman" w:hAnsi="Times New Roman"/>
                <w:lang w:val="sr-Cyrl-CS"/>
              </w:rPr>
            </w:pPr>
            <w:r w:rsidRPr="00FF7EFA">
              <w:rPr>
                <w:rFonts w:ascii="Times New Roman" w:hAnsi="Times New Roman"/>
                <w:lang w:val="sr-Cyrl-CS"/>
              </w:rPr>
              <w:t>Употреба/изостављање чланова приликом првог спомињања неког појма и са појмовима који су одређени контекстом, као и са основним географским појмовима, са редним бројевима и са називима празни</w:t>
            </w:r>
            <w:r>
              <w:rPr>
                <w:rFonts w:ascii="Times New Roman" w:hAnsi="Times New Roman"/>
                <w:lang w:val="sr-Cyrl-CS"/>
              </w:rPr>
              <w:t>ка.</w:t>
            </w:r>
          </w:p>
          <w:p w:rsidR="004F26BC" w:rsidRPr="00FF7EFA" w:rsidRDefault="004F26BC" w:rsidP="00C75A28">
            <w:pPr>
              <w:spacing w:after="0" w:line="240" w:lineRule="auto"/>
              <w:rPr>
                <w:rFonts w:ascii="Times New Roman" w:hAnsi="Times New Roman"/>
                <w:lang w:val="sr-Cyrl-CS"/>
              </w:rPr>
            </w:pPr>
            <w:r>
              <w:rPr>
                <w:rFonts w:ascii="Times New Roman" w:hAnsi="Times New Roman"/>
                <w:lang w:val="sr-Cyrl-CS"/>
              </w:rPr>
              <w:t>Редни бројеви 1–30.</w:t>
            </w:r>
          </w:p>
          <w:p w:rsidR="004F26BC" w:rsidRPr="00FF7EFA" w:rsidRDefault="004F26BC" w:rsidP="00C75A28">
            <w:pPr>
              <w:spacing w:after="0" w:line="240" w:lineRule="auto"/>
              <w:rPr>
                <w:rFonts w:ascii="Times New Roman" w:hAnsi="Times New Roman"/>
                <w:lang w:val="sr-Cyrl-CS"/>
              </w:rPr>
            </w:pPr>
            <w:r>
              <w:rPr>
                <w:rFonts w:ascii="Times New Roman" w:hAnsi="Times New Roman"/>
                <w:lang w:val="sr-Cyrl-CS"/>
              </w:rPr>
              <w:t>(Интер)културни садржаји:</w:t>
            </w:r>
          </w:p>
          <w:p w:rsidR="004F26BC" w:rsidRPr="00337BDF" w:rsidRDefault="004F26BC" w:rsidP="00C75A28">
            <w:pPr>
              <w:spacing w:after="0" w:line="240" w:lineRule="auto"/>
              <w:rPr>
                <w:rFonts w:ascii="Times New Roman" w:hAnsi="Times New Roman"/>
                <w:lang w:val="sr-Cyrl-CS"/>
              </w:rPr>
            </w:pPr>
            <w:r w:rsidRPr="00FF7EFA">
              <w:rPr>
                <w:rFonts w:ascii="Times New Roman" w:hAnsi="Times New Roman"/>
                <w:lang w:val="sr-Cyrl-CS"/>
              </w:rPr>
              <w:t>Познате личности из области спорта, глуме, музике, књижевности, националне историје; престонице и препознатљива обележја земаља енглеског говорног подручја.</w:t>
            </w:r>
          </w:p>
        </w:tc>
      </w:tr>
      <w:tr w:rsidR="004F26BC" w:rsidRPr="00375DE5" w:rsidTr="00C75A28">
        <w:tc>
          <w:tcPr>
            <w:tcW w:w="5238" w:type="dxa"/>
            <w:gridSpan w:val="2"/>
          </w:tcPr>
          <w:p w:rsidR="004F26BC" w:rsidRPr="008C7992" w:rsidRDefault="004F26BC" w:rsidP="00C75A28">
            <w:pPr>
              <w:pStyle w:val="NoSpacing"/>
              <w:rPr>
                <w:rFonts w:ascii="Times New Roman" w:hAnsi="Times New Roman"/>
              </w:rPr>
            </w:pPr>
            <w:r w:rsidRPr="008C7992">
              <w:rPr>
                <w:rFonts w:ascii="Times New Roman" w:hAnsi="Times New Roman"/>
              </w:rPr>
              <w:lastRenderedPageBreak/>
              <w:t>– разуме свакодневне исказе у вези сa непосредним потребама, осетим</w:t>
            </w:r>
            <w:r>
              <w:rPr>
                <w:rFonts w:ascii="Times New Roman" w:hAnsi="Times New Roman"/>
              </w:rPr>
              <w:t>а и осећањима и реагује на њих;</w:t>
            </w:r>
          </w:p>
          <w:p w:rsidR="004F26BC" w:rsidRPr="008C7992" w:rsidRDefault="004F26BC" w:rsidP="00C75A28">
            <w:pPr>
              <w:pStyle w:val="NoSpacing"/>
              <w:rPr>
                <w:rFonts w:ascii="Times New Roman" w:hAnsi="Times New Roman"/>
              </w:rPr>
            </w:pPr>
            <w:r w:rsidRPr="008C7992">
              <w:rPr>
                <w:rFonts w:ascii="Times New Roman" w:hAnsi="Times New Roman"/>
              </w:rPr>
              <w:t>– изрази основне потребе, осете и осећања једноставнијим језичким средствима;</w:t>
            </w:r>
          </w:p>
          <w:p w:rsidR="004F26BC" w:rsidRPr="00375DE5" w:rsidRDefault="004F26BC" w:rsidP="00C75A28">
            <w:pPr>
              <w:spacing w:after="0" w:line="240" w:lineRule="auto"/>
              <w:rPr>
                <w:rFonts w:ascii="Times New Roman" w:hAnsi="Times New Roman"/>
                <w:lang w:val="ru-RU"/>
              </w:rPr>
            </w:pPr>
          </w:p>
        </w:tc>
        <w:tc>
          <w:tcPr>
            <w:tcW w:w="3510" w:type="dxa"/>
          </w:tcPr>
          <w:p w:rsidR="004F26BC" w:rsidRPr="008C7992" w:rsidRDefault="004F26BC" w:rsidP="00C75A28">
            <w:pPr>
              <w:spacing w:after="0" w:line="240" w:lineRule="auto"/>
              <w:rPr>
                <w:rFonts w:ascii="Times New Roman" w:hAnsi="Times New Roman"/>
                <w:lang w:val="ru-RU"/>
              </w:rPr>
            </w:pPr>
            <w:r w:rsidRPr="008C7992">
              <w:rPr>
                <w:rFonts w:ascii="Times New Roman" w:hAnsi="Times New Roman"/>
                <w:lang w:val="ru-RU"/>
              </w:rPr>
              <w:t>ИСКАЗИВАЊЕ ПОТРЕБА, ОСЕТА И ОСЕЋАЊА</w:t>
            </w:r>
          </w:p>
        </w:tc>
        <w:tc>
          <w:tcPr>
            <w:tcW w:w="5580" w:type="dxa"/>
          </w:tcPr>
          <w:p w:rsidR="004F26BC" w:rsidRPr="00FF7EFA" w:rsidRDefault="004F26BC" w:rsidP="00C75A28">
            <w:pPr>
              <w:spacing w:after="0" w:line="240" w:lineRule="auto"/>
              <w:rPr>
                <w:rFonts w:ascii="Times New Roman" w:hAnsi="Times New Roman"/>
                <w:lang w:val="sr-Cyrl-CS"/>
              </w:rPr>
            </w:pPr>
            <w:r>
              <w:rPr>
                <w:rFonts w:ascii="Times New Roman" w:hAnsi="Times New Roman"/>
                <w:lang w:val="sr-Cyrl-CS"/>
              </w:rPr>
              <w:t>The Present Simple Tense.</w:t>
            </w:r>
          </w:p>
          <w:p w:rsidR="004F26BC" w:rsidRPr="00FF7EFA" w:rsidRDefault="004F26BC" w:rsidP="00C75A28">
            <w:pPr>
              <w:spacing w:after="0" w:line="240" w:lineRule="auto"/>
              <w:rPr>
                <w:rFonts w:ascii="Times New Roman" w:hAnsi="Times New Roman"/>
                <w:lang w:val="sr-Cyrl-CS"/>
              </w:rPr>
            </w:pPr>
            <w:r>
              <w:rPr>
                <w:rFonts w:ascii="Times New Roman" w:hAnsi="Times New Roman"/>
                <w:lang w:val="sr-Cyrl-CS"/>
              </w:rPr>
              <w:t>The Present Continuous Tense.</w:t>
            </w:r>
          </w:p>
          <w:p w:rsidR="004F26BC" w:rsidRPr="00FF7EFA" w:rsidRDefault="004F26BC" w:rsidP="00C75A28">
            <w:pPr>
              <w:spacing w:after="0" w:line="240" w:lineRule="auto"/>
              <w:rPr>
                <w:rFonts w:ascii="Times New Roman" w:hAnsi="Times New Roman"/>
                <w:lang w:val="sr-Cyrl-CS"/>
              </w:rPr>
            </w:pPr>
            <w:r>
              <w:rPr>
                <w:rFonts w:ascii="Times New Roman" w:hAnsi="Times New Roman"/>
                <w:lang w:val="sr-Cyrl-CS"/>
              </w:rPr>
              <w:t>Императив.</w:t>
            </w:r>
          </w:p>
          <w:p w:rsidR="004F26BC" w:rsidRPr="00FF7EFA" w:rsidRDefault="004F26BC" w:rsidP="00C75A28">
            <w:pPr>
              <w:spacing w:after="0" w:line="240" w:lineRule="auto"/>
              <w:rPr>
                <w:rFonts w:ascii="Times New Roman" w:hAnsi="Times New Roman"/>
                <w:lang w:val="sr-Cyrl-CS"/>
              </w:rPr>
            </w:pPr>
            <w:r>
              <w:rPr>
                <w:rFonts w:ascii="Times New Roman" w:hAnsi="Times New Roman"/>
                <w:lang w:val="sr-Cyrl-CS"/>
              </w:rPr>
              <w:t>(Интер)културни садржаји:</w:t>
            </w:r>
          </w:p>
          <w:p w:rsidR="004F26BC" w:rsidRPr="00337BDF" w:rsidRDefault="004F26BC" w:rsidP="00C75A28">
            <w:pPr>
              <w:spacing w:after="0" w:line="240" w:lineRule="auto"/>
              <w:rPr>
                <w:rFonts w:ascii="Times New Roman" w:hAnsi="Times New Roman"/>
                <w:lang w:val="sr-Cyrl-CS"/>
              </w:rPr>
            </w:pPr>
            <w:r w:rsidRPr="00FF7EFA">
              <w:rPr>
                <w:rFonts w:ascii="Times New Roman" w:hAnsi="Times New Roman"/>
                <w:lang w:val="sr-Cyrl-CS"/>
              </w:rPr>
              <w:t>Правила учтиве комуникације</w:t>
            </w:r>
          </w:p>
        </w:tc>
      </w:tr>
      <w:tr w:rsidR="004F26BC" w:rsidRPr="00FF7EFA" w:rsidTr="00C75A28">
        <w:tc>
          <w:tcPr>
            <w:tcW w:w="5238" w:type="dxa"/>
            <w:gridSpan w:val="2"/>
          </w:tcPr>
          <w:p w:rsidR="004F26BC" w:rsidRPr="008C7992" w:rsidRDefault="004F26BC" w:rsidP="00C75A28">
            <w:pPr>
              <w:pStyle w:val="NoSpacing"/>
              <w:rPr>
                <w:rFonts w:ascii="Times New Roman" w:hAnsi="Times New Roman"/>
              </w:rPr>
            </w:pPr>
            <w:r w:rsidRPr="008C7992">
              <w:rPr>
                <w:rFonts w:ascii="Times New Roman" w:hAnsi="Times New Roman"/>
              </w:rPr>
              <w:t>– разуме једноставнија обавештења о положа</w:t>
            </w:r>
            <w:r>
              <w:rPr>
                <w:rFonts w:ascii="Times New Roman" w:hAnsi="Times New Roman"/>
              </w:rPr>
              <w:t>ју у простору и реагује на њих;</w:t>
            </w:r>
          </w:p>
          <w:p w:rsidR="004F26BC" w:rsidRPr="008C7992" w:rsidRDefault="004F26BC" w:rsidP="00C75A28">
            <w:pPr>
              <w:pStyle w:val="NoSpacing"/>
              <w:rPr>
                <w:rFonts w:ascii="Times New Roman" w:hAnsi="Times New Roman"/>
              </w:rPr>
            </w:pPr>
            <w:r w:rsidRPr="008C7992">
              <w:rPr>
                <w:rFonts w:ascii="Times New Roman" w:hAnsi="Times New Roman"/>
              </w:rPr>
              <w:t>– тражи и пружи једноставнија обавештења о положају у простору;</w:t>
            </w:r>
          </w:p>
          <w:p w:rsidR="004F26BC" w:rsidRPr="00375DE5" w:rsidRDefault="004F26BC" w:rsidP="00C75A28">
            <w:pPr>
              <w:spacing w:after="0" w:line="240" w:lineRule="auto"/>
              <w:rPr>
                <w:rFonts w:ascii="Times New Roman" w:hAnsi="Times New Roman"/>
                <w:lang w:val="ru-RU"/>
              </w:rPr>
            </w:pPr>
          </w:p>
        </w:tc>
        <w:tc>
          <w:tcPr>
            <w:tcW w:w="3510" w:type="dxa"/>
          </w:tcPr>
          <w:p w:rsidR="004F26BC" w:rsidRPr="008C7992" w:rsidRDefault="004F26BC" w:rsidP="00C75A28">
            <w:pPr>
              <w:spacing w:after="0" w:line="240" w:lineRule="auto"/>
              <w:rPr>
                <w:rFonts w:ascii="Times New Roman" w:hAnsi="Times New Roman"/>
                <w:lang w:val="ru-RU"/>
              </w:rPr>
            </w:pPr>
            <w:r w:rsidRPr="008C7992">
              <w:rPr>
                <w:rFonts w:ascii="Times New Roman" w:hAnsi="Times New Roman"/>
                <w:lang w:val="ru-RU"/>
              </w:rPr>
              <w:t>ИСКАЗИВАЊЕ ПОЛОЖАЈА У ПРОСТОРУ</w:t>
            </w:r>
          </w:p>
        </w:tc>
        <w:tc>
          <w:tcPr>
            <w:tcW w:w="5580" w:type="dxa"/>
          </w:tcPr>
          <w:p w:rsidR="004F26BC" w:rsidRPr="00FF7EFA" w:rsidRDefault="004F26BC" w:rsidP="00C75A28">
            <w:pPr>
              <w:spacing w:after="0" w:line="240" w:lineRule="auto"/>
              <w:rPr>
                <w:rFonts w:ascii="Times New Roman" w:hAnsi="Times New Roman"/>
                <w:lang w:val="sr-Cyrl-CS"/>
              </w:rPr>
            </w:pPr>
            <w:r w:rsidRPr="00FF7EFA">
              <w:rPr>
                <w:rFonts w:ascii="Times New Roman" w:hAnsi="Times New Roman"/>
                <w:lang w:val="sr-Cyrl-CS"/>
              </w:rPr>
              <w:t xml:space="preserve">Предлози, прилози и прилошки изрази за изражавање положаја и просторних односа: in, on, at, next to, under, in front of, behind, between, opposite, here, there, downstairs, upstairs, (on the) </w:t>
            </w:r>
            <w:r>
              <w:rPr>
                <w:rFonts w:ascii="Times New Roman" w:hAnsi="Times New Roman"/>
                <w:lang w:val="sr-Cyrl-CS"/>
              </w:rPr>
              <w:t>left/right, straight on/past...</w:t>
            </w:r>
          </w:p>
          <w:p w:rsidR="004F26BC" w:rsidRPr="00FF7EFA" w:rsidRDefault="004F26BC" w:rsidP="00C75A28">
            <w:pPr>
              <w:spacing w:after="0" w:line="240" w:lineRule="auto"/>
              <w:rPr>
                <w:rFonts w:ascii="Times New Roman" w:hAnsi="Times New Roman"/>
                <w:lang w:val="sr-Cyrl-CS"/>
              </w:rPr>
            </w:pPr>
            <w:r>
              <w:rPr>
                <w:rFonts w:ascii="Times New Roman" w:hAnsi="Times New Roman"/>
                <w:lang w:val="sr-Cyrl-CS"/>
              </w:rPr>
              <w:t>Питања са Where.</w:t>
            </w:r>
          </w:p>
          <w:p w:rsidR="004F26BC" w:rsidRPr="00FF7EFA" w:rsidRDefault="004F26BC" w:rsidP="00C75A28">
            <w:pPr>
              <w:spacing w:after="0" w:line="240" w:lineRule="auto"/>
              <w:rPr>
                <w:rFonts w:ascii="Times New Roman" w:hAnsi="Times New Roman"/>
                <w:lang w:val="sr-Cyrl-CS"/>
              </w:rPr>
            </w:pPr>
            <w:r w:rsidRPr="00FF7EFA">
              <w:rPr>
                <w:rFonts w:ascii="Times New Roman" w:hAnsi="Times New Roman"/>
                <w:lang w:val="sr-Cyrl-CS"/>
              </w:rPr>
              <w:t xml:space="preserve">Употреба/изостављање чланова приликом првог спомињања неког појма и са појмовима који су одређени контекстом, са редним бројевима, као и са </w:t>
            </w:r>
            <w:r>
              <w:rPr>
                <w:rFonts w:ascii="Times New Roman" w:hAnsi="Times New Roman"/>
                <w:lang w:val="sr-Cyrl-CS"/>
              </w:rPr>
              <w:t>основним географским појмовима.</w:t>
            </w:r>
          </w:p>
          <w:p w:rsidR="004F26BC" w:rsidRPr="00FF7EFA" w:rsidRDefault="004F26BC" w:rsidP="00C75A28">
            <w:pPr>
              <w:spacing w:after="0" w:line="240" w:lineRule="auto"/>
              <w:rPr>
                <w:rFonts w:ascii="Times New Roman" w:hAnsi="Times New Roman"/>
                <w:lang w:val="sr-Cyrl-CS"/>
              </w:rPr>
            </w:pPr>
            <w:r>
              <w:rPr>
                <w:rFonts w:ascii="Times New Roman" w:hAnsi="Times New Roman"/>
                <w:lang w:val="sr-Cyrl-CS"/>
              </w:rPr>
              <w:t>Редни бројеви 1–30.</w:t>
            </w:r>
          </w:p>
          <w:p w:rsidR="004F26BC" w:rsidRPr="00FF7EFA" w:rsidRDefault="004F26BC" w:rsidP="00C75A28">
            <w:pPr>
              <w:spacing w:after="0" w:line="240" w:lineRule="auto"/>
              <w:rPr>
                <w:rFonts w:ascii="Times New Roman" w:hAnsi="Times New Roman"/>
                <w:lang w:val="sr-Cyrl-CS"/>
              </w:rPr>
            </w:pPr>
            <w:r>
              <w:rPr>
                <w:rFonts w:ascii="Times New Roman" w:hAnsi="Times New Roman"/>
                <w:lang w:val="sr-Cyrl-CS"/>
              </w:rPr>
              <w:t>(Интер)културни садржаји:</w:t>
            </w:r>
          </w:p>
          <w:p w:rsidR="004F26BC" w:rsidRPr="00337BDF" w:rsidRDefault="004F26BC" w:rsidP="00C75A28">
            <w:pPr>
              <w:spacing w:after="0" w:line="240" w:lineRule="auto"/>
              <w:rPr>
                <w:rFonts w:ascii="Times New Roman" w:hAnsi="Times New Roman"/>
                <w:lang w:val="sr-Cyrl-CS"/>
              </w:rPr>
            </w:pPr>
            <w:r w:rsidRPr="00FF7EFA">
              <w:rPr>
                <w:rFonts w:ascii="Times New Roman" w:hAnsi="Times New Roman"/>
                <w:lang w:val="sr-Cyrl-CS"/>
              </w:rPr>
              <w:t>Препознатљива обележја земаља енглеског говорног подручја.</w:t>
            </w:r>
          </w:p>
        </w:tc>
      </w:tr>
      <w:tr w:rsidR="004F26BC" w:rsidRPr="00FF7EFA" w:rsidTr="00C75A28">
        <w:tc>
          <w:tcPr>
            <w:tcW w:w="5238" w:type="dxa"/>
            <w:gridSpan w:val="2"/>
          </w:tcPr>
          <w:p w:rsidR="004F26BC" w:rsidRPr="008C7992" w:rsidRDefault="004F26BC" w:rsidP="00C75A28">
            <w:pPr>
              <w:pStyle w:val="NoSpacing"/>
              <w:rPr>
                <w:rFonts w:ascii="Times New Roman" w:hAnsi="Times New Roman"/>
              </w:rPr>
            </w:pPr>
            <w:r w:rsidRPr="008C7992">
              <w:rPr>
                <w:rFonts w:ascii="Times New Roman" w:hAnsi="Times New Roman"/>
              </w:rPr>
              <w:t>– разуме и саопшти једноставније исказе који се односе на хронолошко и метеоролошко време;</w:t>
            </w:r>
          </w:p>
          <w:p w:rsidR="004F26BC" w:rsidRPr="00375DE5" w:rsidRDefault="004F26BC" w:rsidP="00C75A28">
            <w:pPr>
              <w:spacing w:after="0" w:line="240" w:lineRule="auto"/>
              <w:rPr>
                <w:rFonts w:ascii="Times New Roman" w:hAnsi="Times New Roman"/>
                <w:lang w:val="ru-RU"/>
              </w:rPr>
            </w:pPr>
          </w:p>
        </w:tc>
        <w:tc>
          <w:tcPr>
            <w:tcW w:w="3510" w:type="dxa"/>
          </w:tcPr>
          <w:p w:rsidR="004F26BC" w:rsidRPr="008C7992" w:rsidRDefault="004F26BC" w:rsidP="00C75A28">
            <w:pPr>
              <w:spacing w:after="0" w:line="240" w:lineRule="auto"/>
              <w:rPr>
                <w:rFonts w:ascii="Times New Roman" w:hAnsi="Times New Roman"/>
                <w:lang w:val="ru-RU"/>
              </w:rPr>
            </w:pPr>
            <w:r w:rsidRPr="008C7992">
              <w:rPr>
                <w:rFonts w:ascii="Times New Roman" w:hAnsi="Times New Roman"/>
                <w:lang w:val="ru-RU"/>
              </w:rPr>
              <w:t>ИСКАЗИВАЊЕ ВРЕМЕНА</w:t>
            </w:r>
          </w:p>
        </w:tc>
        <w:tc>
          <w:tcPr>
            <w:tcW w:w="5580" w:type="dxa"/>
          </w:tcPr>
          <w:p w:rsidR="004F26BC" w:rsidRPr="00FF7EFA" w:rsidRDefault="004F26BC" w:rsidP="00C75A28">
            <w:pPr>
              <w:spacing w:after="0" w:line="240" w:lineRule="auto"/>
              <w:rPr>
                <w:rFonts w:ascii="Times New Roman" w:hAnsi="Times New Roman"/>
                <w:lang w:val="sr-Cyrl-CS"/>
              </w:rPr>
            </w:pPr>
            <w:r>
              <w:rPr>
                <w:rFonts w:ascii="Times New Roman" w:hAnsi="Times New Roman"/>
                <w:lang w:val="sr-Cyrl-CS"/>
              </w:rPr>
              <w:t>Питања са What/When/What time.</w:t>
            </w:r>
          </w:p>
          <w:p w:rsidR="004F26BC" w:rsidRPr="00FF7EFA" w:rsidRDefault="004F26BC" w:rsidP="00C75A28">
            <w:pPr>
              <w:spacing w:after="0" w:line="240" w:lineRule="auto"/>
              <w:rPr>
                <w:rFonts w:ascii="Times New Roman" w:hAnsi="Times New Roman"/>
                <w:lang w:val="sr-Cyrl-CS"/>
              </w:rPr>
            </w:pPr>
            <w:r w:rsidRPr="00FF7EFA">
              <w:rPr>
                <w:rFonts w:ascii="Times New Roman" w:hAnsi="Times New Roman"/>
                <w:lang w:val="sr-Cyrl-CS"/>
              </w:rPr>
              <w:t>Предлози за изражавање времен</w:t>
            </w:r>
            <w:r>
              <w:rPr>
                <w:rFonts w:ascii="Times New Roman" w:hAnsi="Times New Roman"/>
                <w:lang w:val="sr-Cyrl-CS"/>
              </w:rPr>
              <w:t>а: at, on, to, past, between...</w:t>
            </w:r>
          </w:p>
          <w:p w:rsidR="004F26BC" w:rsidRPr="00FF7EFA" w:rsidRDefault="004F26BC" w:rsidP="00C75A28">
            <w:pPr>
              <w:spacing w:after="0" w:line="240" w:lineRule="auto"/>
              <w:rPr>
                <w:rFonts w:ascii="Times New Roman" w:hAnsi="Times New Roman"/>
                <w:lang w:val="sr-Cyrl-CS"/>
              </w:rPr>
            </w:pPr>
            <w:r w:rsidRPr="00FF7EFA">
              <w:rPr>
                <w:rFonts w:ascii="Times New Roman" w:hAnsi="Times New Roman"/>
                <w:lang w:val="sr-Cyrl-CS"/>
              </w:rPr>
              <w:t>Употреба/изостављање чланова у изразима in the. morning/afternoon/evening, at the weekend/at weekends, have breakfast/lunch/dinner, by bus/car/bike, go on holiday и сл., као и са редним бројевима, месецима, годиш</w:t>
            </w:r>
            <w:r>
              <w:rPr>
                <w:rFonts w:ascii="Times New Roman" w:hAnsi="Times New Roman"/>
                <w:lang w:val="sr-Cyrl-CS"/>
              </w:rPr>
              <w:t>њим добима и називима празника.</w:t>
            </w:r>
          </w:p>
          <w:p w:rsidR="004F26BC" w:rsidRPr="00FF7EFA" w:rsidRDefault="004F26BC" w:rsidP="00C75A28">
            <w:pPr>
              <w:spacing w:after="0" w:line="240" w:lineRule="auto"/>
              <w:rPr>
                <w:rFonts w:ascii="Times New Roman" w:hAnsi="Times New Roman"/>
                <w:lang w:val="sr-Cyrl-CS"/>
              </w:rPr>
            </w:pPr>
            <w:r>
              <w:rPr>
                <w:rFonts w:ascii="Times New Roman" w:hAnsi="Times New Roman"/>
                <w:lang w:val="sr-Cyrl-CS"/>
              </w:rPr>
              <w:t>Редни бројеви 1–30.</w:t>
            </w:r>
          </w:p>
          <w:p w:rsidR="004F26BC" w:rsidRPr="00FF7EFA" w:rsidRDefault="004F26BC" w:rsidP="00C75A28">
            <w:pPr>
              <w:spacing w:after="0" w:line="240" w:lineRule="auto"/>
              <w:rPr>
                <w:rFonts w:ascii="Times New Roman" w:hAnsi="Times New Roman"/>
                <w:lang w:val="sr-Cyrl-CS"/>
              </w:rPr>
            </w:pPr>
            <w:r>
              <w:rPr>
                <w:rFonts w:ascii="Times New Roman" w:hAnsi="Times New Roman"/>
                <w:lang w:val="sr-Cyrl-CS"/>
              </w:rPr>
              <w:t>(Интер)културни садржаји:</w:t>
            </w:r>
          </w:p>
          <w:p w:rsidR="004F26BC" w:rsidRPr="00337BDF" w:rsidRDefault="004F26BC" w:rsidP="00C75A28">
            <w:pPr>
              <w:spacing w:after="0" w:line="240" w:lineRule="auto"/>
              <w:rPr>
                <w:rFonts w:ascii="Times New Roman" w:hAnsi="Times New Roman"/>
                <w:lang w:val="sr-Cyrl-CS"/>
              </w:rPr>
            </w:pPr>
            <w:r w:rsidRPr="00FF7EFA">
              <w:rPr>
                <w:rFonts w:ascii="Times New Roman" w:hAnsi="Times New Roman"/>
                <w:lang w:val="sr-Cyrl-CS"/>
              </w:rPr>
              <w:t xml:space="preserve">Конвенције у писању/изговору датума; конвенције у </w:t>
            </w:r>
            <w:r w:rsidRPr="00FF7EFA">
              <w:rPr>
                <w:rFonts w:ascii="Times New Roman" w:hAnsi="Times New Roman"/>
                <w:lang w:val="sr-Cyrl-CS"/>
              </w:rPr>
              <w:lastRenderedPageBreak/>
              <w:t>саопштавању времена; радна недеља и викенд.</w:t>
            </w:r>
          </w:p>
        </w:tc>
      </w:tr>
      <w:tr w:rsidR="004F26BC" w:rsidRPr="00375DE5" w:rsidTr="00C75A28">
        <w:tc>
          <w:tcPr>
            <w:tcW w:w="5238" w:type="dxa"/>
            <w:gridSpan w:val="2"/>
          </w:tcPr>
          <w:p w:rsidR="004F26BC" w:rsidRPr="008C7992" w:rsidRDefault="004F26BC" w:rsidP="00C75A28">
            <w:pPr>
              <w:spacing w:after="0" w:line="240" w:lineRule="auto"/>
              <w:rPr>
                <w:rFonts w:ascii="Times New Roman" w:hAnsi="Times New Roman"/>
              </w:rPr>
            </w:pPr>
          </w:p>
          <w:p w:rsidR="004F26BC" w:rsidRPr="008C7992" w:rsidRDefault="004F26BC" w:rsidP="00C75A28">
            <w:pPr>
              <w:spacing w:after="0" w:line="240" w:lineRule="auto"/>
              <w:rPr>
                <w:rFonts w:ascii="Times New Roman" w:hAnsi="Times New Roman"/>
              </w:rPr>
            </w:pPr>
            <w:r w:rsidRPr="008C7992">
              <w:rPr>
                <w:rFonts w:ascii="Times New Roman" w:hAnsi="Times New Roman"/>
              </w:rPr>
              <w:t>– разуме једноставније исказе којима се изражава припадање/неприпадање, поседовање</w:t>
            </w:r>
            <w:r>
              <w:rPr>
                <w:rFonts w:ascii="Times New Roman" w:hAnsi="Times New Roman"/>
              </w:rPr>
              <w:t>/непоседовање и реагује на њих;</w:t>
            </w:r>
          </w:p>
          <w:p w:rsidR="004F26BC" w:rsidRPr="008C7992" w:rsidRDefault="004F26BC" w:rsidP="00C75A28">
            <w:pPr>
              <w:spacing w:after="0" w:line="240" w:lineRule="auto"/>
              <w:rPr>
                <w:rFonts w:ascii="Times New Roman" w:hAnsi="Times New Roman"/>
              </w:rPr>
            </w:pPr>
            <w:r w:rsidRPr="008C7992">
              <w:rPr>
                <w:rFonts w:ascii="Times New Roman" w:hAnsi="Times New Roman"/>
              </w:rPr>
              <w:t>– тражи и даје једноставнија обавештења која се односе на припадање/неприпадање, поседовање/непоседовање;</w:t>
            </w:r>
          </w:p>
          <w:p w:rsidR="004F26BC" w:rsidRPr="00337BDF" w:rsidRDefault="004F26BC" w:rsidP="00C75A28">
            <w:pPr>
              <w:spacing w:after="0" w:line="240" w:lineRule="auto"/>
              <w:rPr>
                <w:rFonts w:ascii="Times New Roman" w:hAnsi="Times New Roman"/>
              </w:rPr>
            </w:pPr>
          </w:p>
        </w:tc>
        <w:tc>
          <w:tcPr>
            <w:tcW w:w="3510" w:type="dxa"/>
          </w:tcPr>
          <w:p w:rsidR="004F26BC" w:rsidRPr="008C7992" w:rsidRDefault="004F26BC" w:rsidP="00C75A28">
            <w:pPr>
              <w:spacing w:after="0" w:line="240" w:lineRule="auto"/>
              <w:rPr>
                <w:rFonts w:ascii="Times New Roman" w:hAnsi="Times New Roman"/>
                <w:lang w:val="ru-RU"/>
              </w:rPr>
            </w:pPr>
            <w:r w:rsidRPr="008C7992">
              <w:rPr>
                <w:rFonts w:ascii="Times New Roman" w:hAnsi="Times New Roman"/>
                <w:lang w:val="ru-RU"/>
              </w:rPr>
              <w:t>ИЗРАЖАВАЊЕ ПРИПАДАЊА/НЕПРИПАДАЊА И ПОСЕДОВАЊА/НЕПОСЕДОВАЊА</w:t>
            </w:r>
          </w:p>
        </w:tc>
        <w:tc>
          <w:tcPr>
            <w:tcW w:w="5580" w:type="dxa"/>
          </w:tcPr>
          <w:p w:rsidR="004F26BC" w:rsidRPr="00FF7EFA" w:rsidRDefault="004F26BC" w:rsidP="00C75A28">
            <w:pPr>
              <w:spacing w:after="0" w:line="240" w:lineRule="auto"/>
              <w:rPr>
                <w:rFonts w:ascii="Times New Roman" w:hAnsi="Times New Roman"/>
                <w:lang w:val="sr-Cyrl-CS"/>
              </w:rPr>
            </w:pPr>
            <w:r>
              <w:rPr>
                <w:rFonts w:ascii="Times New Roman" w:hAnsi="Times New Roman"/>
                <w:lang w:val="sr-Cyrl-CS"/>
              </w:rPr>
              <w:t>Присвојни придеви: my, your…</w:t>
            </w:r>
          </w:p>
          <w:p w:rsidR="004F26BC" w:rsidRPr="00FF7EFA" w:rsidRDefault="004F26BC" w:rsidP="00C75A28">
            <w:pPr>
              <w:spacing w:after="0" w:line="240" w:lineRule="auto"/>
              <w:rPr>
                <w:rFonts w:ascii="Times New Roman" w:hAnsi="Times New Roman"/>
                <w:lang w:val="sr-Cyrl-CS"/>
              </w:rPr>
            </w:pPr>
            <w:r w:rsidRPr="00FF7EFA">
              <w:rPr>
                <w:rFonts w:ascii="Times New Roman" w:hAnsi="Times New Roman"/>
                <w:lang w:val="sr-Cyrl-CS"/>
              </w:rPr>
              <w:t>Показне за</w:t>
            </w:r>
            <w:r>
              <w:rPr>
                <w:rFonts w:ascii="Times New Roman" w:hAnsi="Times New Roman"/>
                <w:lang w:val="sr-Cyrl-CS"/>
              </w:rPr>
              <w:t>менице: this/that, these/those.</w:t>
            </w:r>
          </w:p>
          <w:p w:rsidR="004F26BC" w:rsidRPr="00FF7EFA" w:rsidRDefault="004F26BC" w:rsidP="00C75A28">
            <w:pPr>
              <w:spacing w:after="0" w:line="240" w:lineRule="auto"/>
              <w:rPr>
                <w:rFonts w:ascii="Times New Roman" w:hAnsi="Times New Roman"/>
                <w:lang w:val="sr-Cyrl-CS"/>
              </w:rPr>
            </w:pPr>
            <w:r w:rsidRPr="00FF7EFA">
              <w:rPr>
                <w:rFonts w:ascii="Times New Roman" w:hAnsi="Times New Roman"/>
                <w:lang w:val="sr-Cyrl-CS"/>
              </w:rPr>
              <w:t>Have got за и</w:t>
            </w:r>
            <w:r>
              <w:rPr>
                <w:rFonts w:ascii="Times New Roman" w:hAnsi="Times New Roman"/>
                <w:lang w:val="sr-Cyrl-CS"/>
              </w:rPr>
              <w:t>зражавање припадања/поседовања.</w:t>
            </w:r>
          </w:p>
          <w:p w:rsidR="004F26BC" w:rsidRPr="00FF7EFA" w:rsidRDefault="004F26BC" w:rsidP="00C75A28">
            <w:pPr>
              <w:spacing w:after="0" w:line="240" w:lineRule="auto"/>
              <w:rPr>
                <w:rFonts w:ascii="Times New Roman" w:hAnsi="Times New Roman"/>
                <w:lang w:val="sr-Cyrl-CS"/>
              </w:rPr>
            </w:pPr>
            <w:r w:rsidRPr="00FF7EFA">
              <w:rPr>
                <w:rFonts w:ascii="Times New Roman" w:hAnsi="Times New Roman"/>
                <w:lang w:val="sr-Cyrl-CS"/>
              </w:rPr>
              <w:t>The Presen</w:t>
            </w:r>
            <w:r>
              <w:rPr>
                <w:rFonts w:ascii="Times New Roman" w:hAnsi="Times New Roman"/>
                <w:lang w:val="sr-Cyrl-CS"/>
              </w:rPr>
              <w:t>t Simple Tense глагола be/have.</w:t>
            </w:r>
          </w:p>
          <w:p w:rsidR="004F26BC" w:rsidRPr="00FF7EFA" w:rsidRDefault="004F26BC" w:rsidP="00C75A28">
            <w:pPr>
              <w:spacing w:after="0" w:line="240" w:lineRule="auto"/>
              <w:rPr>
                <w:rFonts w:ascii="Times New Roman" w:hAnsi="Times New Roman"/>
                <w:lang w:val="sr-Cyrl-CS"/>
              </w:rPr>
            </w:pPr>
            <w:r w:rsidRPr="00FF7EFA">
              <w:rPr>
                <w:rFonts w:ascii="Times New Roman" w:hAnsi="Times New Roman"/>
                <w:lang w:val="sr-Cyrl-CS"/>
              </w:rPr>
              <w:t xml:space="preserve">Саксонски генитив </w:t>
            </w:r>
            <w:r>
              <w:rPr>
                <w:rFonts w:ascii="Times New Roman" w:hAnsi="Times New Roman"/>
                <w:lang w:val="sr-Cyrl-CS"/>
              </w:rPr>
              <w:t>са именицама у једнини/множини.</w:t>
            </w:r>
          </w:p>
          <w:p w:rsidR="004F26BC" w:rsidRPr="00FF7EFA" w:rsidRDefault="004F26BC" w:rsidP="00C75A28">
            <w:pPr>
              <w:spacing w:after="0" w:line="240" w:lineRule="auto"/>
              <w:rPr>
                <w:rFonts w:ascii="Times New Roman" w:hAnsi="Times New Roman"/>
                <w:lang w:val="sr-Cyrl-CS"/>
              </w:rPr>
            </w:pPr>
            <w:r>
              <w:rPr>
                <w:rFonts w:ascii="Times New Roman" w:hAnsi="Times New Roman"/>
                <w:lang w:val="sr-Cyrl-CS"/>
              </w:rPr>
              <w:t>(Интер)културни садржаји:</w:t>
            </w:r>
          </w:p>
          <w:p w:rsidR="004F26BC" w:rsidRPr="00337BDF" w:rsidRDefault="004F26BC" w:rsidP="00C75A28">
            <w:pPr>
              <w:spacing w:after="0" w:line="240" w:lineRule="auto"/>
              <w:rPr>
                <w:rFonts w:ascii="Times New Roman" w:hAnsi="Times New Roman"/>
                <w:lang w:val="sr-Cyrl-CS"/>
              </w:rPr>
            </w:pPr>
            <w:r w:rsidRPr="00FF7EFA">
              <w:rPr>
                <w:rFonts w:ascii="Times New Roman" w:hAnsi="Times New Roman"/>
                <w:lang w:val="sr-Cyrl-CS"/>
              </w:rPr>
              <w:t>Породица, пријатељи, однос према својој и туђој имовини</w:t>
            </w:r>
          </w:p>
        </w:tc>
      </w:tr>
      <w:tr w:rsidR="004F26BC" w:rsidRPr="00375DE5" w:rsidTr="00C75A28">
        <w:tc>
          <w:tcPr>
            <w:tcW w:w="5238" w:type="dxa"/>
            <w:gridSpan w:val="2"/>
          </w:tcPr>
          <w:p w:rsidR="004F26BC" w:rsidRPr="008C7992" w:rsidRDefault="004F26BC" w:rsidP="00C75A28">
            <w:pPr>
              <w:spacing w:after="0" w:line="240" w:lineRule="auto"/>
              <w:rPr>
                <w:rFonts w:ascii="Times New Roman" w:hAnsi="Times New Roman"/>
              </w:rPr>
            </w:pPr>
            <w:r w:rsidRPr="008C7992">
              <w:rPr>
                <w:rFonts w:ascii="Times New Roman" w:hAnsi="Times New Roman"/>
              </w:rPr>
              <w:t>– разуме једноставније исказе за изражавање интересовања, допада</w:t>
            </w:r>
            <w:r>
              <w:rPr>
                <w:rFonts w:ascii="Times New Roman" w:hAnsi="Times New Roman"/>
              </w:rPr>
              <w:t>ња/недопадања и реагује на њих;</w:t>
            </w:r>
          </w:p>
          <w:p w:rsidR="004F26BC" w:rsidRPr="008C7992" w:rsidRDefault="004F26BC" w:rsidP="00C75A28">
            <w:pPr>
              <w:spacing w:after="0" w:line="240" w:lineRule="auto"/>
              <w:rPr>
                <w:rFonts w:ascii="Times New Roman" w:hAnsi="Times New Roman"/>
              </w:rPr>
            </w:pPr>
            <w:r w:rsidRPr="008C7992">
              <w:rPr>
                <w:rFonts w:ascii="Times New Roman" w:hAnsi="Times New Roman"/>
              </w:rPr>
              <w:t>– изражава допадање/недопадање уз најједноставније образложење;</w:t>
            </w:r>
          </w:p>
          <w:p w:rsidR="004F26BC" w:rsidRPr="008C7992" w:rsidRDefault="004F26BC" w:rsidP="00C75A28">
            <w:pPr>
              <w:spacing w:after="0" w:line="240" w:lineRule="auto"/>
              <w:rPr>
                <w:rFonts w:ascii="Times New Roman" w:hAnsi="Times New Roman"/>
              </w:rPr>
            </w:pPr>
            <w:r w:rsidRPr="008C7992">
              <w:rPr>
                <w:rFonts w:ascii="Times New Roman" w:hAnsi="Times New Roman"/>
              </w:rPr>
              <w:t>– тражи најједноставније образложење допадања/недопадања;</w:t>
            </w:r>
          </w:p>
          <w:p w:rsidR="004F26BC" w:rsidRPr="00375DE5" w:rsidRDefault="004F26BC" w:rsidP="00C75A28">
            <w:pPr>
              <w:spacing w:after="0" w:line="240" w:lineRule="auto"/>
              <w:rPr>
                <w:rFonts w:ascii="Times New Roman" w:hAnsi="Times New Roman"/>
                <w:lang w:val="ru-RU"/>
              </w:rPr>
            </w:pPr>
          </w:p>
        </w:tc>
        <w:tc>
          <w:tcPr>
            <w:tcW w:w="3510" w:type="dxa"/>
          </w:tcPr>
          <w:p w:rsidR="004F26BC" w:rsidRPr="008C7992" w:rsidRDefault="004F26BC" w:rsidP="00C75A28">
            <w:pPr>
              <w:spacing w:after="0" w:line="240" w:lineRule="auto"/>
              <w:rPr>
                <w:rFonts w:ascii="Times New Roman" w:hAnsi="Times New Roman"/>
                <w:lang w:val="ru-RU"/>
              </w:rPr>
            </w:pPr>
            <w:r w:rsidRPr="008C7992">
              <w:rPr>
                <w:rFonts w:ascii="Times New Roman" w:hAnsi="Times New Roman"/>
                <w:lang w:val="ru-RU"/>
              </w:rPr>
              <w:t>ИЗРАЖАВАЊЕ ИНТЕРЕСОВАЊА И ДОПАДАЊА/НЕДОПАДАЊА</w:t>
            </w:r>
          </w:p>
        </w:tc>
        <w:tc>
          <w:tcPr>
            <w:tcW w:w="5580" w:type="dxa"/>
          </w:tcPr>
          <w:p w:rsidR="004F26BC" w:rsidRPr="00FF7EFA" w:rsidRDefault="004F26BC" w:rsidP="00C75A28">
            <w:pPr>
              <w:spacing w:after="0" w:line="240" w:lineRule="auto"/>
              <w:rPr>
                <w:rFonts w:ascii="Times New Roman" w:hAnsi="Times New Roman"/>
                <w:lang w:val="sr-Cyrl-CS"/>
              </w:rPr>
            </w:pPr>
            <w:r w:rsidRPr="00FF7EFA">
              <w:rPr>
                <w:rFonts w:ascii="Times New Roman" w:hAnsi="Times New Roman"/>
                <w:lang w:val="sr-Cyrl-CS"/>
              </w:rPr>
              <w:t>The Present Simple T</w:t>
            </w:r>
            <w:r>
              <w:rPr>
                <w:rFonts w:ascii="Times New Roman" w:hAnsi="Times New Roman"/>
                <w:lang w:val="sr-Cyrl-CS"/>
              </w:rPr>
              <w:t>ense глагола be/like/love/hate.</w:t>
            </w:r>
          </w:p>
          <w:p w:rsidR="004F26BC" w:rsidRPr="00FF7EFA" w:rsidRDefault="004F26BC" w:rsidP="00C75A28">
            <w:pPr>
              <w:spacing w:after="0" w:line="240" w:lineRule="auto"/>
              <w:rPr>
                <w:rFonts w:ascii="Times New Roman" w:hAnsi="Times New Roman"/>
                <w:lang w:val="sr-Cyrl-CS"/>
              </w:rPr>
            </w:pPr>
            <w:r>
              <w:rPr>
                <w:rFonts w:ascii="Times New Roman" w:hAnsi="Times New Roman"/>
                <w:lang w:val="sr-Cyrl-CS"/>
              </w:rPr>
              <w:t>Питања са Who/What/Which/How.</w:t>
            </w:r>
          </w:p>
          <w:p w:rsidR="004F26BC" w:rsidRPr="00FF7EFA" w:rsidRDefault="004F26BC" w:rsidP="00C75A28">
            <w:pPr>
              <w:spacing w:after="0" w:line="240" w:lineRule="auto"/>
              <w:rPr>
                <w:rFonts w:ascii="Times New Roman" w:hAnsi="Times New Roman"/>
                <w:lang w:val="sr-Cyrl-CS"/>
              </w:rPr>
            </w:pPr>
            <w:r w:rsidRPr="00FF7EFA">
              <w:rPr>
                <w:rFonts w:ascii="Times New Roman" w:hAnsi="Times New Roman"/>
                <w:lang w:val="sr-Cyrl-CS"/>
              </w:rPr>
              <w:t xml:space="preserve">Употреба/изостављање чланова са </w:t>
            </w:r>
            <w:r>
              <w:rPr>
                <w:rFonts w:ascii="Times New Roman" w:hAnsi="Times New Roman"/>
                <w:lang w:val="sr-Cyrl-CS"/>
              </w:rPr>
              <w:t>називима игара/хобија/спортова/</w:t>
            </w:r>
          </w:p>
          <w:p w:rsidR="004F26BC" w:rsidRPr="00FF7EFA" w:rsidRDefault="004F26BC" w:rsidP="00C75A28">
            <w:pPr>
              <w:spacing w:after="0" w:line="240" w:lineRule="auto"/>
              <w:rPr>
                <w:rFonts w:ascii="Times New Roman" w:hAnsi="Times New Roman"/>
                <w:lang w:val="sr-Cyrl-CS"/>
              </w:rPr>
            </w:pPr>
            <w:r>
              <w:rPr>
                <w:rFonts w:ascii="Times New Roman" w:hAnsi="Times New Roman"/>
                <w:lang w:val="sr-Cyrl-CS"/>
              </w:rPr>
              <w:t>празника.</w:t>
            </w:r>
          </w:p>
          <w:p w:rsidR="004F26BC" w:rsidRPr="00FF7EFA" w:rsidRDefault="004F26BC" w:rsidP="00C75A28">
            <w:pPr>
              <w:spacing w:after="0" w:line="240" w:lineRule="auto"/>
              <w:rPr>
                <w:rFonts w:ascii="Times New Roman" w:hAnsi="Times New Roman"/>
                <w:lang w:val="sr-Cyrl-CS"/>
              </w:rPr>
            </w:pPr>
            <w:r>
              <w:rPr>
                <w:rFonts w:ascii="Times New Roman" w:hAnsi="Times New Roman"/>
                <w:lang w:val="sr-Cyrl-CS"/>
              </w:rPr>
              <w:t>(Интер)културни садржаји:</w:t>
            </w:r>
          </w:p>
          <w:p w:rsidR="004F26BC" w:rsidRPr="00337BDF" w:rsidRDefault="004F26BC" w:rsidP="00C75A28">
            <w:pPr>
              <w:spacing w:after="0" w:line="240" w:lineRule="auto"/>
              <w:rPr>
                <w:rFonts w:ascii="Times New Roman" w:hAnsi="Times New Roman"/>
                <w:lang w:val="sr-Cyrl-CS"/>
              </w:rPr>
            </w:pPr>
            <w:r w:rsidRPr="00FF7EFA">
              <w:rPr>
                <w:rFonts w:ascii="Times New Roman" w:hAnsi="Times New Roman"/>
                <w:lang w:val="sr-Cyrl-CS"/>
              </w:rPr>
              <w:t>Конвенције у писању знакова навода; разлике између британске и америчке варијанте енглеског језика у изговору, лексичком фонду и правопису; интересовања, хобији.</w:t>
            </w:r>
          </w:p>
        </w:tc>
      </w:tr>
      <w:tr w:rsidR="004F26BC" w:rsidRPr="00375DE5" w:rsidTr="00C75A28">
        <w:tc>
          <w:tcPr>
            <w:tcW w:w="5238" w:type="dxa"/>
            <w:gridSpan w:val="2"/>
            <w:tcBorders>
              <w:top w:val="single" w:sz="4" w:space="0" w:color="auto"/>
            </w:tcBorders>
          </w:tcPr>
          <w:p w:rsidR="004F26BC" w:rsidRPr="008C7992" w:rsidRDefault="004F26BC" w:rsidP="00C75A28">
            <w:pPr>
              <w:spacing w:after="0" w:line="240" w:lineRule="auto"/>
              <w:rPr>
                <w:rFonts w:ascii="Times New Roman" w:hAnsi="Times New Roman"/>
              </w:rPr>
            </w:pPr>
            <w:r w:rsidRPr="008C7992">
              <w:rPr>
                <w:rFonts w:ascii="Times New Roman" w:hAnsi="Times New Roman"/>
              </w:rPr>
              <w:t>– разуме једноставније текстове у којима се описују ра</w:t>
            </w:r>
            <w:r>
              <w:rPr>
                <w:rFonts w:ascii="Times New Roman" w:hAnsi="Times New Roman"/>
              </w:rPr>
              <w:t>дње и способности у садашњости;</w:t>
            </w:r>
          </w:p>
          <w:p w:rsidR="004F26BC" w:rsidRPr="008C7992" w:rsidRDefault="004F26BC" w:rsidP="00C75A28">
            <w:pPr>
              <w:spacing w:after="0" w:line="240" w:lineRule="auto"/>
              <w:rPr>
                <w:rFonts w:ascii="Times New Roman" w:hAnsi="Times New Roman"/>
              </w:rPr>
            </w:pPr>
            <w:r w:rsidRPr="008C7992">
              <w:rPr>
                <w:rFonts w:ascii="Times New Roman" w:hAnsi="Times New Roman"/>
              </w:rPr>
              <w:t>– размени информације које се односе н</w:t>
            </w:r>
            <w:r>
              <w:rPr>
                <w:rFonts w:ascii="Times New Roman" w:hAnsi="Times New Roman"/>
              </w:rPr>
              <w:t>а дату комуникативну ситуацију;</w:t>
            </w:r>
          </w:p>
          <w:p w:rsidR="004F26BC" w:rsidRPr="008C7992" w:rsidRDefault="004F26BC" w:rsidP="00C75A28">
            <w:pPr>
              <w:spacing w:after="0" w:line="240" w:lineRule="auto"/>
              <w:rPr>
                <w:rFonts w:ascii="Times New Roman" w:hAnsi="Times New Roman"/>
              </w:rPr>
            </w:pPr>
            <w:r w:rsidRPr="008C7992">
              <w:rPr>
                <w:rFonts w:ascii="Times New Roman" w:hAnsi="Times New Roman"/>
              </w:rPr>
              <w:t>– опише радње и способности у садашњости користећи једноставнија језичка средства</w:t>
            </w:r>
          </w:p>
          <w:p w:rsidR="004F26BC" w:rsidRPr="00337BDF" w:rsidRDefault="004F26BC" w:rsidP="00C75A28">
            <w:pPr>
              <w:spacing w:after="0" w:line="240" w:lineRule="auto"/>
              <w:jc w:val="center"/>
              <w:rPr>
                <w:rFonts w:ascii="Times New Roman" w:hAnsi="Times New Roman"/>
                <w:lang w:val="sr-Cyrl-CS"/>
              </w:rPr>
            </w:pPr>
          </w:p>
        </w:tc>
        <w:tc>
          <w:tcPr>
            <w:tcW w:w="3510" w:type="dxa"/>
          </w:tcPr>
          <w:p w:rsidR="004F26BC" w:rsidRPr="008C7992" w:rsidRDefault="004F26BC" w:rsidP="00C75A28">
            <w:pPr>
              <w:spacing w:after="0" w:line="240" w:lineRule="auto"/>
              <w:rPr>
                <w:rFonts w:ascii="Times New Roman" w:hAnsi="Times New Roman"/>
                <w:lang w:val="ru-RU"/>
              </w:rPr>
            </w:pPr>
          </w:p>
          <w:p w:rsidR="004F26BC" w:rsidRPr="00337BDF" w:rsidRDefault="004F26BC" w:rsidP="00C75A28">
            <w:pPr>
              <w:rPr>
                <w:rFonts w:ascii="Times New Roman" w:hAnsi="Times New Roman"/>
                <w:lang w:val="sr-Cyrl-CS"/>
              </w:rPr>
            </w:pPr>
            <w:r w:rsidRPr="008C7992">
              <w:rPr>
                <w:rFonts w:ascii="Times New Roman" w:hAnsi="Times New Roman"/>
                <w:lang w:val="sr-Cyrl-CS"/>
              </w:rPr>
              <w:t>ОПИСИВАЊЕ ДОГАЂАЈА И СПОСОБНОСТИ У САДАШЊОСТИ</w:t>
            </w:r>
          </w:p>
        </w:tc>
        <w:tc>
          <w:tcPr>
            <w:tcW w:w="5580" w:type="dxa"/>
          </w:tcPr>
          <w:p w:rsidR="004F26BC" w:rsidRPr="00FF7EFA" w:rsidRDefault="004F26BC" w:rsidP="00C75A28">
            <w:pPr>
              <w:spacing w:after="0" w:line="240" w:lineRule="auto"/>
              <w:rPr>
                <w:rFonts w:ascii="Times New Roman" w:hAnsi="Times New Roman"/>
                <w:lang w:val="sr-Cyrl-CS"/>
              </w:rPr>
            </w:pPr>
            <w:r w:rsidRPr="00FF7EFA">
              <w:rPr>
                <w:rFonts w:ascii="Times New Roman" w:hAnsi="Times New Roman"/>
                <w:lang w:val="sr-Cyrl-CS"/>
              </w:rPr>
              <w:t>The Present Continuous Tense</w:t>
            </w:r>
            <w:r>
              <w:rPr>
                <w:rFonts w:ascii="Times New Roman" w:hAnsi="Times New Roman"/>
                <w:lang w:val="sr-Cyrl-CS"/>
              </w:rPr>
              <w:t xml:space="preserve"> за изражавање тренутних радњи.</w:t>
            </w:r>
          </w:p>
          <w:p w:rsidR="004F26BC" w:rsidRPr="00FF7EFA" w:rsidRDefault="004F26BC" w:rsidP="00C75A28">
            <w:pPr>
              <w:spacing w:after="0" w:line="240" w:lineRule="auto"/>
              <w:rPr>
                <w:rFonts w:ascii="Times New Roman" w:hAnsi="Times New Roman"/>
                <w:lang w:val="sr-Cyrl-CS"/>
              </w:rPr>
            </w:pPr>
            <w:r w:rsidRPr="00FF7EFA">
              <w:rPr>
                <w:rFonts w:ascii="Times New Roman" w:hAnsi="Times New Roman"/>
                <w:lang w:val="sr-Cyrl-CS"/>
              </w:rPr>
              <w:t xml:space="preserve">The Present Simple Tense </w:t>
            </w:r>
            <w:r>
              <w:rPr>
                <w:rFonts w:ascii="Times New Roman" w:hAnsi="Times New Roman"/>
                <w:lang w:val="sr-Cyrl-CS"/>
              </w:rPr>
              <w:t>за описивање уобичајених радњи.</w:t>
            </w:r>
          </w:p>
          <w:p w:rsidR="004F26BC" w:rsidRPr="00FF7EFA" w:rsidRDefault="004F26BC" w:rsidP="00C75A28">
            <w:pPr>
              <w:spacing w:after="0" w:line="240" w:lineRule="auto"/>
              <w:rPr>
                <w:rFonts w:ascii="Times New Roman" w:hAnsi="Times New Roman"/>
                <w:lang w:val="sr-Cyrl-CS"/>
              </w:rPr>
            </w:pPr>
            <w:r w:rsidRPr="00FF7EFA">
              <w:rPr>
                <w:rFonts w:ascii="Times New Roman" w:hAnsi="Times New Roman"/>
                <w:lang w:val="sr-Cyrl-CS"/>
              </w:rPr>
              <w:t>Модални глагол can за изражавање способности.</w:t>
            </w:r>
          </w:p>
          <w:p w:rsidR="004F26BC" w:rsidRPr="00FF7EFA" w:rsidRDefault="004F26BC" w:rsidP="00C75A28">
            <w:pPr>
              <w:spacing w:after="0" w:line="240" w:lineRule="auto"/>
              <w:rPr>
                <w:rFonts w:ascii="Times New Roman" w:hAnsi="Times New Roman"/>
                <w:lang w:val="sr-Cyrl-CS"/>
              </w:rPr>
            </w:pPr>
          </w:p>
          <w:p w:rsidR="004F26BC" w:rsidRPr="00FF7EFA" w:rsidRDefault="004F26BC" w:rsidP="00C75A28">
            <w:pPr>
              <w:spacing w:after="0" w:line="240" w:lineRule="auto"/>
              <w:rPr>
                <w:rFonts w:ascii="Times New Roman" w:hAnsi="Times New Roman"/>
                <w:lang w:val="sr-Cyrl-CS"/>
              </w:rPr>
            </w:pPr>
            <w:r w:rsidRPr="00FF7EFA">
              <w:rPr>
                <w:rFonts w:ascii="Times New Roman" w:hAnsi="Times New Roman"/>
                <w:lang w:val="sr-Cyrl-CS"/>
              </w:rPr>
              <w:t>Питања</w:t>
            </w:r>
            <w:r>
              <w:rPr>
                <w:rFonts w:ascii="Times New Roman" w:hAnsi="Times New Roman"/>
                <w:lang w:val="sr-Cyrl-CS"/>
              </w:rPr>
              <w:t xml:space="preserve"> са What/Where/When/How many...</w:t>
            </w:r>
          </w:p>
          <w:p w:rsidR="004F26BC" w:rsidRPr="00FF7EFA" w:rsidRDefault="004F26BC" w:rsidP="00C75A28">
            <w:pPr>
              <w:spacing w:after="0" w:line="240" w:lineRule="auto"/>
              <w:rPr>
                <w:rFonts w:ascii="Times New Roman" w:hAnsi="Times New Roman"/>
                <w:lang w:val="sr-Cyrl-CS"/>
              </w:rPr>
            </w:pPr>
            <w:r w:rsidRPr="00FF7EFA">
              <w:rPr>
                <w:rFonts w:ascii="Times New Roman" w:hAnsi="Times New Roman"/>
                <w:lang w:val="sr-Cyrl-CS"/>
              </w:rPr>
              <w:t xml:space="preserve">Употреба/изостављање чланова и у изразима at the moment, at the weekend/at weekends, go/walk to school, start/finish school, </w:t>
            </w:r>
            <w:r>
              <w:rPr>
                <w:rFonts w:ascii="Times New Roman" w:hAnsi="Times New Roman"/>
                <w:lang w:val="sr-Cyrl-CS"/>
              </w:rPr>
              <w:t>have fun, by bus/car/bike и сл.</w:t>
            </w:r>
          </w:p>
          <w:p w:rsidR="004F26BC" w:rsidRPr="00FF7EFA" w:rsidRDefault="004F26BC" w:rsidP="00C75A28">
            <w:pPr>
              <w:spacing w:after="0" w:line="240" w:lineRule="auto"/>
              <w:rPr>
                <w:rFonts w:ascii="Times New Roman" w:hAnsi="Times New Roman"/>
                <w:lang w:val="sr-Cyrl-CS"/>
              </w:rPr>
            </w:pPr>
            <w:r>
              <w:rPr>
                <w:rFonts w:ascii="Times New Roman" w:hAnsi="Times New Roman"/>
                <w:lang w:val="sr-Cyrl-CS"/>
              </w:rPr>
              <w:t>(Интер)културни садржаји:</w:t>
            </w:r>
          </w:p>
          <w:p w:rsidR="004F26BC" w:rsidRPr="00337BDF" w:rsidRDefault="004F26BC" w:rsidP="00C75A28">
            <w:pPr>
              <w:spacing w:after="0" w:line="240" w:lineRule="auto"/>
              <w:rPr>
                <w:rFonts w:ascii="Times New Roman" w:hAnsi="Times New Roman"/>
                <w:lang w:val="sr-Cyrl-CS"/>
              </w:rPr>
            </w:pPr>
            <w:r w:rsidRPr="00FF7EFA">
              <w:rPr>
                <w:rFonts w:ascii="Times New Roman" w:hAnsi="Times New Roman"/>
                <w:lang w:val="sr-Cyrl-CS"/>
              </w:rPr>
              <w:t>Породични живот; живот у школи – наставне и ваннаставне активности; обичаји и начин живљења људи у земљама енглеског говорног подручја</w:t>
            </w:r>
          </w:p>
        </w:tc>
      </w:tr>
      <w:tr w:rsidR="004F26BC" w:rsidRPr="00375DE5" w:rsidTr="00C75A28">
        <w:tc>
          <w:tcPr>
            <w:tcW w:w="5238" w:type="dxa"/>
            <w:gridSpan w:val="2"/>
          </w:tcPr>
          <w:p w:rsidR="004F26BC" w:rsidRPr="008C7992" w:rsidRDefault="004F26BC" w:rsidP="00C75A28">
            <w:pPr>
              <w:spacing w:after="0" w:line="240" w:lineRule="auto"/>
              <w:rPr>
                <w:rFonts w:ascii="Times New Roman" w:hAnsi="Times New Roman"/>
              </w:rPr>
            </w:pPr>
            <w:r w:rsidRPr="008C7992">
              <w:rPr>
                <w:rFonts w:ascii="Times New Roman" w:hAnsi="Times New Roman"/>
              </w:rPr>
              <w:t>– разуме и саопшти једноставније исказе који се одно</w:t>
            </w:r>
            <w:r>
              <w:rPr>
                <w:rFonts w:ascii="Times New Roman" w:hAnsi="Times New Roman"/>
              </w:rPr>
              <w:t>се на бројеве, количине и цене;</w:t>
            </w:r>
          </w:p>
          <w:p w:rsidR="004F26BC" w:rsidRPr="008C7992" w:rsidRDefault="004F26BC" w:rsidP="00C75A28">
            <w:pPr>
              <w:spacing w:after="0" w:line="240" w:lineRule="auto"/>
              <w:rPr>
                <w:rFonts w:ascii="Times New Roman" w:hAnsi="Times New Roman"/>
              </w:rPr>
            </w:pPr>
            <w:r w:rsidRPr="008C7992">
              <w:rPr>
                <w:rFonts w:ascii="Times New Roman" w:hAnsi="Times New Roman"/>
              </w:rPr>
              <w:t>– учествује у предлагању садржаја и начина рада.</w:t>
            </w:r>
          </w:p>
          <w:p w:rsidR="004F26BC" w:rsidRPr="00337BDF" w:rsidRDefault="004F26BC" w:rsidP="00C75A28">
            <w:pPr>
              <w:spacing w:after="0" w:line="240" w:lineRule="auto"/>
              <w:rPr>
                <w:rFonts w:ascii="Times New Roman" w:hAnsi="Times New Roman"/>
                <w:lang w:val="sr-Cyrl-CS"/>
              </w:rPr>
            </w:pPr>
          </w:p>
        </w:tc>
        <w:tc>
          <w:tcPr>
            <w:tcW w:w="3510" w:type="dxa"/>
          </w:tcPr>
          <w:p w:rsidR="004F26BC" w:rsidRPr="008C7992" w:rsidRDefault="004F26BC" w:rsidP="00C75A28">
            <w:pPr>
              <w:spacing w:after="0" w:line="240" w:lineRule="auto"/>
              <w:rPr>
                <w:rFonts w:ascii="Times New Roman" w:hAnsi="Times New Roman"/>
                <w:lang w:val="ru-RU"/>
              </w:rPr>
            </w:pPr>
          </w:p>
          <w:p w:rsidR="004F26BC" w:rsidRPr="008C7992" w:rsidRDefault="004F26BC" w:rsidP="00C75A28">
            <w:pPr>
              <w:rPr>
                <w:rFonts w:ascii="Times New Roman" w:hAnsi="Times New Roman"/>
                <w:lang w:val="ru-RU"/>
              </w:rPr>
            </w:pPr>
            <w:r w:rsidRPr="008C7992">
              <w:rPr>
                <w:rFonts w:ascii="Times New Roman" w:hAnsi="Times New Roman"/>
                <w:lang w:val="ru-RU"/>
              </w:rPr>
              <w:t>ИЗРАЖАВАЊЕ БРОЈА, КОЛИЧИНЕ И ЦЕНА</w:t>
            </w:r>
          </w:p>
        </w:tc>
        <w:tc>
          <w:tcPr>
            <w:tcW w:w="5580" w:type="dxa"/>
          </w:tcPr>
          <w:p w:rsidR="004F26BC" w:rsidRPr="00FF7EFA" w:rsidRDefault="004F26BC" w:rsidP="00C75A28">
            <w:pPr>
              <w:spacing w:after="0" w:line="240" w:lineRule="auto"/>
              <w:rPr>
                <w:rFonts w:ascii="Times New Roman" w:hAnsi="Times New Roman"/>
              </w:rPr>
            </w:pPr>
            <w:r w:rsidRPr="00FF7EFA">
              <w:rPr>
                <w:rFonts w:ascii="Times New Roman" w:hAnsi="Times New Roman"/>
                <w:lang w:val="ru-RU"/>
              </w:rPr>
              <w:t>Правилна</w:t>
            </w:r>
            <w:r w:rsidRPr="00FF7EFA">
              <w:rPr>
                <w:rFonts w:ascii="Times New Roman" w:hAnsi="Times New Roman"/>
              </w:rPr>
              <w:t xml:space="preserve"> </w:t>
            </w:r>
            <w:r w:rsidRPr="00FF7EFA">
              <w:rPr>
                <w:rFonts w:ascii="Times New Roman" w:hAnsi="Times New Roman"/>
                <w:lang w:val="ru-RU"/>
              </w:rPr>
              <w:t>множина</w:t>
            </w:r>
            <w:r w:rsidRPr="00FF7EFA">
              <w:rPr>
                <w:rFonts w:ascii="Times New Roman" w:hAnsi="Times New Roman"/>
              </w:rPr>
              <w:t xml:space="preserve"> </w:t>
            </w:r>
            <w:r w:rsidRPr="00FF7EFA">
              <w:rPr>
                <w:rFonts w:ascii="Times New Roman" w:hAnsi="Times New Roman"/>
                <w:lang w:val="ru-RU"/>
              </w:rPr>
              <w:t>именица</w:t>
            </w:r>
            <w:r w:rsidRPr="00FF7EFA">
              <w:rPr>
                <w:rFonts w:ascii="Times New Roman" w:hAnsi="Times New Roman"/>
              </w:rPr>
              <w:t>: su</w:t>
            </w:r>
            <w:r>
              <w:rPr>
                <w:rFonts w:ascii="Times New Roman" w:hAnsi="Times New Roman"/>
              </w:rPr>
              <w:t>bject-subjects, dinar-dinars...</w:t>
            </w:r>
          </w:p>
          <w:p w:rsidR="004F26BC" w:rsidRPr="00FF7EFA" w:rsidRDefault="004F26BC" w:rsidP="00C75A28">
            <w:pPr>
              <w:spacing w:after="0" w:line="240" w:lineRule="auto"/>
              <w:rPr>
                <w:rFonts w:ascii="Times New Roman" w:hAnsi="Times New Roman"/>
                <w:lang w:val="ru-RU"/>
              </w:rPr>
            </w:pPr>
            <w:r w:rsidRPr="00FF7EFA">
              <w:rPr>
                <w:rFonts w:ascii="Times New Roman" w:hAnsi="Times New Roman"/>
                <w:lang w:val="ru-RU"/>
              </w:rPr>
              <w:t>Неправилна множина о</w:t>
            </w:r>
            <w:r>
              <w:rPr>
                <w:rFonts w:ascii="Times New Roman" w:hAnsi="Times New Roman"/>
                <w:lang w:val="ru-RU"/>
              </w:rPr>
              <w:t>сновних именица: tooth-teeth...</w:t>
            </w:r>
          </w:p>
          <w:p w:rsidR="004F26BC" w:rsidRPr="00FF7EFA" w:rsidRDefault="004F26BC" w:rsidP="00C75A28">
            <w:pPr>
              <w:spacing w:after="0" w:line="240" w:lineRule="auto"/>
              <w:rPr>
                <w:rFonts w:ascii="Times New Roman" w:hAnsi="Times New Roman"/>
                <w:lang w:val="ru-RU"/>
              </w:rPr>
            </w:pPr>
            <w:r w:rsidRPr="00FF7EFA">
              <w:rPr>
                <w:rFonts w:ascii="Times New Roman" w:hAnsi="Times New Roman"/>
                <w:lang w:val="ru-RU"/>
              </w:rPr>
              <w:t>Множина основних именица које се заврша вају на -y, -o, ­f/fe: strawberry-strawberries,</w:t>
            </w:r>
            <w:r>
              <w:rPr>
                <w:rFonts w:ascii="Times New Roman" w:hAnsi="Times New Roman"/>
                <w:lang w:val="ru-RU"/>
              </w:rPr>
              <w:t xml:space="preserve"> kilo-kilos, tomato-tomatoes...</w:t>
            </w:r>
          </w:p>
          <w:p w:rsidR="004F26BC" w:rsidRPr="00FF7EFA" w:rsidRDefault="004F26BC" w:rsidP="00C75A28">
            <w:pPr>
              <w:spacing w:after="0" w:line="240" w:lineRule="auto"/>
              <w:rPr>
                <w:rFonts w:ascii="Times New Roman" w:hAnsi="Times New Roman"/>
              </w:rPr>
            </w:pPr>
            <w:r w:rsidRPr="00FF7EFA">
              <w:rPr>
                <w:rFonts w:ascii="Times New Roman" w:hAnsi="Times New Roman"/>
                <w:lang w:val="ru-RU"/>
              </w:rPr>
              <w:t>Питања</w:t>
            </w:r>
            <w:r w:rsidRPr="00FF7EFA">
              <w:rPr>
                <w:rFonts w:ascii="Times New Roman" w:hAnsi="Times New Roman"/>
              </w:rPr>
              <w:t xml:space="preserve"> </w:t>
            </w:r>
            <w:r w:rsidRPr="00FF7EFA">
              <w:rPr>
                <w:rFonts w:ascii="Times New Roman" w:hAnsi="Times New Roman"/>
                <w:lang w:val="ru-RU"/>
              </w:rPr>
              <w:t>са</w:t>
            </w:r>
            <w:r>
              <w:rPr>
                <w:rFonts w:ascii="Times New Roman" w:hAnsi="Times New Roman"/>
              </w:rPr>
              <w:t xml:space="preserve"> How much/many/old/tall...</w:t>
            </w:r>
          </w:p>
          <w:p w:rsidR="004F26BC" w:rsidRPr="00FF7EFA" w:rsidRDefault="004F26BC" w:rsidP="00C75A28">
            <w:pPr>
              <w:spacing w:after="0" w:line="240" w:lineRule="auto"/>
              <w:rPr>
                <w:rFonts w:ascii="Times New Roman" w:hAnsi="Times New Roman"/>
                <w:lang w:val="ru-RU"/>
              </w:rPr>
            </w:pPr>
            <w:r>
              <w:rPr>
                <w:rFonts w:ascii="Times New Roman" w:hAnsi="Times New Roman"/>
                <w:lang w:val="ru-RU"/>
              </w:rPr>
              <w:t>Основни бројеви 0–100.</w:t>
            </w:r>
          </w:p>
          <w:p w:rsidR="004F26BC" w:rsidRPr="00FF7EFA" w:rsidRDefault="004F26BC" w:rsidP="00C75A28">
            <w:pPr>
              <w:spacing w:after="0" w:line="240" w:lineRule="auto"/>
              <w:rPr>
                <w:rFonts w:ascii="Times New Roman" w:hAnsi="Times New Roman"/>
                <w:lang w:val="ru-RU"/>
              </w:rPr>
            </w:pPr>
            <w:r>
              <w:rPr>
                <w:rFonts w:ascii="Times New Roman" w:hAnsi="Times New Roman"/>
                <w:lang w:val="ru-RU"/>
              </w:rPr>
              <w:t>Редни бројеви 1–30.</w:t>
            </w:r>
          </w:p>
          <w:p w:rsidR="004F26BC" w:rsidRPr="00FF7EFA" w:rsidRDefault="004F26BC" w:rsidP="00C75A28">
            <w:pPr>
              <w:spacing w:after="0" w:line="240" w:lineRule="auto"/>
              <w:rPr>
                <w:rFonts w:ascii="Times New Roman" w:hAnsi="Times New Roman"/>
                <w:lang w:val="ru-RU"/>
              </w:rPr>
            </w:pPr>
            <w:r w:rsidRPr="00FF7EFA">
              <w:rPr>
                <w:rFonts w:ascii="Times New Roman" w:hAnsi="Times New Roman"/>
                <w:lang w:val="ru-RU"/>
              </w:rPr>
              <w:lastRenderedPageBreak/>
              <w:t>Употреба одређ</w:t>
            </w:r>
            <w:r>
              <w:rPr>
                <w:rFonts w:ascii="Times New Roman" w:hAnsi="Times New Roman"/>
                <w:lang w:val="ru-RU"/>
              </w:rPr>
              <w:t>еног члана са редним бројевима.</w:t>
            </w:r>
          </w:p>
          <w:p w:rsidR="004F26BC" w:rsidRPr="00FF7EFA" w:rsidRDefault="004F26BC" w:rsidP="00C75A28">
            <w:pPr>
              <w:spacing w:after="0" w:line="240" w:lineRule="auto"/>
              <w:rPr>
                <w:rFonts w:ascii="Times New Roman" w:hAnsi="Times New Roman"/>
                <w:lang w:val="ru-RU"/>
              </w:rPr>
            </w:pPr>
            <w:r>
              <w:rPr>
                <w:rFonts w:ascii="Times New Roman" w:hAnsi="Times New Roman"/>
                <w:lang w:val="ru-RU"/>
              </w:rPr>
              <w:t>(Интер)културни садржаји:</w:t>
            </w:r>
          </w:p>
          <w:p w:rsidR="004F26BC" w:rsidRPr="00375DE5" w:rsidRDefault="004F26BC" w:rsidP="00C75A28">
            <w:pPr>
              <w:spacing w:after="0" w:line="240" w:lineRule="auto"/>
              <w:rPr>
                <w:rFonts w:ascii="Times New Roman" w:hAnsi="Times New Roman"/>
                <w:lang w:val="ru-RU"/>
              </w:rPr>
            </w:pPr>
            <w:r w:rsidRPr="00FF7EFA">
              <w:rPr>
                <w:rFonts w:ascii="Times New Roman" w:hAnsi="Times New Roman"/>
                <w:lang w:val="ru-RU"/>
              </w:rPr>
              <w:t>Конвенције у писању двоцифрених бројева. Новчане валуте у земљама енглеског говорног подручја и њихове ознаке.</w:t>
            </w:r>
          </w:p>
        </w:tc>
      </w:tr>
      <w:tr w:rsidR="004F26BC" w:rsidRPr="009075E8" w:rsidTr="00C75A28">
        <w:tc>
          <w:tcPr>
            <w:tcW w:w="2377" w:type="dxa"/>
            <w:tcBorders>
              <w:bottom w:val="nil"/>
            </w:tcBorders>
          </w:tcPr>
          <w:p w:rsidR="004F26BC" w:rsidRPr="00337BDF" w:rsidRDefault="004F26BC" w:rsidP="00C75A28">
            <w:pPr>
              <w:spacing w:after="0" w:line="240" w:lineRule="auto"/>
              <w:rPr>
                <w:rFonts w:ascii="Times New Roman" w:hAnsi="Times New Roman"/>
                <w:lang w:val="sr-Cyrl-CS"/>
              </w:rPr>
            </w:pPr>
            <w:r w:rsidRPr="00337BDF">
              <w:rPr>
                <w:rFonts w:ascii="Times New Roman" w:hAnsi="Times New Roman"/>
                <w:lang w:val="sr-Cyrl-CS"/>
              </w:rPr>
              <w:lastRenderedPageBreak/>
              <w:t>Кључни појмови</w:t>
            </w:r>
          </w:p>
        </w:tc>
        <w:tc>
          <w:tcPr>
            <w:tcW w:w="11951" w:type="dxa"/>
            <w:gridSpan w:val="3"/>
            <w:tcBorders>
              <w:bottom w:val="nil"/>
            </w:tcBorders>
          </w:tcPr>
          <w:p w:rsidR="004F26BC" w:rsidRPr="00337BDF" w:rsidRDefault="004F26BC" w:rsidP="00C75A28">
            <w:pPr>
              <w:spacing w:after="0" w:line="240" w:lineRule="auto"/>
              <w:rPr>
                <w:rFonts w:ascii="Times New Roman" w:hAnsi="Times New Roman"/>
                <w:lang w:val="sr-Cyrl-CS"/>
              </w:rPr>
            </w:pPr>
            <w:r w:rsidRPr="009075E8">
              <w:rPr>
                <w:rFonts w:ascii="Times New Roman" w:hAnsi="Times New Roman"/>
                <w:lang w:val="sr-Cyrl-CS"/>
              </w:rPr>
              <w:t>комуникативни приступ, функционална употреба језика, интеркултурност.</w:t>
            </w:r>
          </w:p>
        </w:tc>
      </w:tr>
      <w:tr w:rsidR="004F26BC" w:rsidRPr="009075E8" w:rsidTr="00C75A28">
        <w:tc>
          <w:tcPr>
            <w:tcW w:w="2377" w:type="dxa"/>
            <w:tcBorders>
              <w:top w:val="nil"/>
            </w:tcBorders>
          </w:tcPr>
          <w:p w:rsidR="004F26BC" w:rsidRPr="00337BDF" w:rsidRDefault="004F26BC" w:rsidP="00C75A28">
            <w:pPr>
              <w:spacing w:after="0" w:line="240" w:lineRule="auto"/>
              <w:rPr>
                <w:rFonts w:ascii="Times New Roman" w:hAnsi="Times New Roman"/>
                <w:lang w:val="sr-Cyrl-CS"/>
              </w:rPr>
            </w:pPr>
          </w:p>
        </w:tc>
        <w:tc>
          <w:tcPr>
            <w:tcW w:w="11951" w:type="dxa"/>
            <w:gridSpan w:val="3"/>
            <w:tcBorders>
              <w:top w:val="nil"/>
            </w:tcBorders>
          </w:tcPr>
          <w:p w:rsidR="004F26BC" w:rsidRPr="00337BDF" w:rsidRDefault="004F26BC" w:rsidP="00C75A28">
            <w:pPr>
              <w:spacing w:after="0" w:line="240" w:lineRule="auto"/>
              <w:rPr>
                <w:rFonts w:ascii="Times New Roman" w:hAnsi="Times New Roman"/>
                <w:lang w:val="sr-Cyrl-CS"/>
              </w:rPr>
            </w:pPr>
          </w:p>
        </w:tc>
      </w:tr>
    </w:tbl>
    <w:p w:rsidR="004F26BC" w:rsidRDefault="004F26BC" w:rsidP="00F963F1">
      <w:pPr>
        <w:spacing w:after="0" w:line="240" w:lineRule="auto"/>
        <w:rPr>
          <w:rFonts w:ascii="Times New Roman" w:hAnsi="Times New Roman"/>
          <w:b/>
          <w:sz w:val="24"/>
          <w:szCs w:val="24"/>
          <w:lang w:val="sr-Cyrl-CS"/>
        </w:rPr>
      </w:pPr>
    </w:p>
    <w:p w:rsidR="004F26BC" w:rsidRDefault="004F26BC" w:rsidP="004F26BC">
      <w:pPr>
        <w:rPr>
          <w:rFonts w:ascii="Times New Roman" w:hAnsi="Times New Roman"/>
          <w:b/>
          <w:sz w:val="24"/>
          <w:szCs w:val="24"/>
        </w:rPr>
      </w:pPr>
      <w:r w:rsidRPr="00AD7241">
        <w:rPr>
          <w:rFonts w:ascii="Times New Roman" w:hAnsi="Times New Roman"/>
          <w:b/>
          <w:sz w:val="24"/>
          <w:szCs w:val="24"/>
          <w:lang w:val="sr-Cyrl-CS"/>
        </w:rPr>
        <w:t xml:space="preserve">ОПШТЕ </w:t>
      </w:r>
      <w:r w:rsidRPr="00AD7241">
        <w:rPr>
          <w:rFonts w:ascii="Times New Roman" w:hAnsi="Times New Roman"/>
          <w:b/>
          <w:sz w:val="24"/>
          <w:szCs w:val="24"/>
        </w:rPr>
        <w:t>ПРЕДМЕТНЕ КОМПЕТЕНЦИЈЕ</w:t>
      </w:r>
    </w:p>
    <w:p w:rsidR="004F26BC" w:rsidRPr="00E317C3" w:rsidRDefault="004F26BC" w:rsidP="004F26BC">
      <w:pPr>
        <w:rPr>
          <w:rFonts w:ascii="Times New Roman" w:hAnsi="Times New Roman"/>
          <w:sz w:val="24"/>
          <w:szCs w:val="24"/>
          <w:lang w:val="ru-RU"/>
        </w:rPr>
      </w:pPr>
      <w:r w:rsidRPr="00E317C3">
        <w:rPr>
          <w:rFonts w:ascii="Times New Roman" w:hAnsi="Times New Roman"/>
          <w:sz w:val="24"/>
          <w:szCs w:val="24"/>
          <w:lang w:val="ru-RU"/>
        </w:rPr>
        <w:t>Општа предметна компетенција или језичка комуникативна компетенција обухвата поседовање свести о језику као комуникационом средству, располагање основном језичком писменошћу и схватање повезаности између језикâ и културних идентитета. Она омогућава ученику да се користи једноставним језичким средствима у циљу обављања елементарне писмене и усмене комуникације, остваривања интеракције и преношења информативних и других садржаја из полазног језика ка циљном и обрнуто, у приватном, јавном и образовном контексту.</w:t>
      </w:r>
    </w:p>
    <w:p w:rsidR="004F26BC" w:rsidRDefault="004F26BC" w:rsidP="004F26BC">
      <w:pPr>
        <w:rPr>
          <w:rFonts w:ascii="Times New Roman" w:hAnsi="Times New Roman"/>
          <w:b/>
          <w:sz w:val="24"/>
          <w:szCs w:val="24"/>
          <w:lang w:val="ru-RU"/>
        </w:rPr>
      </w:pPr>
      <w:r w:rsidRPr="009B0313">
        <w:rPr>
          <w:rFonts w:ascii="Times New Roman" w:hAnsi="Times New Roman"/>
          <w:b/>
          <w:sz w:val="24"/>
          <w:szCs w:val="24"/>
          <w:lang w:val="ru-RU"/>
        </w:rPr>
        <w:t xml:space="preserve"> Основни ниво</w:t>
      </w:r>
      <w:r>
        <w:rPr>
          <w:rFonts w:ascii="Times New Roman" w:hAnsi="Times New Roman"/>
          <w:b/>
          <w:sz w:val="24"/>
          <w:szCs w:val="24"/>
          <w:lang w:val="ru-RU"/>
        </w:rPr>
        <w:t xml:space="preserve">: </w:t>
      </w:r>
      <w:r w:rsidRPr="009B0313">
        <w:rPr>
          <w:rFonts w:ascii="Times New Roman" w:hAnsi="Times New Roman"/>
          <w:b/>
          <w:sz w:val="24"/>
          <w:szCs w:val="24"/>
          <w:lang w:val="ru-RU"/>
        </w:rPr>
        <w:t xml:space="preserve"> </w:t>
      </w:r>
      <w:r w:rsidRPr="00E317C3">
        <w:rPr>
          <w:rFonts w:ascii="Times New Roman" w:hAnsi="Times New Roman"/>
          <w:sz w:val="24"/>
          <w:szCs w:val="24"/>
          <w:lang w:val="ru-RU"/>
        </w:rPr>
        <w:t>Ученик разуме главне информације у најједноставнијим писаним и усменим исказима. У усменом и писаном општењу користи најједноставнија језичка средства за исказивање информација о себи и својим непосредним потребама. Познаје основне граматичке и лексичке елементе. Разуме основне појаве и процесе циљне културе.</w:t>
      </w:r>
      <w:r w:rsidRPr="009B0313">
        <w:rPr>
          <w:rFonts w:ascii="Times New Roman" w:hAnsi="Times New Roman"/>
          <w:b/>
          <w:sz w:val="24"/>
          <w:szCs w:val="24"/>
          <w:lang w:val="ru-RU"/>
        </w:rPr>
        <w:t xml:space="preserve"> </w:t>
      </w:r>
    </w:p>
    <w:p w:rsidR="004F26BC" w:rsidRDefault="004F26BC" w:rsidP="004F26BC">
      <w:pPr>
        <w:rPr>
          <w:rFonts w:ascii="Times New Roman" w:hAnsi="Times New Roman"/>
          <w:sz w:val="24"/>
          <w:szCs w:val="24"/>
          <w:lang w:val="ru-RU"/>
        </w:rPr>
      </w:pPr>
      <w:r w:rsidRPr="009B0313">
        <w:rPr>
          <w:rFonts w:ascii="Times New Roman" w:hAnsi="Times New Roman"/>
          <w:b/>
          <w:sz w:val="24"/>
          <w:szCs w:val="24"/>
          <w:lang w:val="ru-RU"/>
        </w:rPr>
        <w:t>Средњи ниво</w:t>
      </w:r>
      <w:r>
        <w:rPr>
          <w:rFonts w:ascii="Times New Roman" w:hAnsi="Times New Roman"/>
          <w:b/>
          <w:sz w:val="24"/>
          <w:szCs w:val="24"/>
          <w:lang w:val="ru-RU"/>
        </w:rPr>
        <w:t xml:space="preserve">: </w:t>
      </w:r>
      <w:r w:rsidRPr="009B0313">
        <w:rPr>
          <w:rFonts w:ascii="Times New Roman" w:hAnsi="Times New Roman"/>
          <w:b/>
          <w:sz w:val="24"/>
          <w:szCs w:val="24"/>
          <w:lang w:val="ru-RU"/>
        </w:rPr>
        <w:t xml:space="preserve"> </w:t>
      </w:r>
      <w:r w:rsidRPr="00E317C3">
        <w:rPr>
          <w:rFonts w:ascii="Times New Roman" w:hAnsi="Times New Roman"/>
          <w:sz w:val="24"/>
          <w:szCs w:val="24"/>
          <w:lang w:val="ru-RU"/>
        </w:rPr>
        <w:t>Ученик разуме препознатљиве и предвидиве информације у фреквентнијим и једноставнијим врстама писаних текстова и формама усменог општења, а које се односе на њему блиске ситуације и појаве. Користи типске фразе, готове изразе, конструкције и просте реченице за формулисање конкретних исказа везаних за сопствену личност и свакодневне активности или послове. Познаје одређени број правилних граматичких елемената и структура и основну лексику из домена сопствене свакодневице и непосредног интересовања. Поседује свест о суштинским сличностима и разликама између своје и циљне културе.</w:t>
      </w:r>
    </w:p>
    <w:p w:rsidR="004F26BC" w:rsidRPr="004F26BC" w:rsidRDefault="004F26BC" w:rsidP="004F26BC">
      <w:pPr>
        <w:rPr>
          <w:rFonts w:ascii="Times New Roman" w:hAnsi="Times New Roman"/>
          <w:b/>
          <w:sz w:val="24"/>
          <w:szCs w:val="24"/>
          <w:lang w:val="ru-RU"/>
        </w:rPr>
      </w:pPr>
      <w:r w:rsidRPr="009B0313">
        <w:rPr>
          <w:rFonts w:ascii="Times New Roman" w:hAnsi="Times New Roman"/>
          <w:b/>
          <w:sz w:val="24"/>
          <w:szCs w:val="24"/>
          <w:lang w:val="ru-RU"/>
        </w:rPr>
        <w:t xml:space="preserve"> Напредни ниво</w:t>
      </w:r>
      <w:r>
        <w:rPr>
          <w:rFonts w:ascii="Times New Roman" w:hAnsi="Times New Roman"/>
          <w:b/>
          <w:sz w:val="24"/>
          <w:szCs w:val="24"/>
          <w:lang w:val="ru-RU"/>
        </w:rPr>
        <w:t xml:space="preserve">: </w:t>
      </w:r>
      <w:r w:rsidRPr="009B0313">
        <w:rPr>
          <w:rFonts w:ascii="Times New Roman" w:hAnsi="Times New Roman"/>
          <w:b/>
          <w:sz w:val="24"/>
          <w:szCs w:val="24"/>
          <w:lang w:val="ru-RU"/>
        </w:rPr>
        <w:t xml:space="preserve"> </w:t>
      </w:r>
      <w:r w:rsidRPr="00E317C3">
        <w:rPr>
          <w:rFonts w:ascii="Times New Roman" w:hAnsi="Times New Roman"/>
          <w:sz w:val="24"/>
          <w:szCs w:val="24"/>
          <w:lang w:val="ru-RU"/>
        </w:rPr>
        <w:t>Ученик разуме већи број речи и израза у свакодневној усменој и писаној комуникацији, везаних за сопствену личност, окружење, интересовања, школски контекст. Поседује елементарни репертоар језичких средстава за савладавање типичних и уобичајених свакодневних комуникативних ситуација. Ученик познаје већину једноставнијих и одређени број сложенијих граматичких правила и фреквентне лексике. Ученик прихвата постојање разлика између сопствене и циљне културе и прилагођава своје понашање основним општеприхваћеним друштвеним конвенцијама.</w:t>
      </w:r>
    </w:p>
    <w:p w:rsidR="004F26BC" w:rsidRDefault="004F26BC" w:rsidP="004F26BC">
      <w:pPr>
        <w:rPr>
          <w:rFonts w:ascii="Times New Roman" w:hAnsi="Times New Roman"/>
          <w:b/>
          <w:sz w:val="24"/>
          <w:szCs w:val="24"/>
          <w:lang w:val="sr-Cyrl-CS"/>
        </w:rPr>
      </w:pPr>
      <w:r w:rsidRPr="00AD7241">
        <w:rPr>
          <w:rFonts w:ascii="Times New Roman" w:hAnsi="Times New Roman"/>
          <w:b/>
          <w:sz w:val="24"/>
          <w:szCs w:val="24"/>
          <w:lang w:val="sr-Cyrl-CS"/>
        </w:rPr>
        <w:t>СПЕЦИФИЧНЕ ПРЕДМЕТНЕ КОМПЕТЕНЦИЈЕ</w:t>
      </w:r>
    </w:p>
    <w:p w:rsidR="00C75A28" w:rsidRDefault="004F26BC" w:rsidP="00C75A28">
      <w:pPr>
        <w:spacing w:after="0" w:line="240" w:lineRule="auto"/>
        <w:rPr>
          <w:rFonts w:ascii="Times New Roman" w:hAnsi="Times New Roman"/>
          <w:b/>
          <w:sz w:val="24"/>
          <w:szCs w:val="24"/>
          <w:lang w:val="ru-RU"/>
        </w:rPr>
      </w:pPr>
      <w:r w:rsidRPr="00E317C3">
        <w:rPr>
          <w:rFonts w:ascii="Times New Roman" w:hAnsi="Times New Roman"/>
          <w:b/>
          <w:sz w:val="24"/>
          <w:szCs w:val="24"/>
          <w:lang w:val="ru-RU"/>
        </w:rPr>
        <w:t xml:space="preserve">1) ФУНКЦИОНАЛНО-ПРАГМАТИЧКА КОМПЕТЕНЦИЈА </w:t>
      </w:r>
    </w:p>
    <w:p w:rsidR="004F26BC" w:rsidRPr="00C75A28" w:rsidRDefault="004F26BC" w:rsidP="00C75A28">
      <w:pPr>
        <w:spacing w:after="0" w:line="240" w:lineRule="auto"/>
        <w:rPr>
          <w:rFonts w:ascii="Times New Roman" w:hAnsi="Times New Roman"/>
          <w:b/>
          <w:sz w:val="24"/>
          <w:szCs w:val="24"/>
          <w:lang w:val="ru-RU"/>
        </w:rPr>
      </w:pPr>
      <w:r w:rsidRPr="00E317C3">
        <w:rPr>
          <w:rFonts w:ascii="Times New Roman" w:hAnsi="Times New Roman"/>
          <w:sz w:val="24"/>
          <w:szCs w:val="24"/>
          <w:lang w:val="ru-RU"/>
        </w:rPr>
        <w:t xml:space="preserve">Функционално-прагматичка компетенција представља комуникативну компетенцију у ужем смислу и обухвата умеће рецепције (разумевања говора и разумевања писаног текста), умеће продукције (писано и усмено изражавање), умеће интеракције и умеће језичког посредовања (медијације). </w:t>
      </w:r>
    </w:p>
    <w:p w:rsidR="004F26BC" w:rsidRDefault="004F26BC" w:rsidP="004F26BC">
      <w:pPr>
        <w:rPr>
          <w:rFonts w:ascii="Times New Roman" w:hAnsi="Times New Roman"/>
          <w:b/>
          <w:sz w:val="24"/>
          <w:szCs w:val="24"/>
          <w:lang w:val="ru-RU"/>
        </w:rPr>
      </w:pPr>
      <w:r w:rsidRPr="00E317C3">
        <w:rPr>
          <w:rFonts w:ascii="Times New Roman" w:hAnsi="Times New Roman"/>
          <w:b/>
          <w:sz w:val="24"/>
          <w:szCs w:val="24"/>
          <w:lang w:val="ru-RU"/>
        </w:rPr>
        <w:lastRenderedPageBreak/>
        <w:t>Основни ниво</w:t>
      </w:r>
      <w:r>
        <w:rPr>
          <w:rFonts w:ascii="Times New Roman" w:hAnsi="Times New Roman"/>
          <w:b/>
          <w:sz w:val="24"/>
          <w:szCs w:val="24"/>
          <w:lang w:val="ru-RU"/>
        </w:rPr>
        <w:t xml:space="preserve">: </w:t>
      </w:r>
      <w:r w:rsidRPr="00E317C3">
        <w:rPr>
          <w:rFonts w:ascii="Times New Roman" w:hAnsi="Times New Roman"/>
          <w:b/>
          <w:sz w:val="24"/>
          <w:szCs w:val="24"/>
          <w:lang w:val="ru-RU"/>
        </w:rPr>
        <w:t xml:space="preserve"> </w:t>
      </w:r>
      <w:r w:rsidRPr="00E317C3">
        <w:rPr>
          <w:rFonts w:ascii="Times New Roman" w:hAnsi="Times New Roman"/>
          <w:sz w:val="24"/>
          <w:szCs w:val="24"/>
          <w:lang w:val="ru-RU"/>
        </w:rPr>
        <w:t>Ученик разуме најфреквентније речи и изразе из свакодневног спорог и разговетног говора, као и најједноставније писане текстуалне форме. Уме да обави основне комуникативне активности (поздрављање, представљање, добродошлица, опраштање, захваљивање, пружање информација о себи, распитивање о суштинским информацијама које се тичу саговорника).</w:t>
      </w:r>
      <w:r w:rsidRPr="00E317C3">
        <w:rPr>
          <w:rFonts w:ascii="Times New Roman" w:hAnsi="Times New Roman"/>
          <w:b/>
          <w:sz w:val="24"/>
          <w:szCs w:val="24"/>
          <w:lang w:val="ru-RU"/>
        </w:rPr>
        <w:t xml:space="preserve"> </w:t>
      </w:r>
    </w:p>
    <w:p w:rsidR="004F26BC" w:rsidRDefault="004F26BC" w:rsidP="004F26BC">
      <w:pPr>
        <w:rPr>
          <w:rFonts w:ascii="Times New Roman" w:hAnsi="Times New Roman"/>
          <w:b/>
          <w:sz w:val="24"/>
          <w:szCs w:val="24"/>
          <w:lang w:val="ru-RU"/>
        </w:rPr>
      </w:pPr>
      <w:r w:rsidRPr="00E317C3">
        <w:rPr>
          <w:rFonts w:ascii="Times New Roman" w:hAnsi="Times New Roman"/>
          <w:b/>
          <w:sz w:val="24"/>
          <w:szCs w:val="24"/>
          <w:lang w:val="ru-RU"/>
        </w:rPr>
        <w:t>Средњи ниво</w:t>
      </w:r>
      <w:r>
        <w:rPr>
          <w:rFonts w:ascii="Times New Roman" w:hAnsi="Times New Roman"/>
          <w:b/>
          <w:sz w:val="24"/>
          <w:szCs w:val="24"/>
          <w:lang w:val="ru-RU"/>
        </w:rPr>
        <w:t xml:space="preserve">: </w:t>
      </w:r>
      <w:r w:rsidRPr="00E317C3">
        <w:rPr>
          <w:rFonts w:ascii="Times New Roman" w:hAnsi="Times New Roman"/>
          <w:b/>
          <w:sz w:val="24"/>
          <w:szCs w:val="24"/>
          <w:lang w:val="ru-RU"/>
        </w:rPr>
        <w:t xml:space="preserve"> </w:t>
      </w:r>
      <w:r w:rsidRPr="00E317C3">
        <w:rPr>
          <w:rFonts w:ascii="Times New Roman" w:hAnsi="Times New Roman"/>
          <w:sz w:val="24"/>
          <w:szCs w:val="24"/>
          <w:lang w:val="ru-RU"/>
        </w:rPr>
        <w:t>Ученик разуме уобичајене речи, изразе, фразе и кратке везане усмене исказе и записе који се тичу његових непосредних искуствених доживљаја и сфера интересовања. Сналази се у кратким и увежбаним комуникационим секвенцама и улогама, уз употребу научених и уобичајених фраза и формула (постављање питања и давање одговара).</w:t>
      </w:r>
      <w:r w:rsidRPr="00E317C3">
        <w:rPr>
          <w:rFonts w:ascii="Times New Roman" w:hAnsi="Times New Roman"/>
          <w:b/>
          <w:sz w:val="24"/>
          <w:szCs w:val="24"/>
          <w:lang w:val="ru-RU"/>
        </w:rPr>
        <w:t xml:space="preserve"> </w:t>
      </w:r>
    </w:p>
    <w:p w:rsidR="004F26BC" w:rsidRDefault="004F26BC" w:rsidP="004F26BC">
      <w:pPr>
        <w:rPr>
          <w:rFonts w:ascii="Times New Roman" w:hAnsi="Times New Roman"/>
          <w:b/>
          <w:sz w:val="24"/>
          <w:szCs w:val="24"/>
          <w:lang w:val="ru-RU"/>
        </w:rPr>
      </w:pPr>
      <w:r w:rsidRPr="00E317C3">
        <w:rPr>
          <w:rFonts w:ascii="Times New Roman" w:hAnsi="Times New Roman"/>
          <w:b/>
          <w:sz w:val="24"/>
          <w:szCs w:val="24"/>
          <w:lang w:val="ru-RU"/>
        </w:rPr>
        <w:t>Напредни ниво</w:t>
      </w:r>
      <w:r>
        <w:rPr>
          <w:rFonts w:ascii="Times New Roman" w:hAnsi="Times New Roman"/>
          <w:b/>
          <w:sz w:val="24"/>
          <w:szCs w:val="24"/>
          <w:lang w:val="ru-RU"/>
        </w:rPr>
        <w:t xml:space="preserve">: </w:t>
      </w:r>
      <w:r w:rsidRPr="00E317C3">
        <w:rPr>
          <w:rFonts w:ascii="Times New Roman" w:hAnsi="Times New Roman"/>
          <w:b/>
          <w:sz w:val="24"/>
          <w:szCs w:val="24"/>
          <w:lang w:val="ru-RU"/>
        </w:rPr>
        <w:t xml:space="preserve"> </w:t>
      </w:r>
      <w:r w:rsidRPr="00E317C3">
        <w:rPr>
          <w:rFonts w:ascii="Times New Roman" w:hAnsi="Times New Roman"/>
          <w:sz w:val="24"/>
          <w:szCs w:val="24"/>
          <w:lang w:val="ru-RU"/>
        </w:rPr>
        <w:t>Ученик разуме фреквентне и уобичајене писане и усмене исказе, као и кратке, једноставне текстове и усмене прилоге везане за познате теме, појаве и догађаје. Обавља основне језичке функције (давање и тражење, тј. размена информација о искуствено блиским датостима и појавама, једноставно исказивање идеја и мишљења), у писаном и усменом општењу, уз успостављање базичног, али ефикасног друштвеног контакта.</w:t>
      </w:r>
    </w:p>
    <w:p w:rsidR="004F26BC" w:rsidRDefault="004F26BC" w:rsidP="004F26BC">
      <w:pPr>
        <w:rPr>
          <w:rFonts w:ascii="Times New Roman" w:hAnsi="Times New Roman"/>
          <w:b/>
          <w:sz w:val="24"/>
          <w:szCs w:val="24"/>
          <w:lang w:val="ru-RU"/>
        </w:rPr>
      </w:pPr>
      <w:r w:rsidRPr="00E317C3">
        <w:rPr>
          <w:rFonts w:ascii="Times New Roman" w:hAnsi="Times New Roman"/>
          <w:b/>
          <w:sz w:val="24"/>
          <w:szCs w:val="24"/>
          <w:lang w:val="ru-RU"/>
        </w:rPr>
        <w:t xml:space="preserve"> 2) ЛИНГВИСТИЧКА КОМПЕТЕНЦИЈА </w:t>
      </w:r>
    </w:p>
    <w:p w:rsidR="004F26BC" w:rsidRPr="00E317C3" w:rsidRDefault="004F26BC" w:rsidP="004F26BC">
      <w:pPr>
        <w:rPr>
          <w:rFonts w:ascii="Times New Roman" w:hAnsi="Times New Roman"/>
          <w:sz w:val="24"/>
          <w:szCs w:val="24"/>
          <w:lang w:val="ru-RU"/>
        </w:rPr>
      </w:pPr>
      <w:r w:rsidRPr="00E317C3">
        <w:rPr>
          <w:rFonts w:ascii="Times New Roman" w:hAnsi="Times New Roman"/>
          <w:sz w:val="24"/>
          <w:szCs w:val="24"/>
          <w:lang w:val="ru-RU"/>
        </w:rPr>
        <w:t>Лингвистичка компетенција се односи на познавање и разумевање принципа функционисања и употребе језика и обухвата фонолошкофонетска, правописна, лексичка, семантичка, граматичка (морфосинтаксичка) знања.</w:t>
      </w:r>
    </w:p>
    <w:p w:rsidR="004F26BC" w:rsidRDefault="004F26BC" w:rsidP="004F26BC">
      <w:pPr>
        <w:rPr>
          <w:rFonts w:ascii="Times New Roman" w:hAnsi="Times New Roman"/>
          <w:b/>
          <w:sz w:val="24"/>
          <w:szCs w:val="24"/>
          <w:lang w:val="ru-RU"/>
        </w:rPr>
      </w:pPr>
      <w:r w:rsidRPr="00E317C3">
        <w:rPr>
          <w:rFonts w:ascii="Times New Roman" w:hAnsi="Times New Roman"/>
          <w:b/>
          <w:sz w:val="24"/>
          <w:szCs w:val="24"/>
          <w:lang w:val="ru-RU"/>
        </w:rPr>
        <w:t xml:space="preserve"> Основни ниво</w:t>
      </w:r>
      <w:r>
        <w:rPr>
          <w:rFonts w:ascii="Times New Roman" w:hAnsi="Times New Roman"/>
          <w:b/>
          <w:sz w:val="24"/>
          <w:szCs w:val="24"/>
          <w:lang w:val="ru-RU"/>
        </w:rPr>
        <w:t xml:space="preserve">: </w:t>
      </w:r>
      <w:r w:rsidRPr="00E317C3">
        <w:rPr>
          <w:rFonts w:ascii="Times New Roman" w:hAnsi="Times New Roman"/>
          <w:b/>
          <w:sz w:val="24"/>
          <w:szCs w:val="24"/>
          <w:lang w:val="ru-RU"/>
        </w:rPr>
        <w:t xml:space="preserve"> </w:t>
      </w:r>
      <w:r w:rsidRPr="00E317C3">
        <w:rPr>
          <w:rFonts w:ascii="Times New Roman" w:hAnsi="Times New Roman"/>
          <w:sz w:val="24"/>
          <w:szCs w:val="24"/>
          <w:lang w:val="ru-RU"/>
        </w:rPr>
        <w:t>Ученик познаје изговор фреквентних, понављаних и меморисаних гласова, као и неких најчешћих гласовних група. Повезује гласове и начин(е) њиховог записивања у увежбаним речима. Познаје ограничени број регуларних морфолошких облика и синтаксичких структура у оквиру наученог контигента језичких средстава. Користи елементарне и најфреквентније речи и изразе за савладавање основних комуникативних активности.</w:t>
      </w:r>
      <w:r w:rsidRPr="00E317C3">
        <w:rPr>
          <w:rFonts w:ascii="Times New Roman" w:hAnsi="Times New Roman"/>
          <w:b/>
          <w:sz w:val="24"/>
          <w:szCs w:val="24"/>
          <w:lang w:val="ru-RU"/>
        </w:rPr>
        <w:t xml:space="preserve"> </w:t>
      </w:r>
    </w:p>
    <w:p w:rsidR="004F26BC" w:rsidRDefault="004F26BC" w:rsidP="004F26BC">
      <w:pPr>
        <w:rPr>
          <w:rFonts w:ascii="Times New Roman" w:hAnsi="Times New Roman"/>
          <w:b/>
          <w:sz w:val="24"/>
          <w:szCs w:val="24"/>
          <w:lang w:val="ru-RU"/>
        </w:rPr>
      </w:pPr>
      <w:r w:rsidRPr="00E317C3">
        <w:rPr>
          <w:rFonts w:ascii="Times New Roman" w:hAnsi="Times New Roman"/>
          <w:b/>
          <w:sz w:val="24"/>
          <w:szCs w:val="24"/>
          <w:lang w:val="ru-RU"/>
        </w:rPr>
        <w:t>Средњи ниво</w:t>
      </w:r>
      <w:r>
        <w:rPr>
          <w:rFonts w:ascii="Times New Roman" w:hAnsi="Times New Roman"/>
          <w:b/>
          <w:sz w:val="24"/>
          <w:szCs w:val="24"/>
          <w:lang w:val="ru-RU"/>
        </w:rPr>
        <w:t xml:space="preserve">: </w:t>
      </w:r>
      <w:r w:rsidRPr="00E317C3">
        <w:rPr>
          <w:rFonts w:ascii="Times New Roman" w:hAnsi="Times New Roman"/>
          <w:b/>
          <w:sz w:val="24"/>
          <w:szCs w:val="24"/>
          <w:lang w:val="ru-RU"/>
        </w:rPr>
        <w:t xml:space="preserve"> </w:t>
      </w:r>
      <w:r w:rsidRPr="00E317C3">
        <w:rPr>
          <w:rFonts w:ascii="Times New Roman" w:hAnsi="Times New Roman"/>
          <w:sz w:val="24"/>
          <w:szCs w:val="24"/>
          <w:lang w:val="ru-RU"/>
        </w:rPr>
        <w:t>Ученик познаје исправан изговор већине гласова и гласовних група, уз ограничења акценатско-интонацијске природе. Ученик исправно записује гласове и гласовне комбинације и познаје одређен број основних правописних правила. Ученик познаје једноставне граматичке елементе и конструкције. Ученик познаје ограничени репертоар готових израза и вишечланих конструкција за исказивање свакодневних конкретних активности и потреба.</w:t>
      </w:r>
      <w:r w:rsidRPr="00E317C3">
        <w:rPr>
          <w:rFonts w:ascii="Times New Roman" w:hAnsi="Times New Roman"/>
          <w:b/>
          <w:sz w:val="24"/>
          <w:szCs w:val="24"/>
          <w:lang w:val="ru-RU"/>
        </w:rPr>
        <w:t xml:space="preserve"> </w:t>
      </w:r>
    </w:p>
    <w:p w:rsidR="004F26BC" w:rsidRDefault="004F26BC" w:rsidP="004F26BC">
      <w:pPr>
        <w:rPr>
          <w:rFonts w:ascii="Times New Roman" w:hAnsi="Times New Roman"/>
          <w:b/>
          <w:sz w:val="24"/>
          <w:szCs w:val="24"/>
          <w:lang w:val="ru-RU"/>
        </w:rPr>
      </w:pPr>
      <w:r w:rsidRPr="00E317C3">
        <w:rPr>
          <w:rFonts w:ascii="Times New Roman" w:hAnsi="Times New Roman"/>
          <w:b/>
          <w:sz w:val="24"/>
          <w:szCs w:val="24"/>
          <w:lang w:val="ru-RU"/>
        </w:rPr>
        <w:t>Напредни ниво</w:t>
      </w:r>
      <w:r>
        <w:rPr>
          <w:rFonts w:ascii="Times New Roman" w:hAnsi="Times New Roman"/>
          <w:b/>
          <w:sz w:val="24"/>
          <w:szCs w:val="24"/>
          <w:lang w:val="ru-RU"/>
        </w:rPr>
        <w:t xml:space="preserve">: </w:t>
      </w:r>
      <w:r w:rsidRPr="00E317C3">
        <w:rPr>
          <w:rFonts w:ascii="Times New Roman" w:hAnsi="Times New Roman"/>
          <w:b/>
          <w:sz w:val="24"/>
          <w:szCs w:val="24"/>
          <w:lang w:val="ru-RU"/>
        </w:rPr>
        <w:t xml:space="preserve"> </w:t>
      </w:r>
      <w:r w:rsidRPr="00E317C3">
        <w:rPr>
          <w:rFonts w:ascii="Times New Roman" w:hAnsi="Times New Roman"/>
          <w:sz w:val="24"/>
          <w:szCs w:val="24"/>
          <w:lang w:val="ru-RU"/>
        </w:rPr>
        <w:t>Ученик углавном правилно изговара све гласове и гласовне групе, чак и у тежим и неувежбаним комбинацијама гласова, уз поштовање акценатскоинтонацијских правила. Записује речи и изразе с релативном ортографском тачношћу и познаје фреквентна правописна правила. Познаје одређени број граматичких елемената и конструкција, укључујући и најчешће изузетке, као и основне начине творбе именица, глагола, придева, прилога. Ученик познаје фреквентне лексичке елементе који се односе на искуствено блиске теме и ситуације.</w:t>
      </w:r>
      <w:r w:rsidRPr="00E317C3">
        <w:rPr>
          <w:rFonts w:ascii="Times New Roman" w:hAnsi="Times New Roman"/>
          <w:b/>
          <w:sz w:val="24"/>
          <w:szCs w:val="24"/>
          <w:lang w:val="ru-RU"/>
        </w:rPr>
        <w:t xml:space="preserve"> </w:t>
      </w:r>
    </w:p>
    <w:p w:rsidR="004F26BC" w:rsidRDefault="004F26BC" w:rsidP="004F26BC">
      <w:pPr>
        <w:rPr>
          <w:rFonts w:ascii="Times New Roman" w:hAnsi="Times New Roman"/>
          <w:b/>
          <w:sz w:val="24"/>
          <w:szCs w:val="24"/>
          <w:lang w:val="ru-RU"/>
        </w:rPr>
      </w:pPr>
      <w:r w:rsidRPr="00E317C3">
        <w:rPr>
          <w:rFonts w:ascii="Times New Roman" w:hAnsi="Times New Roman"/>
          <w:b/>
          <w:sz w:val="24"/>
          <w:szCs w:val="24"/>
          <w:lang w:val="ru-RU"/>
        </w:rPr>
        <w:t xml:space="preserve">3) ИНТЕРКУЛТУРНА КОМПЕТЕНЦИЈА </w:t>
      </w:r>
    </w:p>
    <w:p w:rsidR="004F26BC" w:rsidRDefault="004F26BC" w:rsidP="004F26BC">
      <w:pPr>
        <w:rPr>
          <w:rFonts w:ascii="Times New Roman" w:hAnsi="Times New Roman"/>
          <w:b/>
          <w:sz w:val="24"/>
          <w:szCs w:val="24"/>
          <w:lang w:val="ru-RU"/>
        </w:rPr>
      </w:pPr>
      <w:r w:rsidRPr="00E317C3">
        <w:rPr>
          <w:rFonts w:ascii="Times New Roman" w:hAnsi="Times New Roman"/>
          <w:b/>
          <w:sz w:val="24"/>
          <w:szCs w:val="24"/>
          <w:lang w:val="ru-RU"/>
        </w:rPr>
        <w:lastRenderedPageBreak/>
        <w:t>Основни ниво</w:t>
      </w:r>
      <w:r>
        <w:rPr>
          <w:rFonts w:ascii="Times New Roman" w:hAnsi="Times New Roman"/>
          <w:b/>
          <w:sz w:val="24"/>
          <w:szCs w:val="24"/>
          <w:lang w:val="ru-RU"/>
        </w:rPr>
        <w:t xml:space="preserve">: </w:t>
      </w:r>
      <w:r w:rsidRPr="00E317C3">
        <w:rPr>
          <w:rFonts w:ascii="Times New Roman" w:hAnsi="Times New Roman"/>
          <w:b/>
          <w:sz w:val="24"/>
          <w:szCs w:val="24"/>
          <w:lang w:val="ru-RU"/>
        </w:rPr>
        <w:t xml:space="preserve"> </w:t>
      </w:r>
      <w:r w:rsidRPr="00E317C3">
        <w:rPr>
          <w:rFonts w:ascii="Times New Roman" w:hAnsi="Times New Roman"/>
          <w:sz w:val="24"/>
          <w:szCs w:val="24"/>
          <w:lang w:val="ru-RU"/>
        </w:rPr>
        <w:t>Ученик познаје основне појаве и процесе који одликују свакодневни живот циљне културе / циљних култура, познаје основне просторне и временске оквире развоја циљне културе / циљних култура, као и најзначајније личности и дела из историје и савременог доба. Ученик показује интересовање за одређене појаве и личности циљне културе.</w:t>
      </w:r>
      <w:r w:rsidRPr="00E317C3">
        <w:rPr>
          <w:rFonts w:ascii="Times New Roman" w:hAnsi="Times New Roman"/>
          <w:b/>
          <w:sz w:val="24"/>
          <w:szCs w:val="24"/>
          <w:lang w:val="ru-RU"/>
        </w:rPr>
        <w:t xml:space="preserve"> </w:t>
      </w:r>
    </w:p>
    <w:p w:rsidR="004F26BC" w:rsidRDefault="004F26BC" w:rsidP="004F26BC">
      <w:pPr>
        <w:rPr>
          <w:rFonts w:ascii="Times New Roman" w:hAnsi="Times New Roman"/>
          <w:b/>
          <w:sz w:val="24"/>
          <w:szCs w:val="24"/>
          <w:lang w:val="ru-RU"/>
        </w:rPr>
      </w:pPr>
      <w:r w:rsidRPr="00E317C3">
        <w:rPr>
          <w:rFonts w:ascii="Times New Roman" w:hAnsi="Times New Roman"/>
          <w:b/>
          <w:sz w:val="24"/>
          <w:szCs w:val="24"/>
          <w:lang w:val="ru-RU"/>
        </w:rPr>
        <w:t>Средњи ниво</w:t>
      </w:r>
      <w:r>
        <w:rPr>
          <w:rFonts w:ascii="Times New Roman" w:hAnsi="Times New Roman"/>
          <w:b/>
          <w:sz w:val="24"/>
          <w:szCs w:val="24"/>
          <w:lang w:val="ru-RU"/>
        </w:rPr>
        <w:t xml:space="preserve">: </w:t>
      </w:r>
      <w:r w:rsidRPr="00E317C3">
        <w:rPr>
          <w:rFonts w:ascii="Times New Roman" w:hAnsi="Times New Roman"/>
          <w:b/>
          <w:sz w:val="24"/>
          <w:szCs w:val="24"/>
          <w:lang w:val="ru-RU"/>
        </w:rPr>
        <w:t xml:space="preserve"> </w:t>
      </w:r>
      <w:r w:rsidRPr="00E317C3">
        <w:rPr>
          <w:rFonts w:ascii="Times New Roman" w:hAnsi="Times New Roman"/>
          <w:sz w:val="24"/>
          <w:szCs w:val="24"/>
          <w:lang w:val="ru-RU"/>
        </w:rPr>
        <w:t>Ученик поседује основна знања о разликама у свакодневном животу и разуме да су разлике последица сложености културе. Ученик познаје и разуме основне природне и друштвене специфичности циљне културе. Ученик поседује свест о основним сличностима и разликама између своје и циљне културе и препознаје/избегава најкритичније табуе и неспоразуме у комуникацији. Негује позитиван и отворен став према разликама које препознаје између своје и циљне културе.</w:t>
      </w:r>
      <w:r w:rsidRPr="00E317C3">
        <w:rPr>
          <w:rFonts w:ascii="Times New Roman" w:hAnsi="Times New Roman"/>
          <w:b/>
          <w:sz w:val="24"/>
          <w:szCs w:val="24"/>
          <w:lang w:val="ru-RU"/>
        </w:rPr>
        <w:t xml:space="preserve"> </w:t>
      </w:r>
    </w:p>
    <w:p w:rsidR="004F26BC" w:rsidRPr="004F26BC" w:rsidRDefault="004F26BC" w:rsidP="004F26BC">
      <w:pPr>
        <w:rPr>
          <w:rFonts w:ascii="Times New Roman" w:hAnsi="Times New Roman"/>
          <w:sz w:val="24"/>
          <w:szCs w:val="24"/>
          <w:lang w:val="ru-RU"/>
        </w:rPr>
      </w:pPr>
      <w:r w:rsidRPr="00E317C3">
        <w:rPr>
          <w:rFonts w:ascii="Times New Roman" w:hAnsi="Times New Roman"/>
          <w:b/>
          <w:sz w:val="24"/>
          <w:szCs w:val="24"/>
          <w:lang w:val="ru-RU"/>
        </w:rPr>
        <w:t>Напредни ниво</w:t>
      </w:r>
      <w:r>
        <w:rPr>
          <w:rFonts w:ascii="Times New Roman" w:hAnsi="Times New Roman"/>
          <w:b/>
          <w:sz w:val="24"/>
          <w:szCs w:val="24"/>
          <w:lang w:val="ru-RU"/>
        </w:rPr>
        <w:t>:</w:t>
      </w:r>
      <w:r w:rsidRPr="00E317C3">
        <w:rPr>
          <w:rFonts w:ascii="Times New Roman" w:hAnsi="Times New Roman"/>
          <w:b/>
          <w:sz w:val="24"/>
          <w:szCs w:val="24"/>
          <w:lang w:val="ru-RU"/>
        </w:rPr>
        <w:t xml:space="preserve"> </w:t>
      </w:r>
      <w:r w:rsidRPr="00E317C3">
        <w:rPr>
          <w:rFonts w:ascii="Times New Roman" w:hAnsi="Times New Roman"/>
          <w:sz w:val="24"/>
          <w:szCs w:val="24"/>
          <w:lang w:val="ru-RU"/>
        </w:rPr>
        <w:t>Ученик поседује општа знања о свакодневном животу, друштву и култури страног/страних језика. Разуме утицај природних и друштвених појава на процесе у властитој и циљној култури; разуме положај земаља циљне културе у свету и њихову везу са властитом културом. Прихвата разлике које постоје између властите и циљне културе и уме да прилагоди понашање основним конвенцијама. Негује став отворености и радозналости према циљној култури / циљним културама и поседује основне вештине за критичко истраживање и разумевање појава циљне и властите културе</w:t>
      </w:r>
      <w:r>
        <w:rPr>
          <w:rFonts w:ascii="Times New Roman" w:hAnsi="Times New Roman"/>
          <w:sz w:val="24"/>
          <w:szCs w:val="24"/>
          <w:lang w:val="ru-RU"/>
        </w:rPr>
        <w:t>.</w:t>
      </w:r>
    </w:p>
    <w:p w:rsidR="004F26BC" w:rsidRPr="00AD7241" w:rsidRDefault="004F26BC" w:rsidP="004F26BC">
      <w:pPr>
        <w:rPr>
          <w:rFonts w:ascii="Times New Roman" w:hAnsi="Times New Roman"/>
          <w:b/>
          <w:sz w:val="24"/>
          <w:szCs w:val="24"/>
          <w:lang w:val="sr-Cyrl-CS"/>
        </w:rPr>
      </w:pPr>
      <w:r w:rsidRPr="00AD7241">
        <w:rPr>
          <w:rFonts w:ascii="Times New Roman" w:hAnsi="Times New Roman"/>
          <w:b/>
          <w:sz w:val="24"/>
          <w:szCs w:val="24"/>
          <w:lang w:val="sr-Cyrl-CS"/>
        </w:rPr>
        <w:t>СТАНДАРДИ</w:t>
      </w:r>
    </w:p>
    <w:p w:rsidR="004F26BC" w:rsidRDefault="004F26BC" w:rsidP="004F26BC">
      <w:pPr>
        <w:rPr>
          <w:rFonts w:ascii="Times New Roman" w:hAnsi="Times New Roman"/>
          <w:b/>
          <w:sz w:val="24"/>
          <w:szCs w:val="24"/>
          <w:lang w:val="ru-RU"/>
        </w:rPr>
      </w:pPr>
      <w:r w:rsidRPr="00AD7241">
        <w:rPr>
          <w:rFonts w:ascii="Times New Roman" w:hAnsi="Times New Roman"/>
          <w:b/>
          <w:sz w:val="24"/>
          <w:szCs w:val="24"/>
          <w:lang w:val="ru-RU"/>
        </w:rPr>
        <w:t>Искази образовних ста</w:t>
      </w:r>
      <w:r>
        <w:rPr>
          <w:rFonts w:ascii="Times New Roman" w:hAnsi="Times New Roman"/>
          <w:b/>
          <w:sz w:val="24"/>
          <w:szCs w:val="24"/>
          <w:lang w:val="ru-RU"/>
        </w:rPr>
        <w:t xml:space="preserve">ндарда по нивоима и областима: </w:t>
      </w:r>
    </w:p>
    <w:p w:rsidR="004F26BC" w:rsidRPr="00E317C3" w:rsidRDefault="004F26BC" w:rsidP="004F26BC">
      <w:pPr>
        <w:rPr>
          <w:rFonts w:ascii="Times New Roman" w:hAnsi="Times New Roman"/>
          <w:sz w:val="24"/>
          <w:szCs w:val="24"/>
          <w:lang w:val="ru-RU"/>
        </w:rPr>
      </w:pPr>
      <w:r w:rsidRPr="00E317C3">
        <w:rPr>
          <w:rFonts w:ascii="Times New Roman" w:hAnsi="Times New Roman"/>
          <w:sz w:val="24"/>
          <w:szCs w:val="24"/>
          <w:lang w:val="ru-RU"/>
        </w:rPr>
        <w:t>Основни ниво</w:t>
      </w:r>
    </w:p>
    <w:p w:rsidR="004F26BC" w:rsidRPr="00E317C3" w:rsidRDefault="004F26BC" w:rsidP="004F26BC">
      <w:pPr>
        <w:rPr>
          <w:rFonts w:ascii="Times New Roman" w:hAnsi="Times New Roman"/>
          <w:sz w:val="24"/>
          <w:szCs w:val="24"/>
          <w:lang w:val="ru-RU"/>
        </w:rPr>
      </w:pPr>
      <w:r w:rsidRPr="00E317C3">
        <w:rPr>
          <w:rFonts w:ascii="Times New Roman" w:hAnsi="Times New Roman"/>
          <w:sz w:val="24"/>
          <w:szCs w:val="24"/>
          <w:lang w:val="ru-RU"/>
        </w:rPr>
        <w:t>1. ФУНКЦИОНАЛНО-ПРАГМАТИЧКА КОМПЕТЕНЦИЈА</w:t>
      </w:r>
    </w:p>
    <w:p w:rsidR="004F26BC" w:rsidRPr="00E317C3" w:rsidRDefault="004F26BC" w:rsidP="004F26BC">
      <w:pPr>
        <w:rPr>
          <w:rFonts w:ascii="Times New Roman" w:hAnsi="Times New Roman"/>
          <w:sz w:val="24"/>
          <w:szCs w:val="24"/>
          <w:lang w:val="ru-RU"/>
        </w:rPr>
      </w:pPr>
      <w:r w:rsidRPr="00E317C3">
        <w:rPr>
          <w:rFonts w:ascii="Times New Roman" w:hAnsi="Times New Roman"/>
          <w:sz w:val="24"/>
          <w:szCs w:val="24"/>
          <w:lang w:val="ru-RU"/>
        </w:rPr>
        <w:t>РАЗУМЕВАЊЕ ГОВОРА</w:t>
      </w:r>
    </w:p>
    <w:p w:rsidR="004F26BC" w:rsidRPr="00E317C3" w:rsidRDefault="004F26BC" w:rsidP="004F26BC">
      <w:pPr>
        <w:rPr>
          <w:rFonts w:ascii="Times New Roman" w:hAnsi="Times New Roman"/>
          <w:sz w:val="24"/>
          <w:szCs w:val="24"/>
          <w:lang w:val="ru-RU"/>
        </w:rPr>
      </w:pPr>
      <w:r w:rsidRPr="00E317C3">
        <w:rPr>
          <w:rFonts w:ascii="Times New Roman" w:hAnsi="Times New Roman"/>
          <w:sz w:val="24"/>
          <w:szCs w:val="24"/>
          <w:lang w:val="ru-RU"/>
        </w:rPr>
        <w:t>ПСТ.1.1.1. Разуме фреквентне речи и једноставне изразе у јасно контекстуализованом и спором говору.</w:t>
      </w:r>
    </w:p>
    <w:p w:rsidR="004F26BC" w:rsidRPr="00E317C3" w:rsidRDefault="004F26BC" w:rsidP="004F26BC">
      <w:pPr>
        <w:rPr>
          <w:rFonts w:ascii="Times New Roman" w:hAnsi="Times New Roman"/>
          <w:sz w:val="24"/>
          <w:szCs w:val="24"/>
          <w:lang w:val="ru-RU"/>
        </w:rPr>
      </w:pPr>
      <w:r w:rsidRPr="00E317C3">
        <w:rPr>
          <w:rFonts w:ascii="Times New Roman" w:hAnsi="Times New Roman"/>
          <w:sz w:val="24"/>
          <w:szCs w:val="24"/>
          <w:lang w:val="ru-RU"/>
        </w:rPr>
        <w:t>ПСТ.1.1.2. Разуме једноставне поруке и питања која се односе на једноставне информације и непосредно окружење.</w:t>
      </w:r>
    </w:p>
    <w:p w:rsidR="004F26BC" w:rsidRPr="00E317C3" w:rsidRDefault="004F26BC" w:rsidP="004F26BC">
      <w:pPr>
        <w:rPr>
          <w:rFonts w:ascii="Times New Roman" w:hAnsi="Times New Roman"/>
          <w:sz w:val="24"/>
          <w:szCs w:val="24"/>
          <w:lang w:val="ru-RU"/>
        </w:rPr>
      </w:pPr>
      <w:r w:rsidRPr="00E317C3">
        <w:rPr>
          <w:rFonts w:ascii="Times New Roman" w:hAnsi="Times New Roman"/>
          <w:sz w:val="24"/>
          <w:szCs w:val="24"/>
          <w:lang w:val="ru-RU"/>
        </w:rPr>
        <w:t>ПСТ.1.1.3. Разуме кратка, једноставна, разговетно и споро изговорена упутства.</w:t>
      </w:r>
    </w:p>
    <w:p w:rsidR="004F26BC" w:rsidRPr="00E317C3" w:rsidRDefault="004F26BC" w:rsidP="004F26BC">
      <w:pPr>
        <w:rPr>
          <w:rFonts w:ascii="Times New Roman" w:hAnsi="Times New Roman"/>
          <w:sz w:val="24"/>
          <w:szCs w:val="24"/>
          <w:lang w:val="ru-RU"/>
        </w:rPr>
      </w:pPr>
      <w:r w:rsidRPr="00E317C3">
        <w:rPr>
          <w:rFonts w:ascii="Times New Roman" w:hAnsi="Times New Roman"/>
          <w:sz w:val="24"/>
          <w:szCs w:val="24"/>
          <w:lang w:val="ru-RU"/>
        </w:rPr>
        <w:t>ПСТ.1.1.4. Разуме кратка саопштења и питања која се односе на познате / блиске теме.</w:t>
      </w:r>
    </w:p>
    <w:p w:rsidR="004F26BC" w:rsidRPr="00E317C3" w:rsidRDefault="004F26BC" w:rsidP="004F26BC">
      <w:pPr>
        <w:rPr>
          <w:rFonts w:ascii="Times New Roman" w:hAnsi="Times New Roman"/>
          <w:sz w:val="24"/>
          <w:szCs w:val="24"/>
          <w:lang w:val="ru-RU"/>
        </w:rPr>
      </w:pPr>
      <w:r w:rsidRPr="00E317C3">
        <w:rPr>
          <w:rFonts w:ascii="Times New Roman" w:hAnsi="Times New Roman"/>
          <w:sz w:val="24"/>
          <w:szCs w:val="24"/>
          <w:lang w:val="ru-RU"/>
        </w:rPr>
        <w:t>ПСТ.1.1.5. Разуме предмет једноставног разговора других лица о познатим / блиским темама (нпр. личне и породичне ствари, непосредно окружење) уколико се говори споро и разговетно.</w:t>
      </w:r>
    </w:p>
    <w:p w:rsidR="004F26BC" w:rsidRPr="00E317C3" w:rsidRDefault="004F26BC" w:rsidP="004F26BC">
      <w:pPr>
        <w:rPr>
          <w:rFonts w:ascii="Times New Roman" w:hAnsi="Times New Roman"/>
          <w:sz w:val="24"/>
          <w:szCs w:val="24"/>
          <w:lang w:val="ru-RU"/>
        </w:rPr>
      </w:pPr>
      <w:r w:rsidRPr="00E317C3">
        <w:rPr>
          <w:rFonts w:ascii="Times New Roman" w:hAnsi="Times New Roman"/>
          <w:sz w:val="24"/>
          <w:szCs w:val="24"/>
          <w:lang w:val="ru-RU"/>
        </w:rPr>
        <w:t>УСМЕНО ИЗРАЖАВАЊЕ</w:t>
      </w:r>
    </w:p>
    <w:p w:rsidR="004F26BC" w:rsidRPr="00E317C3" w:rsidRDefault="004F26BC" w:rsidP="004F26BC">
      <w:pPr>
        <w:rPr>
          <w:rFonts w:ascii="Times New Roman" w:hAnsi="Times New Roman"/>
          <w:sz w:val="24"/>
          <w:szCs w:val="24"/>
          <w:lang w:val="ru-RU"/>
        </w:rPr>
      </w:pPr>
      <w:r w:rsidRPr="00E317C3">
        <w:rPr>
          <w:rFonts w:ascii="Times New Roman" w:hAnsi="Times New Roman"/>
          <w:sz w:val="24"/>
          <w:szCs w:val="24"/>
          <w:lang w:val="ru-RU"/>
        </w:rPr>
        <w:lastRenderedPageBreak/>
        <w:t>ПСТ.1.1.10. Успоставља и одржава друштвени контакт користећи једноставна језичка средстава приликом поздрављања, представљања, добродошлице, окончања комуникације, захваљивања, извињавања, давања података о себи, распитивања о основним подацима који се тичу саговорника (нпр. ко је, одакле је, чиме се бави итд.)</w:t>
      </w:r>
    </w:p>
    <w:p w:rsidR="004F26BC" w:rsidRPr="00E317C3" w:rsidRDefault="004F26BC" w:rsidP="004F26BC">
      <w:pPr>
        <w:rPr>
          <w:rFonts w:ascii="Times New Roman" w:hAnsi="Times New Roman"/>
          <w:sz w:val="24"/>
          <w:szCs w:val="24"/>
          <w:lang w:val="ru-RU"/>
        </w:rPr>
      </w:pPr>
      <w:r w:rsidRPr="00E317C3">
        <w:rPr>
          <w:rFonts w:ascii="Times New Roman" w:hAnsi="Times New Roman"/>
          <w:sz w:val="24"/>
          <w:szCs w:val="24"/>
          <w:lang w:val="ru-RU"/>
        </w:rPr>
        <w:t>ПСТ.1.1.11. Уз дуже паузе и уз помоћ саговорника, саопштава основне информације о себи и свом непосредном окружењу, тражи одређени предмет, користећи кратке једноставне исказе.</w:t>
      </w:r>
    </w:p>
    <w:p w:rsidR="004F26BC" w:rsidRPr="00E317C3" w:rsidRDefault="004F26BC" w:rsidP="004F26BC">
      <w:pPr>
        <w:rPr>
          <w:rFonts w:ascii="Times New Roman" w:hAnsi="Times New Roman"/>
          <w:sz w:val="24"/>
          <w:szCs w:val="24"/>
          <w:lang w:val="ru-RU"/>
        </w:rPr>
      </w:pPr>
      <w:r w:rsidRPr="00E317C3">
        <w:rPr>
          <w:rFonts w:ascii="Times New Roman" w:hAnsi="Times New Roman"/>
          <w:sz w:val="24"/>
          <w:szCs w:val="24"/>
          <w:lang w:val="ru-RU"/>
        </w:rPr>
        <w:t>ПСТ.1.1.12. Уз дуже паузе, описује или представља људе, предмете у свакодневној употреби, места, уобичајене активности користећи најједноставнија језичка средства.</w:t>
      </w:r>
    </w:p>
    <w:p w:rsidR="004F26BC" w:rsidRPr="00E317C3" w:rsidRDefault="004F26BC" w:rsidP="004F26BC">
      <w:pPr>
        <w:rPr>
          <w:rFonts w:ascii="Times New Roman" w:hAnsi="Times New Roman"/>
          <w:sz w:val="24"/>
          <w:szCs w:val="24"/>
          <w:lang w:val="ru-RU"/>
        </w:rPr>
      </w:pPr>
      <w:r w:rsidRPr="00E317C3">
        <w:rPr>
          <w:rFonts w:ascii="Times New Roman" w:hAnsi="Times New Roman"/>
          <w:sz w:val="24"/>
          <w:szCs w:val="24"/>
          <w:lang w:val="ru-RU"/>
        </w:rPr>
        <w:t>ПСТ.1.1.13. Поставља једноставна питања о темама које одговарају његовим интересовањима (слободно време, хоби, школа, породица, другови) и одговара на слична питања саговорника.</w:t>
      </w:r>
    </w:p>
    <w:p w:rsidR="004F26BC" w:rsidRPr="00E317C3" w:rsidRDefault="004F26BC" w:rsidP="004F26BC">
      <w:pPr>
        <w:rPr>
          <w:rFonts w:ascii="Times New Roman" w:hAnsi="Times New Roman"/>
          <w:sz w:val="24"/>
          <w:szCs w:val="24"/>
          <w:lang w:val="ru-RU"/>
        </w:rPr>
      </w:pPr>
      <w:r w:rsidRPr="00E317C3">
        <w:rPr>
          <w:rFonts w:ascii="Times New Roman" w:hAnsi="Times New Roman"/>
          <w:sz w:val="24"/>
          <w:szCs w:val="24"/>
          <w:lang w:val="ru-RU"/>
        </w:rPr>
        <w:t>ПСТ.1.1.15. Формулише молбе и извињења.</w:t>
      </w:r>
    </w:p>
    <w:p w:rsidR="004F26BC" w:rsidRPr="00E317C3" w:rsidRDefault="004F26BC" w:rsidP="004F26BC">
      <w:pPr>
        <w:rPr>
          <w:rFonts w:ascii="Times New Roman" w:hAnsi="Times New Roman"/>
          <w:sz w:val="24"/>
          <w:szCs w:val="24"/>
          <w:lang w:val="ru-RU"/>
        </w:rPr>
      </w:pPr>
      <w:r w:rsidRPr="00E317C3">
        <w:rPr>
          <w:rFonts w:ascii="Times New Roman" w:hAnsi="Times New Roman"/>
          <w:sz w:val="24"/>
          <w:szCs w:val="24"/>
          <w:lang w:val="ru-RU"/>
        </w:rPr>
        <w:t>МЕДИЈАЦИЈА</w:t>
      </w:r>
    </w:p>
    <w:p w:rsidR="004F26BC" w:rsidRPr="00E317C3" w:rsidRDefault="004F26BC" w:rsidP="004F26BC">
      <w:pPr>
        <w:rPr>
          <w:rFonts w:ascii="Times New Roman" w:hAnsi="Times New Roman"/>
          <w:sz w:val="24"/>
          <w:szCs w:val="24"/>
          <w:lang w:val="ru-RU"/>
        </w:rPr>
      </w:pPr>
      <w:r w:rsidRPr="00E317C3">
        <w:rPr>
          <w:rFonts w:ascii="Times New Roman" w:hAnsi="Times New Roman"/>
          <w:sz w:val="24"/>
          <w:szCs w:val="24"/>
          <w:lang w:val="ru-RU"/>
        </w:rPr>
        <w:t>ПСТ.1.1.21. На матерњем језику преноси саговорнику општи смисао јавних натписа и краћих текстова опште информативне природе (плаката, транспарената, јеловника...)</w:t>
      </w:r>
    </w:p>
    <w:p w:rsidR="004F26BC" w:rsidRPr="00E317C3" w:rsidRDefault="004F26BC" w:rsidP="004F26BC">
      <w:pPr>
        <w:rPr>
          <w:rFonts w:ascii="Times New Roman" w:hAnsi="Times New Roman"/>
          <w:sz w:val="24"/>
          <w:szCs w:val="24"/>
          <w:lang w:val="ru-RU"/>
        </w:rPr>
      </w:pPr>
      <w:r w:rsidRPr="00E317C3">
        <w:rPr>
          <w:rFonts w:ascii="Times New Roman" w:hAnsi="Times New Roman"/>
          <w:sz w:val="24"/>
          <w:szCs w:val="24"/>
          <w:lang w:val="ru-RU"/>
        </w:rPr>
        <w:t>ПСТ.1.1.22. На матерњем језику саопштава основну тему и најопштији садржај кратког усменог исказа на страном језику.</w:t>
      </w:r>
    </w:p>
    <w:p w:rsidR="004F26BC" w:rsidRPr="00E317C3" w:rsidRDefault="004F26BC" w:rsidP="004F26BC">
      <w:pPr>
        <w:rPr>
          <w:rFonts w:ascii="Times New Roman" w:hAnsi="Times New Roman"/>
          <w:sz w:val="24"/>
          <w:szCs w:val="24"/>
          <w:lang w:val="ru-RU"/>
        </w:rPr>
      </w:pPr>
      <w:r w:rsidRPr="00E317C3">
        <w:rPr>
          <w:rFonts w:ascii="Times New Roman" w:hAnsi="Times New Roman"/>
          <w:sz w:val="24"/>
          <w:szCs w:val="24"/>
          <w:lang w:val="ru-RU"/>
        </w:rPr>
        <w:t>2. ЛИНГВИСТИЧКА КОМПЕТЕНЦИЈА</w:t>
      </w:r>
    </w:p>
    <w:p w:rsidR="004F26BC" w:rsidRPr="00E317C3" w:rsidRDefault="004F26BC" w:rsidP="004F26BC">
      <w:pPr>
        <w:rPr>
          <w:rFonts w:ascii="Times New Roman" w:hAnsi="Times New Roman"/>
          <w:sz w:val="24"/>
          <w:szCs w:val="24"/>
          <w:lang w:val="ru-RU"/>
        </w:rPr>
      </w:pPr>
      <w:r w:rsidRPr="00E317C3">
        <w:rPr>
          <w:rFonts w:ascii="Times New Roman" w:hAnsi="Times New Roman"/>
          <w:sz w:val="24"/>
          <w:szCs w:val="24"/>
          <w:lang w:val="ru-RU"/>
        </w:rPr>
        <w:t>ПСТ.1.2.1. Препознаје и разумљиво изговара једноставније гласове и најчешће гласовне групе и познаје основне интонацијске схеме (нарочито упитну).</w:t>
      </w:r>
    </w:p>
    <w:p w:rsidR="004F26BC" w:rsidRPr="00E317C3" w:rsidRDefault="004F26BC" w:rsidP="004F26BC">
      <w:pPr>
        <w:rPr>
          <w:rFonts w:ascii="Times New Roman" w:hAnsi="Times New Roman"/>
          <w:sz w:val="24"/>
          <w:szCs w:val="24"/>
          <w:lang w:val="ru-RU"/>
        </w:rPr>
      </w:pPr>
      <w:r w:rsidRPr="00E317C3">
        <w:rPr>
          <w:rFonts w:ascii="Times New Roman" w:hAnsi="Times New Roman"/>
          <w:sz w:val="24"/>
          <w:szCs w:val="24"/>
          <w:lang w:val="ru-RU"/>
        </w:rPr>
        <w:t>3. ИНТЕРКУЛТУРНА КОМПЕТЕНЦИЈА</w:t>
      </w:r>
    </w:p>
    <w:p w:rsidR="004F26BC" w:rsidRPr="00E317C3" w:rsidRDefault="004F26BC" w:rsidP="004F26BC">
      <w:pPr>
        <w:rPr>
          <w:rFonts w:ascii="Times New Roman" w:hAnsi="Times New Roman"/>
          <w:sz w:val="24"/>
          <w:szCs w:val="24"/>
          <w:lang w:val="ru-RU"/>
        </w:rPr>
      </w:pPr>
      <w:r w:rsidRPr="00E317C3">
        <w:rPr>
          <w:rFonts w:ascii="Times New Roman" w:hAnsi="Times New Roman"/>
          <w:sz w:val="24"/>
          <w:szCs w:val="24"/>
          <w:lang w:val="ru-RU"/>
        </w:rPr>
        <w:t>ПСТ.1.3.1. Познаје основне појаве свакодневног живота циљних култура (нпр. начин исхране, радно време, навике, празници, разонода).</w:t>
      </w:r>
    </w:p>
    <w:p w:rsidR="004F26BC" w:rsidRPr="00E317C3" w:rsidRDefault="004F26BC" w:rsidP="004F26BC">
      <w:pPr>
        <w:rPr>
          <w:rFonts w:ascii="Times New Roman" w:hAnsi="Times New Roman"/>
          <w:sz w:val="24"/>
          <w:szCs w:val="24"/>
          <w:lang w:val="ru-RU"/>
        </w:rPr>
      </w:pPr>
      <w:r w:rsidRPr="00E317C3">
        <w:rPr>
          <w:rFonts w:ascii="Times New Roman" w:hAnsi="Times New Roman"/>
          <w:sz w:val="24"/>
          <w:szCs w:val="24"/>
          <w:lang w:val="ru-RU"/>
        </w:rPr>
        <w:t>Средњи ниво</w:t>
      </w:r>
    </w:p>
    <w:p w:rsidR="004F26BC" w:rsidRPr="00E317C3" w:rsidRDefault="004F26BC" w:rsidP="004F26BC">
      <w:pPr>
        <w:rPr>
          <w:rFonts w:ascii="Times New Roman" w:hAnsi="Times New Roman"/>
          <w:sz w:val="24"/>
          <w:szCs w:val="24"/>
          <w:lang w:val="ru-RU"/>
        </w:rPr>
      </w:pPr>
      <w:r w:rsidRPr="00E317C3">
        <w:rPr>
          <w:rFonts w:ascii="Times New Roman" w:hAnsi="Times New Roman"/>
          <w:sz w:val="24"/>
          <w:szCs w:val="24"/>
          <w:lang w:val="ru-RU"/>
        </w:rPr>
        <w:t>1. ФУНКЦИОНАЛНО-ПРАГМАТИЧКА КОМПЕТЕНЦИЈА</w:t>
      </w:r>
    </w:p>
    <w:p w:rsidR="004F26BC" w:rsidRPr="00E317C3" w:rsidRDefault="004F26BC" w:rsidP="004F26BC">
      <w:pPr>
        <w:rPr>
          <w:rFonts w:ascii="Times New Roman" w:hAnsi="Times New Roman"/>
          <w:sz w:val="24"/>
          <w:szCs w:val="24"/>
          <w:lang w:val="ru-RU"/>
        </w:rPr>
      </w:pPr>
      <w:r w:rsidRPr="00E317C3">
        <w:rPr>
          <w:rFonts w:ascii="Times New Roman" w:hAnsi="Times New Roman"/>
          <w:sz w:val="24"/>
          <w:szCs w:val="24"/>
          <w:lang w:val="ru-RU"/>
        </w:rPr>
        <w:t>РАЗУМЕВАЊЕ ГОВОРА</w:t>
      </w:r>
    </w:p>
    <w:p w:rsidR="004F26BC" w:rsidRPr="00E317C3" w:rsidRDefault="004F26BC" w:rsidP="004F26BC">
      <w:pPr>
        <w:rPr>
          <w:rFonts w:ascii="Times New Roman" w:hAnsi="Times New Roman"/>
          <w:sz w:val="24"/>
          <w:szCs w:val="24"/>
          <w:lang w:val="ru-RU"/>
        </w:rPr>
      </w:pPr>
      <w:r w:rsidRPr="00E317C3">
        <w:rPr>
          <w:rFonts w:ascii="Times New Roman" w:hAnsi="Times New Roman"/>
          <w:sz w:val="24"/>
          <w:szCs w:val="24"/>
          <w:lang w:val="ru-RU"/>
        </w:rPr>
        <w:t>ПСТ.2.1.1. Разуме краће низове (2–3) саопштења, упутстава, молби који се односе на његове потребе и интересовања.</w:t>
      </w:r>
    </w:p>
    <w:p w:rsidR="004F26BC" w:rsidRPr="004F26BC" w:rsidRDefault="004F26BC" w:rsidP="004F26BC">
      <w:pPr>
        <w:rPr>
          <w:rFonts w:ascii="Times New Roman" w:hAnsi="Times New Roman"/>
          <w:sz w:val="24"/>
          <w:szCs w:val="24"/>
          <w:lang w:val="ru-RU"/>
        </w:rPr>
      </w:pPr>
      <w:r w:rsidRPr="00E317C3">
        <w:rPr>
          <w:rFonts w:ascii="Times New Roman" w:hAnsi="Times New Roman"/>
          <w:sz w:val="24"/>
          <w:szCs w:val="24"/>
          <w:lang w:val="ru-RU"/>
        </w:rPr>
        <w:lastRenderedPageBreak/>
        <w:t>ПСТ.2.1.2. Разуме основни смисао и главне информације из разговора двоје или више (са)говорника о блиским и познатим темама, уколико се говори разговетно и умереним темпом.</w:t>
      </w:r>
    </w:p>
    <w:p w:rsidR="004F26BC" w:rsidRPr="00AD7241" w:rsidRDefault="004F26BC" w:rsidP="004F26BC">
      <w:pPr>
        <w:rPr>
          <w:rFonts w:ascii="Times New Roman" w:hAnsi="Times New Roman"/>
          <w:b/>
          <w:sz w:val="24"/>
          <w:szCs w:val="24"/>
          <w:lang w:val="ru-RU"/>
        </w:rPr>
      </w:pPr>
      <w:r w:rsidRPr="00AD7241">
        <w:rPr>
          <w:rFonts w:ascii="Times New Roman" w:hAnsi="Times New Roman"/>
          <w:b/>
          <w:sz w:val="24"/>
          <w:szCs w:val="24"/>
          <w:lang w:val="ru-RU"/>
        </w:rPr>
        <w:t>УПУСТВО ЗА ДИДАКТИЧКО – МЕТОДИЧКО ОСТВАРИВАЊЕ ПРОГРАМА</w:t>
      </w:r>
    </w:p>
    <w:tbl>
      <w:tblPr>
        <w:tblW w:w="14310" w:type="dxa"/>
        <w:tblInd w:w="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330"/>
        <w:gridCol w:w="10980"/>
      </w:tblGrid>
      <w:tr w:rsidR="004F26BC" w:rsidRPr="00752615" w:rsidTr="00C75A28">
        <w:trPr>
          <w:trHeight w:val="315"/>
        </w:trPr>
        <w:tc>
          <w:tcPr>
            <w:tcW w:w="3330" w:type="dxa"/>
          </w:tcPr>
          <w:p w:rsidR="004F26BC" w:rsidRPr="00752615" w:rsidRDefault="004F26BC" w:rsidP="00C75A28">
            <w:pPr>
              <w:spacing w:after="0" w:line="240" w:lineRule="auto"/>
              <w:jc w:val="center"/>
              <w:rPr>
                <w:rFonts w:ascii="Times New Roman" w:hAnsi="Times New Roman"/>
                <w:b/>
                <w:lang w:val="sr-Latn-CS"/>
              </w:rPr>
            </w:pPr>
            <w:r w:rsidRPr="00752615">
              <w:rPr>
                <w:rFonts w:ascii="Times New Roman" w:hAnsi="Times New Roman"/>
                <w:b/>
              </w:rPr>
              <w:t>Област/Тема</w:t>
            </w:r>
          </w:p>
        </w:tc>
        <w:tc>
          <w:tcPr>
            <w:tcW w:w="10980" w:type="dxa"/>
            <w:tcBorders>
              <w:right w:val="single" w:sz="4" w:space="0" w:color="auto"/>
            </w:tcBorders>
          </w:tcPr>
          <w:p w:rsidR="004F26BC" w:rsidRPr="00752615" w:rsidRDefault="004F26BC" w:rsidP="00C75A28">
            <w:pPr>
              <w:spacing w:after="0" w:line="240" w:lineRule="auto"/>
              <w:jc w:val="center"/>
              <w:rPr>
                <w:rFonts w:ascii="Times New Roman" w:hAnsi="Times New Roman"/>
                <w:b/>
              </w:rPr>
            </w:pPr>
            <w:r w:rsidRPr="00752615">
              <w:rPr>
                <w:rFonts w:ascii="Times New Roman" w:hAnsi="Times New Roman"/>
                <w:b/>
              </w:rPr>
              <w:t>Начини и поступци остваривања</w:t>
            </w:r>
          </w:p>
        </w:tc>
      </w:tr>
      <w:tr w:rsidR="004F26BC" w:rsidRPr="00752615" w:rsidTr="00C75A28">
        <w:trPr>
          <w:trHeight w:val="315"/>
        </w:trPr>
        <w:tc>
          <w:tcPr>
            <w:tcW w:w="3330" w:type="dxa"/>
          </w:tcPr>
          <w:p w:rsidR="004F26BC" w:rsidRPr="00752615" w:rsidRDefault="004F26BC" w:rsidP="00C75A28">
            <w:pPr>
              <w:spacing w:after="0" w:line="240" w:lineRule="auto"/>
              <w:jc w:val="center"/>
              <w:rPr>
                <w:rFonts w:ascii="Times New Roman" w:hAnsi="Times New Roman"/>
                <w:b/>
                <w:lang w:val="sr-Latn-CS"/>
              </w:rPr>
            </w:pPr>
          </w:p>
        </w:tc>
        <w:tc>
          <w:tcPr>
            <w:tcW w:w="10980" w:type="dxa"/>
            <w:tcBorders>
              <w:right w:val="single" w:sz="4" w:space="0" w:color="auto"/>
            </w:tcBorders>
          </w:tcPr>
          <w:p w:rsidR="004F26BC" w:rsidRPr="00752615" w:rsidRDefault="004F26BC" w:rsidP="00C75A28">
            <w:pPr>
              <w:spacing w:after="0" w:line="240" w:lineRule="auto"/>
              <w:rPr>
                <w:rFonts w:ascii="Times New Roman" w:hAnsi="Times New Roman"/>
                <w:b/>
                <w:lang w:val="sr-Latn-CS"/>
              </w:rPr>
            </w:pPr>
          </w:p>
        </w:tc>
      </w:tr>
      <w:tr w:rsidR="004F26BC" w:rsidRPr="004E0B47" w:rsidTr="00C75A28">
        <w:trPr>
          <w:trHeight w:val="315"/>
        </w:trPr>
        <w:tc>
          <w:tcPr>
            <w:tcW w:w="3330" w:type="dxa"/>
            <w:tcBorders>
              <w:top w:val="single" w:sz="4" w:space="0" w:color="000000"/>
              <w:left w:val="single" w:sz="4" w:space="0" w:color="000000"/>
              <w:bottom w:val="single" w:sz="4" w:space="0" w:color="000000"/>
              <w:right w:val="single" w:sz="4" w:space="0" w:color="000000"/>
            </w:tcBorders>
          </w:tcPr>
          <w:p w:rsidR="004F26BC" w:rsidRPr="004E0B47" w:rsidRDefault="004F26BC" w:rsidP="00C75A28">
            <w:pPr>
              <w:spacing w:after="0" w:line="240" w:lineRule="auto"/>
              <w:jc w:val="center"/>
              <w:rPr>
                <w:rFonts w:ascii="Times New Roman" w:hAnsi="Times New Roman"/>
                <w:lang w:val="sr-Latn-CS"/>
              </w:rPr>
            </w:pPr>
            <w:r w:rsidRPr="004E0B47">
              <w:rPr>
                <w:rFonts w:ascii="Times New Roman" w:hAnsi="Times New Roman"/>
                <w:lang w:val="sr-Latn-CS"/>
              </w:rPr>
              <w:t>ПОЗДРАВЉАЊЕ</w:t>
            </w:r>
          </w:p>
        </w:tc>
        <w:tc>
          <w:tcPr>
            <w:tcW w:w="10980" w:type="dxa"/>
            <w:tcBorders>
              <w:top w:val="single" w:sz="4" w:space="0" w:color="000000"/>
              <w:left w:val="single" w:sz="4" w:space="0" w:color="000000"/>
              <w:bottom w:val="single" w:sz="4" w:space="0" w:color="000000"/>
              <w:right w:val="single" w:sz="4" w:space="0" w:color="auto"/>
            </w:tcBorders>
          </w:tcPr>
          <w:p w:rsidR="004F26BC" w:rsidRPr="004E0B47" w:rsidRDefault="004F26BC" w:rsidP="00C75A28">
            <w:pPr>
              <w:spacing w:after="0" w:line="240" w:lineRule="auto"/>
              <w:rPr>
                <w:rFonts w:ascii="Times New Roman" w:hAnsi="Times New Roman"/>
                <w:lang w:val="sr-Latn-CS"/>
              </w:rPr>
            </w:pPr>
            <w:r w:rsidRPr="004E0B47">
              <w:rPr>
                <w:rFonts w:ascii="Times New Roman" w:hAnsi="Times New Roman"/>
                <w:lang w:val="sr-Latn-CS"/>
              </w:rPr>
              <w:t>Реаговање на усмени и писани импулс саговорника (наставника, вршњака, и слично); усмено и писано изражавање прикладних поздрава.</w:t>
            </w:r>
          </w:p>
        </w:tc>
      </w:tr>
      <w:tr w:rsidR="004F26BC" w:rsidRPr="004E0B47" w:rsidTr="00C75A28">
        <w:trPr>
          <w:trHeight w:val="315"/>
        </w:trPr>
        <w:tc>
          <w:tcPr>
            <w:tcW w:w="3330" w:type="dxa"/>
            <w:tcBorders>
              <w:top w:val="single" w:sz="4" w:space="0" w:color="000000"/>
              <w:left w:val="single" w:sz="4" w:space="0" w:color="000000"/>
              <w:bottom w:val="single" w:sz="4" w:space="0" w:color="000000"/>
              <w:right w:val="single" w:sz="4" w:space="0" w:color="000000"/>
            </w:tcBorders>
          </w:tcPr>
          <w:p w:rsidR="004F26BC" w:rsidRPr="004E0B47" w:rsidRDefault="004F26BC" w:rsidP="00C75A28">
            <w:pPr>
              <w:spacing w:after="0" w:line="240" w:lineRule="auto"/>
              <w:jc w:val="center"/>
              <w:rPr>
                <w:rFonts w:ascii="Times New Roman" w:hAnsi="Times New Roman"/>
                <w:lang w:val="sr-Latn-CS"/>
              </w:rPr>
            </w:pPr>
            <w:r w:rsidRPr="004E0B47">
              <w:rPr>
                <w:rFonts w:ascii="Times New Roman" w:hAnsi="Times New Roman"/>
                <w:lang w:val="sr-Latn-CS"/>
              </w:rPr>
              <w:t>ПРЕДСТАВЉАЊЕ СЕБЕ И ДРУГИХ; ДАВАЊЕ ОСНОВНИХ ИНФОРМАЦИЈА О СЕБИ; ДАВАЊЕ И ТРАЖЕЊЕ ОСНОВНИХ ИНФОРМАЦИЈА О ДРУГИМА</w:t>
            </w:r>
          </w:p>
        </w:tc>
        <w:tc>
          <w:tcPr>
            <w:tcW w:w="10980" w:type="dxa"/>
            <w:tcBorders>
              <w:top w:val="single" w:sz="4" w:space="0" w:color="000000"/>
              <w:left w:val="single" w:sz="4" w:space="0" w:color="000000"/>
              <w:bottom w:val="single" w:sz="4" w:space="0" w:color="000000"/>
              <w:right w:val="single" w:sz="4" w:space="0" w:color="auto"/>
            </w:tcBorders>
          </w:tcPr>
          <w:p w:rsidR="004F26BC" w:rsidRPr="004E0B47" w:rsidRDefault="004F26BC" w:rsidP="00C75A28">
            <w:pPr>
              <w:spacing w:after="0" w:line="240" w:lineRule="auto"/>
              <w:rPr>
                <w:rFonts w:ascii="Times New Roman" w:hAnsi="Times New Roman"/>
                <w:lang w:val="sr-Latn-CS"/>
              </w:rPr>
            </w:pPr>
            <w:r w:rsidRPr="004E0B47">
              <w:rPr>
                <w:rFonts w:ascii="Times New Roman" w:hAnsi="Times New Roman"/>
                <w:lang w:val="sr-Latn-CS"/>
              </w:rPr>
              <w:t>Слушање једноставнијих текстова у којима се неко представља; представљање себе и других особа, присутних и одсутних.</w:t>
            </w:r>
          </w:p>
        </w:tc>
      </w:tr>
      <w:tr w:rsidR="004F26BC" w:rsidRPr="004E0B47" w:rsidTr="00C75A28">
        <w:trPr>
          <w:trHeight w:val="315"/>
        </w:trPr>
        <w:tc>
          <w:tcPr>
            <w:tcW w:w="3330" w:type="dxa"/>
            <w:tcBorders>
              <w:top w:val="single" w:sz="4" w:space="0" w:color="000000"/>
              <w:left w:val="single" w:sz="4" w:space="0" w:color="000000"/>
              <w:bottom w:val="single" w:sz="4" w:space="0" w:color="000000"/>
              <w:right w:val="single" w:sz="4" w:space="0" w:color="000000"/>
            </w:tcBorders>
          </w:tcPr>
          <w:p w:rsidR="004F26BC" w:rsidRPr="004E0B47" w:rsidRDefault="004F26BC" w:rsidP="00C75A28">
            <w:pPr>
              <w:spacing w:after="0" w:line="240" w:lineRule="auto"/>
              <w:jc w:val="center"/>
              <w:rPr>
                <w:rFonts w:ascii="Times New Roman" w:hAnsi="Times New Roman"/>
                <w:lang w:val="sr-Latn-CS"/>
              </w:rPr>
            </w:pPr>
            <w:r w:rsidRPr="004E0B47">
              <w:rPr>
                <w:rFonts w:ascii="Times New Roman" w:hAnsi="Times New Roman"/>
                <w:lang w:val="sr-Latn-CS"/>
              </w:rPr>
              <w:t>РАЗУМЕВАЊЕ И ИСКАЗИВАЊЕ ЈЕДНОСТАВНИЈИХ УПУТСТАВА, НАЛОГА И УПОЗОРЕЊА</w:t>
            </w:r>
          </w:p>
        </w:tc>
        <w:tc>
          <w:tcPr>
            <w:tcW w:w="10980" w:type="dxa"/>
            <w:tcBorders>
              <w:top w:val="single" w:sz="4" w:space="0" w:color="000000"/>
              <w:left w:val="single" w:sz="4" w:space="0" w:color="000000"/>
              <w:bottom w:val="single" w:sz="4" w:space="0" w:color="000000"/>
              <w:right w:val="single" w:sz="4" w:space="0" w:color="auto"/>
            </w:tcBorders>
          </w:tcPr>
          <w:p w:rsidR="004F26BC" w:rsidRPr="004E0B47" w:rsidRDefault="004F26BC" w:rsidP="00C75A28">
            <w:pPr>
              <w:spacing w:after="0" w:line="240" w:lineRule="auto"/>
              <w:rPr>
                <w:rFonts w:ascii="Times New Roman" w:hAnsi="Times New Roman"/>
                <w:lang w:val="sr-Latn-CS"/>
              </w:rPr>
            </w:pPr>
            <w:r w:rsidRPr="004E0B47">
              <w:rPr>
                <w:rFonts w:ascii="Times New Roman" w:hAnsi="Times New Roman"/>
                <w:lang w:val="sr-Latn-CS"/>
              </w:rPr>
              <w:t>Слушање налога, упутстава и упозорења и реаговање на њих; давање једноставнијих налога, упутстава и упозорења (комуникација у учионици – упутства и налози које размењују учесници у наставном процесу, упутства за игру и слично).</w:t>
            </w:r>
          </w:p>
        </w:tc>
      </w:tr>
      <w:tr w:rsidR="004F26BC" w:rsidRPr="004E0B47" w:rsidTr="00C75A28">
        <w:trPr>
          <w:trHeight w:val="315"/>
        </w:trPr>
        <w:tc>
          <w:tcPr>
            <w:tcW w:w="3330" w:type="dxa"/>
            <w:tcBorders>
              <w:top w:val="single" w:sz="4" w:space="0" w:color="000000"/>
              <w:left w:val="single" w:sz="4" w:space="0" w:color="000000"/>
              <w:bottom w:val="single" w:sz="4" w:space="0" w:color="000000"/>
              <w:right w:val="single" w:sz="4" w:space="0" w:color="000000"/>
            </w:tcBorders>
          </w:tcPr>
          <w:p w:rsidR="004F26BC" w:rsidRPr="004E0B47" w:rsidRDefault="004F26BC" w:rsidP="00C75A28">
            <w:pPr>
              <w:spacing w:after="0" w:line="240" w:lineRule="auto"/>
              <w:jc w:val="center"/>
              <w:rPr>
                <w:rFonts w:ascii="Times New Roman" w:hAnsi="Times New Roman"/>
                <w:lang w:val="sr-Latn-CS"/>
              </w:rPr>
            </w:pPr>
            <w:r w:rsidRPr="004E0B47">
              <w:rPr>
                <w:rFonts w:ascii="Times New Roman" w:hAnsi="Times New Roman"/>
                <w:lang w:val="sr-Latn-CS"/>
              </w:rPr>
              <w:t>ПОЗИВ И РЕАГОВАЊЕ НА ПОЗИВ ЗА УЧЕШЋЕ У ЗАЈЕДНИЧКОЈ АКТИВНОСТИ</w:t>
            </w:r>
          </w:p>
        </w:tc>
        <w:tc>
          <w:tcPr>
            <w:tcW w:w="10980" w:type="dxa"/>
            <w:tcBorders>
              <w:top w:val="single" w:sz="4" w:space="0" w:color="000000"/>
              <w:left w:val="single" w:sz="4" w:space="0" w:color="000000"/>
              <w:bottom w:val="single" w:sz="4" w:space="0" w:color="000000"/>
              <w:right w:val="single" w:sz="4" w:space="0" w:color="auto"/>
            </w:tcBorders>
          </w:tcPr>
          <w:p w:rsidR="004F26BC" w:rsidRPr="004E0B47" w:rsidRDefault="004F26BC" w:rsidP="00C75A28">
            <w:pPr>
              <w:spacing w:after="0" w:line="240" w:lineRule="auto"/>
              <w:rPr>
                <w:rFonts w:ascii="Times New Roman" w:hAnsi="Times New Roman"/>
                <w:lang w:val="sr-Latn-CS"/>
              </w:rPr>
            </w:pPr>
            <w:r w:rsidRPr="004E0B47">
              <w:rPr>
                <w:rFonts w:ascii="Times New Roman" w:hAnsi="Times New Roman"/>
                <w:lang w:val="sr-Latn-CS"/>
              </w:rPr>
              <w:t>Слушање једноставнијих позива на заједничку активност и реаговање на њих (позив на рођендан, игру, дружење...); упућивање и прихватање/одбијање позива на заједничку активност коришћењем једноставнијих исказа.</w:t>
            </w:r>
          </w:p>
        </w:tc>
      </w:tr>
      <w:tr w:rsidR="004F26BC" w:rsidRPr="004E0B47" w:rsidTr="00C75A28">
        <w:trPr>
          <w:trHeight w:val="315"/>
        </w:trPr>
        <w:tc>
          <w:tcPr>
            <w:tcW w:w="3330" w:type="dxa"/>
            <w:tcBorders>
              <w:top w:val="single" w:sz="4" w:space="0" w:color="000000"/>
              <w:left w:val="single" w:sz="4" w:space="0" w:color="000000"/>
              <w:bottom w:val="single" w:sz="4" w:space="0" w:color="000000"/>
              <w:right w:val="single" w:sz="4" w:space="0" w:color="000000"/>
            </w:tcBorders>
          </w:tcPr>
          <w:p w:rsidR="004F26BC" w:rsidRPr="004E0B47" w:rsidRDefault="004F26BC" w:rsidP="00C75A28">
            <w:pPr>
              <w:spacing w:after="0" w:line="240" w:lineRule="auto"/>
              <w:jc w:val="center"/>
              <w:rPr>
                <w:rFonts w:ascii="Times New Roman" w:hAnsi="Times New Roman"/>
                <w:lang w:val="sr-Latn-CS"/>
              </w:rPr>
            </w:pPr>
            <w:r w:rsidRPr="004E0B47">
              <w:rPr>
                <w:rFonts w:ascii="Times New Roman" w:hAnsi="Times New Roman"/>
                <w:lang w:val="sr-Latn-CS"/>
              </w:rPr>
              <w:t>ИСКАЗИВАЊЕ МОЛБЕ, ЗАХВАЛНОСТИ И ИЗВИЊЕЊА</w:t>
            </w:r>
          </w:p>
        </w:tc>
        <w:tc>
          <w:tcPr>
            <w:tcW w:w="10980" w:type="dxa"/>
            <w:tcBorders>
              <w:top w:val="single" w:sz="4" w:space="0" w:color="000000"/>
              <w:left w:val="single" w:sz="4" w:space="0" w:color="000000"/>
              <w:bottom w:val="single" w:sz="4" w:space="0" w:color="000000"/>
              <w:right w:val="single" w:sz="4" w:space="0" w:color="auto"/>
            </w:tcBorders>
          </w:tcPr>
          <w:p w:rsidR="004F26BC" w:rsidRPr="004E0B47" w:rsidRDefault="004F26BC" w:rsidP="00C75A28">
            <w:pPr>
              <w:spacing w:after="0" w:line="240" w:lineRule="auto"/>
              <w:rPr>
                <w:rFonts w:ascii="Times New Roman" w:hAnsi="Times New Roman"/>
                <w:lang w:val="sr-Latn-CS"/>
              </w:rPr>
            </w:pPr>
            <w:r w:rsidRPr="004E0B47">
              <w:rPr>
                <w:rFonts w:ascii="Times New Roman" w:hAnsi="Times New Roman"/>
                <w:lang w:val="sr-Latn-CS"/>
              </w:rPr>
              <w:t>Слушање једноставнијих исказа којима се тражи помоћ, услуга или обавештење; давање усменог и писаног одговора на исказану молбу коришћењем једноставнијих језичких средстава; упућивање молби, исказивање захвалности и извињења.</w:t>
            </w:r>
          </w:p>
        </w:tc>
      </w:tr>
      <w:tr w:rsidR="004F26BC" w:rsidRPr="004E0B47" w:rsidTr="00C75A28">
        <w:trPr>
          <w:trHeight w:val="315"/>
        </w:trPr>
        <w:tc>
          <w:tcPr>
            <w:tcW w:w="3330" w:type="dxa"/>
            <w:tcBorders>
              <w:top w:val="single" w:sz="4" w:space="0" w:color="000000"/>
              <w:left w:val="single" w:sz="4" w:space="0" w:color="000000"/>
              <w:bottom w:val="single" w:sz="4" w:space="0" w:color="000000"/>
              <w:right w:val="single" w:sz="4" w:space="0" w:color="000000"/>
            </w:tcBorders>
          </w:tcPr>
          <w:p w:rsidR="004F26BC" w:rsidRPr="004E0B47" w:rsidRDefault="004F26BC" w:rsidP="00C75A28">
            <w:pPr>
              <w:spacing w:after="0" w:line="240" w:lineRule="auto"/>
              <w:jc w:val="center"/>
              <w:rPr>
                <w:rFonts w:ascii="Times New Roman" w:hAnsi="Times New Roman"/>
                <w:lang w:val="sr-Latn-CS"/>
              </w:rPr>
            </w:pPr>
            <w:r w:rsidRPr="004E0B47">
              <w:rPr>
                <w:rFonts w:ascii="Times New Roman" w:hAnsi="Times New Roman"/>
                <w:lang w:val="sr-Latn-CS"/>
              </w:rPr>
              <w:t>ЧЕСТИТАЊЕ ПРАЗНИКА И ДРУГИХ ЗНАЧАЈНИХ ДОГАЂАЈА</w:t>
            </w:r>
          </w:p>
        </w:tc>
        <w:tc>
          <w:tcPr>
            <w:tcW w:w="10980" w:type="dxa"/>
            <w:tcBorders>
              <w:top w:val="single" w:sz="4" w:space="0" w:color="000000"/>
              <w:left w:val="single" w:sz="4" w:space="0" w:color="000000"/>
              <w:bottom w:val="single" w:sz="4" w:space="0" w:color="000000"/>
              <w:right w:val="single" w:sz="4" w:space="0" w:color="auto"/>
            </w:tcBorders>
          </w:tcPr>
          <w:p w:rsidR="004F26BC" w:rsidRPr="004E0B47" w:rsidRDefault="004F26BC" w:rsidP="00C75A28">
            <w:pPr>
              <w:spacing w:after="0" w:line="240" w:lineRule="auto"/>
              <w:rPr>
                <w:rFonts w:ascii="Times New Roman" w:hAnsi="Times New Roman"/>
                <w:lang w:val="sr-Latn-CS"/>
              </w:rPr>
            </w:pPr>
            <w:r w:rsidRPr="004E0B47">
              <w:rPr>
                <w:rFonts w:ascii="Times New Roman" w:hAnsi="Times New Roman"/>
                <w:lang w:val="sr-Latn-CS"/>
              </w:rPr>
              <w:t>Слушање једноставнијих исказа којима се честитају празници и други значајни догађаји; реаговање на упућену честитку и упућивање кратких пригодних честитки.</w:t>
            </w:r>
          </w:p>
        </w:tc>
      </w:tr>
      <w:tr w:rsidR="004F26BC" w:rsidRPr="004E0B47" w:rsidTr="00C75A28">
        <w:trPr>
          <w:trHeight w:val="315"/>
        </w:trPr>
        <w:tc>
          <w:tcPr>
            <w:tcW w:w="3330" w:type="dxa"/>
            <w:tcBorders>
              <w:top w:val="single" w:sz="4" w:space="0" w:color="000000"/>
              <w:left w:val="single" w:sz="4" w:space="0" w:color="000000"/>
              <w:bottom w:val="single" w:sz="4" w:space="0" w:color="000000"/>
              <w:right w:val="single" w:sz="4" w:space="0" w:color="000000"/>
            </w:tcBorders>
          </w:tcPr>
          <w:p w:rsidR="004F26BC" w:rsidRPr="004E0B47" w:rsidRDefault="004F26BC" w:rsidP="00C75A28">
            <w:pPr>
              <w:spacing w:after="0" w:line="240" w:lineRule="auto"/>
              <w:jc w:val="center"/>
              <w:rPr>
                <w:rFonts w:ascii="Times New Roman" w:hAnsi="Times New Roman"/>
                <w:lang w:val="sr-Latn-CS"/>
              </w:rPr>
            </w:pPr>
            <w:r w:rsidRPr="004E0B47">
              <w:rPr>
                <w:rFonts w:ascii="Times New Roman" w:hAnsi="Times New Roman"/>
                <w:lang w:val="sr-Latn-CS"/>
              </w:rPr>
              <w:t>ОПИСИВАЊЕ БИЋА, ПРЕДМЕТА, МЕСТА И ПОЈАВА</w:t>
            </w:r>
          </w:p>
        </w:tc>
        <w:tc>
          <w:tcPr>
            <w:tcW w:w="10980" w:type="dxa"/>
            <w:tcBorders>
              <w:top w:val="single" w:sz="4" w:space="0" w:color="000000"/>
              <w:left w:val="single" w:sz="4" w:space="0" w:color="000000"/>
              <w:bottom w:val="single" w:sz="4" w:space="0" w:color="000000"/>
              <w:right w:val="single" w:sz="4" w:space="0" w:color="auto"/>
            </w:tcBorders>
          </w:tcPr>
          <w:p w:rsidR="004F26BC" w:rsidRPr="004E0B47" w:rsidRDefault="004F26BC" w:rsidP="00C75A28">
            <w:pPr>
              <w:spacing w:after="0" w:line="240" w:lineRule="auto"/>
              <w:rPr>
                <w:rFonts w:ascii="Times New Roman" w:hAnsi="Times New Roman"/>
                <w:lang w:val="sr-Latn-CS"/>
              </w:rPr>
            </w:pPr>
            <w:r w:rsidRPr="004E0B47">
              <w:rPr>
                <w:rFonts w:ascii="Times New Roman" w:hAnsi="Times New Roman"/>
                <w:lang w:val="sr-Latn-CS"/>
              </w:rPr>
              <w:t>Слушање једноставнијих описа бића, предмета, места и појава; давање кратких описа бића, предмета, места и појава; тражење и давање информација у вези са описом бића, предмета, места и појава.</w:t>
            </w:r>
          </w:p>
        </w:tc>
      </w:tr>
      <w:tr w:rsidR="004F26BC" w:rsidRPr="004E0B47" w:rsidTr="00C75A28">
        <w:trPr>
          <w:trHeight w:val="315"/>
        </w:trPr>
        <w:tc>
          <w:tcPr>
            <w:tcW w:w="3330" w:type="dxa"/>
            <w:tcBorders>
              <w:top w:val="single" w:sz="4" w:space="0" w:color="000000"/>
              <w:left w:val="single" w:sz="4" w:space="0" w:color="000000"/>
              <w:bottom w:val="single" w:sz="4" w:space="0" w:color="000000"/>
              <w:right w:val="single" w:sz="4" w:space="0" w:color="000000"/>
            </w:tcBorders>
          </w:tcPr>
          <w:p w:rsidR="004F26BC" w:rsidRPr="004E0B47" w:rsidRDefault="004F26BC" w:rsidP="00C75A28">
            <w:pPr>
              <w:spacing w:after="0" w:line="240" w:lineRule="auto"/>
              <w:jc w:val="center"/>
              <w:rPr>
                <w:rFonts w:ascii="Times New Roman" w:hAnsi="Times New Roman"/>
                <w:lang w:val="sr-Latn-CS"/>
              </w:rPr>
            </w:pPr>
            <w:r w:rsidRPr="004E0B47">
              <w:rPr>
                <w:rFonts w:ascii="Times New Roman" w:hAnsi="Times New Roman"/>
                <w:lang w:val="sr-Latn-CS"/>
              </w:rPr>
              <w:t>ИСКАЗИВАЊЕ ПОТРЕБА, ОСЕТА И ОСЕЋАЊА</w:t>
            </w:r>
          </w:p>
        </w:tc>
        <w:tc>
          <w:tcPr>
            <w:tcW w:w="10980" w:type="dxa"/>
            <w:tcBorders>
              <w:top w:val="single" w:sz="4" w:space="0" w:color="000000"/>
              <w:left w:val="single" w:sz="4" w:space="0" w:color="000000"/>
              <w:bottom w:val="single" w:sz="4" w:space="0" w:color="000000"/>
              <w:right w:val="single" w:sz="4" w:space="0" w:color="auto"/>
            </w:tcBorders>
          </w:tcPr>
          <w:p w:rsidR="004F26BC" w:rsidRPr="004E0B47" w:rsidRDefault="004F26BC" w:rsidP="00C75A28">
            <w:pPr>
              <w:spacing w:after="0" w:line="240" w:lineRule="auto"/>
              <w:rPr>
                <w:rFonts w:ascii="Times New Roman" w:hAnsi="Times New Roman"/>
                <w:lang w:val="sr-Latn-CS"/>
              </w:rPr>
            </w:pPr>
            <w:r w:rsidRPr="004E0B47">
              <w:rPr>
                <w:rFonts w:ascii="Times New Roman" w:hAnsi="Times New Roman"/>
                <w:lang w:val="sr-Latn-CS"/>
              </w:rPr>
              <w:t>Слушање једноставнијих исказа у вези са потребама, осетима, осећањима; саопштавање својих и туђих потреба, осета и осећања и (емпатично) реаговање на њих.</w:t>
            </w:r>
          </w:p>
        </w:tc>
      </w:tr>
      <w:tr w:rsidR="004F26BC" w:rsidRPr="004E0B47" w:rsidTr="00C75A28">
        <w:trPr>
          <w:trHeight w:val="315"/>
        </w:trPr>
        <w:tc>
          <w:tcPr>
            <w:tcW w:w="3330" w:type="dxa"/>
            <w:tcBorders>
              <w:top w:val="single" w:sz="4" w:space="0" w:color="000000"/>
              <w:left w:val="single" w:sz="4" w:space="0" w:color="000000"/>
              <w:bottom w:val="single" w:sz="4" w:space="0" w:color="000000"/>
              <w:right w:val="single" w:sz="4" w:space="0" w:color="000000"/>
            </w:tcBorders>
          </w:tcPr>
          <w:p w:rsidR="004F26BC" w:rsidRPr="004E0B47" w:rsidRDefault="004F26BC" w:rsidP="00C75A28">
            <w:pPr>
              <w:spacing w:after="0" w:line="240" w:lineRule="auto"/>
              <w:jc w:val="center"/>
              <w:rPr>
                <w:rFonts w:ascii="Times New Roman" w:hAnsi="Times New Roman"/>
                <w:lang w:val="sr-Latn-CS"/>
              </w:rPr>
            </w:pPr>
            <w:r w:rsidRPr="004E0B47">
              <w:rPr>
                <w:rFonts w:ascii="Times New Roman" w:hAnsi="Times New Roman"/>
                <w:lang w:val="sr-Latn-CS"/>
              </w:rPr>
              <w:t>ИСКАЗИВАЊЕ ПОЛОЖАЈА У ПРОСТОРУ</w:t>
            </w:r>
          </w:p>
        </w:tc>
        <w:tc>
          <w:tcPr>
            <w:tcW w:w="10980" w:type="dxa"/>
            <w:tcBorders>
              <w:top w:val="single" w:sz="4" w:space="0" w:color="000000"/>
              <w:left w:val="single" w:sz="4" w:space="0" w:color="000000"/>
              <w:bottom w:val="single" w:sz="4" w:space="0" w:color="000000"/>
              <w:right w:val="single" w:sz="4" w:space="0" w:color="auto"/>
            </w:tcBorders>
          </w:tcPr>
          <w:p w:rsidR="004F26BC" w:rsidRPr="004E0B47" w:rsidRDefault="004F26BC" w:rsidP="00C75A28">
            <w:pPr>
              <w:spacing w:after="0" w:line="240" w:lineRule="auto"/>
              <w:rPr>
                <w:rFonts w:ascii="Times New Roman" w:hAnsi="Times New Roman"/>
                <w:lang w:val="sr-Latn-CS"/>
              </w:rPr>
            </w:pPr>
            <w:r w:rsidRPr="004E0B47">
              <w:rPr>
                <w:rFonts w:ascii="Times New Roman" w:hAnsi="Times New Roman"/>
                <w:lang w:val="sr-Latn-CS"/>
              </w:rPr>
              <w:t>Слушање текстова у којима се на једноставнији начин описује положај у простору; усмено и писано тражење и давање информација о положају у простору коришћењем једноставнијих језичких средстава.</w:t>
            </w:r>
          </w:p>
        </w:tc>
      </w:tr>
      <w:tr w:rsidR="004F26BC" w:rsidRPr="004E0B47" w:rsidTr="00C75A28">
        <w:trPr>
          <w:trHeight w:val="315"/>
        </w:trPr>
        <w:tc>
          <w:tcPr>
            <w:tcW w:w="3330" w:type="dxa"/>
            <w:tcBorders>
              <w:top w:val="single" w:sz="4" w:space="0" w:color="000000"/>
              <w:left w:val="single" w:sz="4" w:space="0" w:color="000000"/>
              <w:bottom w:val="single" w:sz="4" w:space="0" w:color="000000"/>
              <w:right w:val="single" w:sz="4" w:space="0" w:color="000000"/>
            </w:tcBorders>
          </w:tcPr>
          <w:p w:rsidR="004F26BC" w:rsidRPr="004E0B47" w:rsidRDefault="004F26BC" w:rsidP="00C75A28">
            <w:pPr>
              <w:spacing w:after="0" w:line="240" w:lineRule="auto"/>
              <w:jc w:val="center"/>
              <w:rPr>
                <w:rFonts w:ascii="Times New Roman" w:hAnsi="Times New Roman"/>
                <w:lang w:val="sr-Latn-CS"/>
              </w:rPr>
            </w:pPr>
            <w:r w:rsidRPr="004E0B47">
              <w:rPr>
                <w:rFonts w:ascii="Times New Roman" w:hAnsi="Times New Roman"/>
                <w:lang w:val="sr-Latn-CS"/>
              </w:rPr>
              <w:t>ИСКАЗИВАЊЕ ВРЕМЕНА</w:t>
            </w:r>
          </w:p>
        </w:tc>
        <w:tc>
          <w:tcPr>
            <w:tcW w:w="10980" w:type="dxa"/>
            <w:tcBorders>
              <w:top w:val="single" w:sz="4" w:space="0" w:color="000000"/>
              <w:left w:val="single" w:sz="4" w:space="0" w:color="000000"/>
              <w:bottom w:val="single" w:sz="4" w:space="0" w:color="000000"/>
              <w:right w:val="single" w:sz="4" w:space="0" w:color="auto"/>
            </w:tcBorders>
          </w:tcPr>
          <w:p w:rsidR="004F26BC" w:rsidRPr="004E0B47" w:rsidRDefault="004F26BC" w:rsidP="00C75A28">
            <w:pPr>
              <w:spacing w:after="0" w:line="240" w:lineRule="auto"/>
              <w:rPr>
                <w:rFonts w:ascii="Times New Roman" w:hAnsi="Times New Roman"/>
                <w:lang w:val="sr-Latn-CS"/>
              </w:rPr>
            </w:pPr>
            <w:r w:rsidRPr="004E0B47">
              <w:rPr>
                <w:rFonts w:ascii="Times New Roman" w:hAnsi="Times New Roman"/>
                <w:lang w:val="sr-Latn-CS"/>
              </w:rPr>
              <w:t>Слушање једноставнијих исказа у вези са хронолошким временом и метеоролошким приликама; усмено и писано тражење и давање информација о хронолошком времену и метеоролошким приликама коришћењем једноставнијих језичких средстава.</w:t>
            </w:r>
          </w:p>
        </w:tc>
      </w:tr>
      <w:tr w:rsidR="004F26BC" w:rsidRPr="004E0B47" w:rsidTr="00C75A28">
        <w:trPr>
          <w:trHeight w:val="315"/>
        </w:trPr>
        <w:tc>
          <w:tcPr>
            <w:tcW w:w="3330" w:type="dxa"/>
            <w:tcBorders>
              <w:top w:val="single" w:sz="4" w:space="0" w:color="000000"/>
              <w:left w:val="single" w:sz="4" w:space="0" w:color="000000"/>
              <w:bottom w:val="single" w:sz="4" w:space="0" w:color="000000"/>
              <w:right w:val="single" w:sz="4" w:space="0" w:color="000000"/>
            </w:tcBorders>
          </w:tcPr>
          <w:p w:rsidR="004F26BC" w:rsidRPr="004E0B47" w:rsidRDefault="004F26BC" w:rsidP="00C75A28">
            <w:pPr>
              <w:spacing w:after="0" w:line="240" w:lineRule="auto"/>
              <w:jc w:val="center"/>
              <w:rPr>
                <w:rFonts w:ascii="Times New Roman" w:hAnsi="Times New Roman"/>
                <w:lang w:val="sr-Latn-CS"/>
              </w:rPr>
            </w:pPr>
            <w:r w:rsidRPr="004E0B47">
              <w:rPr>
                <w:rFonts w:ascii="Times New Roman" w:hAnsi="Times New Roman"/>
                <w:lang w:val="sr-Latn-CS"/>
              </w:rPr>
              <w:t>ИЗРАЖАВАЊЕ ПРИПАДАЊА/НЕПРИПАДАЊ</w:t>
            </w:r>
            <w:r w:rsidRPr="004E0B47">
              <w:rPr>
                <w:rFonts w:ascii="Times New Roman" w:hAnsi="Times New Roman"/>
                <w:lang w:val="sr-Latn-CS"/>
              </w:rPr>
              <w:lastRenderedPageBreak/>
              <w:t>А И ПОСЕДОВАЊА/НЕПОСЕДОВАЊА</w:t>
            </w:r>
          </w:p>
        </w:tc>
        <w:tc>
          <w:tcPr>
            <w:tcW w:w="10980" w:type="dxa"/>
            <w:tcBorders>
              <w:top w:val="single" w:sz="4" w:space="0" w:color="000000"/>
              <w:left w:val="single" w:sz="4" w:space="0" w:color="000000"/>
              <w:bottom w:val="single" w:sz="4" w:space="0" w:color="000000"/>
              <w:right w:val="single" w:sz="4" w:space="0" w:color="auto"/>
            </w:tcBorders>
          </w:tcPr>
          <w:p w:rsidR="004F26BC" w:rsidRPr="004E0B47" w:rsidRDefault="004F26BC" w:rsidP="00C75A28">
            <w:pPr>
              <w:spacing w:after="0" w:line="240" w:lineRule="auto"/>
              <w:rPr>
                <w:rFonts w:ascii="Times New Roman" w:hAnsi="Times New Roman"/>
                <w:lang w:val="sr-Latn-CS"/>
              </w:rPr>
            </w:pPr>
            <w:r w:rsidRPr="004E0B47">
              <w:rPr>
                <w:rFonts w:ascii="Times New Roman" w:hAnsi="Times New Roman"/>
                <w:lang w:val="sr-Latn-CS"/>
              </w:rPr>
              <w:lastRenderedPageBreak/>
              <w:t xml:space="preserve">Слушање текстова с једноставнијим исказима за изражавање припадања/неприпадања и поседовања/непоседовања и реаговање на њих; усмено и писано исказивање припадања/неприпадања и </w:t>
            </w:r>
            <w:r w:rsidRPr="004E0B47">
              <w:rPr>
                <w:rFonts w:ascii="Times New Roman" w:hAnsi="Times New Roman"/>
                <w:lang w:val="sr-Latn-CS"/>
              </w:rPr>
              <w:lastRenderedPageBreak/>
              <w:t>поседовања/непоседовања коришћењем једноставнијих језичких средстава.</w:t>
            </w:r>
          </w:p>
        </w:tc>
      </w:tr>
      <w:tr w:rsidR="004F26BC" w:rsidRPr="004E0B47" w:rsidTr="00C75A28">
        <w:trPr>
          <w:trHeight w:val="315"/>
        </w:trPr>
        <w:tc>
          <w:tcPr>
            <w:tcW w:w="3330" w:type="dxa"/>
            <w:tcBorders>
              <w:top w:val="single" w:sz="4" w:space="0" w:color="000000"/>
              <w:left w:val="single" w:sz="4" w:space="0" w:color="000000"/>
              <w:bottom w:val="single" w:sz="4" w:space="0" w:color="000000"/>
              <w:right w:val="single" w:sz="4" w:space="0" w:color="000000"/>
            </w:tcBorders>
          </w:tcPr>
          <w:p w:rsidR="004F26BC" w:rsidRPr="004E0B47" w:rsidRDefault="004F26BC" w:rsidP="00C75A28">
            <w:pPr>
              <w:spacing w:after="0" w:line="240" w:lineRule="auto"/>
              <w:jc w:val="center"/>
              <w:rPr>
                <w:rFonts w:ascii="Times New Roman" w:hAnsi="Times New Roman"/>
                <w:lang w:val="sr-Latn-CS"/>
              </w:rPr>
            </w:pPr>
            <w:r w:rsidRPr="004E0B47">
              <w:rPr>
                <w:rFonts w:ascii="Times New Roman" w:hAnsi="Times New Roman"/>
                <w:lang w:val="sr-Latn-CS"/>
              </w:rPr>
              <w:lastRenderedPageBreak/>
              <w:t>ИЗРАЖАВАЊЕ ИНТЕРЕСОВАЊА И ДОПАДАЊА/НЕДОПАДАЊА</w:t>
            </w:r>
          </w:p>
        </w:tc>
        <w:tc>
          <w:tcPr>
            <w:tcW w:w="10980" w:type="dxa"/>
            <w:tcBorders>
              <w:top w:val="single" w:sz="4" w:space="0" w:color="000000"/>
              <w:left w:val="single" w:sz="4" w:space="0" w:color="000000"/>
              <w:bottom w:val="single" w:sz="4" w:space="0" w:color="000000"/>
              <w:right w:val="single" w:sz="4" w:space="0" w:color="auto"/>
            </w:tcBorders>
          </w:tcPr>
          <w:p w:rsidR="004F26BC" w:rsidRPr="004E0B47" w:rsidRDefault="004F26BC" w:rsidP="00C75A28">
            <w:pPr>
              <w:spacing w:after="0" w:line="240" w:lineRule="auto"/>
              <w:rPr>
                <w:rFonts w:ascii="Times New Roman" w:hAnsi="Times New Roman"/>
                <w:lang w:val="sr-Latn-CS"/>
              </w:rPr>
            </w:pPr>
            <w:r w:rsidRPr="004E0B47">
              <w:rPr>
                <w:rFonts w:ascii="Times New Roman" w:hAnsi="Times New Roman"/>
                <w:lang w:val="sr-Latn-CS"/>
              </w:rPr>
              <w:t>Слушање текстова с једноставнијим исказима за изражавање интересовања, допадања/недопадања и реаговање на њих; усмено и писано исказивање интересовања, допадања/недопадања коришћењем једноставнијих језичких средстава.</w:t>
            </w:r>
          </w:p>
        </w:tc>
      </w:tr>
      <w:tr w:rsidR="004F26BC" w:rsidRPr="004E0B47" w:rsidTr="00C75A28">
        <w:trPr>
          <w:trHeight w:val="315"/>
        </w:trPr>
        <w:tc>
          <w:tcPr>
            <w:tcW w:w="3330" w:type="dxa"/>
            <w:tcBorders>
              <w:top w:val="single" w:sz="4" w:space="0" w:color="000000"/>
              <w:left w:val="single" w:sz="4" w:space="0" w:color="000000"/>
              <w:bottom w:val="single" w:sz="4" w:space="0" w:color="000000"/>
              <w:right w:val="single" w:sz="4" w:space="0" w:color="000000"/>
            </w:tcBorders>
          </w:tcPr>
          <w:p w:rsidR="004F26BC" w:rsidRPr="004E0B47" w:rsidRDefault="004F26BC" w:rsidP="00C75A28">
            <w:pPr>
              <w:spacing w:after="0" w:line="240" w:lineRule="auto"/>
              <w:jc w:val="center"/>
              <w:rPr>
                <w:rFonts w:ascii="Times New Roman" w:hAnsi="Times New Roman"/>
                <w:lang w:val="sr-Latn-CS"/>
              </w:rPr>
            </w:pPr>
            <w:r w:rsidRPr="004E0B47">
              <w:rPr>
                <w:rFonts w:ascii="Times New Roman" w:hAnsi="Times New Roman"/>
                <w:lang w:val="sr-Latn-CS"/>
              </w:rPr>
              <w:t>ОПИСИВАЊЕ ДОГАЂАЈА И СПОСОБНОСТИ У САДАШЊОСТИ</w:t>
            </w:r>
          </w:p>
        </w:tc>
        <w:tc>
          <w:tcPr>
            <w:tcW w:w="10980" w:type="dxa"/>
            <w:tcBorders>
              <w:top w:val="single" w:sz="4" w:space="0" w:color="000000"/>
              <w:left w:val="single" w:sz="4" w:space="0" w:color="000000"/>
              <w:bottom w:val="single" w:sz="4" w:space="0" w:color="000000"/>
              <w:right w:val="single" w:sz="4" w:space="0" w:color="auto"/>
            </w:tcBorders>
          </w:tcPr>
          <w:p w:rsidR="004F26BC" w:rsidRPr="004E0B47" w:rsidRDefault="004F26BC" w:rsidP="00C75A28">
            <w:pPr>
              <w:spacing w:after="0" w:line="240" w:lineRule="auto"/>
              <w:rPr>
                <w:rFonts w:ascii="Times New Roman" w:hAnsi="Times New Roman"/>
                <w:lang w:val="sr-Latn-CS"/>
              </w:rPr>
            </w:pPr>
            <w:r w:rsidRPr="004E0B47">
              <w:rPr>
                <w:rFonts w:ascii="Times New Roman" w:hAnsi="Times New Roman"/>
                <w:lang w:val="sr-Latn-CS"/>
              </w:rPr>
              <w:t>Слушање једноставнијих исказа који говоре о радњама и способностима у садашњости; описивање радњи и способности у садашњости, постављање питања и одговарање на њих, усмено и писано, коришћењем најједноставнијих језичких средстава.</w:t>
            </w:r>
          </w:p>
        </w:tc>
      </w:tr>
      <w:tr w:rsidR="004F26BC" w:rsidRPr="004E0B47" w:rsidTr="00C75A28">
        <w:trPr>
          <w:trHeight w:val="315"/>
        </w:trPr>
        <w:tc>
          <w:tcPr>
            <w:tcW w:w="3330" w:type="dxa"/>
            <w:tcBorders>
              <w:top w:val="single" w:sz="4" w:space="0" w:color="000000"/>
              <w:left w:val="single" w:sz="4" w:space="0" w:color="000000"/>
              <w:bottom w:val="single" w:sz="4" w:space="0" w:color="000000"/>
              <w:right w:val="single" w:sz="4" w:space="0" w:color="000000"/>
            </w:tcBorders>
          </w:tcPr>
          <w:p w:rsidR="004F26BC" w:rsidRPr="004E0B47" w:rsidRDefault="004F26BC" w:rsidP="00C75A28">
            <w:pPr>
              <w:spacing w:after="0" w:line="240" w:lineRule="auto"/>
              <w:jc w:val="center"/>
              <w:rPr>
                <w:rFonts w:ascii="Times New Roman" w:hAnsi="Times New Roman"/>
                <w:lang w:val="sr-Latn-CS"/>
              </w:rPr>
            </w:pPr>
            <w:r w:rsidRPr="004E0B47">
              <w:rPr>
                <w:rFonts w:ascii="Times New Roman" w:hAnsi="Times New Roman"/>
                <w:lang w:val="sr-Latn-CS"/>
              </w:rPr>
              <w:t>ИЗРАЖАВАЊЕ БРОЈА, КОЛИЧИНЕ И ЦЕНА</w:t>
            </w:r>
          </w:p>
        </w:tc>
        <w:tc>
          <w:tcPr>
            <w:tcW w:w="10980" w:type="dxa"/>
            <w:tcBorders>
              <w:top w:val="single" w:sz="4" w:space="0" w:color="000000"/>
              <w:left w:val="single" w:sz="4" w:space="0" w:color="000000"/>
              <w:bottom w:val="single" w:sz="4" w:space="0" w:color="000000"/>
              <w:right w:val="single" w:sz="4" w:space="0" w:color="auto"/>
            </w:tcBorders>
          </w:tcPr>
          <w:p w:rsidR="004F26BC" w:rsidRPr="004E0B47" w:rsidRDefault="004F26BC" w:rsidP="00C75A28">
            <w:pPr>
              <w:spacing w:after="0" w:line="240" w:lineRule="auto"/>
              <w:rPr>
                <w:rFonts w:ascii="Times New Roman" w:hAnsi="Times New Roman"/>
                <w:lang w:val="sr-Latn-CS"/>
              </w:rPr>
            </w:pPr>
            <w:r w:rsidRPr="004E0B47">
              <w:rPr>
                <w:rFonts w:ascii="Times New Roman" w:hAnsi="Times New Roman"/>
                <w:lang w:val="sr-Latn-CS"/>
              </w:rPr>
              <w:t>Слушање једноставнијих исказа који говоре о броју, количини и цени; саопштавање броја, количине и цена; усмена и писана размена информација о броју, количини и ценама, коришћењем једноставнијих језичких средстава</w:t>
            </w:r>
          </w:p>
        </w:tc>
      </w:tr>
    </w:tbl>
    <w:p w:rsidR="004F26BC" w:rsidRPr="00773528" w:rsidRDefault="004F26BC" w:rsidP="00C75A28">
      <w:pPr>
        <w:spacing w:after="0" w:line="240" w:lineRule="auto"/>
        <w:rPr>
          <w:rFonts w:ascii="Times New Roman" w:hAnsi="Times New Roman"/>
          <w:b/>
          <w:sz w:val="24"/>
          <w:szCs w:val="24"/>
          <w:lang w:val="ru-RU"/>
        </w:rPr>
      </w:pPr>
    </w:p>
    <w:p w:rsidR="004F26BC" w:rsidRDefault="004F26BC" w:rsidP="004F26BC">
      <w:pPr>
        <w:rPr>
          <w:rFonts w:ascii="Times New Roman" w:hAnsi="Times New Roman"/>
          <w:b/>
          <w:sz w:val="24"/>
          <w:szCs w:val="24"/>
          <w:lang w:val="sr-Cyrl-CS"/>
        </w:rPr>
      </w:pPr>
      <w:r w:rsidRPr="00773528">
        <w:rPr>
          <w:rFonts w:ascii="Times New Roman" w:hAnsi="Times New Roman"/>
          <w:b/>
          <w:sz w:val="24"/>
          <w:szCs w:val="24"/>
          <w:lang w:val="sr-Cyrl-CS"/>
        </w:rPr>
        <w:t>УПУТСТВО ЗА ФОРМАТИВНО И СУМАТИВНО ОЦЕЊИВАЊЕ УЧЕНИКА</w:t>
      </w:r>
    </w:p>
    <w:p w:rsidR="00490270" w:rsidRPr="004F26BC" w:rsidRDefault="004F26BC" w:rsidP="00490270">
      <w:pPr>
        <w:rPr>
          <w:rFonts w:ascii="Times New Roman" w:hAnsi="Times New Roman"/>
          <w:sz w:val="24"/>
          <w:szCs w:val="24"/>
        </w:rPr>
      </w:pPr>
      <w:r w:rsidRPr="00D12599">
        <w:rPr>
          <w:rFonts w:ascii="Times New Roman" w:hAnsi="Times New Roman"/>
          <w:sz w:val="24"/>
          <w:szCs w:val="24"/>
        </w:rPr>
        <w:t>Формативно оцењивање: Свакодневно бележење активности ученика на часу у свеску евиденције наставника. Писане провере (сумативна оцена) Усмено одговарање (сумативна оцена), свеска евиденције наставника/дневник. Редовност доношења домаћег задатка.  Вођење евиде</w:t>
      </w:r>
      <w:r>
        <w:rPr>
          <w:rFonts w:ascii="Times New Roman" w:hAnsi="Times New Roman"/>
          <w:sz w:val="24"/>
          <w:szCs w:val="24"/>
        </w:rPr>
        <w:t>нције од стране наставника о: ј</w:t>
      </w:r>
      <w:r w:rsidRPr="00D12599">
        <w:rPr>
          <w:rFonts w:ascii="Times New Roman" w:hAnsi="Times New Roman"/>
          <w:sz w:val="24"/>
          <w:szCs w:val="24"/>
        </w:rPr>
        <w:t>ављању на часовима (учестал</w:t>
      </w:r>
      <w:r>
        <w:rPr>
          <w:rFonts w:ascii="Times New Roman" w:hAnsi="Times New Roman"/>
          <w:sz w:val="24"/>
          <w:szCs w:val="24"/>
        </w:rPr>
        <w:t>ост и активност по месецима), у</w:t>
      </w:r>
      <w:r w:rsidRPr="00D12599">
        <w:rPr>
          <w:rFonts w:ascii="Times New Roman" w:hAnsi="Times New Roman"/>
          <w:sz w:val="24"/>
          <w:szCs w:val="24"/>
        </w:rPr>
        <w:t xml:space="preserve">спешности у групном раду, раду у пару (ангажовање, продукти) </w:t>
      </w:r>
      <w:r>
        <w:rPr>
          <w:rFonts w:ascii="Times New Roman" w:hAnsi="Times New Roman"/>
          <w:sz w:val="24"/>
          <w:szCs w:val="24"/>
        </w:rPr>
        <w:t>.</w:t>
      </w:r>
      <w:r w:rsidRPr="00D12599">
        <w:rPr>
          <w:rFonts w:ascii="Times New Roman" w:hAnsi="Times New Roman"/>
          <w:sz w:val="24"/>
          <w:szCs w:val="24"/>
        </w:rPr>
        <w:t>Израда паноа, излагања.</w:t>
      </w:r>
    </w:p>
    <w:tbl>
      <w:tblPr>
        <w:tblW w:w="143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428"/>
        <w:gridCol w:w="9900"/>
      </w:tblGrid>
      <w:tr w:rsidR="00490270" w:rsidRPr="00752615" w:rsidTr="00490270">
        <w:trPr>
          <w:trHeight w:val="260"/>
        </w:trPr>
        <w:tc>
          <w:tcPr>
            <w:tcW w:w="4428" w:type="dxa"/>
          </w:tcPr>
          <w:p w:rsidR="00490270" w:rsidRPr="00337BDF" w:rsidRDefault="00490270" w:rsidP="00490270">
            <w:pPr>
              <w:spacing w:after="0" w:line="240" w:lineRule="auto"/>
              <w:rPr>
                <w:rFonts w:ascii="Times New Roman" w:hAnsi="Times New Roman"/>
                <w:b/>
              </w:rPr>
            </w:pPr>
            <w:r w:rsidRPr="00337BDF">
              <w:rPr>
                <w:rFonts w:ascii="Times New Roman" w:hAnsi="Times New Roman"/>
                <w:b/>
              </w:rPr>
              <w:t>Разред</w:t>
            </w:r>
          </w:p>
        </w:tc>
        <w:tc>
          <w:tcPr>
            <w:tcW w:w="9900" w:type="dxa"/>
          </w:tcPr>
          <w:p w:rsidR="00490270" w:rsidRPr="00337BDF" w:rsidRDefault="00895580" w:rsidP="00490270">
            <w:pPr>
              <w:spacing w:after="0" w:line="240" w:lineRule="auto"/>
              <w:rPr>
                <w:rFonts w:ascii="Times New Roman" w:hAnsi="Times New Roman"/>
                <w:b/>
                <w:lang w:val="sr-Cyrl-CS"/>
              </w:rPr>
            </w:pPr>
            <w:r>
              <w:rPr>
                <w:rFonts w:ascii="Times New Roman" w:hAnsi="Times New Roman"/>
                <w:b/>
                <w:lang w:val="sr-Cyrl-CS"/>
              </w:rPr>
              <w:t xml:space="preserve">Четврти </w:t>
            </w:r>
          </w:p>
        </w:tc>
      </w:tr>
      <w:tr w:rsidR="00490270" w:rsidRPr="00752615" w:rsidTr="00490270">
        <w:trPr>
          <w:trHeight w:val="476"/>
        </w:trPr>
        <w:tc>
          <w:tcPr>
            <w:tcW w:w="4428" w:type="dxa"/>
          </w:tcPr>
          <w:p w:rsidR="00490270" w:rsidRPr="00337BDF" w:rsidRDefault="00490270" w:rsidP="00490270">
            <w:pPr>
              <w:spacing w:after="0" w:line="240" w:lineRule="auto"/>
              <w:rPr>
                <w:rFonts w:ascii="Times New Roman" w:hAnsi="Times New Roman"/>
                <w:b/>
              </w:rPr>
            </w:pPr>
            <w:r w:rsidRPr="00337BDF">
              <w:rPr>
                <w:rFonts w:ascii="Times New Roman" w:hAnsi="Times New Roman"/>
                <w:b/>
              </w:rPr>
              <w:t>Наставни предмет</w:t>
            </w:r>
          </w:p>
        </w:tc>
        <w:tc>
          <w:tcPr>
            <w:tcW w:w="9900" w:type="dxa"/>
          </w:tcPr>
          <w:p w:rsidR="00490270" w:rsidRPr="00337BDF" w:rsidRDefault="006B7325" w:rsidP="00490270">
            <w:pPr>
              <w:spacing w:after="0" w:line="240" w:lineRule="auto"/>
              <w:rPr>
                <w:rFonts w:ascii="Times New Roman" w:hAnsi="Times New Roman"/>
                <w:b/>
                <w:lang w:val="sr-Cyrl-CS"/>
              </w:rPr>
            </w:pPr>
            <w:r>
              <w:rPr>
                <w:rFonts w:ascii="Times New Roman" w:hAnsi="Times New Roman"/>
                <w:b/>
                <w:lang w:val="sr-Cyrl-CS"/>
              </w:rPr>
              <w:t>Математика</w:t>
            </w:r>
          </w:p>
        </w:tc>
      </w:tr>
      <w:tr w:rsidR="00490270" w:rsidRPr="00752615" w:rsidTr="00490270">
        <w:trPr>
          <w:trHeight w:val="476"/>
        </w:trPr>
        <w:tc>
          <w:tcPr>
            <w:tcW w:w="4428" w:type="dxa"/>
          </w:tcPr>
          <w:p w:rsidR="00490270" w:rsidRPr="00337BDF" w:rsidRDefault="00490270" w:rsidP="00490270">
            <w:pPr>
              <w:spacing w:after="0" w:line="240" w:lineRule="auto"/>
              <w:rPr>
                <w:rFonts w:ascii="Times New Roman" w:hAnsi="Times New Roman"/>
                <w:b/>
              </w:rPr>
            </w:pPr>
            <w:r w:rsidRPr="00337BDF">
              <w:rPr>
                <w:rFonts w:ascii="Times New Roman" w:hAnsi="Times New Roman"/>
                <w:b/>
              </w:rPr>
              <w:t>Годишњи фонд часова</w:t>
            </w:r>
          </w:p>
        </w:tc>
        <w:tc>
          <w:tcPr>
            <w:tcW w:w="9900" w:type="dxa"/>
          </w:tcPr>
          <w:p w:rsidR="00490270" w:rsidRPr="00337BDF" w:rsidRDefault="00D20E59" w:rsidP="00490270">
            <w:pPr>
              <w:spacing w:after="0" w:line="240" w:lineRule="auto"/>
              <w:rPr>
                <w:rFonts w:ascii="Times New Roman" w:hAnsi="Times New Roman"/>
                <w:b/>
                <w:lang w:val="sr-Cyrl-CS"/>
              </w:rPr>
            </w:pPr>
            <w:r>
              <w:rPr>
                <w:rFonts w:ascii="Times New Roman" w:hAnsi="Times New Roman"/>
                <w:b/>
                <w:lang w:val="sr-Cyrl-CS"/>
              </w:rPr>
              <w:t>180</w:t>
            </w:r>
          </w:p>
          <w:p w:rsidR="00490270" w:rsidRPr="00337BDF" w:rsidRDefault="00490270" w:rsidP="00490270">
            <w:pPr>
              <w:spacing w:after="0" w:line="240" w:lineRule="auto"/>
              <w:rPr>
                <w:rFonts w:ascii="Times New Roman" w:hAnsi="Times New Roman"/>
                <w:b/>
                <w:lang w:val="sr-Cyrl-CS"/>
              </w:rPr>
            </w:pPr>
          </w:p>
        </w:tc>
      </w:tr>
      <w:tr w:rsidR="00490270" w:rsidRPr="00752615" w:rsidTr="00490270">
        <w:tc>
          <w:tcPr>
            <w:tcW w:w="4428" w:type="dxa"/>
          </w:tcPr>
          <w:p w:rsidR="00490270" w:rsidRPr="00337BDF" w:rsidRDefault="00490270" w:rsidP="00490270">
            <w:pPr>
              <w:spacing w:after="0" w:line="240" w:lineRule="auto"/>
              <w:rPr>
                <w:rFonts w:ascii="Times New Roman" w:hAnsi="Times New Roman"/>
                <w:b/>
              </w:rPr>
            </w:pPr>
            <w:r>
              <w:rPr>
                <w:rFonts w:ascii="Times New Roman" w:hAnsi="Times New Roman"/>
                <w:b/>
              </w:rPr>
              <w:t>Циљ</w:t>
            </w:r>
            <w:r w:rsidRPr="00337BDF">
              <w:rPr>
                <w:rFonts w:ascii="Times New Roman" w:hAnsi="Times New Roman"/>
                <w:b/>
              </w:rPr>
              <w:t xml:space="preserve"> наставе предмета</w:t>
            </w:r>
          </w:p>
          <w:p w:rsidR="00490270" w:rsidRPr="00337BDF" w:rsidRDefault="00490270" w:rsidP="00490270">
            <w:pPr>
              <w:spacing w:after="0" w:line="240" w:lineRule="auto"/>
              <w:rPr>
                <w:rFonts w:ascii="Times New Roman" w:hAnsi="Times New Roman"/>
                <w:b/>
              </w:rPr>
            </w:pPr>
          </w:p>
        </w:tc>
        <w:tc>
          <w:tcPr>
            <w:tcW w:w="9900" w:type="dxa"/>
          </w:tcPr>
          <w:p w:rsidR="00490270" w:rsidRPr="00337BDF" w:rsidRDefault="00D20E59" w:rsidP="00490270">
            <w:pPr>
              <w:spacing w:after="0" w:line="240" w:lineRule="auto"/>
              <w:rPr>
                <w:rFonts w:ascii="Times New Roman" w:hAnsi="Times New Roman"/>
                <w:b/>
                <w:lang w:val="sr-Cyrl-CS"/>
              </w:rPr>
            </w:pPr>
            <w:r>
              <w:rPr>
                <w:rFonts w:ascii="Times New Roman" w:hAnsi="Times New Roman"/>
                <w:b/>
                <w:lang w:val="sr-Cyrl-CS"/>
              </w:rPr>
              <w:t>Д</w:t>
            </w:r>
            <w:r w:rsidRPr="00D20E59">
              <w:rPr>
                <w:rFonts w:ascii="Times New Roman" w:hAnsi="Times New Roman"/>
                <w:b/>
                <w:lang w:val="sr-Cyrl-CS"/>
              </w:rPr>
              <w:t>а ученик, овладавајући математичким концептима, знањима и вештинама, развије основе апстрактног и критичког мишљења, позитивне ставове према математици, способност комуникације математичким језиком и писмом и примени стечена знања и вештине у даљем школовању и решавању проблема из свакодневног живота, као и да формира основ за даљи развој математичких појмова.</w:t>
            </w:r>
          </w:p>
        </w:tc>
      </w:tr>
    </w:tbl>
    <w:p w:rsidR="00490270" w:rsidRDefault="00490270" w:rsidP="001C7B20">
      <w:pPr>
        <w:spacing w:after="0" w:line="240" w:lineRule="auto"/>
      </w:pPr>
    </w:p>
    <w:tbl>
      <w:tblPr>
        <w:tblW w:w="143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77"/>
        <w:gridCol w:w="2861"/>
        <w:gridCol w:w="3510"/>
        <w:gridCol w:w="5580"/>
      </w:tblGrid>
      <w:tr w:rsidR="00490270" w:rsidRPr="00752615" w:rsidTr="00490270">
        <w:tc>
          <w:tcPr>
            <w:tcW w:w="5238" w:type="dxa"/>
            <w:gridSpan w:val="2"/>
          </w:tcPr>
          <w:p w:rsidR="00490270" w:rsidRPr="00337BDF" w:rsidRDefault="00490270" w:rsidP="00490270">
            <w:pPr>
              <w:spacing w:after="0" w:line="240" w:lineRule="auto"/>
              <w:jc w:val="center"/>
              <w:rPr>
                <w:rFonts w:ascii="Times New Roman" w:hAnsi="Times New Roman"/>
                <w:b/>
              </w:rPr>
            </w:pPr>
            <w:r>
              <w:rPr>
                <w:rFonts w:ascii="Times New Roman" w:hAnsi="Times New Roman"/>
                <w:b/>
              </w:rPr>
              <w:t>Исходи</w:t>
            </w:r>
            <w:r w:rsidRPr="00337BDF">
              <w:rPr>
                <w:rFonts w:ascii="Times New Roman" w:hAnsi="Times New Roman"/>
                <w:b/>
              </w:rPr>
              <w:t xml:space="preserve"> </w:t>
            </w:r>
          </w:p>
        </w:tc>
        <w:tc>
          <w:tcPr>
            <w:tcW w:w="3510" w:type="dxa"/>
          </w:tcPr>
          <w:p w:rsidR="00490270" w:rsidRPr="00337BDF" w:rsidRDefault="00490270" w:rsidP="00490270">
            <w:pPr>
              <w:spacing w:after="0" w:line="240" w:lineRule="auto"/>
              <w:jc w:val="center"/>
              <w:rPr>
                <w:rFonts w:ascii="Times New Roman" w:hAnsi="Times New Roman"/>
                <w:b/>
              </w:rPr>
            </w:pPr>
            <w:r w:rsidRPr="00337BDF">
              <w:rPr>
                <w:rFonts w:ascii="Times New Roman" w:hAnsi="Times New Roman"/>
                <w:b/>
              </w:rPr>
              <w:t>Област/Тема</w:t>
            </w:r>
          </w:p>
        </w:tc>
        <w:tc>
          <w:tcPr>
            <w:tcW w:w="5580" w:type="dxa"/>
          </w:tcPr>
          <w:p w:rsidR="00490270" w:rsidRPr="00337BDF" w:rsidRDefault="00490270" w:rsidP="00490270">
            <w:pPr>
              <w:spacing w:after="0" w:line="240" w:lineRule="auto"/>
              <w:rPr>
                <w:rFonts w:ascii="Times New Roman" w:hAnsi="Times New Roman"/>
                <w:b/>
                <w:lang w:val="sr-Cyrl-CS"/>
              </w:rPr>
            </w:pPr>
            <w:r w:rsidRPr="00337BDF">
              <w:rPr>
                <w:rFonts w:ascii="Times New Roman" w:hAnsi="Times New Roman"/>
                <w:b/>
                <w:lang w:val="sr-Cyrl-CS"/>
              </w:rPr>
              <w:t xml:space="preserve">Садржаји </w:t>
            </w:r>
          </w:p>
        </w:tc>
      </w:tr>
      <w:tr w:rsidR="00490270" w:rsidRPr="00752615" w:rsidTr="002565F0">
        <w:tc>
          <w:tcPr>
            <w:tcW w:w="5238" w:type="dxa"/>
            <w:gridSpan w:val="2"/>
          </w:tcPr>
          <w:p w:rsidR="009A1503" w:rsidRPr="009A1503" w:rsidRDefault="009A1503" w:rsidP="009A1503">
            <w:pPr>
              <w:pStyle w:val="basic-paragraph"/>
              <w:spacing w:before="0" w:beforeAutospacing="0" w:after="0" w:afterAutospacing="0"/>
              <w:rPr>
                <w:color w:val="000000"/>
                <w:sz w:val="22"/>
                <w:szCs w:val="22"/>
              </w:rPr>
            </w:pPr>
            <w:r w:rsidRPr="009A1503">
              <w:rPr>
                <w:color w:val="000000"/>
                <w:sz w:val="22"/>
                <w:szCs w:val="22"/>
              </w:rPr>
              <w:t>– прочита, запише и упореди природне бројеве и прикаже их на бројевној правој;</w:t>
            </w:r>
          </w:p>
          <w:p w:rsidR="009A1503" w:rsidRPr="009A1503" w:rsidRDefault="009A1503" w:rsidP="009A1503">
            <w:pPr>
              <w:pStyle w:val="basic-paragraph"/>
              <w:spacing w:before="0" w:beforeAutospacing="0" w:after="0" w:afterAutospacing="0"/>
              <w:rPr>
                <w:color w:val="000000"/>
                <w:sz w:val="22"/>
                <w:szCs w:val="22"/>
              </w:rPr>
            </w:pPr>
            <w:r w:rsidRPr="009A1503">
              <w:rPr>
                <w:color w:val="000000"/>
                <w:sz w:val="22"/>
                <w:szCs w:val="22"/>
              </w:rPr>
              <w:t>– одреди месну вредност цифре;</w:t>
            </w:r>
          </w:p>
          <w:p w:rsidR="009A1503" w:rsidRPr="009A1503" w:rsidRDefault="009A1503" w:rsidP="009A1503">
            <w:pPr>
              <w:pStyle w:val="basic-paragraph"/>
              <w:spacing w:before="0" w:beforeAutospacing="0" w:after="0" w:afterAutospacing="0"/>
              <w:rPr>
                <w:color w:val="000000"/>
                <w:sz w:val="22"/>
                <w:szCs w:val="22"/>
              </w:rPr>
            </w:pPr>
            <w:r w:rsidRPr="009A1503">
              <w:rPr>
                <w:color w:val="000000"/>
                <w:sz w:val="22"/>
                <w:szCs w:val="22"/>
              </w:rPr>
              <w:t>– изврши четири основне рачунске операције у скупу </w:t>
            </w:r>
            <w:r w:rsidRPr="009A1503">
              <w:rPr>
                <w:rStyle w:val="italik"/>
                <w:i/>
                <w:iCs/>
                <w:color w:val="000000"/>
                <w:sz w:val="22"/>
                <w:szCs w:val="22"/>
              </w:rPr>
              <w:t>N</w:t>
            </w:r>
            <w:r w:rsidRPr="009A1503">
              <w:rPr>
                <w:rStyle w:val="subscript"/>
                <w:color w:val="000000"/>
                <w:sz w:val="22"/>
                <w:szCs w:val="22"/>
                <w:vertAlign w:val="subscript"/>
              </w:rPr>
              <w:t>0</w:t>
            </w:r>
            <w:r w:rsidRPr="009A1503">
              <w:rPr>
                <w:color w:val="000000"/>
                <w:sz w:val="22"/>
                <w:szCs w:val="22"/>
              </w:rPr>
              <w:t>;</w:t>
            </w:r>
          </w:p>
          <w:p w:rsidR="009A1503" w:rsidRPr="009A1503" w:rsidRDefault="009A1503" w:rsidP="009A1503">
            <w:pPr>
              <w:pStyle w:val="basic-paragraph"/>
              <w:spacing w:before="0" w:beforeAutospacing="0" w:after="0" w:afterAutospacing="0"/>
              <w:rPr>
                <w:color w:val="000000"/>
                <w:sz w:val="22"/>
                <w:szCs w:val="22"/>
              </w:rPr>
            </w:pPr>
            <w:r w:rsidRPr="009A1503">
              <w:rPr>
                <w:color w:val="000000"/>
                <w:sz w:val="22"/>
                <w:szCs w:val="22"/>
              </w:rPr>
              <w:t>– састави израз, израчуна вредност бројевног израза и примени својства рачунских операција;</w:t>
            </w:r>
          </w:p>
          <w:p w:rsidR="009A1503" w:rsidRPr="009A1503" w:rsidRDefault="009A1503" w:rsidP="009A1503">
            <w:pPr>
              <w:pStyle w:val="basic-paragraph"/>
              <w:spacing w:before="0" w:beforeAutospacing="0" w:after="0" w:afterAutospacing="0"/>
              <w:rPr>
                <w:color w:val="000000"/>
                <w:sz w:val="22"/>
                <w:szCs w:val="22"/>
              </w:rPr>
            </w:pPr>
            <w:r w:rsidRPr="009A1503">
              <w:rPr>
                <w:color w:val="000000"/>
                <w:sz w:val="22"/>
                <w:szCs w:val="22"/>
              </w:rPr>
              <w:t>– реши једначине и неједначине и провери тачност решења;</w:t>
            </w:r>
          </w:p>
          <w:p w:rsidR="009A1503" w:rsidRPr="009A1503" w:rsidRDefault="009A1503" w:rsidP="009A1503">
            <w:pPr>
              <w:pStyle w:val="basic-paragraph"/>
              <w:spacing w:before="0" w:beforeAutospacing="0" w:after="0" w:afterAutospacing="0"/>
              <w:rPr>
                <w:color w:val="000000"/>
                <w:sz w:val="22"/>
                <w:szCs w:val="22"/>
              </w:rPr>
            </w:pPr>
            <w:r w:rsidRPr="009A1503">
              <w:rPr>
                <w:color w:val="000000"/>
                <w:sz w:val="22"/>
                <w:szCs w:val="22"/>
              </w:rPr>
              <w:lastRenderedPageBreak/>
              <w:t>– реши проблемски задатак користећи бројевни израз, једначину или неједначину;</w:t>
            </w:r>
          </w:p>
          <w:p w:rsidR="009A1503" w:rsidRPr="009A1503" w:rsidRDefault="009A1503" w:rsidP="009A1503">
            <w:pPr>
              <w:pStyle w:val="basic-paragraph"/>
              <w:spacing w:before="0" w:beforeAutospacing="0" w:after="0" w:afterAutospacing="0"/>
              <w:rPr>
                <w:color w:val="000000"/>
                <w:sz w:val="22"/>
                <w:szCs w:val="22"/>
              </w:rPr>
            </w:pPr>
            <w:r w:rsidRPr="009A1503">
              <w:rPr>
                <w:color w:val="000000"/>
                <w:sz w:val="22"/>
                <w:szCs w:val="22"/>
              </w:rPr>
              <w:t>– процени вредност израза са једном рачунском операцијом;</w:t>
            </w:r>
          </w:p>
          <w:p w:rsidR="009A1503" w:rsidRPr="009A1503" w:rsidRDefault="009A1503" w:rsidP="009A1503">
            <w:pPr>
              <w:pStyle w:val="basic-paragraph"/>
              <w:spacing w:before="0" w:beforeAutospacing="0" w:after="0" w:afterAutospacing="0"/>
              <w:rPr>
                <w:color w:val="000000"/>
                <w:sz w:val="22"/>
                <w:szCs w:val="22"/>
              </w:rPr>
            </w:pPr>
            <w:r w:rsidRPr="009A1503">
              <w:rPr>
                <w:color w:val="000000"/>
                <w:sz w:val="22"/>
                <w:szCs w:val="22"/>
              </w:rPr>
              <w:t>– одреди вишеструке декадне јединице најближе датом броју;</w:t>
            </w:r>
          </w:p>
          <w:p w:rsidR="009A1503" w:rsidRPr="009A1503" w:rsidRDefault="009A1503" w:rsidP="009A1503">
            <w:pPr>
              <w:pStyle w:val="basic-paragraph"/>
              <w:spacing w:before="0" w:beforeAutospacing="0" w:after="0" w:afterAutospacing="0"/>
              <w:rPr>
                <w:color w:val="000000"/>
                <w:sz w:val="22"/>
                <w:szCs w:val="22"/>
              </w:rPr>
            </w:pPr>
            <w:r w:rsidRPr="009A1503">
              <w:rPr>
                <w:color w:val="000000"/>
                <w:sz w:val="22"/>
                <w:szCs w:val="22"/>
              </w:rPr>
              <w:t>– прочита и запише разломке облика  (</w:t>
            </w:r>
            <w:r w:rsidRPr="009A1503">
              <w:rPr>
                <w:rStyle w:val="italik"/>
                <w:i/>
                <w:iCs/>
                <w:color w:val="000000"/>
                <w:sz w:val="22"/>
                <w:szCs w:val="22"/>
              </w:rPr>
              <w:t>m</w:t>
            </w:r>
            <w:r w:rsidRPr="009A1503">
              <w:rPr>
                <w:color w:val="000000"/>
                <w:sz w:val="22"/>
                <w:szCs w:val="22"/>
              </w:rPr>
              <w:t>, </w:t>
            </w:r>
            <w:r w:rsidRPr="009A1503">
              <w:rPr>
                <w:rStyle w:val="italik"/>
                <w:i/>
                <w:iCs/>
                <w:color w:val="000000"/>
                <w:sz w:val="22"/>
                <w:szCs w:val="22"/>
              </w:rPr>
              <w:t>n</w:t>
            </w:r>
            <w:r w:rsidRPr="009A1503">
              <w:rPr>
                <w:color w:val="000000"/>
                <w:sz w:val="22"/>
                <w:szCs w:val="22"/>
              </w:rPr>
              <w:t> ≤ 10);</w:t>
            </w:r>
          </w:p>
          <w:p w:rsidR="009A1503" w:rsidRPr="009A1503" w:rsidRDefault="009A1503" w:rsidP="009A1503">
            <w:pPr>
              <w:pStyle w:val="basic-paragraph"/>
              <w:spacing w:before="0" w:beforeAutospacing="0" w:after="0" w:afterAutospacing="0"/>
              <w:rPr>
                <w:color w:val="000000"/>
                <w:sz w:val="22"/>
                <w:szCs w:val="22"/>
              </w:rPr>
            </w:pPr>
            <w:r w:rsidRPr="009A1503">
              <w:rPr>
                <w:color w:val="000000"/>
                <w:sz w:val="22"/>
                <w:szCs w:val="22"/>
              </w:rPr>
              <w:t>– упореди разломке облика  са једнаким бројиоцима или имениоцима;</w:t>
            </w:r>
          </w:p>
          <w:p w:rsidR="009A1503" w:rsidRPr="009A1503" w:rsidRDefault="009A1503" w:rsidP="009A1503">
            <w:pPr>
              <w:pStyle w:val="basic-paragraph"/>
              <w:spacing w:before="0" w:beforeAutospacing="0" w:after="0" w:afterAutospacing="0"/>
              <w:rPr>
                <w:color w:val="000000"/>
                <w:sz w:val="22"/>
                <w:szCs w:val="22"/>
              </w:rPr>
            </w:pPr>
            <w:r w:rsidRPr="009A1503">
              <w:rPr>
                <w:color w:val="000000"/>
                <w:sz w:val="22"/>
                <w:szCs w:val="22"/>
              </w:rPr>
              <w:t>– сабере и одузме разломке са једнаким имениоцима;</w:t>
            </w:r>
          </w:p>
          <w:p w:rsidR="009A1503" w:rsidRPr="009A1503" w:rsidRDefault="009A1503" w:rsidP="009A1503">
            <w:pPr>
              <w:pStyle w:val="basic-paragraph"/>
              <w:spacing w:before="0" w:beforeAutospacing="0" w:after="0" w:afterAutospacing="0"/>
              <w:rPr>
                <w:color w:val="000000"/>
                <w:sz w:val="22"/>
                <w:szCs w:val="22"/>
              </w:rPr>
            </w:pPr>
            <w:r w:rsidRPr="009A1503">
              <w:rPr>
                <w:color w:val="000000"/>
                <w:sz w:val="22"/>
                <w:szCs w:val="22"/>
              </w:rPr>
              <w:t>– запише резултат мерења дужине децималним бројем са највише две децимале;</w:t>
            </w:r>
          </w:p>
          <w:p w:rsidR="009A1503" w:rsidRPr="009A1503" w:rsidRDefault="009A1503" w:rsidP="009A1503">
            <w:pPr>
              <w:pStyle w:val="basic-paragraph"/>
              <w:spacing w:before="0" w:beforeAutospacing="0" w:after="0" w:afterAutospacing="0"/>
              <w:rPr>
                <w:color w:val="000000"/>
                <w:sz w:val="22"/>
                <w:szCs w:val="22"/>
              </w:rPr>
            </w:pPr>
            <w:r w:rsidRPr="009A1503">
              <w:rPr>
                <w:color w:val="000000"/>
                <w:sz w:val="22"/>
                <w:szCs w:val="22"/>
              </w:rPr>
              <w:t>– сабере и одузме децималне бројеве са највише две децимале;</w:t>
            </w:r>
          </w:p>
          <w:p w:rsidR="009A1503" w:rsidRPr="009A1503" w:rsidRDefault="009A1503" w:rsidP="009A1503">
            <w:pPr>
              <w:pStyle w:val="basic-paragraph"/>
              <w:spacing w:before="0" w:beforeAutospacing="0" w:after="0" w:afterAutospacing="0"/>
              <w:rPr>
                <w:color w:val="000000"/>
                <w:sz w:val="22"/>
                <w:szCs w:val="22"/>
              </w:rPr>
            </w:pPr>
            <w:r w:rsidRPr="009A1503">
              <w:rPr>
                <w:color w:val="000000"/>
                <w:sz w:val="22"/>
                <w:szCs w:val="22"/>
              </w:rPr>
              <w:t>– чита, користи и представља податке у табелама или графичким дијаграмима;</w:t>
            </w:r>
          </w:p>
          <w:p w:rsidR="009A1503" w:rsidRPr="009A1503" w:rsidRDefault="009A1503" w:rsidP="009A1503">
            <w:pPr>
              <w:pStyle w:val="basic-paragraph"/>
              <w:spacing w:before="0" w:beforeAutospacing="0" w:after="0" w:afterAutospacing="0"/>
              <w:rPr>
                <w:color w:val="000000"/>
                <w:sz w:val="22"/>
                <w:szCs w:val="22"/>
              </w:rPr>
            </w:pPr>
            <w:r w:rsidRPr="009A1503">
              <w:rPr>
                <w:color w:val="000000"/>
                <w:sz w:val="22"/>
                <w:szCs w:val="22"/>
              </w:rPr>
              <w:t>– формира низ на основу упутства;</w:t>
            </w:r>
          </w:p>
          <w:p w:rsidR="00490270" w:rsidRPr="009A1503" w:rsidRDefault="009A1503" w:rsidP="009A1503">
            <w:pPr>
              <w:pStyle w:val="basic-paragraph"/>
              <w:spacing w:before="0" w:beforeAutospacing="0" w:after="0" w:afterAutospacing="0"/>
              <w:rPr>
                <w:color w:val="000000"/>
                <w:sz w:val="22"/>
                <w:szCs w:val="22"/>
              </w:rPr>
            </w:pPr>
            <w:r w:rsidRPr="009A1503">
              <w:rPr>
                <w:color w:val="000000"/>
                <w:sz w:val="22"/>
                <w:szCs w:val="22"/>
              </w:rPr>
              <w:t>– реши задатак применом различитих начина представљања проблема;</w:t>
            </w:r>
          </w:p>
        </w:tc>
        <w:tc>
          <w:tcPr>
            <w:tcW w:w="3510" w:type="dxa"/>
            <w:vAlign w:val="center"/>
          </w:tcPr>
          <w:p w:rsidR="00490270" w:rsidRPr="00D20E59" w:rsidRDefault="00D20E59" w:rsidP="002565F0">
            <w:pPr>
              <w:spacing w:after="0" w:line="240" w:lineRule="auto"/>
              <w:jc w:val="center"/>
              <w:rPr>
                <w:rFonts w:ascii="Times New Roman" w:hAnsi="Times New Roman"/>
              </w:rPr>
            </w:pPr>
            <w:r>
              <w:rPr>
                <w:rFonts w:ascii="Times New Roman" w:hAnsi="Times New Roman"/>
              </w:rPr>
              <w:lastRenderedPageBreak/>
              <w:t>Бројеви</w:t>
            </w:r>
          </w:p>
        </w:tc>
        <w:tc>
          <w:tcPr>
            <w:tcW w:w="5580" w:type="dxa"/>
          </w:tcPr>
          <w:p w:rsidR="00D20E59" w:rsidRPr="00D20E59" w:rsidRDefault="00D20E59" w:rsidP="00D20E59">
            <w:pPr>
              <w:pStyle w:val="basic-paragraph"/>
              <w:spacing w:before="0" w:beforeAutospacing="0" w:after="0" w:afterAutospacing="0"/>
              <w:rPr>
                <w:color w:val="000000"/>
                <w:sz w:val="22"/>
                <w:szCs w:val="22"/>
              </w:rPr>
            </w:pPr>
            <w:r w:rsidRPr="00D20E59">
              <w:rPr>
                <w:color w:val="000000"/>
                <w:sz w:val="22"/>
                <w:szCs w:val="22"/>
              </w:rPr>
              <w:t>Скуп природних бројева са нулом.</w:t>
            </w:r>
          </w:p>
          <w:p w:rsidR="00D20E59" w:rsidRPr="00D20E59" w:rsidRDefault="00D20E59" w:rsidP="00D20E59">
            <w:pPr>
              <w:pStyle w:val="basic-paragraph"/>
              <w:spacing w:before="0" w:beforeAutospacing="0" w:after="0" w:afterAutospacing="0"/>
              <w:rPr>
                <w:color w:val="000000"/>
                <w:sz w:val="22"/>
                <w:szCs w:val="22"/>
              </w:rPr>
            </w:pPr>
            <w:r w:rsidRPr="00D20E59">
              <w:rPr>
                <w:color w:val="000000"/>
                <w:sz w:val="22"/>
                <w:szCs w:val="22"/>
              </w:rPr>
              <w:t>Декадни систем записивања бројева.</w:t>
            </w:r>
          </w:p>
          <w:p w:rsidR="00D20E59" w:rsidRPr="00D20E59" w:rsidRDefault="00D20E59" w:rsidP="00D20E59">
            <w:pPr>
              <w:pStyle w:val="basic-paragraph"/>
              <w:spacing w:before="0" w:beforeAutospacing="0" w:after="0" w:afterAutospacing="0"/>
              <w:rPr>
                <w:color w:val="000000"/>
                <w:sz w:val="22"/>
                <w:szCs w:val="22"/>
              </w:rPr>
            </w:pPr>
            <w:r w:rsidRPr="00D20E59">
              <w:rPr>
                <w:color w:val="000000"/>
                <w:sz w:val="22"/>
                <w:szCs w:val="22"/>
              </w:rPr>
              <w:t>Месна вредност цифре.</w:t>
            </w:r>
          </w:p>
          <w:p w:rsidR="00D20E59" w:rsidRPr="00D20E59" w:rsidRDefault="00D20E59" w:rsidP="00D20E59">
            <w:pPr>
              <w:pStyle w:val="basic-paragraph"/>
              <w:spacing w:before="0" w:beforeAutospacing="0" w:after="0" w:afterAutospacing="0"/>
              <w:rPr>
                <w:color w:val="000000"/>
                <w:sz w:val="22"/>
                <w:szCs w:val="22"/>
              </w:rPr>
            </w:pPr>
            <w:r w:rsidRPr="00D20E59">
              <w:rPr>
                <w:color w:val="000000"/>
                <w:sz w:val="22"/>
                <w:szCs w:val="22"/>
              </w:rPr>
              <w:t>Својства скупа природних бројева.</w:t>
            </w:r>
          </w:p>
          <w:p w:rsidR="00D20E59" w:rsidRPr="00D20E59" w:rsidRDefault="00D20E59" w:rsidP="00D20E59">
            <w:pPr>
              <w:pStyle w:val="basic-paragraph"/>
              <w:spacing w:before="0" w:beforeAutospacing="0" w:after="0" w:afterAutospacing="0"/>
              <w:rPr>
                <w:color w:val="000000"/>
                <w:sz w:val="22"/>
                <w:szCs w:val="22"/>
              </w:rPr>
            </w:pPr>
            <w:r w:rsidRPr="00D20E59">
              <w:rPr>
                <w:color w:val="000000"/>
                <w:sz w:val="22"/>
                <w:szCs w:val="22"/>
              </w:rPr>
              <w:t>Сабирање и одузимање (писмени поступак).</w:t>
            </w:r>
          </w:p>
          <w:p w:rsidR="00D20E59" w:rsidRPr="00D20E59" w:rsidRDefault="00D20E59" w:rsidP="00D20E59">
            <w:pPr>
              <w:pStyle w:val="basic-paragraph"/>
              <w:spacing w:before="0" w:beforeAutospacing="0" w:after="0" w:afterAutospacing="0"/>
              <w:rPr>
                <w:color w:val="000000"/>
                <w:sz w:val="22"/>
                <w:szCs w:val="22"/>
              </w:rPr>
            </w:pPr>
            <w:r w:rsidRPr="00D20E59">
              <w:rPr>
                <w:color w:val="000000"/>
                <w:sz w:val="22"/>
                <w:szCs w:val="22"/>
              </w:rPr>
              <w:t>Множење и дељење (писмени поступак).</w:t>
            </w:r>
          </w:p>
          <w:p w:rsidR="00D20E59" w:rsidRPr="00D20E59" w:rsidRDefault="00D20E59" w:rsidP="00D20E59">
            <w:pPr>
              <w:pStyle w:val="basic-paragraph"/>
              <w:spacing w:before="0" w:beforeAutospacing="0" w:after="0" w:afterAutospacing="0"/>
              <w:rPr>
                <w:color w:val="000000"/>
                <w:sz w:val="22"/>
                <w:szCs w:val="22"/>
              </w:rPr>
            </w:pPr>
            <w:r w:rsidRPr="00D20E59">
              <w:rPr>
                <w:color w:val="000000"/>
                <w:sz w:val="22"/>
                <w:szCs w:val="22"/>
              </w:rPr>
              <w:t>Својства рачунских операција (изражена формулама).</w:t>
            </w:r>
          </w:p>
          <w:p w:rsidR="00D20E59" w:rsidRPr="00D20E59" w:rsidRDefault="00D20E59" w:rsidP="00D20E59">
            <w:pPr>
              <w:pStyle w:val="basic-paragraph"/>
              <w:spacing w:before="0" w:beforeAutospacing="0" w:after="0" w:afterAutospacing="0"/>
              <w:rPr>
                <w:color w:val="000000"/>
                <w:sz w:val="22"/>
                <w:szCs w:val="22"/>
              </w:rPr>
            </w:pPr>
            <w:r w:rsidRPr="00D20E59">
              <w:rPr>
                <w:color w:val="000000"/>
                <w:sz w:val="22"/>
                <w:szCs w:val="22"/>
              </w:rPr>
              <w:t>Изрази са више операција (бројевни изрази и изрази са променљивом).</w:t>
            </w:r>
          </w:p>
          <w:p w:rsidR="00D20E59" w:rsidRPr="00D20E59" w:rsidRDefault="00D20E59" w:rsidP="00D20E59">
            <w:pPr>
              <w:pStyle w:val="basic-paragraph"/>
              <w:spacing w:before="0" w:beforeAutospacing="0" w:after="0" w:afterAutospacing="0"/>
              <w:rPr>
                <w:color w:val="000000"/>
                <w:sz w:val="22"/>
                <w:szCs w:val="22"/>
              </w:rPr>
            </w:pPr>
            <w:r w:rsidRPr="00D20E59">
              <w:rPr>
                <w:color w:val="000000"/>
                <w:sz w:val="22"/>
                <w:szCs w:val="22"/>
              </w:rPr>
              <w:lastRenderedPageBreak/>
              <w:t>Једначине и неједначине у скупу </w:t>
            </w:r>
            <w:r w:rsidRPr="00D20E59">
              <w:rPr>
                <w:rStyle w:val="italik"/>
                <w:i/>
                <w:iCs/>
                <w:color w:val="000000"/>
                <w:sz w:val="22"/>
                <w:szCs w:val="22"/>
              </w:rPr>
              <w:t>N</w:t>
            </w:r>
            <w:r w:rsidRPr="00D20E59">
              <w:rPr>
                <w:rStyle w:val="subscript"/>
                <w:color w:val="000000"/>
                <w:sz w:val="22"/>
                <w:szCs w:val="22"/>
                <w:vertAlign w:val="subscript"/>
              </w:rPr>
              <w:t>0</w:t>
            </w:r>
            <w:r w:rsidRPr="00D20E59">
              <w:rPr>
                <w:color w:val="000000"/>
                <w:sz w:val="22"/>
                <w:szCs w:val="22"/>
              </w:rPr>
              <w:t>.</w:t>
            </w:r>
          </w:p>
          <w:p w:rsidR="00D20E59" w:rsidRPr="00D20E59" w:rsidRDefault="00D20E59" w:rsidP="00D20E59">
            <w:pPr>
              <w:pStyle w:val="basic-paragraph"/>
              <w:spacing w:before="0" w:beforeAutospacing="0" w:after="0" w:afterAutospacing="0"/>
              <w:rPr>
                <w:color w:val="000000"/>
                <w:sz w:val="22"/>
                <w:szCs w:val="22"/>
              </w:rPr>
            </w:pPr>
            <w:r w:rsidRPr="00D20E59">
              <w:rPr>
                <w:color w:val="000000"/>
                <w:sz w:val="22"/>
                <w:szCs w:val="22"/>
              </w:rPr>
              <w:t>Разломци облика  (</w:t>
            </w:r>
            <w:r w:rsidRPr="00D20E59">
              <w:rPr>
                <w:rStyle w:val="italik"/>
                <w:i/>
                <w:iCs/>
                <w:color w:val="000000"/>
                <w:sz w:val="22"/>
                <w:szCs w:val="22"/>
              </w:rPr>
              <w:t>m</w:t>
            </w:r>
            <w:r w:rsidRPr="00D20E59">
              <w:rPr>
                <w:color w:val="000000"/>
                <w:sz w:val="22"/>
                <w:szCs w:val="22"/>
              </w:rPr>
              <w:t>, </w:t>
            </w:r>
            <w:r w:rsidRPr="00D20E59">
              <w:rPr>
                <w:rStyle w:val="italik"/>
                <w:i/>
                <w:iCs/>
                <w:color w:val="000000"/>
                <w:sz w:val="22"/>
                <w:szCs w:val="22"/>
              </w:rPr>
              <w:t>n</w:t>
            </w:r>
            <w:r w:rsidRPr="00D20E59">
              <w:rPr>
                <w:color w:val="000000"/>
                <w:sz w:val="22"/>
                <w:szCs w:val="22"/>
              </w:rPr>
              <w:t> ≤ 10).</w:t>
            </w:r>
          </w:p>
          <w:p w:rsidR="00D20E59" w:rsidRPr="00D20E59" w:rsidRDefault="00D20E59" w:rsidP="00D20E59">
            <w:pPr>
              <w:pStyle w:val="basic-paragraph"/>
              <w:spacing w:before="0" w:beforeAutospacing="0" w:after="0" w:afterAutospacing="0"/>
              <w:rPr>
                <w:color w:val="000000"/>
                <w:sz w:val="22"/>
                <w:szCs w:val="22"/>
              </w:rPr>
            </w:pPr>
            <w:r w:rsidRPr="00D20E59">
              <w:rPr>
                <w:color w:val="000000"/>
                <w:sz w:val="22"/>
                <w:szCs w:val="22"/>
              </w:rPr>
              <w:t>Упоређивање разломака са једнаким бројиоцима.</w:t>
            </w:r>
          </w:p>
          <w:p w:rsidR="00D20E59" w:rsidRPr="00D20E59" w:rsidRDefault="00D20E59" w:rsidP="00D20E59">
            <w:pPr>
              <w:pStyle w:val="basic-paragraph"/>
              <w:spacing w:before="0" w:beforeAutospacing="0" w:after="0" w:afterAutospacing="0"/>
              <w:rPr>
                <w:color w:val="000000"/>
                <w:sz w:val="22"/>
                <w:szCs w:val="22"/>
              </w:rPr>
            </w:pPr>
            <w:r w:rsidRPr="00D20E59">
              <w:rPr>
                <w:color w:val="000000"/>
                <w:sz w:val="22"/>
                <w:szCs w:val="22"/>
              </w:rPr>
              <w:t>Једнакост разломака.</w:t>
            </w:r>
          </w:p>
          <w:p w:rsidR="00D20E59" w:rsidRPr="00D20E59" w:rsidRDefault="00D20E59" w:rsidP="00D20E59">
            <w:pPr>
              <w:pStyle w:val="basic-paragraph"/>
              <w:spacing w:before="0" w:beforeAutospacing="0" w:after="0" w:afterAutospacing="0"/>
              <w:rPr>
                <w:color w:val="000000"/>
                <w:sz w:val="22"/>
                <w:szCs w:val="22"/>
              </w:rPr>
            </w:pPr>
            <w:r w:rsidRPr="00D20E59">
              <w:rPr>
                <w:color w:val="000000"/>
                <w:sz w:val="22"/>
                <w:szCs w:val="22"/>
              </w:rPr>
              <w:t>Сабирање и одузимање разломака са једнаким имениоцима.</w:t>
            </w:r>
          </w:p>
          <w:p w:rsidR="00D20E59" w:rsidRPr="00D20E59" w:rsidRDefault="00D20E59" w:rsidP="00D20E59">
            <w:pPr>
              <w:pStyle w:val="basic-paragraph"/>
              <w:spacing w:before="0" w:beforeAutospacing="0" w:after="0" w:afterAutospacing="0"/>
              <w:rPr>
                <w:color w:val="000000"/>
                <w:sz w:val="22"/>
                <w:szCs w:val="22"/>
              </w:rPr>
            </w:pPr>
            <w:r w:rsidRPr="00D20E59">
              <w:rPr>
                <w:color w:val="000000"/>
                <w:sz w:val="22"/>
                <w:szCs w:val="22"/>
              </w:rPr>
              <w:t>Децимални запис броја са две децимале.</w:t>
            </w:r>
          </w:p>
          <w:p w:rsidR="00490270" w:rsidRPr="00D20E59" w:rsidRDefault="00D20E59" w:rsidP="00D20E59">
            <w:pPr>
              <w:pStyle w:val="basic-paragraph"/>
              <w:spacing w:before="0" w:beforeAutospacing="0" w:after="0" w:afterAutospacing="0"/>
              <w:rPr>
                <w:color w:val="000000"/>
                <w:sz w:val="22"/>
                <w:szCs w:val="22"/>
              </w:rPr>
            </w:pPr>
            <w:r w:rsidRPr="00D20E59">
              <w:rPr>
                <w:color w:val="000000"/>
                <w:sz w:val="22"/>
                <w:szCs w:val="22"/>
              </w:rPr>
              <w:t>Сабирање и одузимање децималних бројева.</w:t>
            </w:r>
          </w:p>
        </w:tc>
      </w:tr>
      <w:tr w:rsidR="00490270" w:rsidRPr="00752615" w:rsidTr="002565F0">
        <w:tc>
          <w:tcPr>
            <w:tcW w:w="5238" w:type="dxa"/>
            <w:gridSpan w:val="2"/>
            <w:tcBorders>
              <w:top w:val="single" w:sz="4" w:space="0" w:color="auto"/>
            </w:tcBorders>
          </w:tcPr>
          <w:p w:rsidR="009A1503" w:rsidRPr="009A1503" w:rsidRDefault="009A1503" w:rsidP="009A1503">
            <w:pPr>
              <w:spacing w:after="0" w:line="240" w:lineRule="auto"/>
              <w:rPr>
                <w:rFonts w:ascii="Times New Roman" w:hAnsi="Times New Roman"/>
                <w:lang w:val="sr-Cyrl-CS"/>
              </w:rPr>
            </w:pPr>
            <w:r w:rsidRPr="009A1503">
              <w:rPr>
                <w:rFonts w:ascii="Times New Roman" w:hAnsi="Times New Roman"/>
                <w:lang w:val="sr-Cyrl-CS"/>
              </w:rPr>
              <w:lastRenderedPageBreak/>
              <w:t>– именује елементе и опише особине квадра и коцке;</w:t>
            </w:r>
          </w:p>
          <w:p w:rsidR="009A1503" w:rsidRPr="009A1503" w:rsidRDefault="009A1503" w:rsidP="009A1503">
            <w:pPr>
              <w:spacing w:after="0" w:line="240" w:lineRule="auto"/>
              <w:rPr>
                <w:rFonts w:ascii="Times New Roman" w:hAnsi="Times New Roman"/>
                <w:lang w:val="sr-Cyrl-CS"/>
              </w:rPr>
            </w:pPr>
            <w:r w:rsidRPr="009A1503">
              <w:rPr>
                <w:rFonts w:ascii="Times New Roman" w:hAnsi="Times New Roman"/>
                <w:lang w:val="sr-Cyrl-CS"/>
              </w:rPr>
              <w:t>– црта мреже и прави моделе квадра и коцке;</w:t>
            </w:r>
          </w:p>
          <w:p w:rsidR="00490270" w:rsidRPr="00337BDF" w:rsidRDefault="009A1503" w:rsidP="009A1503">
            <w:pPr>
              <w:spacing w:after="0" w:line="240" w:lineRule="auto"/>
              <w:rPr>
                <w:rFonts w:ascii="Times New Roman" w:hAnsi="Times New Roman"/>
                <w:lang w:val="sr-Cyrl-CS"/>
              </w:rPr>
            </w:pPr>
            <w:r w:rsidRPr="009A1503">
              <w:rPr>
                <w:rFonts w:ascii="Times New Roman" w:hAnsi="Times New Roman"/>
                <w:lang w:val="sr-Cyrl-CS"/>
              </w:rPr>
              <w:t>– препозна сликовну представу изгледа тела посматраног са различитих страна;</w:t>
            </w:r>
          </w:p>
        </w:tc>
        <w:tc>
          <w:tcPr>
            <w:tcW w:w="3510" w:type="dxa"/>
            <w:vAlign w:val="center"/>
          </w:tcPr>
          <w:p w:rsidR="00490270" w:rsidRDefault="00D20E59" w:rsidP="002565F0">
            <w:pPr>
              <w:spacing w:after="0" w:line="240" w:lineRule="auto"/>
              <w:jc w:val="center"/>
              <w:rPr>
                <w:rFonts w:ascii="Times New Roman" w:hAnsi="Times New Roman"/>
              </w:rPr>
            </w:pPr>
            <w:r>
              <w:rPr>
                <w:rFonts w:ascii="Times New Roman" w:hAnsi="Times New Roman"/>
              </w:rPr>
              <w:t>Геометрија</w:t>
            </w:r>
          </w:p>
          <w:p w:rsidR="00D20E59" w:rsidRPr="00D20E59" w:rsidRDefault="00D20E59" w:rsidP="002565F0">
            <w:pPr>
              <w:spacing w:after="0" w:line="240" w:lineRule="auto"/>
              <w:jc w:val="center"/>
              <w:rPr>
                <w:rFonts w:ascii="Times New Roman" w:hAnsi="Times New Roman"/>
              </w:rPr>
            </w:pPr>
          </w:p>
        </w:tc>
        <w:tc>
          <w:tcPr>
            <w:tcW w:w="5580" w:type="dxa"/>
          </w:tcPr>
          <w:p w:rsidR="00490270" w:rsidRPr="00337BDF" w:rsidRDefault="00D20E59" w:rsidP="00490270">
            <w:pPr>
              <w:spacing w:after="0" w:line="240" w:lineRule="auto"/>
              <w:rPr>
                <w:rFonts w:ascii="Times New Roman" w:hAnsi="Times New Roman"/>
                <w:lang w:val="sr-Cyrl-CS"/>
              </w:rPr>
            </w:pPr>
            <w:r>
              <w:rPr>
                <w:rFonts w:ascii="Times New Roman" w:hAnsi="Times New Roman"/>
                <w:lang w:val="sr-Cyrl-CS"/>
              </w:rPr>
              <w:t>Коцка и квадар</w:t>
            </w:r>
          </w:p>
        </w:tc>
      </w:tr>
      <w:tr w:rsidR="00490270" w:rsidRPr="00752615" w:rsidTr="002565F0">
        <w:tc>
          <w:tcPr>
            <w:tcW w:w="5238" w:type="dxa"/>
            <w:gridSpan w:val="2"/>
          </w:tcPr>
          <w:p w:rsidR="009A1503" w:rsidRPr="009A1503" w:rsidRDefault="009A1503" w:rsidP="009A1503">
            <w:pPr>
              <w:spacing w:after="0" w:line="240" w:lineRule="auto"/>
              <w:rPr>
                <w:rFonts w:ascii="Times New Roman" w:hAnsi="Times New Roman"/>
                <w:lang w:val="sr-Cyrl-CS"/>
              </w:rPr>
            </w:pPr>
            <w:r w:rsidRPr="009A1503">
              <w:rPr>
                <w:rFonts w:ascii="Times New Roman" w:hAnsi="Times New Roman"/>
                <w:lang w:val="sr-Cyrl-CS"/>
              </w:rPr>
              <w:t>– прочита, упореди и претвори јединице за мерење површине и запремине;</w:t>
            </w:r>
          </w:p>
          <w:p w:rsidR="009A1503" w:rsidRPr="009A1503" w:rsidRDefault="009A1503" w:rsidP="009A1503">
            <w:pPr>
              <w:spacing w:after="0" w:line="240" w:lineRule="auto"/>
              <w:rPr>
                <w:rFonts w:ascii="Times New Roman" w:hAnsi="Times New Roman"/>
                <w:lang w:val="sr-Cyrl-CS"/>
              </w:rPr>
            </w:pPr>
            <w:r w:rsidRPr="009A1503">
              <w:rPr>
                <w:rFonts w:ascii="Times New Roman" w:hAnsi="Times New Roman"/>
                <w:lang w:val="sr-Cyrl-CS"/>
              </w:rPr>
              <w:t>– израчуна површину квадрата и правоугаоника;</w:t>
            </w:r>
          </w:p>
          <w:p w:rsidR="009A1503" w:rsidRPr="009A1503" w:rsidRDefault="009A1503" w:rsidP="009A1503">
            <w:pPr>
              <w:spacing w:after="0" w:line="240" w:lineRule="auto"/>
              <w:rPr>
                <w:rFonts w:ascii="Times New Roman" w:hAnsi="Times New Roman"/>
                <w:lang w:val="sr-Cyrl-CS"/>
              </w:rPr>
            </w:pPr>
            <w:r w:rsidRPr="009A1503">
              <w:rPr>
                <w:rFonts w:ascii="Times New Roman" w:hAnsi="Times New Roman"/>
                <w:lang w:val="sr-Cyrl-CS"/>
              </w:rPr>
              <w:t>– израчуна површину и запремину квадра и коцке;</w:t>
            </w:r>
          </w:p>
          <w:p w:rsidR="00490270" w:rsidRPr="00337BDF" w:rsidRDefault="009A1503" w:rsidP="009A1503">
            <w:pPr>
              <w:spacing w:after="0" w:line="240" w:lineRule="auto"/>
              <w:rPr>
                <w:rFonts w:ascii="Times New Roman" w:hAnsi="Times New Roman"/>
                <w:lang w:val="sr-Cyrl-CS"/>
              </w:rPr>
            </w:pPr>
            <w:r w:rsidRPr="009A1503">
              <w:rPr>
                <w:rFonts w:ascii="Times New Roman" w:hAnsi="Times New Roman"/>
                <w:lang w:val="sr-Cyrl-CS"/>
              </w:rPr>
              <w:t>– реши проблемске задатке у контексту мерења.</w:t>
            </w:r>
          </w:p>
        </w:tc>
        <w:tc>
          <w:tcPr>
            <w:tcW w:w="3510" w:type="dxa"/>
            <w:vAlign w:val="center"/>
          </w:tcPr>
          <w:p w:rsidR="00490270" w:rsidRPr="00D20E59" w:rsidRDefault="00D20E59" w:rsidP="002565F0">
            <w:pPr>
              <w:spacing w:after="0" w:line="240" w:lineRule="auto"/>
              <w:jc w:val="center"/>
              <w:rPr>
                <w:rFonts w:ascii="Times New Roman" w:hAnsi="Times New Roman"/>
              </w:rPr>
            </w:pPr>
            <w:r>
              <w:rPr>
                <w:rFonts w:ascii="Times New Roman" w:hAnsi="Times New Roman"/>
              </w:rPr>
              <w:t>Мерење и мере</w:t>
            </w:r>
          </w:p>
          <w:p w:rsidR="00490270" w:rsidRPr="00337BDF" w:rsidRDefault="00490270" w:rsidP="002565F0">
            <w:pPr>
              <w:jc w:val="center"/>
              <w:rPr>
                <w:rFonts w:ascii="Times New Roman" w:hAnsi="Times New Roman"/>
              </w:rPr>
            </w:pPr>
          </w:p>
        </w:tc>
        <w:tc>
          <w:tcPr>
            <w:tcW w:w="5580" w:type="dxa"/>
          </w:tcPr>
          <w:p w:rsidR="00D20E59" w:rsidRPr="00D20E59" w:rsidRDefault="00D20E59" w:rsidP="00D20E59">
            <w:pPr>
              <w:pStyle w:val="basic-paragraph"/>
              <w:spacing w:before="0" w:beforeAutospacing="0" w:after="0" w:afterAutospacing="0"/>
              <w:rPr>
                <w:color w:val="000000"/>
                <w:sz w:val="22"/>
                <w:szCs w:val="22"/>
              </w:rPr>
            </w:pPr>
            <w:r w:rsidRPr="00D20E59">
              <w:rPr>
                <w:color w:val="000000"/>
                <w:sz w:val="22"/>
                <w:szCs w:val="22"/>
              </w:rPr>
              <w:t>Мерење површине (m</w:t>
            </w:r>
            <w:r w:rsidRPr="00D20E59">
              <w:rPr>
                <w:rStyle w:val="superscript"/>
                <w:color w:val="000000"/>
                <w:sz w:val="22"/>
                <w:szCs w:val="22"/>
                <w:vertAlign w:val="superscript"/>
              </w:rPr>
              <w:t>2</w:t>
            </w:r>
            <w:r w:rsidRPr="00D20E59">
              <w:rPr>
                <w:color w:val="000000"/>
                <w:sz w:val="22"/>
                <w:szCs w:val="22"/>
              </w:rPr>
              <w:t>, dm</w:t>
            </w:r>
            <w:r w:rsidRPr="00D20E59">
              <w:rPr>
                <w:rStyle w:val="superscript"/>
                <w:color w:val="000000"/>
                <w:sz w:val="22"/>
                <w:szCs w:val="22"/>
                <w:vertAlign w:val="superscript"/>
              </w:rPr>
              <w:t>2</w:t>
            </w:r>
            <w:r w:rsidRPr="00D20E59">
              <w:rPr>
                <w:color w:val="000000"/>
                <w:sz w:val="22"/>
                <w:szCs w:val="22"/>
              </w:rPr>
              <w:t>, cm</w:t>
            </w:r>
            <w:r w:rsidRPr="00D20E59">
              <w:rPr>
                <w:rStyle w:val="superscript"/>
                <w:color w:val="000000"/>
                <w:sz w:val="22"/>
                <w:szCs w:val="22"/>
                <w:vertAlign w:val="superscript"/>
              </w:rPr>
              <w:t>2</w:t>
            </w:r>
            <w:r w:rsidRPr="00D20E59">
              <w:rPr>
                <w:color w:val="000000"/>
                <w:sz w:val="22"/>
                <w:szCs w:val="22"/>
              </w:rPr>
              <w:t>, mm</w:t>
            </w:r>
            <w:r w:rsidRPr="00D20E59">
              <w:rPr>
                <w:rStyle w:val="superscript"/>
                <w:color w:val="000000"/>
                <w:sz w:val="22"/>
                <w:szCs w:val="22"/>
                <w:vertAlign w:val="superscript"/>
              </w:rPr>
              <w:t>2</w:t>
            </w:r>
            <w:r w:rsidRPr="00D20E59">
              <w:rPr>
                <w:color w:val="000000"/>
                <w:sz w:val="22"/>
                <w:szCs w:val="22"/>
              </w:rPr>
              <w:t>, km</w:t>
            </w:r>
            <w:r w:rsidRPr="00D20E59">
              <w:rPr>
                <w:rStyle w:val="superscript"/>
                <w:color w:val="000000"/>
                <w:sz w:val="22"/>
                <w:szCs w:val="22"/>
                <w:vertAlign w:val="superscript"/>
              </w:rPr>
              <w:t>2</w:t>
            </w:r>
            <w:r w:rsidRPr="00D20E59">
              <w:rPr>
                <w:color w:val="000000"/>
                <w:sz w:val="22"/>
                <w:szCs w:val="22"/>
              </w:rPr>
              <w:t>, ha, a).</w:t>
            </w:r>
          </w:p>
          <w:p w:rsidR="00D20E59" w:rsidRPr="00D20E59" w:rsidRDefault="00D20E59" w:rsidP="00D20E59">
            <w:pPr>
              <w:pStyle w:val="basic-paragraph"/>
              <w:spacing w:before="0" w:beforeAutospacing="0" w:after="0" w:afterAutospacing="0"/>
              <w:rPr>
                <w:color w:val="000000"/>
                <w:sz w:val="22"/>
                <w:szCs w:val="22"/>
              </w:rPr>
            </w:pPr>
            <w:r w:rsidRPr="00D20E59">
              <w:rPr>
                <w:color w:val="000000"/>
                <w:sz w:val="22"/>
                <w:szCs w:val="22"/>
              </w:rPr>
              <w:t>Површина квадрата и правоугаоника.</w:t>
            </w:r>
          </w:p>
          <w:p w:rsidR="00D20E59" w:rsidRPr="00D20E59" w:rsidRDefault="00D20E59" w:rsidP="00D20E59">
            <w:pPr>
              <w:pStyle w:val="basic-paragraph"/>
              <w:spacing w:before="0" w:beforeAutospacing="0" w:after="0" w:afterAutospacing="0"/>
              <w:rPr>
                <w:color w:val="000000"/>
                <w:sz w:val="22"/>
                <w:szCs w:val="22"/>
              </w:rPr>
            </w:pPr>
            <w:r w:rsidRPr="00D20E59">
              <w:rPr>
                <w:color w:val="000000"/>
                <w:sz w:val="22"/>
                <w:szCs w:val="22"/>
              </w:rPr>
              <w:t>Површина квадра и коцке.</w:t>
            </w:r>
          </w:p>
          <w:p w:rsidR="00D20E59" w:rsidRPr="00D20E59" w:rsidRDefault="00D20E59" w:rsidP="00D20E59">
            <w:pPr>
              <w:pStyle w:val="basic-paragraph"/>
              <w:spacing w:before="0" w:beforeAutospacing="0" w:after="0" w:afterAutospacing="0"/>
              <w:rPr>
                <w:color w:val="000000"/>
                <w:sz w:val="22"/>
                <w:szCs w:val="22"/>
              </w:rPr>
            </w:pPr>
            <w:r w:rsidRPr="00D20E59">
              <w:rPr>
                <w:color w:val="000000"/>
                <w:sz w:val="22"/>
                <w:szCs w:val="22"/>
              </w:rPr>
              <w:t>Мерење запремине (m</w:t>
            </w:r>
            <w:r w:rsidRPr="00D20E59">
              <w:rPr>
                <w:rStyle w:val="superscript"/>
                <w:color w:val="000000"/>
                <w:sz w:val="22"/>
                <w:szCs w:val="22"/>
                <w:vertAlign w:val="superscript"/>
              </w:rPr>
              <w:t>3</w:t>
            </w:r>
            <w:r w:rsidRPr="00D20E59">
              <w:rPr>
                <w:color w:val="000000"/>
                <w:sz w:val="22"/>
                <w:szCs w:val="22"/>
              </w:rPr>
              <w:t>, dm</w:t>
            </w:r>
            <w:r w:rsidRPr="00D20E59">
              <w:rPr>
                <w:rStyle w:val="superscript"/>
                <w:color w:val="000000"/>
                <w:sz w:val="22"/>
                <w:szCs w:val="22"/>
                <w:vertAlign w:val="superscript"/>
              </w:rPr>
              <w:t>3</w:t>
            </w:r>
            <w:r w:rsidRPr="00D20E59">
              <w:rPr>
                <w:color w:val="000000"/>
                <w:sz w:val="22"/>
                <w:szCs w:val="22"/>
              </w:rPr>
              <w:t>, cm</w:t>
            </w:r>
            <w:r w:rsidRPr="00D20E59">
              <w:rPr>
                <w:rStyle w:val="superscript"/>
                <w:color w:val="000000"/>
                <w:sz w:val="22"/>
                <w:szCs w:val="22"/>
                <w:vertAlign w:val="superscript"/>
              </w:rPr>
              <w:t>3</w:t>
            </w:r>
            <w:r w:rsidRPr="00D20E59">
              <w:rPr>
                <w:color w:val="000000"/>
                <w:sz w:val="22"/>
                <w:szCs w:val="22"/>
              </w:rPr>
              <w:t>, mm</w:t>
            </w:r>
            <w:r w:rsidRPr="00D20E59">
              <w:rPr>
                <w:rStyle w:val="superscript"/>
                <w:color w:val="000000"/>
                <w:sz w:val="22"/>
                <w:szCs w:val="22"/>
                <w:vertAlign w:val="superscript"/>
              </w:rPr>
              <w:t>3</w:t>
            </w:r>
            <w:r w:rsidRPr="00D20E59">
              <w:rPr>
                <w:color w:val="000000"/>
                <w:sz w:val="22"/>
                <w:szCs w:val="22"/>
              </w:rPr>
              <w:t>).</w:t>
            </w:r>
          </w:p>
          <w:p w:rsidR="00490270" w:rsidRPr="00D20E59" w:rsidRDefault="00D20E59" w:rsidP="00D20E59">
            <w:pPr>
              <w:pStyle w:val="basic-paragraph"/>
              <w:spacing w:before="0" w:beforeAutospacing="0" w:after="0" w:afterAutospacing="0"/>
              <w:rPr>
                <w:rFonts w:ascii="Verdana" w:hAnsi="Verdana"/>
                <w:color w:val="000000"/>
                <w:sz w:val="18"/>
                <w:szCs w:val="18"/>
              </w:rPr>
            </w:pPr>
            <w:r w:rsidRPr="00D20E59">
              <w:rPr>
                <w:color w:val="000000"/>
                <w:sz w:val="22"/>
                <w:szCs w:val="22"/>
              </w:rPr>
              <w:t>Запремина квадра и коцке.</w:t>
            </w:r>
          </w:p>
        </w:tc>
      </w:tr>
      <w:tr w:rsidR="00490270" w:rsidRPr="00752615" w:rsidTr="00490270">
        <w:tc>
          <w:tcPr>
            <w:tcW w:w="2377" w:type="dxa"/>
            <w:tcBorders>
              <w:bottom w:val="nil"/>
            </w:tcBorders>
          </w:tcPr>
          <w:p w:rsidR="00490270" w:rsidRPr="00337BDF" w:rsidRDefault="00490270" w:rsidP="00490270">
            <w:pPr>
              <w:spacing w:after="0" w:line="240" w:lineRule="auto"/>
              <w:rPr>
                <w:rFonts w:ascii="Times New Roman" w:hAnsi="Times New Roman"/>
                <w:lang w:val="sr-Cyrl-CS"/>
              </w:rPr>
            </w:pPr>
            <w:r w:rsidRPr="00337BDF">
              <w:rPr>
                <w:rFonts w:ascii="Times New Roman" w:hAnsi="Times New Roman"/>
                <w:lang w:val="sr-Cyrl-CS"/>
              </w:rPr>
              <w:t>Кључни појмови</w:t>
            </w:r>
          </w:p>
        </w:tc>
        <w:tc>
          <w:tcPr>
            <w:tcW w:w="11951" w:type="dxa"/>
            <w:gridSpan w:val="3"/>
            <w:tcBorders>
              <w:bottom w:val="nil"/>
            </w:tcBorders>
          </w:tcPr>
          <w:p w:rsidR="00490270" w:rsidRPr="009A1503" w:rsidRDefault="009A1503" w:rsidP="00490270">
            <w:pPr>
              <w:spacing w:after="0" w:line="240" w:lineRule="auto"/>
              <w:rPr>
                <w:rFonts w:ascii="Times New Roman" w:hAnsi="Times New Roman"/>
                <w:lang w:val="sr-Cyrl-CS"/>
              </w:rPr>
            </w:pPr>
            <w:r>
              <w:rPr>
                <w:rFonts w:ascii="Times New Roman" w:hAnsi="Times New Roman"/>
                <w:color w:val="000000"/>
              </w:rPr>
              <w:t>П</w:t>
            </w:r>
            <w:r w:rsidRPr="009A1503">
              <w:rPr>
                <w:rFonts w:ascii="Times New Roman" w:hAnsi="Times New Roman"/>
                <w:color w:val="000000"/>
              </w:rPr>
              <w:t>риродни бројеви, декадни систем, својства операција, израз, једначине и неједначине, разломци, децимални запис броја, коцка, квадар, површина и запремина.</w:t>
            </w:r>
          </w:p>
        </w:tc>
      </w:tr>
      <w:tr w:rsidR="00490270" w:rsidRPr="00752615" w:rsidTr="00490270">
        <w:tc>
          <w:tcPr>
            <w:tcW w:w="2377" w:type="dxa"/>
            <w:tcBorders>
              <w:top w:val="nil"/>
            </w:tcBorders>
          </w:tcPr>
          <w:p w:rsidR="00490270" w:rsidRPr="00337BDF" w:rsidRDefault="00490270" w:rsidP="00490270">
            <w:pPr>
              <w:spacing w:after="0" w:line="240" w:lineRule="auto"/>
              <w:rPr>
                <w:rFonts w:ascii="Times New Roman" w:hAnsi="Times New Roman"/>
                <w:lang w:val="sr-Cyrl-CS"/>
              </w:rPr>
            </w:pPr>
          </w:p>
        </w:tc>
        <w:tc>
          <w:tcPr>
            <w:tcW w:w="11951" w:type="dxa"/>
            <w:gridSpan w:val="3"/>
            <w:tcBorders>
              <w:top w:val="nil"/>
            </w:tcBorders>
          </w:tcPr>
          <w:p w:rsidR="00490270" w:rsidRPr="00337BDF" w:rsidRDefault="00490270" w:rsidP="00490270">
            <w:pPr>
              <w:spacing w:after="0" w:line="240" w:lineRule="auto"/>
              <w:rPr>
                <w:rFonts w:ascii="Times New Roman" w:hAnsi="Times New Roman"/>
                <w:lang w:val="sr-Cyrl-CS"/>
              </w:rPr>
            </w:pPr>
          </w:p>
        </w:tc>
      </w:tr>
    </w:tbl>
    <w:p w:rsidR="00490270" w:rsidRPr="00773528" w:rsidRDefault="00490270" w:rsidP="00490270">
      <w:pPr>
        <w:spacing w:after="0" w:line="240" w:lineRule="auto"/>
        <w:jc w:val="both"/>
        <w:rPr>
          <w:rFonts w:ascii="Times New Roman" w:hAnsi="Times New Roman"/>
          <w:sz w:val="24"/>
          <w:szCs w:val="24"/>
          <w:lang w:val="sr-Cyrl-CS"/>
        </w:rPr>
      </w:pPr>
    </w:p>
    <w:p w:rsidR="00490270" w:rsidRPr="00AD7241" w:rsidRDefault="00490270" w:rsidP="00490270">
      <w:pPr>
        <w:rPr>
          <w:rFonts w:ascii="Times New Roman" w:hAnsi="Times New Roman"/>
          <w:b/>
          <w:sz w:val="24"/>
          <w:szCs w:val="24"/>
        </w:rPr>
      </w:pPr>
      <w:r w:rsidRPr="00AD7241">
        <w:rPr>
          <w:rFonts w:ascii="Times New Roman" w:hAnsi="Times New Roman"/>
          <w:b/>
          <w:sz w:val="24"/>
          <w:szCs w:val="24"/>
          <w:lang w:val="sr-Cyrl-CS"/>
        </w:rPr>
        <w:t xml:space="preserve">ОПШТЕ </w:t>
      </w:r>
      <w:r w:rsidRPr="00AD7241">
        <w:rPr>
          <w:rFonts w:ascii="Times New Roman" w:hAnsi="Times New Roman"/>
          <w:b/>
          <w:sz w:val="24"/>
          <w:szCs w:val="24"/>
        </w:rPr>
        <w:t>ПРЕДМЕТНЕ КОМПЕТЕНЦИЈЕ</w:t>
      </w:r>
    </w:p>
    <w:p w:rsidR="00490270" w:rsidRPr="006B7325" w:rsidRDefault="006B7325" w:rsidP="006B7325">
      <w:pPr>
        <w:spacing w:after="0" w:line="240" w:lineRule="auto"/>
        <w:rPr>
          <w:rFonts w:ascii="Times New Roman" w:hAnsi="Times New Roman"/>
          <w:sz w:val="24"/>
          <w:szCs w:val="24"/>
        </w:rPr>
      </w:pPr>
      <w:r w:rsidRPr="006B7325">
        <w:rPr>
          <w:rFonts w:ascii="Times New Roman" w:hAnsi="Times New Roman"/>
          <w:sz w:val="24"/>
          <w:szCs w:val="24"/>
        </w:rPr>
        <w:t>Ученик је на крају обавезног образовања кроз наставу математике усвојио основне математичке</w:t>
      </w:r>
      <w:r>
        <w:rPr>
          <w:rFonts w:ascii="Times New Roman" w:hAnsi="Times New Roman"/>
          <w:sz w:val="24"/>
          <w:szCs w:val="24"/>
        </w:rPr>
        <w:t xml:space="preserve"> </w:t>
      </w:r>
      <w:r w:rsidRPr="006B7325">
        <w:rPr>
          <w:rFonts w:ascii="Times New Roman" w:hAnsi="Times New Roman"/>
          <w:sz w:val="24"/>
          <w:szCs w:val="24"/>
        </w:rPr>
        <w:t>концепте (нумеричке, алгебарске, геометријске, статистичке), о</w:t>
      </w:r>
      <w:r>
        <w:rPr>
          <w:rFonts w:ascii="Times New Roman" w:hAnsi="Times New Roman"/>
          <w:sz w:val="24"/>
          <w:szCs w:val="24"/>
        </w:rPr>
        <w:t xml:space="preserve">владао је основним математичким </w:t>
      </w:r>
      <w:r w:rsidRPr="006B7325">
        <w:rPr>
          <w:rFonts w:ascii="Times New Roman" w:hAnsi="Times New Roman"/>
          <w:sz w:val="24"/>
          <w:szCs w:val="24"/>
        </w:rPr>
        <w:t>процесима (расуђивањем, комуникацијом, повезивањем, при</w:t>
      </w:r>
      <w:r>
        <w:rPr>
          <w:rFonts w:ascii="Times New Roman" w:hAnsi="Times New Roman"/>
          <w:sz w:val="24"/>
          <w:szCs w:val="24"/>
        </w:rPr>
        <w:t xml:space="preserve">меном, моделовањем) и вештинама </w:t>
      </w:r>
      <w:r w:rsidRPr="006B7325">
        <w:rPr>
          <w:rFonts w:ascii="Times New Roman" w:hAnsi="Times New Roman"/>
          <w:sz w:val="24"/>
          <w:szCs w:val="24"/>
        </w:rPr>
        <w:t>(рачунањем, алгебарским поступцима, мерењем, просторном визуелизацијом, радом са подаци</w:t>
      </w:r>
      <w:r>
        <w:rPr>
          <w:rFonts w:ascii="Times New Roman" w:hAnsi="Times New Roman"/>
          <w:sz w:val="24"/>
          <w:szCs w:val="24"/>
        </w:rPr>
        <w:t xml:space="preserve">ма, </w:t>
      </w:r>
      <w:r w:rsidRPr="006B7325">
        <w:rPr>
          <w:rFonts w:ascii="Times New Roman" w:hAnsi="Times New Roman"/>
          <w:sz w:val="24"/>
          <w:szCs w:val="24"/>
        </w:rPr>
        <w:t>проценом, коришћењем калкулатора и информационо-комуникацио</w:t>
      </w:r>
      <w:r>
        <w:rPr>
          <w:rFonts w:ascii="Times New Roman" w:hAnsi="Times New Roman"/>
          <w:sz w:val="24"/>
          <w:szCs w:val="24"/>
        </w:rPr>
        <w:t xml:space="preserve">ним технологијама) потребним за </w:t>
      </w:r>
      <w:r w:rsidRPr="006B7325">
        <w:rPr>
          <w:rFonts w:ascii="Times New Roman" w:hAnsi="Times New Roman"/>
          <w:sz w:val="24"/>
          <w:szCs w:val="24"/>
        </w:rPr>
        <w:t>даље школовање и живот. Оспособљен је да анализира и тумачи прир</w:t>
      </w:r>
      <w:r>
        <w:rPr>
          <w:rFonts w:ascii="Times New Roman" w:hAnsi="Times New Roman"/>
          <w:sz w:val="24"/>
          <w:szCs w:val="24"/>
        </w:rPr>
        <w:t xml:space="preserve">одне и друштвене појаве, решава </w:t>
      </w:r>
      <w:r w:rsidRPr="006B7325">
        <w:rPr>
          <w:rFonts w:ascii="Times New Roman" w:hAnsi="Times New Roman"/>
          <w:sz w:val="24"/>
          <w:szCs w:val="24"/>
        </w:rPr>
        <w:t>проблеме и доноси одлуке у свакодневном контексту. Комуницира кор</w:t>
      </w:r>
      <w:r>
        <w:rPr>
          <w:rFonts w:ascii="Times New Roman" w:hAnsi="Times New Roman"/>
          <w:sz w:val="24"/>
          <w:szCs w:val="24"/>
        </w:rPr>
        <w:t xml:space="preserve">истећи математички језик, </w:t>
      </w:r>
      <w:r w:rsidRPr="006B7325">
        <w:rPr>
          <w:rFonts w:ascii="Times New Roman" w:hAnsi="Times New Roman"/>
          <w:sz w:val="24"/>
          <w:szCs w:val="24"/>
        </w:rPr>
        <w:t>користи информационо-комуникационе технологије и друга средства.</w:t>
      </w:r>
    </w:p>
    <w:p w:rsidR="006B7325" w:rsidRPr="006B7325" w:rsidRDefault="006B7325" w:rsidP="006B7325">
      <w:pPr>
        <w:spacing w:after="0" w:line="240" w:lineRule="auto"/>
        <w:rPr>
          <w:rFonts w:ascii="Times New Roman" w:hAnsi="Times New Roman"/>
          <w:sz w:val="24"/>
          <w:szCs w:val="24"/>
        </w:rPr>
      </w:pPr>
    </w:p>
    <w:p w:rsidR="00490270" w:rsidRPr="00AD7241" w:rsidRDefault="00490270" w:rsidP="00490270">
      <w:pPr>
        <w:rPr>
          <w:rFonts w:ascii="Times New Roman" w:hAnsi="Times New Roman"/>
          <w:b/>
          <w:sz w:val="24"/>
          <w:szCs w:val="24"/>
          <w:lang w:val="sr-Cyrl-CS"/>
        </w:rPr>
      </w:pPr>
      <w:r w:rsidRPr="00AD7241">
        <w:rPr>
          <w:rFonts w:ascii="Times New Roman" w:hAnsi="Times New Roman"/>
          <w:b/>
          <w:sz w:val="24"/>
          <w:szCs w:val="24"/>
          <w:lang w:val="sr-Cyrl-CS"/>
        </w:rPr>
        <w:lastRenderedPageBreak/>
        <w:t>СПЕЦИФИЧНЕ ПРЕДМЕТНЕ КОМПЕТЕНЦИЈЕ</w:t>
      </w:r>
    </w:p>
    <w:p w:rsidR="00512AD4" w:rsidRPr="00512AD4" w:rsidRDefault="00512AD4" w:rsidP="00512AD4">
      <w:pPr>
        <w:spacing w:after="0" w:line="240" w:lineRule="auto"/>
        <w:rPr>
          <w:rFonts w:ascii="Times New Roman" w:hAnsi="Times New Roman"/>
          <w:b/>
        </w:rPr>
      </w:pPr>
      <w:r w:rsidRPr="00512AD4">
        <w:rPr>
          <w:rFonts w:ascii="Times New Roman" w:hAnsi="Times New Roman"/>
          <w:b/>
        </w:rPr>
        <w:t>Основни ниво</w:t>
      </w:r>
    </w:p>
    <w:p w:rsidR="00512AD4" w:rsidRDefault="00512AD4" w:rsidP="00490270">
      <w:pPr>
        <w:rPr>
          <w:rFonts w:ascii="Times New Roman" w:hAnsi="Times New Roman"/>
        </w:rPr>
      </w:pPr>
      <w:r w:rsidRPr="00512AD4">
        <w:rPr>
          <w:rFonts w:ascii="Times New Roman" w:hAnsi="Times New Roman"/>
        </w:rPr>
        <w:t xml:space="preserve"> Примењује једноставне математичке поступке када су сви подаци непосредно дати. Примењује основна математичка знања на решавање једноставних ситуација из свакодневног живота. Решава проблеме у једноставном контексту који се своде на једноставан рачун, решавање једначина, мерење, цртање и рад са подацима. Разуме основе писане и усмене математичке комуникације. </w:t>
      </w:r>
    </w:p>
    <w:p w:rsidR="00512AD4" w:rsidRPr="00512AD4" w:rsidRDefault="00512AD4" w:rsidP="00512AD4">
      <w:pPr>
        <w:spacing w:after="0" w:line="240" w:lineRule="auto"/>
        <w:rPr>
          <w:rFonts w:ascii="Times New Roman" w:hAnsi="Times New Roman"/>
          <w:b/>
        </w:rPr>
      </w:pPr>
      <w:r w:rsidRPr="00512AD4">
        <w:rPr>
          <w:rFonts w:ascii="Times New Roman" w:hAnsi="Times New Roman"/>
          <w:b/>
        </w:rPr>
        <w:t>Средњи ниво</w:t>
      </w:r>
    </w:p>
    <w:p w:rsidR="00512AD4" w:rsidRDefault="00512AD4" w:rsidP="00490270">
      <w:pPr>
        <w:rPr>
          <w:rFonts w:ascii="Times New Roman" w:hAnsi="Times New Roman"/>
        </w:rPr>
      </w:pPr>
      <w:r w:rsidRPr="00512AD4">
        <w:rPr>
          <w:rFonts w:ascii="Times New Roman" w:hAnsi="Times New Roman"/>
        </w:rPr>
        <w:t xml:space="preserve"> Примењује математичке концепте, процесе и вештине у различитим ситуацијама. Бира оптималне начине решавања проблема користећи нумеричке, алгебарске и геометријске методе. Анализира податке користећи основне статистичке методе. Уме да користи одговарајуће средство ИКТ-а за организацију и обраду података. Разуме захтеве сложенијих математичких задатака и решава их. Одговарајућим математичким појмовима и симболима саопштава своје ставове. </w:t>
      </w:r>
    </w:p>
    <w:p w:rsidR="00512AD4" w:rsidRPr="00512AD4" w:rsidRDefault="00512AD4" w:rsidP="00512AD4">
      <w:pPr>
        <w:spacing w:after="0" w:line="240" w:lineRule="auto"/>
        <w:rPr>
          <w:rFonts w:ascii="Times New Roman" w:hAnsi="Times New Roman"/>
          <w:b/>
        </w:rPr>
      </w:pPr>
      <w:r w:rsidRPr="00512AD4">
        <w:rPr>
          <w:rFonts w:ascii="Times New Roman" w:hAnsi="Times New Roman"/>
          <w:b/>
        </w:rPr>
        <w:t>Напредни ниво</w:t>
      </w:r>
    </w:p>
    <w:p w:rsidR="00490270" w:rsidRPr="00512AD4" w:rsidRDefault="00512AD4" w:rsidP="00490270">
      <w:pPr>
        <w:rPr>
          <w:rFonts w:ascii="Times New Roman" w:hAnsi="Times New Roman"/>
          <w:b/>
          <w:sz w:val="24"/>
          <w:szCs w:val="24"/>
          <w:lang w:val="sr-Cyrl-CS"/>
        </w:rPr>
      </w:pPr>
      <w:r w:rsidRPr="00512AD4">
        <w:rPr>
          <w:rFonts w:ascii="Times New Roman" w:hAnsi="Times New Roman"/>
        </w:rPr>
        <w:t xml:space="preserve"> Бира математичке поступке за решавање проблема и доноси закључке. Истражује различите начине решавања проблема. Уме да примени математичка знања у анализи сложених природних и друштвених појава. Приликом решавања проблема уме да одабере средство ИКТ-а и да га користи на одговарајући начин. Разуме и користи формални математички језик. Уме да критички дискутује о добијеним резултатима и анализира их.</w:t>
      </w:r>
    </w:p>
    <w:p w:rsidR="00895A67" w:rsidRPr="00AD7241" w:rsidRDefault="00895A67" w:rsidP="00895A67">
      <w:pPr>
        <w:rPr>
          <w:rFonts w:ascii="Times New Roman" w:hAnsi="Times New Roman"/>
          <w:b/>
          <w:sz w:val="24"/>
          <w:szCs w:val="24"/>
          <w:lang w:val="sr-Cyrl-CS"/>
        </w:rPr>
      </w:pPr>
      <w:r w:rsidRPr="00AD7241">
        <w:rPr>
          <w:rFonts w:ascii="Times New Roman" w:hAnsi="Times New Roman"/>
          <w:b/>
          <w:sz w:val="24"/>
          <w:szCs w:val="24"/>
          <w:lang w:val="sr-Cyrl-CS"/>
        </w:rPr>
        <w:t>СТАНДАРДИ</w:t>
      </w:r>
    </w:p>
    <w:p w:rsidR="00895A67" w:rsidRDefault="00895A67" w:rsidP="00895A67">
      <w:pPr>
        <w:spacing w:after="0" w:line="240" w:lineRule="auto"/>
        <w:rPr>
          <w:rFonts w:ascii="Times New Roman" w:hAnsi="Times New Roman"/>
          <w:b/>
          <w:sz w:val="24"/>
          <w:szCs w:val="24"/>
          <w:lang w:val="ru-RU"/>
        </w:rPr>
      </w:pPr>
      <w:r w:rsidRPr="00AD7241">
        <w:rPr>
          <w:rFonts w:ascii="Times New Roman" w:hAnsi="Times New Roman"/>
          <w:b/>
          <w:sz w:val="24"/>
          <w:szCs w:val="24"/>
          <w:lang w:val="ru-RU"/>
        </w:rPr>
        <w:t xml:space="preserve">Искази образовних стандарда по нивоима и областима: </w:t>
      </w:r>
    </w:p>
    <w:p w:rsidR="00895A67" w:rsidRDefault="00895A67" w:rsidP="00895A67">
      <w:pPr>
        <w:spacing w:after="0" w:line="240" w:lineRule="auto"/>
        <w:rPr>
          <w:rFonts w:ascii="Times New Roman" w:hAnsi="Times New Roman"/>
          <w:sz w:val="24"/>
          <w:szCs w:val="24"/>
          <w:lang w:val="ru-RU"/>
        </w:rPr>
      </w:pPr>
      <w:r>
        <w:rPr>
          <w:rFonts w:ascii="Times New Roman" w:hAnsi="Times New Roman"/>
          <w:sz w:val="24"/>
          <w:szCs w:val="24"/>
          <w:lang w:val="ru-RU"/>
        </w:rPr>
        <w:t xml:space="preserve">У области </w:t>
      </w:r>
      <w:r w:rsidRPr="008D1F72">
        <w:rPr>
          <w:rFonts w:ascii="Times New Roman" w:hAnsi="Times New Roman"/>
          <w:sz w:val="24"/>
          <w:szCs w:val="24"/>
          <w:u w:val="single"/>
          <w:lang w:val="ru-RU"/>
        </w:rPr>
        <w:t>ПРИРОДНИ БРОЈЕВИ И ОПЕРАЦИЈЕ СА ЊИМА</w:t>
      </w:r>
      <w:r>
        <w:rPr>
          <w:rFonts w:ascii="Times New Roman" w:hAnsi="Times New Roman"/>
          <w:sz w:val="24"/>
          <w:szCs w:val="24"/>
          <w:u w:val="single"/>
          <w:lang w:val="ru-RU"/>
        </w:rPr>
        <w:t>:</w:t>
      </w:r>
    </w:p>
    <w:p w:rsidR="00895A67" w:rsidRPr="00D83A6E" w:rsidRDefault="00895A67" w:rsidP="00895A67">
      <w:pPr>
        <w:spacing w:after="0" w:line="240" w:lineRule="auto"/>
        <w:rPr>
          <w:rStyle w:val="a1"/>
          <w:rFonts w:ascii="Times New Roman" w:hAnsi="Times New Roman"/>
          <w:b/>
          <w:sz w:val="24"/>
          <w:szCs w:val="24"/>
          <w:lang w:val="sr-Cyrl-CS"/>
        </w:rPr>
      </w:pPr>
      <w:r w:rsidRPr="002C4D33">
        <w:rPr>
          <w:rStyle w:val="a1"/>
          <w:rFonts w:ascii="Times New Roman" w:hAnsi="Times New Roman"/>
          <w:sz w:val="24"/>
          <w:szCs w:val="24"/>
          <w:lang w:val="sr-Cyrl-CS"/>
        </w:rPr>
        <w:t xml:space="preserve">Следећи искази описују шта ученик/ученица зна и уме на </w:t>
      </w:r>
      <w:r w:rsidRPr="002C4D33">
        <w:rPr>
          <w:rStyle w:val="a1"/>
          <w:rFonts w:ascii="Times New Roman" w:hAnsi="Times New Roman"/>
          <w:b/>
          <w:sz w:val="24"/>
          <w:szCs w:val="24"/>
          <w:lang w:val="sr-Cyrl-CS"/>
        </w:rPr>
        <w:t>основном нивоу.</w:t>
      </w:r>
    </w:p>
    <w:p w:rsidR="00895A67" w:rsidRPr="008D1F72" w:rsidRDefault="00895A67" w:rsidP="00895A67">
      <w:pPr>
        <w:spacing w:after="0" w:line="240" w:lineRule="auto"/>
        <w:rPr>
          <w:rFonts w:ascii="Times New Roman" w:hAnsi="Times New Roman"/>
          <w:sz w:val="24"/>
          <w:szCs w:val="24"/>
          <w:lang w:val="ru-RU"/>
        </w:rPr>
      </w:pPr>
      <w:r w:rsidRPr="008D1F72">
        <w:rPr>
          <w:rFonts w:ascii="Times New Roman" w:hAnsi="Times New Roman"/>
          <w:sz w:val="24"/>
          <w:szCs w:val="24"/>
          <w:lang w:val="ru-RU"/>
        </w:rPr>
        <w:t>1МА.1.1.1. зна да прочита и запише дати број, уме да упореди бројеве по величини и да прикаже број на датој бројевној полуправој</w:t>
      </w:r>
    </w:p>
    <w:p w:rsidR="00895A67" w:rsidRPr="008D1F72" w:rsidRDefault="00895A67" w:rsidP="00895A67">
      <w:pPr>
        <w:spacing w:after="0" w:line="240" w:lineRule="auto"/>
        <w:rPr>
          <w:rFonts w:ascii="Times New Roman" w:hAnsi="Times New Roman"/>
          <w:sz w:val="24"/>
          <w:szCs w:val="24"/>
          <w:lang w:val="ru-RU"/>
        </w:rPr>
      </w:pPr>
      <w:r w:rsidRPr="008D1F72">
        <w:rPr>
          <w:rFonts w:ascii="Times New Roman" w:hAnsi="Times New Roman"/>
          <w:sz w:val="24"/>
          <w:szCs w:val="24"/>
          <w:lang w:val="ru-RU"/>
        </w:rPr>
        <w:t>1МА.1.1.2. рачуна вредност бројевног израза са највише две операције сабирања и одузимања у оквиру прве хиљаде</w:t>
      </w:r>
    </w:p>
    <w:p w:rsidR="00895A67" w:rsidRPr="008D1F72" w:rsidRDefault="00895A67" w:rsidP="00895A67">
      <w:pPr>
        <w:spacing w:after="0" w:line="240" w:lineRule="auto"/>
        <w:rPr>
          <w:rFonts w:ascii="Times New Roman" w:hAnsi="Times New Roman"/>
          <w:sz w:val="24"/>
          <w:szCs w:val="24"/>
          <w:lang w:val="ru-RU"/>
        </w:rPr>
      </w:pPr>
      <w:r w:rsidRPr="008D1F72">
        <w:rPr>
          <w:rFonts w:ascii="Times New Roman" w:hAnsi="Times New Roman"/>
          <w:sz w:val="24"/>
          <w:szCs w:val="24"/>
          <w:lang w:val="ru-RU"/>
        </w:rPr>
        <w:t>1МА.1.1.3.множи и дели без остатка (троцифрене бројеве једноцифреним) у оквиру прве хиљаде</w:t>
      </w:r>
    </w:p>
    <w:p w:rsidR="00895A67" w:rsidRPr="008D1F72" w:rsidRDefault="00895A67" w:rsidP="00895A67">
      <w:pPr>
        <w:spacing w:after="0" w:line="240" w:lineRule="auto"/>
        <w:rPr>
          <w:rFonts w:ascii="Times New Roman" w:hAnsi="Times New Roman"/>
          <w:sz w:val="24"/>
          <w:szCs w:val="24"/>
          <w:lang w:val="ru-RU"/>
        </w:rPr>
      </w:pPr>
      <w:r w:rsidRPr="008D1F72">
        <w:rPr>
          <w:rFonts w:ascii="Times New Roman" w:hAnsi="Times New Roman"/>
          <w:sz w:val="24"/>
          <w:szCs w:val="24"/>
          <w:lang w:val="ru-RU"/>
        </w:rPr>
        <w:t>1МА.1.1.4. уме да на основу текста правилно постави израз са једном рачунском операцијом</w:t>
      </w:r>
    </w:p>
    <w:p w:rsidR="00895A67" w:rsidRPr="00D83A6E" w:rsidRDefault="00895A67" w:rsidP="00895A67">
      <w:pPr>
        <w:spacing w:after="0" w:line="240" w:lineRule="auto"/>
        <w:rPr>
          <w:rFonts w:ascii="Times New Roman" w:hAnsi="Times New Roman"/>
          <w:sz w:val="24"/>
          <w:szCs w:val="24"/>
          <w:lang w:val="ru-RU"/>
        </w:rPr>
      </w:pPr>
      <w:r w:rsidRPr="008D1F72">
        <w:rPr>
          <w:rFonts w:ascii="Times New Roman" w:hAnsi="Times New Roman"/>
          <w:sz w:val="24"/>
          <w:szCs w:val="24"/>
          <w:lang w:val="ru-RU"/>
        </w:rPr>
        <w:t>1МА.1.1.5. уме да решава једноставне једначине у оквиру прве хиљаде</w:t>
      </w:r>
    </w:p>
    <w:p w:rsidR="00895A67" w:rsidRPr="00D83A6E" w:rsidRDefault="00895A67" w:rsidP="00895A67">
      <w:pPr>
        <w:spacing w:after="0" w:line="240" w:lineRule="auto"/>
        <w:rPr>
          <w:rStyle w:val="a1"/>
          <w:rFonts w:ascii="Times New Roman" w:hAnsi="Times New Roman"/>
          <w:sz w:val="24"/>
          <w:szCs w:val="24"/>
          <w:lang w:val="sr-Cyrl-CS"/>
        </w:rPr>
      </w:pPr>
      <w:r w:rsidRPr="002C4D33">
        <w:rPr>
          <w:rStyle w:val="a1"/>
          <w:rFonts w:ascii="Times New Roman" w:hAnsi="Times New Roman"/>
          <w:sz w:val="24"/>
          <w:szCs w:val="24"/>
          <w:lang w:val="sr-Cyrl-CS"/>
        </w:rPr>
        <w:t xml:space="preserve">Следећи искази описују шта ученик/ученица зна и уме на </w:t>
      </w:r>
      <w:r w:rsidRPr="002C4D33">
        <w:rPr>
          <w:rStyle w:val="a1"/>
          <w:rFonts w:ascii="Times New Roman" w:hAnsi="Times New Roman"/>
          <w:b/>
          <w:sz w:val="24"/>
          <w:szCs w:val="24"/>
          <w:lang w:val="sr-Cyrl-CS"/>
        </w:rPr>
        <w:t>средњем нивоу.</w:t>
      </w:r>
    </w:p>
    <w:p w:rsidR="00895A67" w:rsidRPr="008D1F72" w:rsidRDefault="00895A67" w:rsidP="00895A67">
      <w:pPr>
        <w:spacing w:after="0" w:line="240" w:lineRule="auto"/>
        <w:rPr>
          <w:rFonts w:ascii="Times New Roman" w:hAnsi="Times New Roman"/>
          <w:sz w:val="24"/>
          <w:szCs w:val="24"/>
          <w:lang w:val="ru-RU"/>
        </w:rPr>
      </w:pPr>
      <w:r w:rsidRPr="008D1F72">
        <w:rPr>
          <w:rFonts w:ascii="Times New Roman" w:hAnsi="Times New Roman"/>
          <w:sz w:val="24"/>
          <w:szCs w:val="24"/>
          <w:lang w:val="ru-RU"/>
        </w:rPr>
        <w:t>1МА.2.1.1. уме да примени својства природних бројева (паран, непаран, највећи, најмањи, претходни, следећи број) и разуме декадни бројни систем</w:t>
      </w:r>
    </w:p>
    <w:p w:rsidR="00895A67" w:rsidRPr="008D1F72" w:rsidRDefault="00895A67" w:rsidP="00895A67">
      <w:pPr>
        <w:spacing w:after="0" w:line="240" w:lineRule="auto"/>
        <w:rPr>
          <w:rFonts w:ascii="Times New Roman" w:hAnsi="Times New Roman"/>
          <w:sz w:val="24"/>
          <w:szCs w:val="24"/>
          <w:lang w:val="ru-RU"/>
        </w:rPr>
      </w:pPr>
      <w:r w:rsidRPr="008D1F72">
        <w:rPr>
          <w:rFonts w:ascii="Times New Roman" w:hAnsi="Times New Roman"/>
          <w:sz w:val="24"/>
          <w:szCs w:val="24"/>
          <w:lang w:val="ru-RU"/>
        </w:rPr>
        <w:t>1МА.2.1.2. уме да одреди десетицу, стотину и хиљаду најближу датом броју</w:t>
      </w:r>
    </w:p>
    <w:p w:rsidR="00895A67" w:rsidRPr="008D1F72" w:rsidRDefault="00895A67" w:rsidP="00895A67">
      <w:pPr>
        <w:spacing w:after="0" w:line="240" w:lineRule="auto"/>
        <w:rPr>
          <w:rFonts w:ascii="Times New Roman" w:hAnsi="Times New Roman"/>
          <w:sz w:val="24"/>
          <w:szCs w:val="24"/>
          <w:lang w:val="ru-RU"/>
        </w:rPr>
      </w:pPr>
      <w:r w:rsidRPr="008D1F72">
        <w:rPr>
          <w:rFonts w:ascii="Times New Roman" w:hAnsi="Times New Roman"/>
          <w:sz w:val="24"/>
          <w:szCs w:val="24"/>
          <w:lang w:val="ru-RU"/>
        </w:rPr>
        <w:t>1МА.2.1.3. сабира и одузима, рачуна вредност израза</w:t>
      </w:r>
    </w:p>
    <w:p w:rsidR="00895A67" w:rsidRPr="008D1F72" w:rsidRDefault="00895A67" w:rsidP="00895A67">
      <w:pPr>
        <w:spacing w:after="0" w:line="240" w:lineRule="auto"/>
        <w:rPr>
          <w:rFonts w:ascii="Times New Roman" w:hAnsi="Times New Roman"/>
          <w:sz w:val="24"/>
          <w:szCs w:val="24"/>
          <w:lang w:val="ru-RU"/>
        </w:rPr>
      </w:pPr>
      <w:r w:rsidRPr="008D1F72">
        <w:rPr>
          <w:rFonts w:ascii="Times New Roman" w:hAnsi="Times New Roman"/>
          <w:sz w:val="24"/>
          <w:szCs w:val="24"/>
          <w:lang w:val="ru-RU"/>
        </w:rPr>
        <w:t>1МА.2.1.4. рачуна вредност израза с највише две операције</w:t>
      </w:r>
    </w:p>
    <w:p w:rsidR="00895A67" w:rsidRPr="00D83A6E" w:rsidRDefault="00895A67" w:rsidP="00895A67">
      <w:pPr>
        <w:spacing w:after="0" w:line="240" w:lineRule="auto"/>
        <w:rPr>
          <w:rFonts w:ascii="Times New Roman" w:hAnsi="Times New Roman"/>
          <w:sz w:val="24"/>
          <w:szCs w:val="24"/>
          <w:lang w:val="ru-RU"/>
        </w:rPr>
      </w:pPr>
      <w:r w:rsidRPr="008D1F72">
        <w:rPr>
          <w:rFonts w:ascii="Times New Roman" w:hAnsi="Times New Roman"/>
          <w:sz w:val="24"/>
          <w:szCs w:val="24"/>
          <w:lang w:val="ru-RU"/>
        </w:rPr>
        <w:t>1МА.2.1.5. уме да решава једначине</w:t>
      </w:r>
    </w:p>
    <w:p w:rsidR="00895A67" w:rsidRPr="00D83A6E" w:rsidRDefault="00895A67" w:rsidP="00895A67">
      <w:pPr>
        <w:spacing w:after="0" w:line="240" w:lineRule="auto"/>
        <w:rPr>
          <w:rFonts w:ascii="Times New Roman" w:hAnsi="Times New Roman"/>
          <w:b/>
          <w:sz w:val="24"/>
          <w:szCs w:val="24"/>
          <w:bdr w:val="none" w:sz="0" w:space="0" w:color="auto" w:frame="1"/>
          <w:lang w:val="sr-Cyrl-CS"/>
        </w:rPr>
      </w:pPr>
      <w:r w:rsidRPr="002C4D33">
        <w:rPr>
          <w:rStyle w:val="a1"/>
          <w:rFonts w:ascii="Times New Roman" w:hAnsi="Times New Roman"/>
          <w:sz w:val="24"/>
          <w:szCs w:val="24"/>
          <w:lang w:val="sr-Cyrl-CS"/>
        </w:rPr>
        <w:t>Следећи искази описују шта ученик/ученица зна и уме на</w:t>
      </w:r>
      <w:r w:rsidRPr="002C4D33">
        <w:rPr>
          <w:rStyle w:val="a1"/>
          <w:rFonts w:ascii="Times New Roman" w:hAnsi="Times New Roman"/>
          <w:b/>
          <w:sz w:val="24"/>
          <w:szCs w:val="24"/>
          <w:lang w:val="sr-Cyrl-CS"/>
        </w:rPr>
        <w:t xml:space="preserve"> напредном нивоу.</w:t>
      </w:r>
    </w:p>
    <w:p w:rsidR="00895A67" w:rsidRDefault="00895A67" w:rsidP="00895A67">
      <w:pPr>
        <w:spacing w:after="0" w:line="240" w:lineRule="auto"/>
        <w:rPr>
          <w:rFonts w:ascii="Times New Roman" w:hAnsi="Times New Roman"/>
          <w:sz w:val="24"/>
          <w:szCs w:val="24"/>
          <w:lang w:val="ru-RU"/>
        </w:rPr>
      </w:pPr>
      <w:r w:rsidRPr="008D1F72">
        <w:rPr>
          <w:rFonts w:ascii="Times New Roman" w:hAnsi="Times New Roman"/>
          <w:sz w:val="24"/>
          <w:szCs w:val="24"/>
          <w:lang w:val="ru-RU"/>
        </w:rPr>
        <w:t>1МА.3.1.1. уме да примени својства природних бројева у решавању проблемских задатака</w:t>
      </w:r>
    </w:p>
    <w:p w:rsidR="00895A67" w:rsidRPr="008D1F72" w:rsidRDefault="00895A67" w:rsidP="00895A67">
      <w:pPr>
        <w:spacing w:after="0" w:line="240" w:lineRule="auto"/>
        <w:rPr>
          <w:rFonts w:ascii="Times New Roman" w:hAnsi="Times New Roman"/>
          <w:sz w:val="24"/>
          <w:szCs w:val="24"/>
          <w:lang w:val="ru-RU"/>
        </w:rPr>
      </w:pPr>
      <w:r w:rsidRPr="002C4D33">
        <w:rPr>
          <w:rFonts w:ascii="Times New Roman" w:hAnsi="Times New Roman"/>
          <w:sz w:val="24"/>
          <w:szCs w:val="24"/>
          <w:lang w:val="sr-Cyrl-CS"/>
        </w:rPr>
        <w:t>1МА.3.1.3. у</w:t>
      </w:r>
      <w:r w:rsidRPr="002C4D33">
        <w:rPr>
          <w:rFonts w:ascii="Times New Roman" w:hAnsi="Times New Roman"/>
          <w:sz w:val="24"/>
          <w:szCs w:val="24"/>
          <w:bdr w:val="none" w:sz="0" w:space="0" w:color="auto" w:frame="1"/>
          <w:lang w:val="sr-Cyrl-CS"/>
        </w:rPr>
        <w:t>ме да израчуна бројевну вредност израза са више операција поштујући приоритет</w:t>
      </w:r>
    </w:p>
    <w:p w:rsidR="00895A67" w:rsidRPr="008D1F72" w:rsidRDefault="00895A67" w:rsidP="00895A67">
      <w:pPr>
        <w:spacing w:after="0" w:line="240" w:lineRule="auto"/>
        <w:rPr>
          <w:rFonts w:ascii="Times New Roman" w:hAnsi="Times New Roman"/>
          <w:sz w:val="24"/>
          <w:szCs w:val="24"/>
          <w:lang w:val="ru-RU"/>
        </w:rPr>
      </w:pPr>
      <w:r w:rsidRPr="008D1F72">
        <w:rPr>
          <w:rFonts w:ascii="Times New Roman" w:hAnsi="Times New Roman"/>
          <w:sz w:val="24"/>
          <w:szCs w:val="24"/>
          <w:lang w:val="ru-RU"/>
        </w:rPr>
        <w:t>1МА.3.1.4.уме да решава сложеније проблемске задатке дате у текстуалној форми</w:t>
      </w:r>
    </w:p>
    <w:p w:rsidR="00895A67" w:rsidRDefault="00895A67" w:rsidP="00895A67">
      <w:pPr>
        <w:spacing w:after="0" w:line="240" w:lineRule="auto"/>
        <w:rPr>
          <w:rFonts w:ascii="Times New Roman" w:hAnsi="Times New Roman"/>
          <w:sz w:val="24"/>
          <w:szCs w:val="24"/>
          <w:lang w:val="ru-RU"/>
        </w:rPr>
      </w:pPr>
      <w:r w:rsidRPr="008D1F72">
        <w:rPr>
          <w:rFonts w:ascii="Times New Roman" w:hAnsi="Times New Roman"/>
          <w:sz w:val="24"/>
          <w:szCs w:val="24"/>
          <w:lang w:val="ru-RU"/>
        </w:rPr>
        <w:lastRenderedPageBreak/>
        <w:t>1МА.3.1.5. уме да одреди решење неједначине са једном операцијом</w:t>
      </w:r>
    </w:p>
    <w:p w:rsidR="00895A67" w:rsidRDefault="00895A67" w:rsidP="00895A67">
      <w:pPr>
        <w:spacing w:after="0" w:line="240" w:lineRule="auto"/>
        <w:rPr>
          <w:rFonts w:ascii="Times New Roman" w:hAnsi="Times New Roman"/>
          <w:sz w:val="24"/>
          <w:szCs w:val="24"/>
          <w:u w:val="single"/>
          <w:lang w:val="ru-RU"/>
        </w:rPr>
      </w:pPr>
      <w:r>
        <w:rPr>
          <w:rFonts w:ascii="Times New Roman" w:hAnsi="Times New Roman"/>
          <w:sz w:val="24"/>
          <w:szCs w:val="24"/>
          <w:lang w:val="ru-RU"/>
        </w:rPr>
        <w:t xml:space="preserve">У области </w:t>
      </w:r>
      <w:r w:rsidRPr="00F55C88">
        <w:rPr>
          <w:rFonts w:ascii="Times New Roman" w:hAnsi="Times New Roman"/>
          <w:sz w:val="24"/>
          <w:szCs w:val="24"/>
          <w:u w:val="single"/>
          <w:lang w:val="ru-RU"/>
        </w:rPr>
        <w:t>ГЕОМЕТРИЈА</w:t>
      </w:r>
      <w:r>
        <w:rPr>
          <w:rFonts w:ascii="Times New Roman" w:hAnsi="Times New Roman"/>
          <w:sz w:val="24"/>
          <w:szCs w:val="24"/>
          <w:u w:val="single"/>
          <w:lang w:val="ru-RU"/>
        </w:rPr>
        <w:t>:</w:t>
      </w:r>
    </w:p>
    <w:p w:rsidR="00895A67" w:rsidRDefault="00895A67" w:rsidP="00895A67">
      <w:pPr>
        <w:spacing w:after="0" w:line="240" w:lineRule="auto"/>
        <w:rPr>
          <w:rStyle w:val="a1"/>
          <w:rFonts w:ascii="Times New Roman" w:hAnsi="Times New Roman"/>
          <w:b/>
          <w:sz w:val="24"/>
          <w:szCs w:val="24"/>
          <w:lang w:val="sr-Cyrl-CS"/>
        </w:rPr>
      </w:pPr>
      <w:r w:rsidRPr="002C4D33">
        <w:rPr>
          <w:rStyle w:val="a1"/>
          <w:rFonts w:ascii="Times New Roman" w:hAnsi="Times New Roman"/>
          <w:sz w:val="24"/>
          <w:szCs w:val="24"/>
          <w:lang w:val="sr-Cyrl-CS"/>
        </w:rPr>
        <w:t xml:space="preserve">Следећи искази описују шта ученик/ученица зна и уме на </w:t>
      </w:r>
      <w:r w:rsidRPr="002C4D33">
        <w:rPr>
          <w:rStyle w:val="a1"/>
          <w:rFonts w:ascii="Times New Roman" w:hAnsi="Times New Roman"/>
          <w:b/>
          <w:sz w:val="24"/>
          <w:szCs w:val="24"/>
          <w:lang w:val="sr-Cyrl-CS"/>
        </w:rPr>
        <w:t>основном нивоу.</w:t>
      </w:r>
    </w:p>
    <w:p w:rsidR="00895A67" w:rsidRPr="00895A67" w:rsidRDefault="00895A67" w:rsidP="00895A67">
      <w:pPr>
        <w:spacing w:after="0" w:line="240" w:lineRule="auto"/>
        <w:rPr>
          <w:rFonts w:ascii="Times New Roman" w:hAnsi="Times New Roman"/>
          <w:sz w:val="24"/>
          <w:szCs w:val="24"/>
          <w:lang w:val="ru-RU"/>
        </w:rPr>
      </w:pPr>
      <w:r w:rsidRPr="00895A67">
        <w:rPr>
          <w:rFonts w:ascii="Times New Roman" w:hAnsi="Times New Roman"/>
          <w:sz w:val="24"/>
          <w:szCs w:val="24"/>
          <w:lang w:val="ru-RU"/>
        </w:rPr>
        <w:t>1МА.1.2.3. користи поступак мерења дужине објекта приказаног на слици при чему је дата мерна јединица</w:t>
      </w:r>
    </w:p>
    <w:p w:rsidR="00895A67" w:rsidRDefault="00895A67" w:rsidP="00895A67">
      <w:pPr>
        <w:spacing w:after="0" w:line="240" w:lineRule="auto"/>
        <w:rPr>
          <w:rFonts w:ascii="Times New Roman" w:hAnsi="Times New Roman"/>
          <w:sz w:val="24"/>
          <w:szCs w:val="24"/>
          <w:lang w:val="ru-RU"/>
        </w:rPr>
      </w:pPr>
      <w:r w:rsidRPr="00895A67">
        <w:rPr>
          <w:rFonts w:ascii="Times New Roman" w:hAnsi="Times New Roman"/>
          <w:sz w:val="24"/>
          <w:szCs w:val="24"/>
          <w:lang w:val="ru-RU"/>
        </w:rPr>
        <w:t>1МА.1.2.4. користи поступак мерења површине објекта, приказаног на слици, при чему је дата мерна јединица</w:t>
      </w:r>
    </w:p>
    <w:p w:rsidR="00895A67" w:rsidRPr="00D83A6E" w:rsidRDefault="00895A67" w:rsidP="00895A67">
      <w:pPr>
        <w:spacing w:after="0" w:line="240" w:lineRule="auto"/>
        <w:rPr>
          <w:rFonts w:ascii="Times New Roman" w:hAnsi="Times New Roman"/>
          <w:sz w:val="24"/>
          <w:szCs w:val="24"/>
          <w:bdr w:val="none" w:sz="0" w:space="0" w:color="auto" w:frame="1"/>
          <w:lang w:val="sr-Cyrl-CS"/>
        </w:rPr>
      </w:pPr>
      <w:r w:rsidRPr="002C4D33">
        <w:rPr>
          <w:rStyle w:val="a1"/>
          <w:rFonts w:ascii="Times New Roman" w:hAnsi="Times New Roman"/>
          <w:sz w:val="24"/>
          <w:szCs w:val="24"/>
          <w:lang w:val="sr-Cyrl-CS"/>
        </w:rPr>
        <w:t xml:space="preserve">Следећи искази описују шта ученик/ученица зна и уме на </w:t>
      </w:r>
      <w:r w:rsidRPr="002C4D33">
        <w:rPr>
          <w:rStyle w:val="a1"/>
          <w:rFonts w:ascii="Times New Roman" w:hAnsi="Times New Roman"/>
          <w:b/>
          <w:sz w:val="24"/>
          <w:szCs w:val="24"/>
          <w:lang w:val="sr-Cyrl-CS"/>
        </w:rPr>
        <w:t>средњем нивоу.</w:t>
      </w:r>
    </w:p>
    <w:p w:rsidR="00895A67" w:rsidRPr="00895A67" w:rsidRDefault="00895A67" w:rsidP="00895A67">
      <w:pPr>
        <w:spacing w:after="0" w:line="240" w:lineRule="auto"/>
        <w:rPr>
          <w:rFonts w:ascii="Times New Roman" w:hAnsi="Times New Roman"/>
          <w:sz w:val="24"/>
          <w:szCs w:val="24"/>
          <w:lang w:val="ru-RU"/>
        </w:rPr>
      </w:pPr>
      <w:r w:rsidRPr="00895A67">
        <w:rPr>
          <w:rFonts w:ascii="Times New Roman" w:hAnsi="Times New Roman"/>
          <w:sz w:val="24"/>
          <w:szCs w:val="24"/>
          <w:lang w:val="ru-RU"/>
        </w:rPr>
        <w:t xml:space="preserve">1МА.2.2.1. уочава међусобне односе геометријских објеката у равни </w:t>
      </w:r>
    </w:p>
    <w:p w:rsidR="00895A67" w:rsidRPr="00895A67" w:rsidRDefault="00895A67" w:rsidP="00895A67">
      <w:pPr>
        <w:spacing w:after="0" w:line="240" w:lineRule="auto"/>
        <w:rPr>
          <w:rFonts w:ascii="Times New Roman" w:hAnsi="Times New Roman"/>
          <w:sz w:val="24"/>
          <w:szCs w:val="24"/>
          <w:lang w:val="ru-RU"/>
        </w:rPr>
      </w:pPr>
      <w:r w:rsidRPr="00895A67">
        <w:rPr>
          <w:rFonts w:ascii="Times New Roman" w:hAnsi="Times New Roman"/>
          <w:sz w:val="24"/>
          <w:szCs w:val="24"/>
          <w:lang w:val="ru-RU"/>
        </w:rPr>
        <w:t>1МА.2.2.2. претвара јединице за мерење дужине</w:t>
      </w:r>
    </w:p>
    <w:p w:rsidR="00895A67" w:rsidRPr="00895A67" w:rsidRDefault="00895A67" w:rsidP="00895A67">
      <w:pPr>
        <w:spacing w:after="0" w:line="240" w:lineRule="auto"/>
        <w:rPr>
          <w:rFonts w:ascii="Times New Roman" w:hAnsi="Times New Roman"/>
          <w:sz w:val="24"/>
          <w:szCs w:val="24"/>
          <w:lang w:val="ru-RU"/>
        </w:rPr>
      </w:pPr>
      <w:r w:rsidRPr="00895A67">
        <w:rPr>
          <w:rFonts w:ascii="Times New Roman" w:hAnsi="Times New Roman"/>
          <w:sz w:val="24"/>
          <w:szCs w:val="24"/>
          <w:lang w:val="ru-RU"/>
        </w:rPr>
        <w:t>1МА.2.2.3. зна јединице за мерење површине и њихове односе</w:t>
      </w:r>
    </w:p>
    <w:p w:rsidR="00895A67" w:rsidRPr="00895A67" w:rsidRDefault="00895A67" w:rsidP="00895A67">
      <w:pPr>
        <w:spacing w:after="0" w:line="240" w:lineRule="auto"/>
        <w:rPr>
          <w:rFonts w:ascii="Times New Roman" w:hAnsi="Times New Roman"/>
          <w:sz w:val="24"/>
          <w:szCs w:val="24"/>
          <w:lang w:val="ru-RU"/>
        </w:rPr>
      </w:pPr>
      <w:r w:rsidRPr="00895A67">
        <w:rPr>
          <w:rFonts w:ascii="Times New Roman" w:hAnsi="Times New Roman"/>
          <w:sz w:val="24"/>
          <w:szCs w:val="24"/>
          <w:lang w:val="ru-RU"/>
        </w:rPr>
        <w:t>1МА.2.2.4. уме да израчуна обим троугла, квадрата и правоугаоника када су подаци дати у истим мерним јединицама</w:t>
      </w:r>
    </w:p>
    <w:p w:rsidR="00895A67" w:rsidRPr="00895A67" w:rsidRDefault="00895A67" w:rsidP="00895A67">
      <w:pPr>
        <w:spacing w:after="0" w:line="240" w:lineRule="auto"/>
        <w:rPr>
          <w:rFonts w:ascii="Times New Roman" w:hAnsi="Times New Roman"/>
          <w:sz w:val="24"/>
          <w:szCs w:val="24"/>
          <w:lang w:val="ru-RU"/>
        </w:rPr>
      </w:pPr>
      <w:r w:rsidRPr="00895A67">
        <w:rPr>
          <w:rFonts w:ascii="Times New Roman" w:hAnsi="Times New Roman"/>
          <w:sz w:val="24"/>
          <w:szCs w:val="24"/>
          <w:lang w:val="ru-RU"/>
        </w:rPr>
        <w:t>1МА.2.2.5. уме да израчуна површину квадрата и правоугаоника када подаци нису дати у истим мерним јединицама</w:t>
      </w:r>
    </w:p>
    <w:p w:rsidR="00895A67" w:rsidRDefault="00895A67" w:rsidP="00895A67">
      <w:pPr>
        <w:spacing w:after="0" w:line="240" w:lineRule="auto"/>
        <w:rPr>
          <w:rFonts w:ascii="Times New Roman" w:hAnsi="Times New Roman"/>
          <w:sz w:val="24"/>
          <w:szCs w:val="24"/>
          <w:lang w:val="ru-RU"/>
        </w:rPr>
      </w:pPr>
      <w:r w:rsidRPr="00895A67">
        <w:rPr>
          <w:rFonts w:ascii="Times New Roman" w:hAnsi="Times New Roman"/>
          <w:sz w:val="24"/>
          <w:szCs w:val="24"/>
          <w:lang w:val="ru-RU"/>
        </w:rPr>
        <w:t>1МА.2.2.6. препознаје мрежу коцке и квадра и уме да израчуна њихову површину када су подаци дати у истим мерним јединицама</w:t>
      </w:r>
      <w:r>
        <w:rPr>
          <w:rFonts w:ascii="Times New Roman" w:hAnsi="Times New Roman"/>
          <w:sz w:val="24"/>
          <w:szCs w:val="24"/>
          <w:lang w:val="ru-RU"/>
        </w:rPr>
        <w:tab/>
      </w:r>
      <w:r w:rsidRPr="00F55C88">
        <w:rPr>
          <w:rFonts w:ascii="Times New Roman" w:hAnsi="Times New Roman"/>
          <w:sz w:val="24"/>
          <w:szCs w:val="24"/>
          <w:lang w:val="ru-RU"/>
        </w:rPr>
        <w:tab/>
      </w:r>
    </w:p>
    <w:p w:rsidR="00895A67" w:rsidRPr="00D83A6E" w:rsidRDefault="00895A67" w:rsidP="00895A67">
      <w:pPr>
        <w:spacing w:after="0" w:line="240" w:lineRule="auto"/>
        <w:rPr>
          <w:rFonts w:ascii="Times New Roman" w:hAnsi="Times New Roman"/>
          <w:b/>
          <w:sz w:val="24"/>
          <w:szCs w:val="24"/>
          <w:bdr w:val="none" w:sz="0" w:space="0" w:color="auto" w:frame="1"/>
          <w:lang w:val="sr-Cyrl-CS"/>
        </w:rPr>
      </w:pPr>
      <w:r w:rsidRPr="002C4D33">
        <w:rPr>
          <w:rStyle w:val="a1"/>
          <w:rFonts w:ascii="Times New Roman" w:hAnsi="Times New Roman"/>
          <w:sz w:val="24"/>
          <w:szCs w:val="24"/>
          <w:lang w:val="sr-Cyrl-CS"/>
        </w:rPr>
        <w:t>Следећи искази описују шта ученик/ученица зна и уме на</w:t>
      </w:r>
      <w:r w:rsidRPr="002C4D33">
        <w:rPr>
          <w:rStyle w:val="a1"/>
          <w:rFonts w:ascii="Times New Roman" w:hAnsi="Times New Roman"/>
          <w:b/>
          <w:sz w:val="24"/>
          <w:szCs w:val="24"/>
          <w:lang w:val="sr-Cyrl-CS"/>
        </w:rPr>
        <w:t xml:space="preserve"> напредном нивоу.</w:t>
      </w:r>
    </w:p>
    <w:p w:rsidR="00895A67" w:rsidRPr="00895A67" w:rsidRDefault="00895A67" w:rsidP="00895A67">
      <w:pPr>
        <w:spacing w:after="0" w:line="240" w:lineRule="auto"/>
        <w:rPr>
          <w:rFonts w:ascii="Times New Roman" w:hAnsi="Times New Roman"/>
          <w:sz w:val="24"/>
          <w:szCs w:val="24"/>
          <w:lang w:val="ru-RU"/>
        </w:rPr>
      </w:pPr>
      <w:r w:rsidRPr="00895A67">
        <w:rPr>
          <w:rFonts w:ascii="Times New Roman" w:hAnsi="Times New Roman"/>
          <w:sz w:val="24"/>
          <w:szCs w:val="24"/>
          <w:lang w:val="ru-RU"/>
        </w:rPr>
        <w:t>1МА.3.2.1. претвара јединице за мерење површине из већих у мање</w:t>
      </w:r>
    </w:p>
    <w:p w:rsidR="00895A67" w:rsidRPr="00895A67" w:rsidRDefault="00895A67" w:rsidP="00895A67">
      <w:pPr>
        <w:spacing w:after="0" w:line="240" w:lineRule="auto"/>
        <w:rPr>
          <w:rFonts w:ascii="Times New Roman" w:hAnsi="Times New Roman"/>
          <w:sz w:val="24"/>
          <w:szCs w:val="24"/>
          <w:lang w:val="ru-RU"/>
        </w:rPr>
      </w:pPr>
      <w:r w:rsidRPr="00895A67">
        <w:rPr>
          <w:rFonts w:ascii="Times New Roman" w:hAnsi="Times New Roman"/>
          <w:sz w:val="24"/>
          <w:szCs w:val="24"/>
          <w:lang w:val="ru-RU"/>
        </w:rPr>
        <w:t>1МА.3.2.3. уме да израчуна површину квадрата и правоугаоника</w:t>
      </w:r>
    </w:p>
    <w:p w:rsidR="00895A67" w:rsidRPr="00895A67" w:rsidRDefault="00895A67" w:rsidP="00895A67">
      <w:pPr>
        <w:spacing w:after="0" w:line="240" w:lineRule="auto"/>
        <w:rPr>
          <w:rFonts w:ascii="Times New Roman" w:hAnsi="Times New Roman"/>
          <w:sz w:val="24"/>
          <w:szCs w:val="24"/>
          <w:lang w:val="ru-RU"/>
        </w:rPr>
      </w:pPr>
      <w:r w:rsidRPr="00895A67">
        <w:rPr>
          <w:rFonts w:ascii="Times New Roman" w:hAnsi="Times New Roman"/>
          <w:sz w:val="24"/>
          <w:szCs w:val="24"/>
          <w:lang w:val="ru-RU"/>
        </w:rPr>
        <w:t>1МА.3.2.4. уме да израчуна обим и површину сложених фигура у равни када су подаци дати у истим мерним јединицама</w:t>
      </w:r>
    </w:p>
    <w:p w:rsidR="00895A67" w:rsidRDefault="00895A67" w:rsidP="00895A67">
      <w:pPr>
        <w:spacing w:after="0" w:line="240" w:lineRule="auto"/>
        <w:rPr>
          <w:rFonts w:ascii="Times New Roman" w:hAnsi="Times New Roman"/>
          <w:sz w:val="24"/>
          <w:szCs w:val="24"/>
          <w:lang w:val="ru-RU"/>
        </w:rPr>
      </w:pPr>
      <w:r w:rsidRPr="00895A67">
        <w:rPr>
          <w:rFonts w:ascii="Times New Roman" w:hAnsi="Times New Roman"/>
          <w:sz w:val="24"/>
          <w:szCs w:val="24"/>
          <w:lang w:val="ru-RU"/>
        </w:rPr>
        <w:t>1МА.3.2.5. уме да израчуна запремину коцке и квадра када су подаци дати у истим мерним јединицама</w:t>
      </w:r>
    </w:p>
    <w:p w:rsidR="00895A67" w:rsidRDefault="00895A67" w:rsidP="00895A67">
      <w:pPr>
        <w:spacing w:after="0" w:line="240" w:lineRule="auto"/>
        <w:rPr>
          <w:rFonts w:ascii="Times New Roman" w:hAnsi="Times New Roman"/>
          <w:sz w:val="24"/>
          <w:szCs w:val="24"/>
          <w:u w:val="single"/>
          <w:lang w:val="ru-RU"/>
        </w:rPr>
      </w:pPr>
      <w:r>
        <w:rPr>
          <w:rFonts w:ascii="Times New Roman" w:hAnsi="Times New Roman"/>
          <w:sz w:val="24"/>
          <w:szCs w:val="24"/>
          <w:lang w:val="ru-RU"/>
        </w:rPr>
        <w:t xml:space="preserve">У области </w:t>
      </w:r>
      <w:r w:rsidRPr="00F55C88">
        <w:rPr>
          <w:rFonts w:ascii="Times New Roman" w:hAnsi="Times New Roman"/>
          <w:sz w:val="24"/>
          <w:szCs w:val="24"/>
          <w:u w:val="single"/>
          <w:lang w:val="ru-RU"/>
        </w:rPr>
        <w:t>РАЗЛОМЦИ</w:t>
      </w:r>
      <w:r>
        <w:rPr>
          <w:rFonts w:ascii="Times New Roman" w:hAnsi="Times New Roman"/>
          <w:sz w:val="24"/>
          <w:szCs w:val="24"/>
          <w:u w:val="single"/>
          <w:lang w:val="ru-RU"/>
        </w:rPr>
        <w:t>:</w:t>
      </w:r>
    </w:p>
    <w:p w:rsidR="00895A67" w:rsidRDefault="00895A67" w:rsidP="00895A67">
      <w:pPr>
        <w:spacing w:after="0" w:line="240" w:lineRule="auto"/>
        <w:rPr>
          <w:rStyle w:val="a1"/>
          <w:rFonts w:ascii="Times New Roman" w:hAnsi="Times New Roman"/>
          <w:b/>
          <w:sz w:val="24"/>
          <w:szCs w:val="24"/>
          <w:lang w:val="sr-Cyrl-CS"/>
        </w:rPr>
      </w:pPr>
      <w:r w:rsidRPr="002C4D33">
        <w:rPr>
          <w:rStyle w:val="a1"/>
          <w:rFonts w:ascii="Times New Roman" w:hAnsi="Times New Roman"/>
          <w:sz w:val="24"/>
          <w:szCs w:val="24"/>
          <w:lang w:val="sr-Cyrl-CS"/>
        </w:rPr>
        <w:t xml:space="preserve">Следећи искази описују шта ученик/ученица зна и уме на </w:t>
      </w:r>
      <w:r w:rsidRPr="002C4D33">
        <w:rPr>
          <w:rStyle w:val="a1"/>
          <w:rFonts w:ascii="Times New Roman" w:hAnsi="Times New Roman"/>
          <w:b/>
          <w:sz w:val="24"/>
          <w:szCs w:val="24"/>
          <w:lang w:val="sr-Cyrl-CS"/>
        </w:rPr>
        <w:t>основном нивоу.</w:t>
      </w:r>
    </w:p>
    <w:p w:rsidR="00895A67" w:rsidRPr="00636538" w:rsidRDefault="00895A67" w:rsidP="00895A67">
      <w:pPr>
        <w:spacing w:after="0" w:line="240" w:lineRule="auto"/>
        <w:rPr>
          <w:rStyle w:val="a1"/>
          <w:rFonts w:ascii="Times New Roman" w:hAnsi="Times New Roman"/>
          <w:sz w:val="24"/>
          <w:szCs w:val="24"/>
          <w:lang w:val="sr-Cyrl-CS"/>
        </w:rPr>
      </w:pPr>
      <w:r w:rsidRPr="00636538">
        <w:rPr>
          <w:rStyle w:val="a1"/>
          <w:rFonts w:ascii="Times New Roman" w:hAnsi="Times New Roman"/>
          <w:sz w:val="24"/>
          <w:szCs w:val="24"/>
          <w:lang w:val="sr-Cyrl-CS"/>
        </w:rPr>
        <w:t>1МА.1.3.1. уме да прочита и формално запише разломак 1/n (n &lt;= 10) и препозна његов графички приказ</w:t>
      </w:r>
    </w:p>
    <w:p w:rsidR="00895A67" w:rsidRPr="00D83A6E" w:rsidRDefault="00895A67" w:rsidP="00895A67">
      <w:pPr>
        <w:spacing w:after="0" w:line="240" w:lineRule="auto"/>
        <w:rPr>
          <w:rStyle w:val="a1"/>
          <w:rFonts w:ascii="Times New Roman" w:hAnsi="Times New Roman"/>
          <w:sz w:val="24"/>
          <w:szCs w:val="24"/>
          <w:lang w:val="sr-Cyrl-CS"/>
        </w:rPr>
      </w:pPr>
      <w:r w:rsidRPr="00636538">
        <w:rPr>
          <w:rStyle w:val="a1"/>
          <w:rFonts w:ascii="Times New Roman" w:hAnsi="Times New Roman"/>
          <w:sz w:val="24"/>
          <w:szCs w:val="24"/>
          <w:lang w:val="sr-Cyrl-CS"/>
        </w:rPr>
        <w:t>1МА.1.3.2. уме да израчуна половину, четвртину и десетину неке целине</w:t>
      </w:r>
    </w:p>
    <w:p w:rsidR="00895A67" w:rsidRDefault="00895A67" w:rsidP="00895A67">
      <w:pPr>
        <w:spacing w:after="0" w:line="240" w:lineRule="auto"/>
        <w:rPr>
          <w:rStyle w:val="a1"/>
          <w:rFonts w:ascii="Times New Roman" w:hAnsi="Times New Roman"/>
          <w:b/>
          <w:sz w:val="24"/>
          <w:szCs w:val="24"/>
          <w:lang w:val="sr-Cyrl-CS"/>
        </w:rPr>
      </w:pPr>
      <w:r w:rsidRPr="002C4D33">
        <w:rPr>
          <w:rStyle w:val="a1"/>
          <w:rFonts w:ascii="Times New Roman" w:hAnsi="Times New Roman"/>
          <w:sz w:val="24"/>
          <w:szCs w:val="24"/>
          <w:lang w:val="sr-Cyrl-CS"/>
        </w:rPr>
        <w:t xml:space="preserve">Следећи искази описују шта ученик/ученица зна и уме на </w:t>
      </w:r>
      <w:r w:rsidRPr="002C4D33">
        <w:rPr>
          <w:rStyle w:val="a1"/>
          <w:rFonts w:ascii="Times New Roman" w:hAnsi="Times New Roman"/>
          <w:b/>
          <w:sz w:val="24"/>
          <w:szCs w:val="24"/>
          <w:lang w:val="sr-Cyrl-CS"/>
        </w:rPr>
        <w:t>средњем нивоу.</w:t>
      </w:r>
    </w:p>
    <w:p w:rsidR="00557231" w:rsidRPr="00557231" w:rsidRDefault="00557231" w:rsidP="00557231">
      <w:pPr>
        <w:spacing w:after="0" w:line="240" w:lineRule="auto"/>
        <w:rPr>
          <w:rStyle w:val="a1"/>
          <w:rFonts w:ascii="Times New Roman" w:hAnsi="Times New Roman"/>
          <w:sz w:val="24"/>
          <w:szCs w:val="24"/>
          <w:lang w:val="sr-Cyrl-CS"/>
        </w:rPr>
      </w:pPr>
      <w:r w:rsidRPr="00557231">
        <w:rPr>
          <w:rStyle w:val="a1"/>
          <w:rFonts w:ascii="Times New Roman" w:hAnsi="Times New Roman"/>
          <w:sz w:val="24"/>
          <w:szCs w:val="24"/>
          <w:lang w:val="sr-Cyrl-CS"/>
        </w:rPr>
        <w:t>1МА.2.3.1. уме да препозна разломак a/b (b &lt;= 10, a &lt; b) када је графички приказан на фигури подељеној на b делова</w:t>
      </w:r>
    </w:p>
    <w:p w:rsidR="00557231" w:rsidRPr="00557231" w:rsidRDefault="00557231" w:rsidP="00557231">
      <w:pPr>
        <w:spacing w:after="0" w:line="240" w:lineRule="auto"/>
        <w:rPr>
          <w:rStyle w:val="a1"/>
          <w:rFonts w:ascii="Times New Roman" w:hAnsi="Times New Roman"/>
          <w:sz w:val="24"/>
          <w:szCs w:val="24"/>
          <w:lang w:val="sr-Cyrl-CS"/>
        </w:rPr>
      </w:pPr>
      <w:r w:rsidRPr="00557231">
        <w:rPr>
          <w:rStyle w:val="a1"/>
          <w:rFonts w:ascii="Times New Roman" w:hAnsi="Times New Roman"/>
          <w:sz w:val="24"/>
          <w:szCs w:val="24"/>
          <w:lang w:val="sr-Cyrl-CS"/>
        </w:rPr>
        <w:t>1МА.2.3.2. уме да израчуна n-ти део неке целине и обрнуто, упоређује разломке облика 1/n (n &lt;= 10)</w:t>
      </w:r>
    </w:p>
    <w:p w:rsidR="00895A67" w:rsidRDefault="00895A67" w:rsidP="00895A67">
      <w:pPr>
        <w:spacing w:after="0" w:line="240" w:lineRule="auto"/>
        <w:rPr>
          <w:rStyle w:val="a1"/>
          <w:rFonts w:ascii="Times New Roman" w:hAnsi="Times New Roman"/>
          <w:b/>
          <w:sz w:val="24"/>
          <w:szCs w:val="24"/>
          <w:lang w:val="sr-Cyrl-CS"/>
        </w:rPr>
      </w:pPr>
      <w:r w:rsidRPr="002C4D33">
        <w:rPr>
          <w:rStyle w:val="a1"/>
          <w:rFonts w:ascii="Times New Roman" w:hAnsi="Times New Roman"/>
          <w:sz w:val="24"/>
          <w:szCs w:val="24"/>
          <w:lang w:val="sr-Cyrl-CS"/>
        </w:rPr>
        <w:t>Следећи искази описују шта ученик/ученица зна и уме на</w:t>
      </w:r>
      <w:r w:rsidRPr="002C4D33">
        <w:rPr>
          <w:rStyle w:val="a1"/>
          <w:rFonts w:ascii="Times New Roman" w:hAnsi="Times New Roman"/>
          <w:b/>
          <w:sz w:val="24"/>
          <w:szCs w:val="24"/>
          <w:lang w:val="sr-Cyrl-CS"/>
        </w:rPr>
        <w:t xml:space="preserve"> напредном нивоу.</w:t>
      </w:r>
    </w:p>
    <w:p w:rsidR="00895A67" w:rsidRPr="00636538" w:rsidRDefault="00895A67" w:rsidP="00895A67">
      <w:pPr>
        <w:spacing w:after="0" w:line="240" w:lineRule="auto"/>
        <w:rPr>
          <w:rStyle w:val="a1"/>
          <w:rFonts w:ascii="Times New Roman" w:hAnsi="Times New Roman"/>
          <w:sz w:val="24"/>
          <w:szCs w:val="24"/>
          <w:lang w:val="sr-Cyrl-CS"/>
        </w:rPr>
      </w:pPr>
      <w:r w:rsidRPr="00636538">
        <w:rPr>
          <w:rStyle w:val="a1"/>
          <w:rFonts w:ascii="Times New Roman" w:hAnsi="Times New Roman"/>
          <w:sz w:val="24"/>
          <w:szCs w:val="24"/>
          <w:lang w:val="sr-Cyrl-CS"/>
        </w:rPr>
        <w:t>1МА.3.3.1. уме да прочита, формално запише и графички прикаже разломак a/b (b &lt;= 10, a &lt; b)</w:t>
      </w:r>
    </w:p>
    <w:p w:rsidR="00895A67" w:rsidRPr="00D83A6E" w:rsidRDefault="00895A67" w:rsidP="00895A67">
      <w:pPr>
        <w:spacing w:after="0" w:line="240" w:lineRule="auto"/>
        <w:rPr>
          <w:rFonts w:ascii="Times New Roman" w:hAnsi="Times New Roman"/>
          <w:sz w:val="24"/>
          <w:szCs w:val="24"/>
          <w:bdr w:val="none" w:sz="0" w:space="0" w:color="auto" w:frame="1"/>
          <w:lang w:val="sr-Cyrl-CS"/>
        </w:rPr>
      </w:pPr>
      <w:r w:rsidRPr="00636538">
        <w:rPr>
          <w:rStyle w:val="a1"/>
          <w:rFonts w:ascii="Times New Roman" w:hAnsi="Times New Roman"/>
          <w:sz w:val="24"/>
          <w:szCs w:val="24"/>
          <w:lang w:val="sr-Cyrl-CS"/>
        </w:rPr>
        <w:t>1МА.3.3.2. зна да израчуна део a/b (b&lt;=10, a&lt;b) неке целине и користи то у задацима</w:t>
      </w:r>
    </w:p>
    <w:p w:rsidR="00895A67" w:rsidRDefault="00895A67" w:rsidP="00895A67">
      <w:pPr>
        <w:spacing w:after="0" w:line="240" w:lineRule="auto"/>
        <w:rPr>
          <w:rFonts w:ascii="Times New Roman" w:hAnsi="Times New Roman"/>
          <w:sz w:val="24"/>
          <w:szCs w:val="24"/>
          <w:u w:val="single"/>
          <w:lang w:val="ru-RU"/>
        </w:rPr>
      </w:pPr>
      <w:r>
        <w:rPr>
          <w:rFonts w:ascii="Times New Roman" w:hAnsi="Times New Roman"/>
          <w:sz w:val="24"/>
          <w:szCs w:val="24"/>
          <w:lang w:val="ru-RU"/>
        </w:rPr>
        <w:t xml:space="preserve">У области </w:t>
      </w:r>
      <w:r w:rsidRPr="00636538">
        <w:rPr>
          <w:rFonts w:ascii="Times New Roman" w:hAnsi="Times New Roman"/>
          <w:sz w:val="24"/>
          <w:szCs w:val="24"/>
          <w:u w:val="single"/>
          <w:lang w:val="ru-RU"/>
        </w:rPr>
        <w:t>МЕРЕЊЕ И МЕРЕ</w:t>
      </w:r>
      <w:r>
        <w:rPr>
          <w:rFonts w:ascii="Times New Roman" w:hAnsi="Times New Roman"/>
          <w:sz w:val="24"/>
          <w:szCs w:val="24"/>
          <w:u w:val="single"/>
          <w:lang w:val="ru-RU"/>
        </w:rPr>
        <w:t>:</w:t>
      </w:r>
    </w:p>
    <w:p w:rsidR="00895A67" w:rsidRDefault="00895A67" w:rsidP="00895A67">
      <w:pPr>
        <w:spacing w:after="0" w:line="240" w:lineRule="auto"/>
        <w:rPr>
          <w:rStyle w:val="a1"/>
          <w:rFonts w:ascii="Times New Roman" w:hAnsi="Times New Roman"/>
          <w:b/>
          <w:sz w:val="24"/>
          <w:szCs w:val="24"/>
          <w:lang w:val="sr-Cyrl-CS"/>
        </w:rPr>
      </w:pPr>
      <w:r w:rsidRPr="002C4D33">
        <w:rPr>
          <w:rStyle w:val="a1"/>
          <w:rFonts w:ascii="Times New Roman" w:hAnsi="Times New Roman"/>
          <w:sz w:val="24"/>
          <w:szCs w:val="24"/>
          <w:lang w:val="sr-Cyrl-CS"/>
        </w:rPr>
        <w:t xml:space="preserve">Следећи искази описују шта ученик/ученица зна и уме на </w:t>
      </w:r>
      <w:r w:rsidRPr="002C4D33">
        <w:rPr>
          <w:rStyle w:val="a1"/>
          <w:rFonts w:ascii="Times New Roman" w:hAnsi="Times New Roman"/>
          <w:b/>
          <w:sz w:val="24"/>
          <w:szCs w:val="24"/>
          <w:lang w:val="sr-Cyrl-CS"/>
        </w:rPr>
        <w:t>основном нивоу.</w:t>
      </w:r>
    </w:p>
    <w:p w:rsidR="00895A67" w:rsidRPr="00636538" w:rsidRDefault="00895A67" w:rsidP="00895A67">
      <w:pPr>
        <w:spacing w:after="0" w:line="240" w:lineRule="auto"/>
        <w:rPr>
          <w:rFonts w:ascii="Times New Roman" w:hAnsi="Times New Roman"/>
          <w:sz w:val="24"/>
          <w:szCs w:val="24"/>
          <w:lang w:val="ru-RU"/>
        </w:rPr>
      </w:pPr>
      <w:r w:rsidRPr="00636538">
        <w:rPr>
          <w:rFonts w:ascii="Times New Roman" w:hAnsi="Times New Roman"/>
          <w:sz w:val="24"/>
          <w:szCs w:val="24"/>
          <w:lang w:val="ru-RU"/>
        </w:rPr>
        <w:t>1МА.1.4.1. уме да изрази одређену суму новца преко различитих апоена и рачуна са новцем у једноставним ситуацијама</w:t>
      </w:r>
    </w:p>
    <w:p w:rsidR="00895A67" w:rsidRPr="00636538" w:rsidRDefault="00895A67" w:rsidP="00895A67">
      <w:pPr>
        <w:spacing w:after="0" w:line="240" w:lineRule="auto"/>
        <w:rPr>
          <w:rFonts w:ascii="Times New Roman" w:hAnsi="Times New Roman"/>
          <w:sz w:val="24"/>
          <w:szCs w:val="24"/>
          <w:lang w:val="ru-RU"/>
        </w:rPr>
      </w:pPr>
      <w:r w:rsidRPr="00636538">
        <w:rPr>
          <w:rFonts w:ascii="Times New Roman" w:hAnsi="Times New Roman"/>
          <w:sz w:val="24"/>
          <w:szCs w:val="24"/>
          <w:lang w:val="ru-RU"/>
        </w:rPr>
        <w:t>1МА.1.4.2. зна коју јединицу мере да употреби за мерење задате запремине течности (l, dl, ml)</w:t>
      </w:r>
    </w:p>
    <w:p w:rsidR="00895A67" w:rsidRPr="00636538" w:rsidRDefault="00895A67" w:rsidP="00895A67">
      <w:pPr>
        <w:spacing w:after="0" w:line="240" w:lineRule="auto"/>
        <w:rPr>
          <w:rFonts w:ascii="Times New Roman" w:hAnsi="Times New Roman"/>
          <w:sz w:val="24"/>
          <w:szCs w:val="24"/>
          <w:lang w:val="ru-RU"/>
        </w:rPr>
      </w:pPr>
      <w:r w:rsidRPr="00636538">
        <w:rPr>
          <w:rFonts w:ascii="Times New Roman" w:hAnsi="Times New Roman"/>
          <w:sz w:val="24"/>
          <w:szCs w:val="24"/>
          <w:lang w:val="ru-RU"/>
        </w:rPr>
        <w:t xml:space="preserve">1МА.1.4.3. зна коју јединицу мере да употреби за мерење задате масе (g, kg, t) </w:t>
      </w:r>
    </w:p>
    <w:p w:rsidR="00895A67" w:rsidRPr="00636538" w:rsidRDefault="00895A67" w:rsidP="00895A67">
      <w:pPr>
        <w:spacing w:after="0" w:line="240" w:lineRule="auto"/>
        <w:rPr>
          <w:rFonts w:ascii="Times New Roman" w:hAnsi="Times New Roman"/>
          <w:sz w:val="24"/>
          <w:szCs w:val="24"/>
          <w:lang w:val="ru-RU"/>
        </w:rPr>
      </w:pPr>
      <w:r w:rsidRPr="00636538">
        <w:rPr>
          <w:rFonts w:ascii="Times New Roman" w:hAnsi="Times New Roman"/>
          <w:sz w:val="24"/>
          <w:szCs w:val="24"/>
          <w:lang w:val="ru-RU"/>
        </w:rPr>
        <w:t>1МА.1.4.4. уме да чита једноставније графиконе, табеле и дијаграме</w:t>
      </w:r>
    </w:p>
    <w:p w:rsidR="00895A67" w:rsidRDefault="00895A67" w:rsidP="00895A67">
      <w:pPr>
        <w:spacing w:after="0" w:line="240" w:lineRule="auto"/>
        <w:rPr>
          <w:rStyle w:val="a1"/>
          <w:rFonts w:ascii="Times New Roman" w:hAnsi="Times New Roman"/>
          <w:b/>
          <w:sz w:val="24"/>
          <w:szCs w:val="24"/>
          <w:lang w:val="sr-Cyrl-CS"/>
        </w:rPr>
      </w:pPr>
      <w:r w:rsidRPr="002C4D33">
        <w:rPr>
          <w:rStyle w:val="a1"/>
          <w:rFonts w:ascii="Times New Roman" w:hAnsi="Times New Roman"/>
          <w:sz w:val="24"/>
          <w:szCs w:val="24"/>
          <w:lang w:val="sr-Cyrl-CS"/>
        </w:rPr>
        <w:t xml:space="preserve">Следећи искази описују шта ученик/ученица зна и уме на </w:t>
      </w:r>
      <w:r w:rsidRPr="002C4D33">
        <w:rPr>
          <w:rStyle w:val="a1"/>
          <w:rFonts w:ascii="Times New Roman" w:hAnsi="Times New Roman"/>
          <w:b/>
          <w:sz w:val="24"/>
          <w:szCs w:val="24"/>
          <w:lang w:val="sr-Cyrl-CS"/>
        </w:rPr>
        <w:t>средњем нивоу.</w:t>
      </w:r>
    </w:p>
    <w:p w:rsidR="00557231" w:rsidRDefault="00557231" w:rsidP="00895A67">
      <w:pPr>
        <w:spacing w:after="0" w:line="240" w:lineRule="auto"/>
        <w:rPr>
          <w:rStyle w:val="a1"/>
          <w:rFonts w:ascii="Times New Roman" w:hAnsi="Times New Roman"/>
          <w:b/>
          <w:sz w:val="24"/>
          <w:szCs w:val="24"/>
          <w:lang w:val="sr-Cyrl-CS"/>
        </w:rPr>
      </w:pPr>
      <w:r w:rsidRPr="002C4D33">
        <w:rPr>
          <w:rFonts w:ascii="Times New Roman" w:hAnsi="Times New Roman"/>
          <w:sz w:val="24"/>
          <w:szCs w:val="24"/>
          <w:lang w:val="sr-Cyrl-CS"/>
        </w:rPr>
        <w:t>1МА.2.4.1. уме да изрази одређену суму новца преко различитих апоена и рачуна са новцем у сложенијим ситуацијама</w:t>
      </w:r>
    </w:p>
    <w:p w:rsidR="00895A67" w:rsidRDefault="00895A67" w:rsidP="00895A67">
      <w:pPr>
        <w:spacing w:after="0" w:line="240" w:lineRule="auto"/>
        <w:rPr>
          <w:rFonts w:ascii="Times New Roman" w:hAnsi="Times New Roman"/>
          <w:sz w:val="24"/>
          <w:szCs w:val="24"/>
          <w:lang w:val="ru-RU"/>
        </w:rPr>
      </w:pPr>
      <w:r w:rsidRPr="002C4D33">
        <w:rPr>
          <w:rFonts w:ascii="Times New Roman" w:hAnsi="Times New Roman"/>
          <w:sz w:val="24"/>
          <w:szCs w:val="24"/>
          <w:lang w:val="sr-Cyrl-CS"/>
        </w:rPr>
        <w:t>1МА.2.4.2. зна јединице за време (секунда, минут, сат, дан, месец, година) и уме да претвара веће у мање и пореди временске интервале у једноставним ситуацијама</w:t>
      </w:r>
      <w:r w:rsidRPr="00636538">
        <w:rPr>
          <w:rFonts w:ascii="Times New Roman" w:hAnsi="Times New Roman"/>
          <w:sz w:val="24"/>
          <w:szCs w:val="24"/>
          <w:lang w:val="ru-RU"/>
        </w:rPr>
        <w:t xml:space="preserve"> </w:t>
      </w:r>
    </w:p>
    <w:p w:rsidR="00895A67" w:rsidRPr="00636538" w:rsidRDefault="00895A67" w:rsidP="00895A67">
      <w:pPr>
        <w:spacing w:after="0" w:line="240" w:lineRule="auto"/>
        <w:rPr>
          <w:rFonts w:ascii="Times New Roman" w:hAnsi="Times New Roman"/>
          <w:sz w:val="24"/>
          <w:szCs w:val="24"/>
          <w:lang w:val="ru-RU"/>
        </w:rPr>
      </w:pPr>
      <w:r w:rsidRPr="00636538">
        <w:rPr>
          <w:rFonts w:ascii="Times New Roman" w:hAnsi="Times New Roman"/>
          <w:sz w:val="24"/>
          <w:szCs w:val="24"/>
          <w:lang w:val="ru-RU"/>
        </w:rPr>
        <w:t>1МА.2.4.3. претвара јединице за мерење запремине течности из већих у мање</w:t>
      </w:r>
    </w:p>
    <w:p w:rsidR="00895A67" w:rsidRPr="00636538" w:rsidRDefault="00895A67" w:rsidP="00895A67">
      <w:pPr>
        <w:spacing w:after="0" w:line="240" w:lineRule="auto"/>
        <w:rPr>
          <w:rFonts w:ascii="Times New Roman" w:hAnsi="Times New Roman"/>
          <w:sz w:val="24"/>
          <w:szCs w:val="24"/>
          <w:lang w:val="ru-RU"/>
        </w:rPr>
      </w:pPr>
      <w:r w:rsidRPr="00636538">
        <w:rPr>
          <w:rFonts w:ascii="Times New Roman" w:hAnsi="Times New Roman"/>
          <w:sz w:val="24"/>
          <w:szCs w:val="24"/>
          <w:lang w:val="ru-RU"/>
        </w:rPr>
        <w:t xml:space="preserve">1МА.2.4.4. претвара јединице за мерење масе из већих у мање </w:t>
      </w:r>
    </w:p>
    <w:p w:rsidR="00895A67" w:rsidRPr="008D1F72" w:rsidRDefault="00895A67" w:rsidP="00895A67">
      <w:pPr>
        <w:spacing w:after="0" w:line="240" w:lineRule="auto"/>
        <w:rPr>
          <w:rFonts w:ascii="Times New Roman" w:hAnsi="Times New Roman"/>
          <w:sz w:val="24"/>
          <w:szCs w:val="24"/>
          <w:lang w:val="ru-RU"/>
        </w:rPr>
      </w:pPr>
      <w:r w:rsidRPr="00636538">
        <w:rPr>
          <w:rFonts w:ascii="Times New Roman" w:hAnsi="Times New Roman"/>
          <w:sz w:val="24"/>
          <w:szCs w:val="24"/>
          <w:lang w:val="ru-RU"/>
        </w:rPr>
        <w:lastRenderedPageBreak/>
        <w:t>1МА.2.4.5.уме да користи податке приказане графички или табеларно у решавању једноставних задатака и уме графички да представи дате податке</w:t>
      </w:r>
    </w:p>
    <w:p w:rsidR="00895A67" w:rsidRDefault="00895A67" w:rsidP="00895A67">
      <w:pPr>
        <w:spacing w:after="0" w:line="240" w:lineRule="auto"/>
        <w:rPr>
          <w:rStyle w:val="a1"/>
          <w:rFonts w:ascii="Times New Roman" w:hAnsi="Times New Roman"/>
          <w:b/>
          <w:sz w:val="24"/>
          <w:szCs w:val="24"/>
          <w:lang w:val="sr-Cyrl-CS"/>
        </w:rPr>
      </w:pPr>
      <w:r w:rsidRPr="002C4D33">
        <w:rPr>
          <w:rStyle w:val="a1"/>
          <w:rFonts w:ascii="Times New Roman" w:hAnsi="Times New Roman"/>
          <w:sz w:val="24"/>
          <w:szCs w:val="24"/>
          <w:lang w:val="sr-Cyrl-CS"/>
        </w:rPr>
        <w:t>Следећи искази описују шта ученик/ученица зна и уме на</w:t>
      </w:r>
      <w:r w:rsidRPr="002C4D33">
        <w:rPr>
          <w:rStyle w:val="a1"/>
          <w:rFonts w:ascii="Times New Roman" w:hAnsi="Times New Roman"/>
          <w:b/>
          <w:sz w:val="24"/>
          <w:szCs w:val="24"/>
          <w:lang w:val="sr-Cyrl-CS"/>
        </w:rPr>
        <w:t xml:space="preserve"> напредном нивоу.</w:t>
      </w:r>
    </w:p>
    <w:p w:rsidR="00895A67" w:rsidRPr="00636538" w:rsidRDefault="00895A67" w:rsidP="00895A67">
      <w:pPr>
        <w:spacing w:after="0" w:line="240" w:lineRule="auto"/>
        <w:rPr>
          <w:rStyle w:val="a1"/>
          <w:rFonts w:ascii="Times New Roman" w:hAnsi="Times New Roman"/>
          <w:sz w:val="24"/>
          <w:szCs w:val="24"/>
          <w:lang w:val="sr-Cyrl-CS"/>
        </w:rPr>
      </w:pPr>
      <w:r w:rsidRPr="00636538">
        <w:rPr>
          <w:rStyle w:val="a1"/>
          <w:rFonts w:ascii="Times New Roman" w:hAnsi="Times New Roman"/>
          <w:sz w:val="24"/>
          <w:szCs w:val="24"/>
          <w:lang w:val="sr-Cyrl-CS"/>
        </w:rPr>
        <w:t>1МА.3.4.1. зна јединице за време (секунда, минут, сат, дан, месец, година, век) и уме да претвара из једне јединице у другу и пореди временске интервале у сложенијим ситуацијама</w:t>
      </w:r>
    </w:p>
    <w:p w:rsidR="00895A67" w:rsidRPr="00636538" w:rsidRDefault="00895A67" w:rsidP="00895A67">
      <w:pPr>
        <w:spacing w:after="0" w:line="240" w:lineRule="auto"/>
        <w:rPr>
          <w:rStyle w:val="a1"/>
          <w:rFonts w:ascii="Times New Roman" w:hAnsi="Times New Roman"/>
          <w:sz w:val="24"/>
          <w:szCs w:val="24"/>
          <w:lang w:val="sr-Cyrl-CS"/>
        </w:rPr>
      </w:pPr>
      <w:r w:rsidRPr="00636538">
        <w:rPr>
          <w:rStyle w:val="a1"/>
          <w:rFonts w:ascii="Times New Roman" w:hAnsi="Times New Roman"/>
          <w:sz w:val="24"/>
          <w:szCs w:val="24"/>
          <w:lang w:val="sr-Cyrl-CS"/>
        </w:rPr>
        <w:t xml:space="preserve">1МА.3.4.2. претвара јединице за мерење запремине течности </w:t>
      </w:r>
    </w:p>
    <w:p w:rsidR="00895A67" w:rsidRDefault="00895A67" w:rsidP="00895A67">
      <w:pPr>
        <w:spacing w:after="0" w:line="240" w:lineRule="auto"/>
        <w:rPr>
          <w:rStyle w:val="a1"/>
          <w:rFonts w:ascii="Times New Roman" w:hAnsi="Times New Roman"/>
          <w:sz w:val="24"/>
          <w:szCs w:val="24"/>
          <w:lang w:val="sr-Cyrl-CS"/>
        </w:rPr>
      </w:pPr>
      <w:r w:rsidRPr="00636538">
        <w:rPr>
          <w:rStyle w:val="a1"/>
          <w:rFonts w:ascii="Times New Roman" w:hAnsi="Times New Roman"/>
          <w:sz w:val="24"/>
          <w:szCs w:val="24"/>
          <w:lang w:val="sr-Cyrl-CS"/>
        </w:rPr>
        <w:t>1МА.3.4.3. претвара јединице за мерење масе</w:t>
      </w:r>
    </w:p>
    <w:p w:rsidR="00557231" w:rsidRDefault="00557231" w:rsidP="00895A67">
      <w:pPr>
        <w:spacing w:after="0" w:line="240" w:lineRule="auto"/>
        <w:rPr>
          <w:rStyle w:val="a1"/>
          <w:rFonts w:ascii="Times New Roman" w:hAnsi="Times New Roman"/>
          <w:sz w:val="24"/>
          <w:szCs w:val="24"/>
          <w:lang w:val="sr-Cyrl-CS"/>
        </w:rPr>
      </w:pPr>
    </w:p>
    <w:p w:rsidR="00490270" w:rsidRPr="00AD7241" w:rsidRDefault="00490270" w:rsidP="00490270">
      <w:pPr>
        <w:rPr>
          <w:rFonts w:ascii="Times New Roman" w:hAnsi="Times New Roman"/>
          <w:b/>
          <w:sz w:val="24"/>
          <w:szCs w:val="24"/>
          <w:lang w:val="ru-RU"/>
        </w:rPr>
      </w:pPr>
      <w:r w:rsidRPr="00AD7241">
        <w:rPr>
          <w:rFonts w:ascii="Times New Roman" w:hAnsi="Times New Roman"/>
          <w:b/>
          <w:sz w:val="24"/>
          <w:szCs w:val="24"/>
          <w:lang w:val="ru-RU"/>
        </w:rPr>
        <w:t>УПУСТВО ЗА ДИДАКТИЧКО – МЕТОДИЧКО ОСТВАРИВАЊЕ ПРОГРАМА</w:t>
      </w:r>
    </w:p>
    <w:tbl>
      <w:tblPr>
        <w:tblW w:w="14310" w:type="dxa"/>
        <w:tblInd w:w="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330"/>
        <w:gridCol w:w="10980"/>
      </w:tblGrid>
      <w:tr w:rsidR="00490270" w:rsidRPr="00752615" w:rsidTr="00490270">
        <w:trPr>
          <w:trHeight w:val="315"/>
        </w:trPr>
        <w:tc>
          <w:tcPr>
            <w:tcW w:w="3330" w:type="dxa"/>
          </w:tcPr>
          <w:p w:rsidR="00490270" w:rsidRPr="00752615" w:rsidRDefault="00490270" w:rsidP="00490270">
            <w:pPr>
              <w:spacing w:after="0" w:line="240" w:lineRule="auto"/>
              <w:jc w:val="center"/>
              <w:rPr>
                <w:rFonts w:ascii="Times New Roman" w:hAnsi="Times New Roman"/>
                <w:b/>
                <w:lang w:val="sr-Latn-CS"/>
              </w:rPr>
            </w:pPr>
            <w:r w:rsidRPr="00752615">
              <w:rPr>
                <w:rFonts w:ascii="Times New Roman" w:hAnsi="Times New Roman"/>
                <w:b/>
              </w:rPr>
              <w:t>Област/Тема</w:t>
            </w:r>
          </w:p>
        </w:tc>
        <w:tc>
          <w:tcPr>
            <w:tcW w:w="10980" w:type="dxa"/>
            <w:tcBorders>
              <w:right w:val="single" w:sz="4" w:space="0" w:color="auto"/>
            </w:tcBorders>
          </w:tcPr>
          <w:p w:rsidR="00490270" w:rsidRPr="00752615" w:rsidRDefault="00490270" w:rsidP="00490270">
            <w:pPr>
              <w:spacing w:after="0" w:line="240" w:lineRule="auto"/>
              <w:jc w:val="center"/>
              <w:rPr>
                <w:rFonts w:ascii="Times New Roman" w:hAnsi="Times New Roman"/>
                <w:b/>
              </w:rPr>
            </w:pPr>
            <w:r w:rsidRPr="00752615">
              <w:rPr>
                <w:rFonts w:ascii="Times New Roman" w:hAnsi="Times New Roman"/>
                <w:b/>
              </w:rPr>
              <w:t>Начини и поступци остваривања</w:t>
            </w:r>
          </w:p>
        </w:tc>
      </w:tr>
      <w:tr w:rsidR="002565F0" w:rsidRPr="00752615" w:rsidTr="00E61259">
        <w:trPr>
          <w:trHeight w:val="315"/>
        </w:trPr>
        <w:tc>
          <w:tcPr>
            <w:tcW w:w="3330" w:type="dxa"/>
            <w:vAlign w:val="center"/>
          </w:tcPr>
          <w:p w:rsidR="002565F0" w:rsidRPr="00D20E59" w:rsidRDefault="002565F0" w:rsidP="00E61259">
            <w:pPr>
              <w:spacing w:after="0" w:line="240" w:lineRule="auto"/>
              <w:jc w:val="center"/>
              <w:rPr>
                <w:rFonts w:ascii="Times New Roman" w:hAnsi="Times New Roman"/>
              </w:rPr>
            </w:pPr>
            <w:r>
              <w:rPr>
                <w:rFonts w:ascii="Times New Roman" w:hAnsi="Times New Roman"/>
              </w:rPr>
              <w:t>Бројеви</w:t>
            </w:r>
          </w:p>
        </w:tc>
        <w:tc>
          <w:tcPr>
            <w:tcW w:w="10980" w:type="dxa"/>
            <w:tcBorders>
              <w:right w:val="single" w:sz="4" w:space="0" w:color="auto"/>
            </w:tcBorders>
          </w:tcPr>
          <w:p w:rsidR="002565F0" w:rsidRPr="002565F0" w:rsidRDefault="002565F0" w:rsidP="002565F0">
            <w:pPr>
              <w:pStyle w:val="basic-paragraph"/>
              <w:spacing w:before="0" w:beforeAutospacing="0" w:after="0" w:afterAutospacing="0"/>
              <w:ind w:firstLine="475"/>
              <w:rPr>
                <w:color w:val="000000"/>
                <w:sz w:val="22"/>
                <w:szCs w:val="22"/>
              </w:rPr>
            </w:pPr>
            <w:r w:rsidRPr="002565F0">
              <w:rPr>
                <w:color w:val="000000"/>
                <w:sz w:val="22"/>
                <w:szCs w:val="22"/>
              </w:rPr>
              <w:t>У четвртом разреду проширује се блок бројева на коме се ради, упознавањем природних бројева већих од 1.000 и формирањем појма скупа природних бројева </w:t>
            </w:r>
            <w:r w:rsidRPr="002565F0">
              <w:rPr>
                <w:rStyle w:val="italik"/>
                <w:i/>
                <w:iCs/>
                <w:color w:val="000000"/>
                <w:sz w:val="22"/>
                <w:szCs w:val="22"/>
              </w:rPr>
              <w:t>N</w:t>
            </w:r>
            <w:r w:rsidRPr="002565F0">
              <w:rPr>
                <w:color w:val="000000"/>
                <w:sz w:val="22"/>
                <w:szCs w:val="22"/>
              </w:rPr>
              <w:t> и скупа природних бројева са нулом </w:t>
            </w:r>
            <w:r w:rsidRPr="002565F0">
              <w:rPr>
                <w:rStyle w:val="italik"/>
                <w:i/>
                <w:iCs/>
                <w:color w:val="000000"/>
                <w:sz w:val="22"/>
                <w:szCs w:val="22"/>
              </w:rPr>
              <w:t>N</w:t>
            </w:r>
            <w:r w:rsidRPr="002565F0">
              <w:rPr>
                <w:rStyle w:val="subscript"/>
                <w:color w:val="000000"/>
                <w:sz w:val="22"/>
                <w:szCs w:val="22"/>
                <w:vertAlign w:val="subscript"/>
              </w:rPr>
              <w:t>0</w:t>
            </w:r>
            <w:r w:rsidRPr="002565F0">
              <w:rPr>
                <w:color w:val="000000"/>
                <w:sz w:val="22"/>
                <w:szCs w:val="22"/>
              </w:rPr>
              <w:t>. Упознају се својства скупа </w:t>
            </w:r>
            <w:r w:rsidRPr="002565F0">
              <w:rPr>
                <w:rStyle w:val="italik"/>
                <w:i/>
                <w:iCs/>
                <w:color w:val="000000"/>
                <w:sz w:val="22"/>
                <w:szCs w:val="22"/>
              </w:rPr>
              <w:t>N</w:t>
            </w:r>
            <w:r w:rsidRPr="002565F0">
              <w:rPr>
                <w:rStyle w:val="subscript"/>
                <w:color w:val="000000"/>
                <w:sz w:val="22"/>
                <w:szCs w:val="22"/>
                <w:vertAlign w:val="subscript"/>
              </w:rPr>
              <w:t>0</w:t>
            </w:r>
            <w:r w:rsidRPr="002565F0">
              <w:rPr>
                <w:color w:val="000000"/>
                <w:sz w:val="22"/>
                <w:szCs w:val="22"/>
              </w:rPr>
              <w:t>: уређеност, кардиналност, ограниченост са леве стране као и својства рачунских операција (замена места сабирака, здруживање сабирака, замена места чинилаца, 0 као сабирак, 1 као чинилац, множење збира и разлике бројем, сталност збира и разлике). Бројеви се представљају у декадном запису као збирови вишеструких декадних јединица (4 321 = 4 000 + 300 + 20 + 1) или збира производа једноцифрених бројева и декадних јединица (4 321 = 4 · 1 000 + 3 · 100 + 2 · 10 + 1 · 1). Одређује се месна вредност цифре у броју. Поступни развој појма броја подстиче се визуелним представљањем бројева на бројевној правој као и активностима одређивања најближе (вишеструке) декадне јединице.</w:t>
            </w:r>
          </w:p>
          <w:p w:rsidR="002565F0" w:rsidRPr="002565F0" w:rsidRDefault="002565F0" w:rsidP="002565F0">
            <w:pPr>
              <w:pStyle w:val="basic-paragraph"/>
              <w:spacing w:before="0" w:beforeAutospacing="0" w:after="0" w:afterAutospacing="0"/>
              <w:ind w:firstLine="475"/>
              <w:rPr>
                <w:color w:val="000000"/>
                <w:sz w:val="22"/>
                <w:szCs w:val="22"/>
              </w:rPr>
            </w:pPr>
            <w:r w:rsidRPr="002565F0">
              <w:rPr>
                <w:color w:val="000000"/>
                <w:sz w:val="22"/>
                <w:szCs w:val="22"/>
              </w:rPr>
              <w:t>Знања о рачунским операцијама даље се проширују писменим поступцима сабирања и одузимања, множења и дељења у скупу природних бројева, упознавањем поступака прво уз помоћ таблица месних вредности, а затим скраћеним поступцима са потписивањем. При увежбавању техника рачунања са вишецифреним бројевима треба водити рачуна о сврсисходности захтева и могућностима примене знања у реалним ситуацијама. Препоручљиво је да се брзина и сигурност у израчунавању збира и разлике бројева увежбава на примерима у блоку бројева до 1 000 000, а производа и количника на примерима множења, односно дељења (са и без остатка) највише двоцифреним бројем. Негује се и развија навика процењивања вредности израза и провере тачности рачуна. Ученике треба упутити да проверу тачности могу радити и калкулатором као и да могу користити апликације да би увежбали технике рачунања.</w:t>
            </w:r>
          </w:p>
          <w:p w:rsidR="002565F0" w:rsidRPr="002565F0" w:rsidRDefault="002565F0" w:rsidP="002565F0">
            <w:pPr>
              <w:pStyle w:val="basic-paragraph"/>
              <w:spacing w:before="0" w:beforeAutospacing="0" w:after="0" w:afterAutospacing="0"/>
              <w:ind w:firstLine="475"/>
              <w:rPr>
                <w:color w:val="000000"/>
                <w:sz w:val="22"/>
                <w:szCs w:val="22"/>
              </w:rPr>
            </w:pPr>
            <w:r w:rsidRPr="002565F0">
              <w:rPr>
                <w:color w:val="000000"/>
                <w:sz w:val="22"/>
                <w:szCs w:val="22"/>
              </w:rPr>
              <w:t>Утврђују се својства операција која се изражавају реторички и симболички (формулама). Кроз примере ученицима се указује на функционалну примену својстава операција при рачунању.</w:t>
            </w:r>
          </w:p>
          <w:p w:rsidR="002565F0" w:rsidRPr="002565F0" w:rsidRDefault="002565F0" w:rsidP="002565F0">
            <w:pPr>
              <w:pStyle w:val="basic-paragraph"/>
              <w:spacing w:before="0" w:beforeAutospacing="0" w:after="0" w:afterAutospacing="0"/>
              <w:ind w:firstLine="475"/>
              <w:rPr>
                <w:color w:val="000000"/>
                <w:sz w:val="22"/>
                <w:szCs w:val="22"/>
              </w:rPr>
            </w:pPr>
            <w:r w:rsidRPr="002565F0">
              <w:rPr>
                <w:color w:val="000000"/>
                <w:sz w:val="22"/>
                <w:szCs w:val="22"/>
              </w:rPr>
              <w:t>Поред утврђивања способности израчунавања вредности простих и сложених бројевних израза, код ученика се развија способност састављања бројевних израза и израза са променљивом на основу инструкција или математичког моделовања проблемске ситуације. Подразумева се познавање математичких термина (сабирак, збир, умањеник, умањилац, разлика, чинилац, дељеник, делилац, количник).</w:t>
            </w:r>
          </w:p>
          <w:p w:rsidR="002565F0" w:rsidRPr="002565F0" w:rsidRDefault="002565F0" w:rsidP="002565F0">
            <w:pPr>
              <w:pStyle w:val="basic-paragraph"/>
              <w:spacing w:before="0" w:beforeAutospacing="0" w:after="0" w:afterAutospacing="0"/>
              <w:ind w:firstLine="475"/>
              <w:rPr>
                <w:color w:val="000000"/>
                <w:sz w:val="22"/>
                <w:szCs w:val="22"/>
              </w:rPr>
            </w:pPr>
            <w:r w:rsidRPr="002565F0">
              <w:rPr>
                <w:color w:val="000000"/>
                <w:sz w:val="22"/>
                <w:szCs w:val="22"/>
              </w:rPr>
              <w:t>Решавају се просте и сложене једначине (</w:t>
            </w:r>
            <w:r w:rsidRPr="002565F0">
              <w:rPr>
                <w:rStyle w:val="italik"/>
                <w:i/>
                <w:iCs/>
                <w:color w:val="000000"/>
                <w:sz w:val="22"/>
                <w:szCs w:val="22"/>
              </w:rPr>
              <w:t>a</w:t>
            </w:r>
            <w:r w:rsidRPr="002565F0">
              <w:rPr>
                <w:color w:val="000000"/>
                <w:sz w:val="22"/>
                <w:szCs w:val="22"/>
              </w:rPr>
              <w:t> × </w:t>
            </w:r>
            <w:r w:rsidRPr="002565F0">
              <w:rPr>
                <w:rStyle w:val="italik"/>
                <w:i/>
                <w:iCs/>
                <w:color w:val="000000"/>
                <w:sz w:val="22"/>
                <w:szCs w:val="22"/>
              </w:rPr>
              <w:t>x </w:t>
            </w:r>
            <w:r w:rsidRPr="002565F0">
              <w:rPr>
                <w:color w:val="000000"/>
                <w:sz w:val="22"/>
                <w:szCs w:val="22"/>
              </w:rPr>
              <w:t>±</w:t>
            </w:r>
            <w:r w:rsidRPr="002565F0">
              <w:rPr>
                <w:rStyle w:val="italik"/>
                <w:i/>
                <w:iCs/>
                <w:color w:val="000000"/>
                <w:sz w:val="22"/>
                <w:szCs w:val="22"/>
              </w:rPr>
              <w:t> b</w:t>
            </w:r>
            <w:r w:rsidRPr="002565F0">
              <w:rPr>
                <w:color w:val="000000"/>
                <w:sz w:val="22"/>
                <w:szCs w:val="22"/>
              </w:rPr>
              <w:t> = </w:t>
            </w:r>
            <w:r w:rsidRPr="002565F0">
              <w:rPr>
                <w:rStyle w:val="italik"/>
                <w:i/>
                <w:iCs/>
                <w:color w:val="000000"/>
                <w:sz w:val="22"/>
                <w:szCs w:val="22"/>
              </w:rPr>
              <w:t>c</w:t>
            </w:r>
            <w:r w:rsidRPr="002565F0">
              <w:rPr>
                <w:color w:val="000000"/>
                <w:sz w:val="22"/>
                <w:szCs w:val="22"/>
              </w:rPr>
              <w:t>, </w:t>
            </w:r>
            <w:r w:rsidRPr="002565F0">
              <w:rPr>
                <w:rStyle w:val="italik"/>
                <w:i/>
                <w:iCs/>
                <w:color w:val="000000"/>
                <w:sz w:val="22"/>
                <w:szCs w:val="22"/>
              </w:rPr>
              <w:t>a</w:t>
            </w:r>
            <w:r w:rsidRPr="002565F0">
              <w:rPr>
                <w:color w:val="000000"/>
                <w:sz w:val="22"/>
                <w:szCs w:val="22"/>
              </w:rPr>
              <w:t> – </w:t>
            </w:r>
            <w:r w:rsidRPr="002565F0">
              <w:rPr>
                <w:rStyle w:val="italik"/>
                <w:i/>
                <w:iCs/>
                <w:color w:val="000000"/>
                <w:sz w:val="22"/>
                <w:szCs w:val="22"/>
              </w:rPr>
              <w:t>b</w:t>
            </w:r>
            <w:r w:rsidRPr="002565F0">
              <w:rPr>
                <w:color w:val="000000"/>
                <w:sz w:val="22"/>
                <w:szCs w:val="22"/>
              </w:rPr>
              <w:t> × </w:t>
            </w:r>
            <w:r w:rsidRPr="002565F0">
              <w:rPr>
                <w:rStyle w:val="italik"/>
                <w:i/>
                <w:iCs/>
                <w:color w:val="000000"/>
                <w:sz w:val="22"/>
                <w:szCs w:val="22"/>
              </w:rPr>
              <w:t>x</w:t>
            </w:r>
            <w:r w:rsidRPr="002565F0">
              <w:rPr>
                <w:color w:val="000000"/>
                <w:sz w:val="22"/>
                <w:szCs w:val="22"/>
              </w:rPr>
              <w:t> = </w:t>
            </w:r>
            <w:r w:rsidRPr="002565F0">
              <w:rPr>
                <w:rStyle w:val="italik"/>
                <w:i/>
                <w:iCs/>
                <w:color w:val="000000"/>
                <w:sz w:val="22"/>
                <w:szCs w:val="22"/>
              </w:rPr>
              <w:t>c</w:t>
            </w:r>
            <w:r w:rsidRPr="002565F0">
              <w:rPr>
                <w:color w:val="000000"/>
                <w:sz w:val="22"/>
                <w:szCs w:val="22"/>
              </w:rPr>
              <w:t>, </w:t>
            </w:r>
            <w:r w:rsidRPr="002565F0">
              <w:rPr>
                <w:rStyle w:val="italik"/>
                <w:i/>
                <w:iCs/>
                <w:color w:val="000000"/>
                <w:sz w:val="22"/>
                <w:szCs w:val="22"/>
              </w:rPr>
              <w:t>x</w:t>
            </w:r>
            <w:r w:rsidRPr="002565F0">
              <w:rPr>
                <w:color w:val="000000"/>
                <w:sz w:val="22"/>
                <w:szCs w:val="22"/>
              </w:rPr>
              <w:t> : </w:t>
            </w:r>
            <w:r w:rsidRPr="002565F0">
              <w:rPr>
                <w:rStyle w:val="italik"/>
                <w:i/>
                <w:iCs/>
                <w:color w:val="000000"/>
                <w:sz w:val="22"/>
                <w:szCs w:val="22"/>
              </w:rPr>
              <w:t>a </w:t>
            </w:r>
            <w:r w:rsidRPr="002565F0">
              <w:rPr>
                <w:color w:val="000000"/>
                <w:sz w:val="22"/>
                <w:szCs w:val="22"/>
              </w:rPr>
              <w:t>±</w:t>
            </w:r>
            <w:r w:rsidRPr="002565F0">
              <w:rPr>
                <w:rStyle w:val="italik"/>
                <w:i/>
                <w:iCs/>
                <w:color w:val="000000"/>
                <w:sz w:val="22"/>
                <w:szCs w:val="22"/>
              </w:rPr>
              <w:t> b</w:t>
            </w:r>
            <w:r w:rsidRPr="002565F0">
              <w:rPr>
                <w:color w:val="000000"/>
                <w:sz w:val="22"/>
                <w:szCs w:val="22"/>
              </w:rPr>
              <w:t> = </w:t>
            </w:r>
            <w:r w:rsidRPr="002565F0">
              <w:rPr>
                <w:rStyle w:val="italik"/>
                <w:i/>
                <w:iCs/>
                <w:color w:val="000000"/>
                <w:sz w:val="22"/>
                <w:szCs w:val="22"/>
              </w:rPr>
              <w:t>c</w:t>
            </w:r>
            <w:r w:rsidRPr="002565F0">
              <w:rPr>
                <w:color w:val="000000"/>
                <w:sz w:val="22"/>
                <w:szCs w:val="22"/>
              </w:rPr>
              <w:t>, </w:t>
            </w:r>
            <w:r w:rsidRPr="002565F0">
              <w:rPr>
                <w:rStyle w:val="italik"/>
                <w:i/>
                <w:iCs/>
                <w:color w:val="000000"/>
                <w:sz w:val="22"/>
                <w:szCs w:val="22"/>
              </w:rPr>
              <w:t>a </w:t>
            </w:r>
            <w:r w:rsidRPr="002565F0">
              <w:rPr>
                <w:color w:val="000000"/>
                <w:sz w:val="22"/>
                <w:szCs w:val="22"/>
              </w:rPr>
              <w:t>– </w:t>
            </w:r>
            <w:r w:rsidRPr="002565F0">
              <w:rPr>
                <w:rStyle w:val="italik"/>
                <w:i/>
                <w:iCs/>
                <w:color w:val="000000"/>
                <w:sz w:val="22"/>
                <w:szCs w:val="22"/>
              </w:rPr>
              <w:t>x</w:t>
            </w:r>
            <w:r w:rsidRPr="002565F0">
              <w:rPr>
                <w:color w:val="000000"/>
                <w:sz w:val="22"/>
                <w:szCs w:val="22"/>
              </w:rPr>
              <w:t> : </w:t>
            </w:r>
            <w:r w:rsidRPr="002565F0">
              <w:rPr>
                <w:rStyle w:val="italik"/>
                <w:i/>
                <w:iCs/>
                <w:color w:val="000000"/>
                <w:sz w:val="22"/>
                <w:szCs w:val="22"/>
              </w:rPr>
              <w:t>b </w:t>
            </w:r>
            <w:r w:rsidRPr="002565F0">
              <w:rPr>
                <w:color w:val="000000"/>
                <w:sz w:val="22"/>
                <w:szCs w:val="22"/>
              </w:rPr>
              <w:t>= </w:t>
            </w:r>
            <w:r w:rsidRPr="002565F0">
              <w:rPr>
                <w:rStyle w:val="italik"/>
                <w:i/>
                <w:iCs/>
                <w:color w:val="000000"/>
                <w:sz w:val="22"/>
                <w:szCs w:val="22"/>
              </w:rPr>
              <w:t>c</w:t>
            </w:r>
            <w:r w:rsidRPr="002565F0">
              <w:rPr>
                <w:color w:val="000000"/>
                <w:sz w:val="22"/>
                <w:szCs w:val="22"/>
              </w:rPr>
              <w:t>, </w:t>
            </w:r>
            <w:r w:rsidRPr="002565F0">
              <w:rPr>
                <w:rStyle w:val="italik"/>
                <w:i/>
                <w:iCs/>
                <w:color w:val="000000"/>
                <w:sz w:val="22"/>
                <w:szCs w:val="22"/>
              </w:rPr>
              <w:t>a</w:t>
            </w:r>
            <w:r w:rsidRPr="002565F0">
              <w:rPr>
                <w:color w:val="000000"/>
                <w:sz w:val="22"/>
                <w:szCs w:val="22"/>
              </w:rPr>
              <w:t> : </w:t>
            </w:r>
            <w:r w:rsidRPr="002565F0">
              <w:rPr>
                <w:rStyle w:val="italik"/>
                <w:i/>
                <w:iCs/>
                <w:color w:val="000000"/>
                <w:sz w:val="22"/>
                <w:szCs w:val="22"/>
              </w:rPr>
              <w:t>x </w:t>
            </w:r>
            <w:r w:rsidRPr="002565F0">
              <w:rPr>
                <w:color w:val="000000"/>
                <w:sz w:val="22"/>
                <w:szCs w:val="22"/>
              </w:rPr>
              <w:t>±</w:t>
            </w:r>
            <w:r w:rsidRPr="002565F0">
              <w:rPr>
                <w:rStyle w:val="italik"/>
                <w:i/>
                <w:iCs/>
                <w:color w:val="000000"/>
                <w:sz w:val="22"/>
                <w:szCs w:val="22"/>
              </w:rPr>
              <w:t> b</w:t>
            </w:r>
            <w:r w:rsidRPr="002565F0">
              <w:rPr>
                <w:color w:val="000000"/>
                <w:sz w:val="22"/>
                <w:szCs w:val="22"/>
              </w:rPr>
              <w:t> = </w:t>
            </w:r>
            <w:r w:rsidRPr="002565F0">
              <w:rPr>
                <w:rStyle w:val="italik"/>
                <w:i/>
                <w:iCs/>
                <w:color w:val="000000"/>
                <w:sz w:val="22"/>
                <w:szCs w:val="22"/>
              </w:rPr>
              <w:t>c</w:t>
            </w:r>
            <w:r w:rsidRPr="002565F0">
              <w:rPr>
                <w:color w:val="000000"/>
                <w:sz w:val="22"/>
                <w:szCs w:val="22"/>
              </w:rPr>
              <w:t>, </w:t>
            </w:r>
            <w:r w:rsidRPr="002565F0">
              <w:rPr>
                <w:rStyle w:val="italik"/>
                <w:i/>
                <w:iCs/>
                <w:color w:val="000000"/>
                <w:sz w:val="22"/>
                <w:szCs w:val="22"/>
              </w:rPr>
              <w:t>a </w:t>
            </w:r>
            <w:r w:rsidRPr="002565F0">
              <w:rPr>
                <w:color w:val="000000"/>
                <w:sz w:val="22"/>
                <w:szCs w:val="22"/>
              </w:rPr>
              <w:t>– </w:t>
            </w:r>
            <w:r w:rsidRPr="002565F0">
              <w:rPr>
                <w:rStyle w:val="italik"/>
                <w:i/>
                <w:iCs/>
                <w:color w:val="000000"/>
                <w:sz w:val="22"/>
                <w:szCs w:val="22"/>
              </w:rPr>
              <w:t>b </w:t>
            </w:r>
            <w:r w:rsidRPr="002565F0">
              <w:rPr>
                <w:color w:val="000000"/>
                <w:sz w:val="22"/>
                <w:szCs w:val="22"/>
              </w:rPr>
              <w:t>: </w:t>
            </w:r>
            <w:r w:rsidRPr="002565F0">
              <w:rPr>
                <w:rStyle w:val="italik"/>
                <w:i/>
                <w:iCs/>
                <w:color w:val="000000"/>
                <w:sz w:val="22"/>
                <w:szCs w:val="22"/>
              </w:rPr>
              <w:t>x</w:t>
            </w:r>
            <w:r w:rsidRPr="002565F0">
              <w:rPr>
                <w:color w:val="000000"/>
                <w:sz w:val="22"/>
                <w:szCs w:val="22"/>
              </w:rPr>
              <w:t> = </w:t>
            </w:r>
            <w:r w:rsidRPr="002565F0">
              <w:rPr>
                <w:rStyle w:val="italik"/>
                <w:i/>
                <w:iCs/>
                <w:color w:val="000000"/>
                <w:sz w:val="22"/>
                <w:szCs w:val="22"/>
              </w:rPr>
              <w:t>c</w:t>
            </w:r>
            <w:r w:rsidRPr="002565F0">
              <w:rPr>
                <w:color w:val="000000"/>
                <w:sz w:val="22"/>
                <w:szCs w:val="22"/>
              </w:rPr>
              <w:t>,</w:t>
            </w:r>
            <w:r w:rsidRPr="002565F0">
              <w:rPr>
                <w:rStyle w:val="italik"/>
                <w:i/>
                <w:iCs/>
                <w:color w:val="000000"/>
                <w:sz w:val="22"/>
                <w:szCs w:val="22"/>
              </w:rPr>
              <w:t> a</w:t>
            </w:r>
            <w:r w:rsidRPr="002565F0">
              <w:rPr>
                <w:color w:val="000000"/>
                <w:sz w:val="22"/>
                <w:szCs w:val="22"/>
              </w:rPr>
              <w:t> × (</w:t>
            </w:r>
            <w:r w:rsidRPr="002565F0">
              <w:rPr>
                <w:rStyle w:val="italik"/>
                <w:i/>
                <w:iCs/>
                <w:color w:val="000000"/>
                <w:sz w:val="22"/>
                <w:szCs w:val="22"/>
              </w:rPr>
              <w:t>x </w:t>
            </w:r>
            <w:r w:rsidRPr="002565F0">
              <w:rPr>
                <w:color w:val="000000"/>
                <w:sz w:val="22"/>
                <w:szCs w:val="22"/>
              </w:rPr>
              <w:t>±</w:t>
            </w:r>
            <w:r w:rsidRPr="002565F0">
              <w:rPr>
                <w:rStyle w:val="italik"/>
                <w:i/>
                <w:iCs/>
                <w:color w:val="000000"/>
                <w:sz w:val="22"/>
                <w:szCs w:val="22"/>
              </w:rPr>
              <w:t> b</w:t>
            </w:r>
            <w:r w:rsidRPr="002565F0">
              <w:rPr>
                <w:color w:val="000000"/>
                <w:sz w:val="22"/>
                <w:szCs w:val="22"/>
              </w:rPr>
              <w:t>) =</w:t>
            </w:r>
            <w:r w:rsidRPr="002565F0">
              <w:rPr>
                <w:rStyle w:val="italik"/>
                <w:i/>
                <w:iCs/>
                <w:color w:val="000000"/>
                <w:sz w:val="22"/>
                <w:szCs w:val="22"/>
              </w:rPr>
              <w:t> c</w:t>
            </w:r>
            <w:r w:rsidRPr="002565F0">
              <w:rPr>
                <w:color w:val="000000"/>
                <w:sz w:val="22"/>
                <w:szCs w:val="22"/>
              </w:rPr>
              <w:t>, </w:t>
            </w:r>
            <w:r w:rsidRPr="002565F0">
              <w:rPr>
                <w:rStyle w:val="italik"/>
                <w:i/>
                <w:iCs/>
                <w:color w:val="000000"/>
                <w:sz w:val="22"/>
                <w:szCs w:val="22"/>
              </w:rPr>
              <w:t>a</w:t>
            </w:r>
            <w:r w:rsidRPr="002565F0">
              <w:rPr>
                <w:color w:val="000000"/>
                <w:sz w:val="22"/>
                <w:szCs w:val="22"/>
              </w:rPr>
              <w:t> × (</w:t>
            </w:r>
            <w:r w:rsidRPr="002565F0">
              <w:rPr>
                <w:rStyle w:val="italik"/>
                <w:i/>
                <w:iCs/>
                <w:color w:val="000000"/>
                <w:sz w:val="22"/>
                <w:szCs w:val="22"/>
              </w:rPr>
              <w:t>b</w:t>
            </w:r>
            <w:r w:rsidRPr="002565F0">
              <w:rPr>
                <w:color w:val="000000"/>
                <w:sz w:val="22"/>
                <w:szCs w:val="22"/>
              </w:rPr>
              <w:t> – </w:t>
            </w:r>
            <w:r w:rsidRPr="002565F0">
              <w:rPr>
                <w:rStyle w:val="italik"/>
                <w:i/>
                <w:iCs/>
                <w:color w:val="000000"/>
                <w:sz w:val="22"/>
                <w:szCs w:val="22"/>
              </w:rPr>
              <w:t>x</w:t>
            </w:r>
            <w:r w:rsidRPr="002565F0">
              <w:rPr>
                <w:color w:val="000000"/>
                <w:sz w:val="22"/>
                <w:szCs w:val="22"/>
              </w:rPr>
              <w:t>) =</w:t>
            </w:r>
            <w:r w:rsidRPr="002565F0">
              <w:rPr>
                <w:rStyle w:val="italik"/>
                <w:i/>
                <w:iCs/>
                <w:color w:val="000000"/>
                <w:sz w:val="22"/>
                <w:szCs w:val="22"/>
              </w:rPr>
              <w:t> c</w:t>
            </w:r>
            <w:r w:rsidRPr="002565F0">
              <w:rPr>
                <w:color w:val="000000"/>
                <w:sz w:val="22"/>
                <w:szCs w:val="22"/>
              </w:rPr>
              <w:t>, (</w:t>
            </w:r>
            <w:r w:rsidRPr="002565F0">
              <w:rPr>
                <w:rStyle w:val="italik"/>
                <w:i/>
                <w:iCs/>
                <w:color w:val="000000"/>
                <w:sz w:val="22"/>
                <w:szCs w:val="22"/>
              </w:rPr>
              <w:t>x </w:t>
            </w:r>
            <w:r w:rsidRPr="002565F0">
              <w:rPr>
                <w:color w:val="000000"/>
                <w:sz w:val="22"/>
                <w:szCs w:val="22"/>
              </w:rPr>
              <w:t>±</w:t>
            </w:r>
            <w:r w:rsidRPr="002565F0">
              <w:rPr>
                <w:rStyle w:val="italik"/>
                <w:i/>
                <w:iCs/>
                <w:color w:val="000000"/>
                <w:sz w:val="22"/>
                <w:szCs w:val="22"/>
              </w:rPr>
              <w:t> b</w:t>
            </w:r>
            <w:r w:rsidRPr="002565F0">
              <w:rPr>
                <w:color w:val="000000"/>
                <w:sz w:val="22"/>
                <w:szCs w:val="22"/>
              </w:rPr>
              <w:t>) :</w:t>
            </w:r>
            <w:r w:rsidRPr="002565F0">
              <w:rPr>
                <w:rStyle w:val="italik"/>
                <w:i/>
                <w:iCs/>
                <w:color w:val="000000"/>
                <w:sz w:val="22"/>
                <w:szCs w:val="22"/>
              </w:rPr>
              <w:t> а = c</w:t>
            </w:r>
            <w:r w:rsidRPr="002565F0">
              <w:rPr>
                <w:color w:val="000000"/>
                <w:sz w:val="22"/>
                <w:szCs w:val="22"/>
              </w:rPr>
              <w:t>, (</w:t>
            </w:r>
            <w:r w:rsidRPr="002565F0">
              <w:rPr>
                <w:rStyle w:val="italik"/>
                <w:i/>
                <w:iCs/>
                <w:color w:val="000000"/>
                <w:sz w:val="22"/>
                <w:szCs w:val="22"/>
              </w:rPr>
              <w:t>а </w:t>
            </w:r>
            <w:r w:rsidRPr="002565F0">
              <w:rPr>
                <w:color w:val="000000"/>
                <w:sz w:val="22"/>
                <w:szCs w:val="22"/>
              </w:rPr>
              <w:t>– </w:t>
            </w:r>
            <w:r w:rsidRPr="002565F0">
              <w:rPr>
                <w:rStyle w:val="italik"/>
                <w:i/>
                <w:iCs/>
                <w:color w:val="000000"/>
                <w:sz w:val="22"/>
                <w:szCs w:val="22"/>
              </w:rPr>
              <w:t>x</w:t>
            </w:r>
            <w:r w:rsidRPr="002565F0">
              <w:rPr>
                <w:color w:val="000000"/>
                <w:sz w:val="22"/>
                <w:szCs w:val="22"/>
              </w:rPr>
              <w:t>) :</w:t>
            </w:r>
            <w:r w:rsidRPr="002565F0">
              <w:rPr>
                <w:rStyle w:val="italik"/>
                <w:i/>
                <w:iCs/>
                <w:color w:val="000000"/>
                <w:sz w:val="22"/>
                <w:szCs w:val="22"/>
              </w:rPr>
              <w:t> b = c</w:t>
            </w:r>
            <w:r w:rsidRPr="002565F0">
              <w:rPr>
                <w:color w:val="000000"/>
                <w:sz w:val="22"/>
                <w:szCs w:val="22"/>
              </w:rPr>
              <w:t>,</w:t>
            </w:r>
            <w:r w:rsidRPr="002565F0">
              <w:rPr>
                <w:rStyle w:val="italik"/>
                <w:i/>
                <w:iCs/>
                <w:color w:val="000000"/>
                <w:sz w:val="22"/>
                <w:szCs w:val="22"/>
              </w:rPr>
              <w:t> a</w:t>
            </w:r>
            <w:r w:rsidRPr="002565F0">
              <w:rPr>
                <w:color w:val="000000"/>
                <w:sz w:val="22"/>
                <w:szCs w:val="22"/>
              </w:rPr>
              <w:t> : (</w:t>
            </w:r>
            <w:r w:rsidRPr="002565F0">
              <w:rPr>
                <w:rStyle w:val="italik"/>
                <w:i/>
                <w:iCs/>
                <w:color w:val="000000"/>
                <w:sz w:val="22"/>
                <w:szCs w:val="22"/>
              </w:rPr>
              <w:t>x </w:t>
            </w:r>
            <w:r w:rsidRPr="002565F0">
              <w:rPr>
                <w:color w:val="000000"/>
                <w:sz w:val="22"/>
                <w:szCs w:val="22"/>
              </w:rPr>
              <w:t>±</w:t>
            </w:r>
            <w:r w:rsidRPr="002565F0">
              <w:rPr>
                <w:rStyle w:val="italik"/>
                <w:i/>
                <w:iCs/>
                <w:color w:val="000000"/>
                <w:sz w:val="22"/>
                <w:szCs w:val="22"/>
              </w:rPr>
              <w:t> b</w:t>
            </w:r>
            <w:r w:rsidRPr="002565F0">
              <w:rPr>
                <w:color w:val="000000"/>
                <w:sz w:val="22"/>
                <w:szCs w:val="22"/>
              </w:rPr>
              <w:t>) =</w:t>
            </w:r>
            <w:r w:rsidRPr="002565F0">
              <w:rPr>
                <w:rStyle w:val="italik"/>
                <w:i/>
                <w:iCs/>
                <w:color w:val="000000"/>
                <w:sz w:val="22"/>
                <w:szCs w:val="22"/>
              </w:rPr>
              <w:t> c</w:t>
            </w:r>
            <w:r w:rsidRPr="002565F0">
              <w:rPr>
                <w:color w:val="000000"/>
                <w:sz w:val="22"/>
                <w:szCs w:val="22"/>
              </w:rPr>
              <w:t>, </w:t>
            </w:r>
            <w:r w:rsidRPr="002565F0">
              <w:rPr>
                <w:rStyle w:val="italik"/>
                <w:i/>
                <w:iCs/>
                <w:color w:val="000000"/>
                <w:sz w:val="22"/>
                <w:szCs w:val="22"/>
              </w:rPr>
              <w:t>a </w:t>
            </w:r>
            <w:r w:rsidRPr="002565F0">
              <w:rPr>
                <w:color w:val="000000"/>
                <w:sz w:val="22"/>
                <w:szCs w:val="22"/>
              </w:rPr>
              <w:t>: (</w:t>
            </w:r>
            <w:r w:rsidRPr="002565F0">
              <w:rPr>
                <w:rStyle w:val="italik"/>
                <w:i/>
                <w:iCs/>
                <w:color w:val="000000"/>
                <w:sz w:val="22"/>
                <w:szCs w:val="22"/>
              </w:rPr>
              <w:t>b</w:t>
            </w:r>
            <w:r w:rsidRPr="002565F0">
              <w:rPr>
                <w:color w:val="000000"/>
                <w:sz w:val="22"/>
                <w:szCs w:val="22"/>
              </w:rPr>
              <w:t> – </w:t>
            </w:r>
            <w:r w:rsidRPr="002565F0">
              <w:rPr>
                <w:rStyle w:val="italik"/>
                <w:i/>
                <w:iCs/>
                <w:color w:val="000000"/>
                <w:sz w:val="22"/>
                <w:szCs w:val="22"/>
              </w:rPr>
              <w:t>x</w:t>
            </w:r>
            <w:r w:rsidRPr="002565F0">
              <w:rPr>
                <w:color w:val="000000"/>
                <w:sz w:val="22"/>
                <w:szCs w:val="22"/>
              </w:rPr>
              <w:t>) =</w:t>
            </w:r>
            <w:r w:rsidRPr="002565F0">
              <w:rPr>
                <w:rStyle w:val="italik"/>
                <w:i/>
                <w:iCs/>
                <w:color w:val="000000"/>
                <w:sz w:val="22"/>
                <w:szCs w:val="22"/>
              </w:rPr>
              <w:t> c</w:t>
            </w:r>
            <w:r w:rsidRPr="002565F0">
              <w:rPr>
                <w:color w:val="000000"/>
                <w:sz w:val="22"/>
                <w:szCs w:val="22"/>
              </w:rPr>
              <w:t>) и просте неједначине (у којима су релацијски знаци &lt;, &gt;, ≤ или ≥) са решењима из скупа </w:t>
            </w:r>
            <w:r w:rsidRPr="002565F0">
              <w:rPr>
                <w:rStyle w:val="italik"/>
                <w:i/>
                <w:iCs/>
                <w:color w:val="000000"/>
                <w:sz w:val="22"/>
                <w:szCs w:val="22"/>
              </w:rPr>
              <w:t>N</w:t>
            </w:r>
            <w:r w:rsidRPr="002565F0">
              <w:rPr>
                <w:rStyle w:val="subscript"/>
                <w:color w:val="000000"/>
                <w:sz w:val="22"/>
                <w:szCs w:val="22"/>
                <w:vertAlign w:val="subscript"/>
              </w:rPr>
              <w:t>0</w:t>
            </w:r>
            <w:r w:rsidRPr="002565F0">
              <w:rPr>
                <w:color w:val="000000"/>
                <w:sz w:val="22"/>
                <w:szCs w:val="22"/>
              </w:rPr>
              <w:t xml:space="preserve">. Решавање једначина заснива се на познавању рачунских операција и њихове међусобне повезаности. Ученици се упућују да утврде вредности које би могла имати непозната у неједначини и у том скупу утврђује се за које вредности непознате се добија тачна неједнакост. Решавање неједначина заснива се на таблицама или на решавању одговарајућих једначина и </w:t>
            </w:r>
            <w:r w:rsidRPr="002565F0">
              <w:rPr>
                <w:color w:val="000000"/>
                <w:sz w:val="22"/>
                <w:szCs w:val="22"/>
              </w:rPr>
              <w:lastRenderedPageBreak/>
              <w:t>познавања функционалне зависности резултата рачунских операција од њених компонената. Решења се записују уз коришћење симбола Î, { и }. Разматрају се случајеви код којих неједначина има једно решење, има више решења или нема решења. Подстиче се навика провере решења и анализа „логичности“ решења с обзиром на природу проблема.</w:t>
            </w:r>
          </w:p>
          <w:p w:rsidR="002565F0" w:rsidRPr="002565F0" w:rsidRDefault="002565F0" w:rsidP="002565F0">
            <w:pPr>
              <w:pStyle w:val="basic-paragraph"/>
              <w:spacing w:before="0" w:beforeAutospacing="0" w:after="0" w:afterAutospacing="0"/>
              <w:ind w:firstLine="475"/>
              <w:rPr>
                <w:color w:val="000000"/>
                <w:sz w:val="22"/>
                <w:szCs w:val="22"/>
              </w:rPr>
            </w:pPr>
            <w:r w:rsidRPr="002565F0">
              <w:rPr>
                <w:color w:val="000000"/>
                <w:sz w:val="22"/>
                <w:szCs w:val="22"/>
              </w:rPr>
              <w:t>Решавање задатака у реалистичним и проблемским ситуацијама је контекст за утврђивање и проширивање знања о својствима рачунских операција и развој способности математичког моделовања. Проблеми се задају у текстуалној форми, сликом, табелом или графиком (стубичастим дијаграмом и сликовним дијаграмом у коме један симбол може представљати више од једног објекта). У овим примерима, од посебног значаја је селекција значајних информација за решавање проблема и уочавање односа између познатих и непознатих компоненти које се представљају помоћу математичког апарата, најчешће писањем одговарајућих израза, једначина или неједначина. Развија се способност и навика ученика да усмено и писмено образложе поступке решавања задатка уважавајући чињеницу да често постоји више начина да се дође до решења. Ученици се подстичу да користе различите методе решавања проблема, укључујући и визуелно представљање проблемске ситуације (нпр. метод дужи, метод правоугаоника).</w:t>
            </w:r>
          </w:p>
          <w:p w:rsidR="002565F0" w:rsidRPr="002565F0" w:rsidRDefault="002565F0" w:rsidP="002565F0">
            <w:pPr>
              <w:pStyle w:val="basic-paragraph"/>
              <w:spacing w:before="0" w:beforeAutospacing="0" w:after="0" w:afterAutospacing="0"/>
              <w:ind w:firstLine="475"/>
              <w:rPr>
                <w:color w:val="000000"/>
                <w:sz w:val="22"/>
                <w:szCs w:val="22"/>
              </w:rPr>
            </w:pPr>
            <w:r w:rsidRPr="002565F0">
              <w:rPr>
                <w:color w:val="000000"/>
                <w:sz w:val="22"/>
                <w:szCs w:val="22"/>
              </w:rPr>
              <w:t>Важно је омогућити ученицима да решавају задатке који ће допринети даљем развијању математичко логичког мишљења и припреми за бављење појмом функције у наредним разредима. Зато су корисни задаци одређивања следећег члана низа, уочавања и описивања правила на основу започетог низа, формирања низа на основу заданог правила, као и осмишљавања новог правила за формирање низа.</w:t>
            </w:r>
          </w:p>
          <w:p w:rsidR="002565F0" w:rsidRPr="002565F0" w:rsidRDefault="002565F0" w:rsidP="002565F0">
            <w:pPr>
              <w:pStyle w:val="basic-paragraph"/>
              <w:spacing w:before="0" w:beforeAutospacing="0" w:after="0" w:afterAutospacing="0"/>
              <w:ind w:firstLine="475"/>
              <w:rPr>
                <w:color w:val="000000"/>
                <w:sz w:val="22"/>
                <w:szCs w:val="22"/>
              </w:rPr>
            </w:pPr>
            <w:r w:rsidRPr="002565F0">
              <w:rPr>
                <w:color w:val="000000"/>
                <w:sz w:val="22"/>
                <w:szCs w:val="22"/>
              </w:rPr>
              <w:t>Даље се развија појмовно разумевање разломка облика  (</w:t>
            </w:r>
            <w:r w:rsidRPr="002565F0">
              <w:rPr>
                <w:rStyle w:val="italik"/>
                <w:i/>
                <w:iCs/>
                <w:color w:val="000000"/>
                <w:sz w:val="22"/>
                <w:szCs w:val="22"/>
              </w:rPr>
              <w:t>m</w:t>
            </w:r>
            <w:r w:rsidRPr="002565F0">
              <w:rPr>
                <w:color w:val="000000"/>
                <w:sz w:val="22"/>
                <w:szCs w:val="22"/>
              </w:rPr>
              <w:t>, </w:t>
            </w:r>
            <w:r w:rsidRPr="002565F0">
              <w:rPr>
                <w:rStyle w:val="italik"/>
                <w:i/>
                <w:iCs/>
                <w:color w:val="000000"/>
                <w:sz w:val="22"/>
                <w:szCs w:val="22"/>
              </w:rPr>
              <w:t>n</w:t>
            </w:r>
            <w:r w:rsidRPr="002565F0">
              <w:rPr>
                <w:color w:val="000000"/>
                <w:sz w:val="22"/>
                <w:szCs w:val="22"/>
              </w:rPr>
              <w:t> ≤ 10) анализом визуелних представа помоћу правоугаоних модела, кружног дијаграма и др. Упоређивање разломака заснива се на визуелним представама при чему се прво обнавља упоређивање разломака са једнаким имениоцима, а затим се раде случајеви упоређивања разломака са једнаким бројиоцима. Уочавају се еквивалентни разломци. Сабирају се и одузимају разломци са једнаким имениоцима, представљени визуелно, при чему се раде само случајеви код који је резултат мањи или једнак два цела.</w:t>
            </w:r>
          </w:p>
          <w:p w:rsidR="002565F0" w:rsidRPr="002565F0" w:rsidRDefault="002565F0" w:rsidP="002565F0">
            <w:pPr>
              <w:pStyle w:val="basic-paragraph"/>
              <w:spacing w:before="0" w:beforeAutospacing="0" w:after="0" w:afterAutospacing="0"/>
              <w:ind w:firstLine="475"/>
              <w:rPr>
                <w:color w:val="000000"/>
                <w:sz w:val="22"/>
                <w:szCs w:val="22"/>
              </w:rPr>
            </w:pPr>
            <w:r w:rsidRPr="002565F0">
              <w:rPr>
                <w:color w:val="000000"/>
                <w:sz w:val="22"/>
                <w:szCs w:val="22"/>
              </w:rPr>
              <w:t>Упознаје се децимални запис бројева са највише две децимале у контексту мерења дужине. Поступци сабирања и одузимања бројева у децималном запису обухватају само једноставне случајеве бројева са истим бројем децимала код којих је збир цифара на истој позицији у бројевима који се сабирају или одузимају мањи од 10 (нпр. 1,3 + 0,2 = 1,5; 1,37 + 0,21 = 1,58 и 1,7 – 0,2 = 1,5; 1,74 – 0,21 = 1,53).</w:t>
            </w:r>
          </w:p>
        </w:tc>
      </w:tr>
      <w:tr w:rsidR="002565F0" w:rsidRPr="00752615" w:rsidTr="00E61259">
        <w:trPr>
          <w:trHeight w:val="315"/>
        </w:trPr>
        <w:tc>
          <w:tcPr>
            <w:tcW w:w="3330" w:type="dxa"/>
            <w:vAlign w:val="center"/>
          </w:tcPr>
          <w:p w:rsidR="002565F0" w:rsidRDefault="002565F0" w:rsidP="00E61259">
            <w:pPr>
              <w:spacing w:after="0" w:line="240" w:lineRule="auto"/>
              <w:jc w:val="center"/>
              <w:rPr>
                <w:rFonts w:ascii="Times New Roman" w:hAnsi="Times New Roman"/>
              </w:rPr>
            </w:pPr>
            <w:r>
              <w:rPr>
                <w:rFonts w:ascii="Times New Roman" w:hAnsi="Times New Roman"/>
              </w:rPr>
              <w:lastRenderedPageBreak/>
              <w:t>Геометрија</w:t>
            </w:r>
          </w:p>
          <w:p w:rsidR="002565F0" w:rsidRPr="00D20E59" w:rsidRDefault="002565F0" w:rsidP="00E61259">
            <w:pPr>
              <w:spacing w:after="0" w:line="240" w:lineRule="auto"/>
              <w:jc w:val="center"/>
              <w:rPr>
                <w:rFonts w:ascii="Times New Roman" w:hAnsi="Times New Roman"/>
              </w:rPr>
            </w:pPr>
          </w:p>
        </w:tc>
        <w:tc>
          <w:tcPr>
            <w:tcW w:w="10980" w:type="dxa"/>
            <w:tcBorders>
              <w:right w:val="single" w:sz="4" w:space="0" w:color="auto"/>
            </w:tcBorders>
          </w:tcPr>
          <w:p w:rsidR="007D40E7" w:rsidRPr="007D40E7" w:rsidRDefault="007D40E7" w:rsidP="007D40E7">
            <w:pPr>
              <w:pStyle w:val="basic-paragraph"/>
              <w:spacing w:before="0" w:beforeAutospacing="0" w:after="0" w:afterAutospacing="0"/>
              <w:ind w:firstLine="475"/>
              <w:rPr>
                <w:color w:val="000000"/>
                <w:sz w:val="22"/>
                <w:szCs w:val="22"/>
              </w:rPr>
            </w:pPr>
            <w:r w:rsidRPr="007D40E7">
              <w:rPr>
                <w:color w:val="000000"/>
                <w:sz w:val="22"/>
                <w:szCs w:val="22"/>
              </w:rPr>
              <w:t>Формирање геометријских идеја започето је, у првом разреду, посматрањем и описивањем предмета у реалном простору: полазећи од просторних облика познатих из свакодневног живота (коцка и лопта, квадар и ваљак, пирамида и купа), најпре су издвојени равни геометријски облици (круг, квадрат, правоугаоник, троугао), затим су издвојене линије којима су оивичени уочени облици и најзад тачке као пресеци линија. У четвртом разреду, заокружује се прва етапа учења геометрије анализом геометријских тела, заснованом на примени знања и вештина стечених учењем геометрије у ранијим разредима.</w:t>
            </w:r>
          </w:p>
          <w:p w:rsidR="007D40E7" w:rsidRPr="007D40E7" w:rsidRDefault="007D40E7" w:rsidP="007D40E7">
            <w:pPr>
              <w:pStyle w:val="basic-paragraph"/>
              <w:spacing w:before="0" w:beforeAutospacing="0" w:after="0" w:afterAutospacing="0"/>
              <w:ind w:firstLine="475"/>
              <w:rPr>
                <w:color w:val="000000"/>
                <w:sz w:val="22"/>
                <w:szCs w:val="22"/>
              </w:rPr>
            </w:pPr>
            <w:r w:rsidRPr="007D40E7">
              <w:rPr>
                <w:color w:val="000000"/>
                <w:sz w:val="22"/>
                <w:szCs w:val="22"/>
              </w:rPr>
              <w:t>Иако је пожељно обновити основне просторне облике, централно место ове теме заузимају квадар и коцка, будући да се исходи односе на ова геометријска тела. За успешно остваривање исхода, обраду нових садржаја треба да прати обнављање свих важних геометријских појмова из претходних разреда. Важно је повезати појмове </w:t>
            </w:r>
            <w:r w:rsidRPr="007D40E7">
              <w:rPr>
                <w:rStyle w:val="italik"/>
                <w:i/>
                <w:iCs/>
                <w:color w:val="000000"/>
                <w:sz w:val="22"/>
                <w:szCs w:val="22"/>
              </w:rPr>
              <w:t>фигура</w:t>
            </w:r>
            <w:r w:rsidRPr="007D40E7">
              <w:rPr>
                <w:color w:val="000000"/>
                <w:sz w:val="22"/>
                <w:szCs w:val="22"/>
              </w:rPr>
              <w:t>, </w:t>
            </w:r>
            <w:r w:rsidRPr="007D40E7">
              <w:rPr>
                <w:rStyle w:val="italik"/>
                <w:i/>
                <w:iCs/>
                <w:color w:val="000000"/>
                <w:sz w:val="22"/>
                <w:szCs w:val="22"/>
              </w:rPr>
              <w:t>линија</w:t>
            </w:r>
            <w:r w:rsidRPr="007D40E7">
              <w:rPr>
                <w:color w:val="000000"/>
                <w:sz w:val="22"/>
                <w:szCs w:val="22"/>
              </w:rPr>
              <w:t>, </w:t>
            </w:r>
            <w:r w:rsidRPr="007D40E7">
              <w:rPr>
                <w:rStyle w:val="italik"/>
                <w:i/>
                <w:iCs/>
                <w:color w:val="000000"/>
                <w:sz w:val="22"/>
                <w:szCs w:val="22"/>
              </w:rPr>
              <w:t>тачка</w:t>
            </w:r>
            <w:r w:rsidRPr="007D40E7">
              <w:rPr>
                <w:color w:val="000000"/>
                <w:sz w:val="22"/>
                <w:szCs w:val="22"/>
              </w:rPr>
              <w:t> редом са појмовима </w:t>
            </w:r>
            <w:r w:rsidRPr="007D40E7">
              <w:rPr>
                <w:rStyle w:val="italik"/>
                <w:i/>
                <w:iCs/>
                <w:color w:val="000000"/>
                <w:sz w:val="22"/>
                <w:szCs w:val="22"/>
              </w:rPr>
              <w:t>страна</w:t>
            </w:r>
            <w:r w:rsidRPr="007D40E7">
              <w:rPr>
                <w:color w:val="000000"/>
                <w:sz w:val="22"/>
                <w:szCs w:val="22"/>
              </w:rPr>
              <w:t>, </w:t>
            </w:r>
            <w:r w:rsidRPr="007D40E7">
              <w:rPr>
                <w:rStyle w:val="italik"/>
                <w:i/>
                <w:iCs/>
                <w:color w:val="000000"/>
                <w:sz w:val="22"/>
                <w:szCs w:val="22"/>
              </w:rPr>
              <w:t>ивица</w:t>
            </w:r>
            <w:r w:rsidRPr="007D40E7">
              <w:rPr>
                <w:color w:val="000000"/>
                <w:sz w:val="22"/>
                <w:szCs w:val="22"/>
              </w:rPr>
              <w:t>, </w:t>
            </w:r>
            <w:r w:rsidRPr="007D40E7">
              <w:rPr>
                <w:rStyle w:val="italik"/>
                <w:i/>
                <w:iCs/>
                <w:color w:val="000000"/>
                <w:sz w:val="22"/>
                <w:szCs w:val="22"/>
              </w:rPr>
              <w:t>теме</w:t>
            </w:r>
            <w:r w:rsidRPr="007D40E7">
              <w:rPr>
                <w:color w:val="000000"/>
                <w:sz w:val="22"/>
                <w:szCs w:val="22"/>
              </w:rPr>
              <w:t>, истаћи </w:t>
            </w:r>
            <w:r w:rsidRPr="007D40E7">
              <w:rPr>
                <w:rStyle w:val="italik"/>
                <w:i/>
                <w:iCs/>
                <w:color w:val="000000"/>
                <w:sz w:val="22"/>
                <w:szCs w:val="22"/>
              </w:rPr>
              <w:t>паралелност</w:t>
            </w:r>
            <w:r w:rsidRPr="007D40E7">
              <w:rPr>
                <w:color w:val="000000"/>
                <w:sz w:val="22"/>
                <w:szCs w:val="22"/>
              </w:rPr>
              <w:t> и </w:t>
            </w:r>
            <w:r w:rsidRPr="007D40E7">
              <w:rPr>
                <w:rStyle w:val="italik"/>
                <w:i/>
                <w:iCs/>
                <w:color w:val="000000"/>
                <w:sz w:val="22"/>
                <w:szCs w:val="22"/>
              </w:rPr>
              <w:t>нормалност</w:t>
            </w:r>
            <w:r w:rsidRPr="007D40E7">
              <w:rPr>
                <w:color w:val="000000"/>
                <w:sz w:val="22"/>
                <w:szCs w:val="22"/>
              </w:rPr>
              <w:t> међу појединим ивицама квадра, односно </w:t>
            </w:r>
            <w:r w:rsidRPr="007D40E7">
              <w:rPr>
                <w:rStyle w:val="italik"/>
                <w:i/>
                <w:iCs/>
                <w:color w:val="000000"/>
                <w:sz w:val="22"/>
                <w:szCs w:val="22"/>
              </w:rPr>
              <w:t>подударност</w:t>
            </w:r>
            <w:r w:rsidRPr="007D40E7">
              <w:rPr>
                <w:color w:val="000000"/>
                <w:sz w:val="22"/>
                <w:szCs w:val="22"/>
              </w:rPr>
              <w:t> међу наспрамним странама квадра. Својства квадра и коцке треба повезати са својствима правоугаоника и квадрата, илуструјући одговарајуће везе и на моделима квадра и коцке, и на њиховим мрежама.</w:t>
            </w:r>
          </w:p>
          <w:p w:rsidR="007D40E7" w:rsidRPr="007D40E7" w:rsidRDefault="007D40E7" w:rsidP="007D40E7">
            <w:pPr>
              <w:pStyle w:val="basic-paragraph"/>
              <w:spacing w:before="0" w:beforeAutospacing="0" w:after="0" w:afterAutospacing="0"/>
              <w:ind w:firstLine="475"/>
              <w:rPr>
                <w:color w:val="000000"/>
                <w:sz w:val="22"/>
                <w:szCs w:val="22"/>
              </w:rPr>
            </w:pPr>
            <w:r w:rsidRPr="007D40E7">
              <w:rPr>
                <w:color w:val="000000"/>
                <w:sz w:val="22"/>
                <w:szCs w:val="22"/>
              </w:rPr>
              <w:t xml:space="preserve">Наставни садржаји који се односе на геометрију простора веома су важни за интелектуални развој ученика. </w:t>
            </w:r>
            <w:r w:rsidRPr="007D40E7">
              <w:rPr>
                <w:color w:val="000000"/>
                <w:sz w:val="22"/>
                <w:szCs w:val="22"/>
              </w:rPr>
              <w:lastRenderedPageBreak/>
              <w:t>Разноврсним примерима и задацима треба стимулисати оријентацију у простору, просторну визуелизацију, мисаоно сагледавање простора и томе слично. Наведене способности посебно се унапређују уочавањем веза између просторних односа и одговарајућих равних репрезентација. Зато је пожељно код ученика развијати вештину представљања геометријских тела цртањем одговарајућих слика у равни (слободном руком и геометријским прибором). Веома је важно да ученици коректно употребљавају пуне и испрекидане линије за приказивање видљивих и невидљивих ивица тела у односу на изабрани правац посматрања, као и да уочавају елементе (пре свега праве углове) који нису веродостојно приказани на равној слици. Цртање у квадратној или тачкастој мрежи погодно је да се ученицима предоче разни начини представљања квадра и коцке у зависности од правца посматрања. Развоју визуелне перцепције могу допринети задаци који се односе на тела састављена од коцки истих димензија и у којима се захтева бројање коцки и цртање фигура које се виде посматрањем тела са предње и задње стране, одозго и одоздо, слева и здесна. Довољно је посматрати тела сачињена од једноцифреног броја коцки.</w:t>
            </w:r>
          </w:p>
          <w:p w:rsidR="007D40E7" w:rsidRPr="007D40E7" w:rsidRDefault="007D40E7" w:rsidP="007D40E7">
            <w:pPr>
              <w:pStyle w:val="basic-paragraph"/>
              <w:spacing w:before="0" w:beforeAutospacing="0" w:after="0" w:afterAutospacing="0"/>
              <w:ind w:firstLine="475"/>
              <w:rPr>
                <w:color w:val="000000"/>
                <w:sz w:val="22"/>
                <w:szCs w:val="22"/>
              </w:rPr>
            </w:pPr>
            <w:r w:rsidRPr="007D40E7">
              <w:rPr>
                <w:color w:val="000000"/>
                <w:sz w:val="22"/>
                <w:szCs w:val="22"/>
              </w:rPr>
              <w:t>Савремена технологија пружа изузетне могућности да се једноставно и ефектно прикажу просторни односи, па зато интерактивни геометријски софтвери постају корисно средство у реализацији геометријских тема. На пример, када је реч о настави геометрије у четвртом разреду, препоручљиво је одговарајућим софтверским апликацијама генерисати разноврсне мреже квадра (коцке) и симулирати њихово склапање, приказивати слике истог тела из различитих праваца посматрања итд. Употреба софтверских апликација (нпр. за виртуелно састављање коцке) не сме да замени ниједну од традиционалних наставних активности (нпр. прављење модела коцке од картона), већ да буде додатак који ће допринети ефикаснијој реализацији наставног процеса. Треба имати на уму да за већину ученика самостална употреба неког софтвера представља додатно интелектуално ангажовање, па је неопходно унапред добро осмислити и припремити задатке у којима се захтева употреба софтверских апликација. Од ученика не треба очекивати вешту употребу софтвера, али је важно да уоче значај технологије и погодности које она омогућава.</w:t>
            </w:r>
          </w:p>
          <w:p w:rsidR="007D40E7" w:rsidRPr="007D40E7" w:rsidRDefault="007D40E7" w:rsidP="007D40E7">
            <w:pPr>
              <w:pStyle w:val="basic-paragraph"/>
              <w:spacing w:before="0" w:beforeAutospacing="0" w:after="0" w:afterAutospacing="0"/>
              <w:ind w:firstLine="475"/>
              <w:rPr>
                <w:color w:val="000000"/>
                <w:sz w:val="22"/>
                <w:szCs w:val="22"/>
              </w:rPr>
            </w:pPr>
            <w:r w:rsidRPr="007D40E7">
              <w:rPr>
                <w:color w:val="000000"/>
                <w:sz w:val="22"/>
                <w:szCs w:val="22"/>
              </w:rPr>
              <w:t>Веза између геометрије и информатике може се остварити и задацима који су инспирисани једноставним програмима језика Лого: нпр. употребом наредби </w:t>
            </w:r>
            <w:r w:rsidRPr="007D40E7">
              <w:rPr>
                <w:rStyle w:val="italik"/>
                <w:i/>
                <w:iCs/>
                <w:color w:val="000000"/>
                <w:sz w:val="22"/>
                <w:szCs w:val="22"/>
              </w:rPr>
              <w:t>горе</w:t>
            </w:r>
            <w:r w:rsidRPr="007D40E7">
              <w:rPr>
                <w:color w:val="000000"/>
                <w:sz w:val="22"/>
                <w:szCs w:val="22"/>
              </w:rPr>
              <w:t>, </w:t>
            </w:r>
            <w:r w:rsidRPr="007D40E7">
              <w:rPr>
                <w:rStyle w:val="italik"/>
                <w:i/>
                <w:iCs/>
                <w:color w:val="000000"/>
                <w:sz w:val="22"/>
                <w:szCs w:val="22"/>
              </w:rPr>
              <w:t>доле</w:t>
            </w:r>
            <w:r w:rsidRPr="007D40E7">
              <w:rPr>
                <w:color w:val="000000"/>
                <w:sz w:val="22"/>
                <w:szCs w:val="22"/>
              </w:rPr>
              <w:t>, </w:t>
            </w:r>
            <w:r w:rsidRPr="007D40E7">
              <w:rPr>
                <w:rStyle w:val="italik"/>
                <w:i/>
                <w:iCs/>
                <w:color w:val="000000"/>
                <w:sz w:val="22"/>
                <w:szCs w:val="22"/>
              </w:rPr>
              <w:t>лево</w:t>
            </w:r>
            <w:r w:rsidRPr="007D40E7">
              <w:rPr>
                <w:color w:val="000000"/>
                <w:sz w:val="22"/>
                <w:szCs w:val="22"/>
              </w:rPr>
              <w:t>, </w:t>
            </w:r>
            <w:r w:rsidRPr="007D40E7">
              <w:rPr>
                <w:rStyle w:val="italik"/>
                <w:i/>
                <w:iCs/>
                <w:color w:val="000000"/>
                <w:sz w:val="22"/>
                <w:szCs w:val="22"/>
              </w:rPr>
              <w:t>десно</w:t>
            </w:r>
            <w:r w:rsidRPr="007D40E7">
              <w:rPr>
                <w:color w:val="000000"/>
                <w:sz w:val="22"/>
                <w:szCs w:val="22"/>
              </w:rPr>
              <w:t>, </w:t>
            </w:r>
            <w:r w:rsidRPr="007D40E7">
              <w:rPr>
                <w:rStyle w:val="italik"/>
                <w:i/>
                <w:iCs/>
                <w:color w:val="000000"/>
                <w:sz w:val="22"/>
                <w:szCs w:val="22"/>
              </w:rPr>
              <w:t>напред</w:t>
            </w:r>
            <w:r w:rsidRPr="007D40E7">
              <w:rPr>
                <w:color w:val="000000"/>
                <w:sz w:val="22"/>
                <w:szCs w:val="22"/>
              </w:rPr>
              <w:t>, </w:t>
            </w:r>
            <w:r w:rsidRPr="007D40E7">
              <w:rPr>
                <w:rStyle w:val="italik"/>
                <w:i/>
                <w:iCs/>
                <w:color w:val="000000"/>
                <w:sz w:val="22"/>
                <w:szCs w:val="22"/>
              </w:rPr>
              <w:t>назад</w:t>
            </w:r>
            <w:r w:rsidRPr="007D40E7">
              <w:rPr>
                <w:color w:val="000000"/>
                <w:sz w:val="22"/>
                <w:szCs w:val="22"/>
              </w:rPr>
              <w:t> описати путању „бубе-робота” из једног темена коцке у неко друго теме (при чему је пожељно истицати све могуће путање, тј. размотрити и комбинаторне аспекте проблема).</w:t>
            </w:r>
          </w:p>
          <w:p w:rsidR="007D40E7" w:rsidRPr="007D40E7" w:rsidRDefault="007D40E7" w:rsidP="007D40E7">
            <w:pPr>
              <w:pStyle w:val="basic-paragraph"/>
              <w:spacing w:before="0" w:beforeAutospacing="0" w:after="0" w:afterAutospacing="0"/>
              <w:ind w:firstLine="475"/>
              <w:rPr>
                <w:color w:val="000000"/>
                <w:sz w:val="22"/>
                <w:szCs w:val="22"/>
              </w:rPr>
            </w:pPr>
            <w:r w:rsidRPr="007D40E7">
              <w:rPr>
                <w:color w:val="000000"/>
                <w:sz w:val="22"/>
                <w:szCs w:val="22"/>
              </w:rPr>
              <w:t>Исходи и одговарајући садржаји у вези са темом Геометрија веома су значајни и у научно-техничком и уметничком образовању. Зато је важно успоставити везе са другим предметима. На пример, повезивање са ликовном културом може се остварити истицањем ликовних ефеката којима се дочарава просторност. Корелација са природом и друштвом могла би се остварити кроз дискусију о просторном планирању, архитектури и грађевинарству и одговарајућим занимањима, уз посебно истицање значаја прецизног цртања и прављења макета. Корисно би било са ученицима уопштено анализирати план и макету неке познате грађевине.</w:t>
            </w:r>
          </w:p>
          <w:p w:rsidR="002565F0" w:rsidRPr="007D40E7" w:rsidRDefault="007D40E7" w:rsidP="007D40E7">
            <w:pPr>
              <w:pStyle w:val="basic-paragraph"/>
              <w:spacing w:before="0" w:beforeAutospacing="0" w:after="0" w:afterAutospacing="0"/>
              <w:ind w:firstLine="475"/>
              <w:rPr>
                <w:color w:val="000000"/>
                <w:sz w:val="22"/>
                <w:szCs w:val="22"/>
              </w:rPr>
            </w:pPr>
            <w:r w:rsidRPr="007D40E7">
              <w:rPr>
                <w:color w:val="000000"/>
                <w:sz w:val="22"/>
                <w:szCs w:val="22"/>
              </w:rPr>
              <w:t>Пожељно је реализовати и један пројектни задатак којим би се стимулисало функционално знање, повезивање и примена наученог. Пројектни задатак би могао бити прављење поједностављене макете учионице. Намештај у учионици би требало представљати у облику квадра, односно коцке. Пре израде макете треба обавити мерење просторије и намештаја и погодно изабрати размеру.</w:t>
            </w:r>
          </w:p>
        </w:tc>
      </w:tr>
      <w:tr w:rsidR="002565F0" w:rsidRPr="00752615" w:rsidTr="00E61259">
        <w:trPr>
          <w:trHeight w:val="315"/>
        </w:trPr>
        <w:tc>
          <w:tcPr>
            <w:tcW w:w="3330" w:type="dxa"/>
            <w:vAlign w:val="center"/>
          </w:tcPr>
          <w:p w:rsidR="002565F0" w:rsidRPr="00D20E59" w:rsidRDefault="002565F0" w:rsidP="00E61259">
            <w:pPr>
              <w:spacing w:after="0" w:line="240" w:lineRule="auto"/>
              <w:jc w:val="center"/>
              <w:rPr>
                <w:rFonts w:ascii="Times New Roman" w:hAnsi="Times New Roman"/>
              </w:rPr>
            </w:pPr>
            <w:r>
              <w:rPr>
                <w:rFonts w:ascii="Times New Roman" w:hAnsi="Times New Roman"/>
              </w:rPr>
              <w:lastRenderedPageBreak/>
              <w:t>Мерење и мере</w:t>
            </w:r>
          </w:p>
          <w:p w:rsidR="002565F0" w:rsidRPr="00337BDF" w:rsidRDefault="002565F0" w:rsidP="00E61259">
            <w:pPr>
              <w:jc w:val="center"/>
              <w:rPr>
                <w:rFonts w:ascii="Times New Roman" w:hAnsi="Times New Roman"/>
              </w:rPr>
            </w:pPr>
          </w:p>
        </w:tc>
        <w:tc>
          <w:tcPr>
            <w:tcW w:w="10980" w:type="dxa"/>
            <w:tcBorders>
              <w:bottom w:val="single" w:sz="4" w:space="0" w:color="auto"/>
              <w:right w:val="single" w:sz="4" w:space="0" w:color="auto"/>
            </w:tcBorders>
          </w:tcPr>
          <w:p w:rsidR="007D40E7" w:rsidRPr="007D40E7" w:rsidRDefault="007D40E7" w:rsidP="007D40E7">
            <w:pPr>
              <w:pStyle w:val="basic-paragraph"/>
              <w:spacing w:before="0" w:beforeAutospacing="0" w:after="0" w:afterAutospacing="0"/>
              <w:ind w:firstLine="475"/>
              <w:rPr>
                <w:color w:val="000000"/>
                <w:sz w:val="22"/>
                <w:szCs w:val="22"/>
              </w:rPr>
            </w:pPr>
            <w:r w:rsidRPr="007D40E7">
              <w:rPr>
                <w:color w:val="000000"/>
                <w:sz w:val="22"/>
                <w:szCs w:val="22"/>
              </w:rPr>
              <w:t>Увођењу стандардних мерних јединица за површину (mm</w:t>
            </w:r>
            <w:r w:rsidRPr="007D40E7">
              <w:rPr>
                <w:rStyle w:val="superscript"/>
                <w:color w:val="000000"/>
                <w:sz w:val="22"/>
                <w:szCs w:val="22"/>
                <w:vertAlign w:val="superscript"/>
              </w:rPr>
              <w:t>2</w:t>
            </w:r>
            <w:r w:rsidRPr="007D40E7">
              <w:rPr>
                <w:color w:val="000000"/>
                <w:sz w:val="22"/>
                <w:szCs w:val="22"/>
              </w:rPr>
              <w:t>, cm</w:t>
            </w:r>
            <w:r w:rsidRPr="007D40E7">
              <w:rPr>
                <w:rStyle w:val="superscript"/>
                <w:color w:val="000000"/>
                <w:sz w:val="22"/>
                <w:szCs w:val="22"/>
                <w:vertAlign w:val="superscript"/>
              </w:rPr>
              <w:t>2</w:t>
            </w:r>
            <w:r w:rsidRPr="007D40E7">
              <w:rPr>
                <w:color w:val="000000"/>
                <w:sz w:val="22"/>
                <w:szCs w:val="22"/>
              </w:rPr>
              <w:t>, dm</w:t>
            </w:r>
            <w:r w:rsidRPr="007D40E7">
              <w:rPr>
                <w:rStyle w:val="superscript"/>
                <w:color w:val="000000"/>
                <w:sz w:val="22"/>
                <w:szCs w:val="22"/>
                <w:vertAlign w:val="superscript"/>
              </w:rPr>
              <w:t>2</w:t>
            </w:r>
            <w:r w:rsidRPr="007D40E7">
              <w:rPr>
                <w:color w:val="000000"/>
                <w:sz w:val="22"/>
                <w:szCs w:val="22"/>
              </w:rPr>
              <w:t>, m</w:t>
            </w:r>
            <w:r w:rsidRPr="007D40E7">
              <w:rPr>
                <w:rStyle w:val="superscript"/>
                <w:color w:val="000000"/>
                <w:sz w:val="22"/>
                <w:szCs w:val="22"/>
                <w:vertAlign w:val="superscript"/>
              </w:rPr>
              <w:t>2</w:t>
            </w:r>
            <w:r w:rsidRPr="007D40E7">
              <w:rPr>
                <w:color w:val="000000"/>
                <w:sz w:val="22"/>
                <w:szCs w:val="22"/>
              </w:rPr>
              <w:t>, a, ha, km</w:t>
            </w:r>
            <w:r w:rsidRPr="007D40E7">
              <w:rPr>
                <w:rStyle w:val="superscript"/>
                <w:color w:val="000000"/>
                <w:sz w:val="22"/>
                <w:szCs w:val="22"/>
                <w:vertAlign w:val="superscript"/>
              </w:rPr>
              <w:t>2</w:t>
            </w:r>
            <w:r w:rsidRPr="007D40E7">
              <w:rPr>
                <w:color w:val="000000"/>
                <w:sz w:val="22"/>
                <w:szCs w:val="22"/>
              </w:rPr>
              <w:t xml:space="preserve">) треба да претходи обнављање мерења дужине и одговарајућих стандардних јединица мере, као и подсећање на концепт мерења површине геометријских фигура, који су ученици упознали у трећем разреду без увођења стандардних јединца. Важно је да ученици овладају претварањем мерних јединица из већих у мање и обрнуто, вишеименованих у једноименоване и обрнуто, као и упоређивањем величина датих у истим или различитим мерним јединицама. </w:t>
            </w:r>
            <w:r w:rsidRPr="007D40E7">
              <w:rPr>
                <w:color w:val="000000"/>
                <w:sz w:val="22"/>
                <w:szCs w:val="22"/>
              </w:rPr>
              <w:lastRenderedPageBreak/>
              <w:t>Неопходно је да ученици повежу идеју поплочавања правоугаоника подударним квадратима са формулом за израчунавање површине правоугаоника. У задацима треба потенцирати правилан математички запис, прецизност и уредност приликом цртања и израчунавања. Реалним примерима треба развијати способност процене површина (просторија, станова, игралишта, парцела итд.) и њиховог међусобног односа.</w:t>
            </w:r>
          </w:p>
          <w:p w:rsidR="007D40E7" w:rsidRPr="007D40E7" w:rsidRDefault="007D40E7" w:rsidP="007D40E7">
            <w:pPr>
              <w:pStyle w:val="basic-paragraph"/>
              <w:spacing w:before="0" w:beforeAutospacing="0" w:after="0" w:afterAutospacing="0"/>
              <w:ind w:firstLine="475"/>
              <w:rPr>
                <w:color w:val="000000"/>
                <w:sz w:val="22"/>
                <w:szCs w:val="22"/>
              </w:rPr>
            </w:pPr>
            <w:r w:rsidRPr="007D40E7">
              <w:rPr>
                <w:color w:val="000000"/>
                <w:sz w:val="22"/>
                <w:szCs w:val="22"/>
              </w:rPr>
              <w:t>Са практичног становишта веома су корисни задаци у којима треба израчунати површину фигуре која се једноставно може разложити на правоугаонике и квадрате. Овакви задаци су значајни и зато што непосредно повезују идеју поплочавања и примену формула за израчунавање површина. На њих се надовезује формирање појма површине квадра и коцке и долажење до одговарајућих формула.</w:t>
            </w:r>
          </w:p>
          <w:p w:rsidR="007D40E7" w:rsidRPr="007D40E7" w:rsidRDefault="007D40E7" w:rsidP="007D40E7">
            <w:pPr>
              <w:pStyle w:val="basic-paragraph"/>
              <w:spacing w:before="0" w:beforeAutospacing="0" w:after="0" w:afterAutospacing="0"/>
              <w:ind w:firstLine="475"/>
              <w:rPr>
                <w:color w:val="000000"/>
                <w:sz w:val="22"/>
                <w:szCs w:val="22"/>
              </w:rPr>
            </w:pPr>
            <w:r w:rsidRPr="007D40E7">
              <w:rPr>
                <w:color w:val="000000"/>
                <w:sz w:val="22"/>
                <w:szCs w:val="22"/>
              </w:rPr>
              <w:t>По аналогији са развијањем концепта мерења дужине и површине, уводи се појам запремине коцке и квадра и стандардне мерне јединице за запремину (mm</w:t>
            </w:r>
            <w:r w:rsidRPr="007D40E7">
              <w:rPr>
                <w:rStyle w:val="superscript"/>
                <w:color w:val="000000"/>
                <w:sz w:val="22"/>
                <w:szCs w:val="22"/>
                <w:vertAlign w:val="superscript"/>
              </w:rPr>
              <w:t>3</w:t>
            </w:r>
            <w:r w:rsidRPr="007D40E7">
              <w:rPr>
                <w:color w:val="000000"/>
                <w:sz w:val="22"/>
                <w:szCs w:val="22"/>
              </w:rPr>
              <w:t>, cm</w:t>
            </w:r>
            <w:r w:rsidRPr="007D40E7">
              <w:rPr>
                <w:rStyle w:val="superscript"/>
                <w:color w:val="000000"/>
                <w:sz w:val="22"/>
                <w:szCs w:val="22"/>
                <w:vertAlign w:val="superscript"/>
              </w:rPr>
              <w:t>3</w:t>
            </w:r>
            <w:r w:rsidRPr="007D40E7">
              <w:rPr>
                <w:color w:val="000000"/>
                <w:sz w:val="22"/>
                <w:szCs w:val="22"/>
              </w:rPr>
              <w:t>, dm</w:t>
            </w:r>
            <w:r w:rsidRPr="007D40E7">
              <w:rPr>
                <w:rStyle w:val="superscript"/>
                <w:color w:val="000000"/>
                <w:sz w:val="22"/>
                <w:szCs w:val="22"/>
                <w:vertAlign w:val="superscript"/>
              </w:rPr>
              <w:t>3</w:t>
            </w:r>
            <w:r w:rsidRPr="007D40E7">
              <w:rPr>
                <w:color w:val="000000"/>
                <w:sz w:val="22"/>
                <w:szCs w:val="22"/>
              </w:rPr>
              <w:t>, m</w:t>
            </w:r>
            <w:r w:rsidRPr="007D40E7">
              <w:rPr>
                <w:rStyle w:val="superscript"/>
                <w:color w:val="000000"/>
                <w:sz w:val="22"/>
                <w:szCs w:val="22"/>
                <w:vertAlign w:val="superscript"/>
              </w:rPr>
              <w:t>3</w:t>
            </w:r>
            <w:r w:rsidRPr="007D40E7">
              <w:rPr>
                <w:color w:val="000000"/>
                <w:sz w:val="22"/>
                <w:szCs w:val="22"/>
              </w:rPr>
              <w:t>). Формулу за израчунавање запремине квадра треба повезати са идејом попуњавања квадра истоветним коцкама.</w:t>
            </w:r>
          </w:p>
          <w:p w:rsidR="007D40E7" w:rsidRPr="007D40E7" w:rsidRDefault="007D40E7" w:rsidP="007D40E7">
            <w:pPr>
              <w:pStyle w:val="basic-paragraph"/>
              <w:spacing w:before="0" w:beforeAutospacing="0" w:after="0" w:afterAutospacing="0"/>
              <w:ind w:firstLine="475"/>
              <w:rPr>
                <w:color w:val="000000"/>
                <w:sz w:val="22"/>
                <w:szCs w:val="22"/>
              </w:rPr>
            </w:pPr>
            <w:r w:rsidRPr="007D40E7">
              <w:rPr>
                <w:color w:val="000000"/>
                <w:sz w:val="22"/>
                <w:szCs w:val="22"/>
              </w:rPr>
              <w:t>У оквиру теме Геометрија истакнут је значај задатака који се односе на тела састављена од истоветних коцки и у којима се захтева бројање коцки, односно цртање фигура које се виде посматрањем тела са предње и задње стране, одозго и одоздо, слева и здесна. Пожељно је неколико оваквих задатака урадити и у контексту мерења, при чему бројање коцки треба повезати са запремином тела, а површину тела повезати са збиром површина одговарајућих фигура које се виде из различитих праваца.</w:t>
            </w:r>
          </w:p>
          <w:p w:rsidR="007D40E7" w:rsidRPr="007D40E7" w:rsidRDefault="007D40E7" w:rsidP="007D40E7">
            <w:pPr>
              <w:pStyle w:val="basic-paragraph"/>
              <w:spacing w:before="0" w:beforeAutospacing="0" w:after="0" w:afterAutospacing="0"/>
              <w:ind w:firstLine="475"/>
              <w:rPr>
                <w:color w:val="000000"/>
                <w:sz w:val="22"/>
                <w:szCs w:val="22"/>
              </w:rPr>
            </w:pPr>
            <w:r w:rsidRPr="007D40E7">
              <w:rPr>
                <w:color w:val="000000"/>
                <w:sz w:val="22"/>
                <w:szCs w:val="22"/>
              </w:rPr>
              <w:t>Стандардне мерне јединице за запремину треба повезати са јединицама за мерење запремине течности (l, dl, cl, ml, hl), које су уведене у трећем разреду. Пожељно је поменуте везе илустровати пресипањем воде из боце од 1 l у коцку странице 1 dm. Сипање воде из обичне кухињске мензуре може послужити за практично одређивање запремине посуда.</w:t>
            </w:r>
          </w:p>
          <w:p w:rsidR="002565F0" w:rsidRPr="007D40E7" w:rsidRDefault="007D40E7" w:rsidP="007D40E7">
            <w:pPr>
              <w:pStyle w:val="basic-paragraph"/>
              <w:spacing w:before="0" w:beforeAutospacing="0" w:after="0" w:afterAutospacing="0"/>
              <w:ind w:firstLine="475"/>
              <w:rPr>
                <w:color w:val="000000"/>
                <w:sz w:val="22"/>
                <w:szCs w:val="22"/>
              </w:rPr>
            </w:pPr>
            <w:r w:rsidRPr="007D40E7">
              <w:rPr>
                <w:color w:val="000000"/>
                <w:sz w:val="22"/>
                <w:szCs w:val="22"/>
              </w:rPr>
              <w:t>Тема Мерење и мере веома је важна за повезивање аритметичких и геометријских садржаја. Примене једначина треба илустровати погодним примерима и задацима у којима се примењују формуле за израчунавање површине и запремине. Поред тога, важно је подстицати и цртање геометријских репрезентација проблемских ситуација које се превасходно односе на аритметички контекст. Ово последње се посебно односи на примену тзв. методе дужи и методе правоугаоника при решавању аритметичких задатака.</w:t>
            </w:r>
          </w:p>
        </w:tc>
      </w:tr>
    </w:tbl>
    <w:p w:rsidR="00D23CBC" w:rsidRDefault="00D23CBC" w:rsidP="00D23CBC">
      <w:pPr>
        <w:spacing w:after="0" w:line="240" w:lineRule="auto"/>
        <w:rPr>
          <w:rFonts w:ascii="Times New Roman" w:hAnsi="Times New Roman"/>
          <w:bCs/>
          <w:color w:val="000000"/>
          <w:sz w:val="24"/>
          <w:szCs w:val="24"/>
        </w:rPr>
      </w:pPr>
    </w:p>
    <w:p w:rsidR="002565F0" w:rsidRPr="002565F0" w:rsidRDefault="002565F0" w:rsidP="00490270">
      <w:pPr>
        <w:rPr>
          <w:rFonts w:ascii="Times New Roman" w:hAnsi="Times New Roman"/>
          <w:sz w:val="24"/>
          <w:szCs w:val="24"/>
          <w:lang w:val="ru-RU"/>
        </w:rPr>
      </w:pPr>
      <w:r>
        <w:rPr>
          <w:rFonts w:ascii="Times New Roman" w:hAnsi="Times New Roman"/>
          <w:bCs/>
          <w:color w:val="000000"/>
          <w:sz w:val="24"/>
          <w:szCs w:val="24"/>
        </w:rPr>
        <w:t>З</w:t>
      </w:r>
      <w:r w:rsidRPr="002565F0">
        <w:rPr>
          <w:rFonts w:ascii="Times New Roman" w:hAnsi="Times New Roman"/>
          <w:bCs/>
          <w:color w:val="000000"/>
          <w:sz w:val="24"/>
          <w:szCs w:val="24"/>
        </w:rPr>
        <w:t>а реализацију четири писмена задатака (у трајању од по једног часа), са исправкама, планирано је осам часова.</w:t>
      </w:r>
    </w:p>
    <w:p w:rsidR="00490270" w:rsidRDefault="00490270" w:rsidP="007D40E7">
      <w:pPr>
        <w:spacing w:after="0" w:line="240" w:lineRule="auto"/>
        <w:rPr>
          <w:rFonts w:ascii="Times New Roman" w:hAnsi="Times New Roman"/>
          <w:b/>
          <w:sz w:val="24"/>
          <w:szCs w:val="24"/>
          <w:lang w:val="sr-Cyrl-CS"/>
        </w:rPr>
      </w:pPr>
      <w:r w:rsidRPr="00773528">
        <w:rPr>
          <w:rFonts w:ascii="Times New Roman" w:hAnsi="Times New Roman"/>
          <w:b/>
          <w:sz w:val="24"/>
          <w:szCs w:val="24"/>
          <w:lang w:val="sr-Cyrl-CS"/>
        </w:rPr>
        <w:t>УПУТСТВО ЗА ФОРМАТИВ</w:t>
      </w:r>
      <w:r w:rsidR="007D6F81">
        <w:rPr>
          <w:rFonts w:ascii="Times New Roman" w:hAnsi="Times New Roman"/>
          <w:b/>
          <w:sz w:val="24"/>
          <w:szCs w:val="24"/>
          <w:lang w:val="sr-Cyrl-CS"/>
        </w:rPr>
        <w:t>НО И СУМАТИВНО ОЦЕЊИВАЊЕ УЧЕНИКА</w:t>
      </w:r>
    </w:p>
    <w:p w:rsidR="007D6F81" w:rsidRDefault="007D6F81" w:rsidP="007D40E7">
      <w:pPr>
        <w:spacing w:after="0" w:line="240" w:lineRule="auto"/>
        <w:rPr>
          <w:rFonts w:ascii="Times New Roman" w:hAnsi="Times New Roman"/>
          <w:b/>
          <w:sz w:val="24"/>
          <w:szCs w:val="24"/>
          <w:lang w:val="sr-Cyrl-CS"/>
        </w:rPr>
      </w:pPr>
    </w:p>
    <w:p w:rsidR="007D6F81" w:rsidRPr="007D6F81" w:rsidRDefault="007D6F81" w:rsidP="007D40E7">
      <w:pPr>
        <w:spacing w:after="0" w:line="240" w:lineRule="auto"/>
        <w:rPr>
          <w:rFonts w:ascii="Times New Roman" w:hAnsi="Times New Roman"/>
          <w:sz w:val="24"/>
          <w:szCs w:val="24"/>
          <w:lang w:val="sr-Cyrl-CS"/>
        </w:rPr>
      </w:pPr>
      <w:r w:rsidRPr="00895580">
        <w:rPr>
          <w:rFonts w:ascii="Times New Roman" w:hAnsi="Times New Roman"/>
          <w:sz w:val="24"/>
          <w:szCs w:val="24"/>
          <w:lang w:val="sr-Cyrl-CS"/>
        </w:rPr>
        <w:t>Праћење напредовања и оцењивање постигнућа ученика је формативно и сумативно и реализује се у складу са Правилником о оцењивању ученика у основном образовању и васпитању.</w:t>
      </w:r>
    </w:p>
    <w:p w:rsidR="007D6F81" w:rsidRDefault="007D40E7" w:rsidP="007D6F81">
      <w:pPr>
        <w:spacing w:after="0" w:line="240" w:lineRule="auto"/>
        <w:rPr>
          <w:rFonts w:ascii="Times New Roman" w:hAnsi="Times New Roman"/>
          <w:sz w:val="24"/>
          <w:szCs w:val="24"/>
          <w:lang w:val="sr-Cyrl-CS"/>
        </w:rPr>
      </w:pPr>
      <w:r w:rsidRPr="007D6F81">
        <w:rPr>
          <w:rFonts w:ascii="Times New Roman" w:hAnsi="Times New Roman"/>
          <w:sz w:val="24"/>
          <w:szCs w:val="24"/>
          <w:lang w:val="sr-Cyrl-CS"/>
        </w:rPr>
        <w:t>Процес процењивања почиње иницијалном проценом нивоа знања на коме се ученик налази на почетку школске године,</w:t>
      </w:r>
      <w:r w:rsidR="007D6F81">
        <w:rPr>
          <w:rFonts w:ascii="Times New Roman" w:hAnsi="Times New Roman"/>
          <w:sz w:val="24"/>
          <w:szCs w:val="24"/>
          <w:lang w:val="sr-Cyrl-CS"/>
        </w:rPr>
        <w:t xml:space="preserve"> </w:t>
      </w:r>
      <w:r w:rsidRPr="007D6F81">
        <w:rPr>
          <w:rFonts w:ascii="Times New Roman" w:hAnsi="Times New Roman"/>
          <w:sz w:val="24"/>
          <w:szCs w:val="24"/>
          <w:lang w:val="sr-Cyrl-CS"/>
        </w:rPr>
        <w:t>оцењивање а завршава тестом. Процес оцењивања се заснива на прикупљању информација из различитих извора као што су :</w:t>
      </w:r>
      <w:r w:rsidR="007D6F81">
        <w:rPr>
          <w:rFonts w:ascii="Times New Roman" w:hAnsi="Times New Roman"/>
          <w:sz w:val="24"/>
          <w:szCs w:val="24"/>
          <w:lang w:val="sr-Cyrl-CS"/>
        </w:rPr>
        <w:t xml:space="preserve"> </w:t>
      </w:r>
      <w:r w:rsidRPr="007D6F81">
        <w:rPr>
          <w:rFonts w:ascii="Times New Roman" w:hAnsi="Times New Roman"/>
          <w:sz w:val="24"/>
          <w:szCs w:val="24"/>
          <w:lang w:val="sr-Cyrl-CS"/>
        </w:rPr>
        <w:t>свакодневна посматрања, усмена одговарања, активност на часу, самосталан рад, рад у тиму, рад на пројектним</w:t>
      </w:r>
      <w:r w:rsidR="007D6F81">
        <w:rPr>
          <w:rFonts w:ascii="Times New Roman" w:hAnsi="Times New Roman"/>
          <w:sz w:val="24"/>
          <w:szCs w:val="24"/>
          <w:lang w:val="sr-Cyrl-CS"/>
        </w:rPr>
        <w:t xml:space="preserve"> </w:t>
      </w:r>
      <w:r w:rsidRPr="007D6F81">
        <w:rPr>
          <w:rFonts w:ascii="Times New Roman" w:hAnsi="Times New Roman"/>
          <w:sz w:val="24"/>
          <w:szCs w:val="24"/>
          <w:lang w:val="sr-Cyrl-CS"/>
        </w:rPr>
        <w:t>задацима, те</w:t>
      </w:r>
      <w:r w:rsidR="007D6F81">
        <w:rPr>
          <w:rFonts w:ascii="Times New Roman" w:hAnsi="Times New Roman"/>
          <w:sz w:val="24"/>
          <w:szCs w:val="24"/>
          <w:lang w:val="sr-Cyrl-CS"/>
        </w:rPr>
        <w:t xml:space="preserve">стови који помажу да се сагледа </w:t>
      </w:r>
      <w:r w:rsidRPr="007D6F81">
        <w:rPr>
          <w:rFonts w:ascii="Times New Roman" w:hAnsi="Times New Roman"/>
          <w:sz w:val="24"/>
          <w:szCs w:val="24"/>
          <w:lang w:val="sr-Cyrl-CS"/>
        </w:rPr>
        <w:t>постигнуће ученика и оствареност исхода.</w:t>
      </w:r>
      <w:r w:rsidR="007D6F81">
        <w:rPr>
          <w:rFonts w:ascii="Times New Roman" w:hAnsi="Times New Roman"/>
          <w:sz w:val="24"/>
          <w:szCs w:val="24"/>
          <w:lang w:val="sr-Cyrl-CS"/>
        </w:rPr>
        <w:t xml:space="preserve"> </w:t>
      </w:r>
      <w:r w:rsidRPr="007D6F81">
        <w:rPr>
          <w:rFonts w:ascii="Times New Roman" w:hAnsi="Times New Roman"/>
          <w:sz w:val="24"/>
          <w:szCs w:val="24"/>
          <w:lang w:val="sr-Cyrl-CS"/>
        </w:rPr>
        <w:t>Критеријум оцењивања писаних радова (контролних, писмених задатака, тестова), усмених одговора, активности и</w:t>
      </w:r>
      <w:r w:rsidR="007D6F81">
        <w:rPr>
          <w:rFonts w:ascii="Times New Roman" w:hAnsi="Times New Roman"/>
          <w:sz w:val="24"/>
          <w:szCs w:val="24"/>
          <w:lang w:val="sr-Cyrl-CS"/>
        </w:rPr>
        <w:t xml:space="preserve"> </w:t>
      </w:r>
      <w:r w:rsidRPr="007D6F81">
        <w:rPr>
          <w:rFonts w:ascii="Times New Roman" w:hAnsi="Times New Roman"/>
          <w:sz w:val="24"/>
          <w:szCs w:val="24"/>
          <w:lang w:val="sr-Cyrl-CS"/>
        </w:rPr>
        <w:t>ангажовања ученика биће усклађен међу наставницима.</w:t>
      </w:r>
    </w:p>
    <w:p w:rsidR="007D6F81" w:rsidRPr="007D6F81" w:rsidRDefault="007D6F81" w:rsidP="007D6F81">
      <w:pPr>
        <w:spacing w:after="0" w:line="240" w:lineRule="auto"/>
        <w:rPr>
          <w:rFonts w:ascii="Times New Roman" w:hAnsi="Times New Roman"/>
          <w:sz w:val="24"/>
          <w:szCs w:val="24"/>
          <w:lang w:val="sr-Cyrl-CS"/>
        </w:rPr>
      </w:pPr>
    </w:p>
    <w:tbl>
      <w:tblPr>
        <w:tblW w:w="143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428"/>
        <w:gridCol w:w="9900"/>
      </w:tblGrid>
      <w:tr w:rsidR="00490270" w:rsidRPr="00752615" w:rsidTr="00490270">
        <w:trPr>
          <w:trHeight w:val="260"/>
        </w:trPr>
        <w:tc>
          <w:tcPr>
            <w:tcW w:w="4428" w:type="dxa"/>
          </w:tcPr>
          <w:p w:rsidR="00490270" w:rsidRPr="00337BDF" w:rsidRDefault="00490270" w:rsidP="00490270">
            <w:pPr>
              <w:spacing w:after="0" w:line="240" w:lineRule="auto"/>
              <w:rPr>
                <w:rFonts w:ascii="Times New Roman" w:hAnsi="Times New Roman"/>
                <w:b/>
              </w:rPr>
            </w:pPr>
            <w:r w:rsidRPr="00337BDF">
              <w:rPr>
                <w:rFonts w:ascii="Times New Roman" w:hAnsi="Times New Roman"/>
                <w:b/>
              </w:rPr>
              <w:t>Разред</w:t>
            </w:r>
          </w:p>
        </w:tc>
        <w:tc>
          <w:tcPr>
            <w:tcW w:w="9900" w:type="dxa"/>
          </w:tcPr>
          <w:p w:rsidR="00490270" w:rsidRPr="00337BDF" w:rsidRDefault="007D6F81" w:rsidP="00490270">
            <w:pPr>
              <w:spacing w:after="0" w:line="240" w:lineRule="auto"/>
              <w:rPr>
                <w:rFonts w:ascii="Times New Roman" w:hAnsi="Times New Roman"/>
                <w:b/>
                <w:lang w:val="sr-Cyrl-CS"/>
              </w:rPr>
            </w:pPr>
            <w:r>
              <w:rPr>
                <w:rFonts w:ascii="Times New Roman" w:hAnsi="Times New Roman"/>
                <w:b/>
                <w:lang w:val="sr-Cyrl-CS"/>
              </w:rPr>
              <w:t>Четврти</w:t>
            </w:r>
          </w:p>
        </w:tc>
      </w:tr>
      <w:tr w:rsidR="00490270" w:rsidRPr="00752615" w:rsidTr="00490270">
        <w:trPr>
          <w:trHeight w:val="476"/>
        </w:trPr>
        <w:tc>
          <w:tcPr>
            <w:tcW w:w="4428" w:type="dxa"/>
          </w:tcPr>
          <w:p w:rsidR="00490270" w:rsidRPr="00337BDF" w:rsidRDefault="00490270" w:rsidP="00490270">
            <w:pPr>
              <w:spacing w:after="0" w:line="240" w:lineRule="auto"/>
              <w:rPr>
                <w:rFonts w:ascii="Times New Roman" w:hAnsi="Times New Roman"/>
                <w:b/>
              </w:rPr>
            </w:pPr>
            <w:r w:rsidRPr="00337BDF">
              <w:rPr>
                <w:rFonts w:ascii="Times New Roman" w:hAnsi="Times New Roman"/>
                <w:b/>
              </w:rPr>
              <w:t>Наставни предмет</w:t>
            </w:r>
          </w:p>
        </w:tc>
        <w:tc>
          <w:tcPr>
            <w:tcW w:w="9900" w:type="dxa"/>
          </w:tcPr>
          <w:p w:rsidR="00490270" w:rsidRPr="00337BDF" w:rsidRDefault="006B7325" w:rsidP="00490270">
            <w:pPr>
              <w:spacing w:after="0" w:line="240" w:lineRule="auto"/>
              <w:rPr>
                <w:rFonts w:ascii="Times New Roman" w:hAnsi="Times New Roman"/>
                <w:b/>
                <w:lang w:val="sr-Cyrl-CS"/>
              </w:rPr>
            </w:pPr>
            <w:r>
              <w:rPr>
                <w:rFonts w:ascii="Times New Roman" w:hAnsi="Times New Roman"/>
                <w:b/>
                <w:lang w:val="sr-Cyrl-CS"/>
              </w:rPr>
              <w:t>Природе и друштво</w:t>
            </w:r>
          </w:p>
        </w:tc>
      </w:tr>
      <w:tr w:rsidR="00490270" w:rsidRPr="00752615" w:rsidTr="00490270">
        <w:trPr>
          <w:trHeight w:val="476"/>
        </w:trPr>
        <w:tc>
          <w:tcPr>
            <w:tcW w:w="4428" w:type="dxa"/>
          </w:tcPr>
          <w:p w:rsidR="00490270" w:rsidRPr="00337BDF" w:rsidRDefault="00490270" w:rsidP="00490270">
            <w:pPr>
              <w:spacing w:after="0" w:line="240" w:lineRule="auto"/>
              <w:rPr>
                <w:rFonts w:ascii="Times New Roman" w:hAnsi="Times New Roman"/>
                <w:b/>
              </w:rPr>
            </w:pPr>
            <w:r w:rsidRPr="00337BDF">
              <w:rPr>
                <w:rFonts w:ascii="Times New Roman" w:hAnsi="Times New Roman"/>
                <w:b/>
              </w:rPr>
              <w:lastRenderedPageBreak/>
              <w:t>Годишњи фонд часова</w:t>
            </w:r>
          </w:p>
        </w:tc>
        <w:tc>
          <w:tcPr>
            <w:tcW w:w="9900" w:type="dxa"/>
          </w:tcPr>
          <w:p w:rsidR="00490270" w:rsidRPr="00337BDF" w:rsidRDefault="007D6F81" w:rsidP="00490270">
            <w:pPr>
              <w:spacing w:after="0" w:line="240" w:lineRule="auto"/>
              <w:rPr>
                <w:rFonts w:ascii="Times New Roman" w:hAnsi="Times New Roman"/>
                <w:b/>
                <w:lang w:val="sr-Cyrl-CS"/>
              </w:rPr>
            </w:pPr>
            <w:r>
              <w:rPr>
                <w:rFonts w:ascii="Times New Roman" w:hAnsi="Times New Roman"/>
                <w:b/>
                <w:lang w:val="sr-Cyrl-CS"/>
              </w:rPr>
              <w:t>72</w:t>
            </w:r>
          </w:p>
          <w:p w:rsidR="00490270" w:rsidRPr="00337BDF" w:rsidRDefault="00490270" w:rsidP="00490270">
            <w:pPr>
              <w:spacing w:after="0" w:line="240" w:lineRule="auto"/>
              <w:rPr>
                <w:rFonts w:ascii="Times New Roman" w:hAnsi="Times New Roman"/>
                <w:b/>
                <w:lang w:val="sr-Cyrl-CS"/>
              </w:rPr>
            </w:pPr>
          </w:p>
        </w:tc>
      </w:tr>
      <w:tr w:rsidR="00490270" w:rsidRPr="00752615" w:rsidTr="00490270">
        <w:tc>
          <w:tcPr>
            <w:tcW w:w="4428" w:type="dxa"/>
          </w:tcPr>
          <w:p w:rsidR="00490270" w:rsidRPr="00337BDF" w:rsidRDefault="00490270" w:rsidP="00490270">
            <w:pPr>
              <w:spacing w:after="0" w:line="240" w:lineRule="auto"/>
              <w:rPr>
                <w:rFonts w:ascii="Times New Roman" w:hAnsi="Times New Roman"/>
                <w:b/>
              </w:rPr>
            </w:pPr>
            <w:r>
              <w:rPr>
                <w:rFonts w:ascii="Times New Roman" w:hAnsi="Times New Roman"/>
                <w:b/>
              </w:rPr>
              <w:t>Циљ</w:t>
            </w:r>
            <w:r w:rsidRPr="00337BDF">
              <w:rPr>
                <w:rFonts w:ascii="Times New Roman" w:hAnsi="Times New Roman"/>
                <w:b/>
              </w:rPr>
              <w:t xml:space="preserve"> наставе предмета</w:t>
            </w:r>
          </w:p>
          <w:p w:rsidR="00490270" w:rsidRPr="00337BDF" w:rsidRDefault="00490270" w:rsidP="00490270">
            <w:pPr>
              <w:spacing w:after="0" w:line="240" w:lineRule="auto"/>
              <w:rPr>
                <w:rFonts w:ascii="Times New Roman" w:hAnsi="Times New Roman"/>
                <w:b/>
              </w:rPr>
            </w:pPr>
          </w:p>
        </w:tc>
        <w:tc>
          <w:tcPr>
            <w:tcW w:w="9900" w:type="dxa"/>
          </w:tcPr>
          <w:p w:rsidR="00490270" w:rsidRPr="00337BDF" w:rsidRDefault="007D6F81" w:rsidP="00490270">
            <w:pPr>
              <w:spacing w:after="0" w:line="240" w:lineRule="auto"/>
              <w:rPr>
                <w:rFonts w:ascii="Times New Roman" w:hAnsi="Times New Roman"/>
                <w:b/>
                <w:lang w:val="sr-Cyrl-CS"/>
              </w:rPr>
            </w:pPr>
            <w:r>
              <w:rPr>
                <w:rFonts w:ascii="Times New Roman" w:hAnsi="Times New Roman"/>
                <w:b/>
                <w:lang w:val="sr-Cyrl-CS"/>
              </w:rPr>
              <w:t>У</w:t>
            </w:r>
            <w:r w:rsidRPr="007D6F81">
              <w:rPr>
                <w:rFonts w:ascii="Times New Roman" w:hAnsi="Times New Roman"/>
                <w:b/>
                <w:lang w:val="sr-Cyrl-CS"/>
              </w:rPr>
              <w:t>познавање себе, свог природног и друштвеног окружења и развијање способности за одговоран живот у њему.</w:t>
            </w:r>
          </w:p>
        </w:tc>
      </w:tr>
    </w:tbl>
    <w:p w:rsidR="00490270" w:rsidRDefault="00490270" w:rsidP="007D6F81">
      <w:pPr>
        <w:spacing w:after="0" w:line="240" w:lineRule="auto"/>
      </w:pPr>
    </w:p>
    <w:tbl>
      <w:tblPr>
        <w:tblW w:w="143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77"/>
        <w:gridCol w:w="2861"/>
        <w:gridCol w:w="1725"/>
        <w:gridCol w:w="1785"/>
        <w:gridCol w:w="5580"/>
      </w:tblGrid>
      <w:tr w:rsidR="00490270" w:rsidRPr="00752615" w:rsidTr="00490270">
        <w:tc>
          <w:tcPr>
            <w:tcW w:w="5238" w:type="dxa"/>
            <w:gridSpan w:val="2"/>
          </w:tcPr>
          <w:p w:rsidR="00490270" w:rsidRPr="00337BDF" w:rsidRDefault="00490270" w:rsidP="00490270">
            <w:pPr>
              <w:spacing w:after="0" w:line="240" w:lineRule="auto"/>
              <w:jc w:val="center"/>
              <w:rPr>
                <w:rFonts w:ascii="Times New Roman" w:hAnsi="Times New Roman"/>
                <w:b/>
              </w:rPr>
            </w:pPr>
            <w:r>
              <w:rPr>
                <w:rFonts w:ascii="Times New Roman" w:hAnsi="Times New Roman"/>
                <w:b/>
              </w:rPr>
              <w:t>Исходи</w:t>
            </w:r>
            <w:r w:rsidRPr="00337BDF">
              <w:rPr>
                <w:rFonts w:ascii="Times New Roman" w:hAnsi="Times New Roman"/>
                <w:b/>
              </w:rPr>
              <w:t xml:space="preserve"> </w:t>
            </w:r>
          </w:p>
        </w:tc>
        <w:tc>
          <w:tcPr>
            <w:tcW w:w="3510" w:type="dxa"/>
            <w:gridSpan w:val="2"/>
          </w:tcPr>
          <w:p w:rsidR="00490270" w:rsidRPr="00337BDF" w:rsidRDefault="00490270" w:rsidP="00490270">
            <w:pPr>
              <w:spacing w:after="0" w:line="240" w:lineRule="auto"/>
              <w:jc w:val="center"/>
              <w:rPr>
                <w:rFonts w:ascii="Times New Roman" w:hAnsi="Times New Roman"/>
                <w:b/>
              </w:rPr>
            </w:pPr>
            <w:r w:rsidRPr="00337BDF">
              <w:rPr>
                <w:rFonts w:ascii="Times New Roman" w:hAnsi="Times New Roman"/>
                <w:b/>
              </w:rPr>
              <w:t>Област/Тема</w:t>
            </w:r>
          </w:p>
        </w:tc>
        <w:tc>
          <w:tcPr>
            <w:tcW w:w="5580" w:type="dxa"/>
          </w:tcPr>
          <w:p w:rsidR="00490270" w:rsidRPr="00337BDF" w:rsidRDefault="00490270" w:rsidP="00490270">
            <w:pPr>
              <w:spacing w:after="0" w:line="240" w:lineRule="auto"/>
              <w:rPr>
                <w:rFonts w:ascii="Times New Roman" w:hAnsi="Times New Roman"/>
                <w:b/>
                <w:lang w:val="sr-Cyrl-CS"/>
              </w:rPr>
            </w:pPr>
            <w:r w:rsidRPr="00337BDF">
              <w:rPr>
                <w:rFonts w:ascii="Times New Roman" w:hAnsi="Times New Roman"/>
                <w:b/>
                <w:lang w:val="sr-Cyrl-CS"/>
              </w:rPr>
              <w:t xml:space="preserve">Садржаји </w:t>
            </w:r>
          </w:p>
        </w:tc>
      </w:tr>
      <w:tr w:rsidR="007D6F81" w:rsidRPr="00752615" w:rsidTr="00E61259">
        <w:tc>
          <w:tcPr>
            <w:tcW w:w="5238" w:type="dxa"/>
            <w:gridSpan w:val="2"/>
          </w:tcPr>
          <w:p w:rsidR="00F334B5" w:rsidRPr="00F334B5" w:rsidRDefault="00F334B5" w:rsidP="00F334B5">
            <w:pPr>
              <w:pStyle w:val="basic-paragraph"/>
              <w:spacing w:before="0" w:beforeAutospacing="0" w:after="0" w:afterAutospacing="0"/>
              <w:rPr>
                <w:color w:val="000000"/>
                <w:sz w:val="22"/>
                <w:szCs w:val="22"/>
              </w:rPr>
            </w:pPr>
            <w:r w:rsidRPr="00F334B5">
              <w:rPr>
                <w:color w:val="000000"/>
                <w:sz w:val="22"/>
                <w:szCs w:val="22"/>
              </w:rPr>
              <w:t>– одреди положај и границу Србије, положај главног града и већих насеља на географској карти Србије;</w:t>
            </w:r>
          </w:p>
          <w:p w:rsidR="00F334B5" w:rsidRPr="00F334B5" w:rsidRDefault="00F334B5" w:rsidP="00F334B5">
            <w:pPr>
              <w:pStyle w:val="basic-paragraph"/>
              <w:spacing w:before="0" w:beforeAutospacing="0" w:after="0" w:afterAutospacing="0"/>
              <w:rPr>
                <w:color w:val="000000"/>
                <w:sz w:val="22"/>
                <w:szCs w:val="22"/>
              </w:rPr>
            </w:pPr>
            <w:r w:rsidRPr="00F334B5">
              <w:rPr>
                <w:color w:val="000000"/>
                <w:sz w:val="22"/>
                <w:szCs w:val="22"/>
              </w:rPr>
              <w:t>– одреди положај и именује природне и друштвене објекте на географској карти Србије;</w:t>
            </w:r>
          </w:p>
          <w:p w:rsidR="00F334B5" w:rsidRPr="00F334B5" w:rsidRDefault="00F334B5" w:rsidP="00F334B5">
            <w:pPr>
              <w:pStyle w:val="basic-paragraph"/>
              <w:spacing w:before="0" w:beforeAutospacing="0" w:after="0" w:afterAutospacing="0"/>
              <w:rPr>
                <w:color w:val="000000"/>
                <w:sz w:val="22"/>
                <w:szCs w:val="22"/>
              </w:rPr>
            </w:pPr>
            <w:r w:rsidRPr="00F334B5">
              <w:rPr>
                <w:color w:val="000000"/>
                <w:sz w:val="22"/>
                <w:szCs w:val="22"/>
              </w:rPr>
              <w:t>– повеже различите природно-географске карактеристике Србије са размештајем становништва, изгледом насеља и делатностима људи;</w:t>
            </w:r>
          </w:p>
          <w:p w:rsidR="00F334B5" w:rsidRPr="00F334B5" w:rsidRDefault="00F334B5" w:rsidP="00F334B5">
            <w:pPr>
              <w:pStyle w:val="basic-paragraph"/>
              <w:spacing w:before="0" w:beforeAutospacing="0" w:after="0" w:afterAutospacing="0"/>
              <w:rPr>
                <w:color w:val="000000"/>
                <w:sz w:val="22"/>
                <w:szCs w:val="22"/>
              </w:rPr>
            </w:pPr>
            <w:r w:rsidRPr="00F334B5">
              <w:rPr>
                <w:color w:val="000000"/>
                <w:sz w:val="22"/>
                <w:szCs w:val="22"/>
              </w:rPr>
              <w:t>– уважава националну и културну разноликост као основу за суживот свих грађана Републике Србије;</w:t>
            </w:r>
          </w:p>
          <w:p w:rsidR="00F334B5" w:rsidRPr="00F334B5" w:rsidRDefault="00F334B5" w:rsidP="00F334B5">
            <w:pPr>
              <w:pStyle w:val="basic-paragraph"/>
              <w:spacing w:before="0" w:beforeAutospacing="0" w:after="0" w:afterAutospacing="0"/>
              <w:rPr>
                <w:color w:val="000000"/>
                <w:sz w:val="22"/>
                <w:szCs w:val="22"/>
              </w:rPr>
            </w:pPr>
            <w:r w:rsidRPr="00F334B5">
              <w:rPr>
                <w:color w:val="000000"/>
                <w:sz w:val="22"/>
                <w:szCs w:val="22"/>
              </w:rPr>
              <w:t>– представи знамените личности, културна добра и природне лепоте по којима је Србија препознатљива у свету;</w:t>
            </w:r>
          </w:p>
          <w:p w:rsidR="007D6F81" w:rsidRPr="00F334B5" w:rsidRDefault="007D6F81" w:rsidP="00F334B5">
            <w:pPr>
              <w:spacing w:after="0" w:line="240" w:lineRule="auto"/>
              <w:rPr>
                <w:rFonts w:ascii="Times New Roman" w:hAnsi="Times New Roman"/>
              </w:rPr>
            </w:pPr>
          </w:p>
        </w:tc>
        <w:tc>
          <w:tcPr>
            <w:tcW w:w="1725" w:type="dxa"/>
            <w:vMerge w:val="restart"/>
          </w:tcPr>
          <w:p w:rsidR="007D6F81" w:rsidRPr="00337BDF" w:rsidRDefault="007D6F81" w:rsidP="00490270">
            <w:pPr>
              <w:spacing w:after="0" w:line="240" w:lineRule="auto"/>
              <w:rPr>
                <w:rFonts w:ascii="Times New Roman" w:hAnsi="Times New Roman"/>
              </w:rPr>
            </w:pPr>
          </w:p>
          <w:p w:rsidR="007D6F81" w:rsidRPr="00337BDF" w:rsidRDefault="007D6F81" w:rsidP="00490270">
            <w:pPr>
              <w:spacing w:after="0" w:line="240" w:lineRule="auto"/>
              <w:rPr>
                <w:rFonts w:ascii="Times New Roman" w:hAnsi="Times New Roman"/>
              </w:rPr>
            </w:pPr>
          </w:p>
          <w:p w:rsidR="007D6F81" w:rsidRDefault="007D6F81" w:rsidP="00490270">
            <w:pPr>
              <w:rPr>
                <w:rFonts w:ascii="Times New Roman" w:hAnsi="Times New Roman"/>
              </w:rPr>
            </w:pPr>
            <w:r>
              <w:rPr>
                <w:rFonts w:ascii="Times New Roman" w:hAnsi="Times New Roman"/>
              </w:rPr>
              <w:t>Моја отаџбина</w:t>
            </w:r>
          </w:p>
          <w:p w:rsidR="007D6F81" w:rsidRPr="007D6F81" w:rsidRDefault="007D6F81" w:rsidP="00490270">
            <w:pPr>
              <w:rPr>
                <w:rFonts w:ascii="Times New Roman" w:hAnsi="Times New Roman"/>
              </w:rPr>
            </w:pPr>
            <w:r>
              <w:rPr>
                <w:rFonts w:ascii="Times New Roman" w:hAnsi="Times New Roman"/>
              </w:rPr>
              <w:t>Република Србија</w:t>
            </w:r>
          </w:p>
        </w:tc>
        <w:tc>
          <w:tcPr>
            <w:tcW w:w="1785" w:type="dxa"/>
            <w:vAlign w:val="center"/>
          </w:tcPr>
          <w:p w:rsidR="007D6F81" w:rsidRPr="007D6F81" w:rsidRDefault="007D6F81">
            <w:pPr>
              <w:pStyle w:val="basic-paragraph"/>
              <w:spacing w:before="0" w:beforeAutospacing="0" w:after="0" w:afterAutospacing="0"/>
              <w:rPr>
                <w:color w:val="000000"/>
                <w:sz w:val="22"/>
                <w:szCs w:val="22"/>
              </w:rPr>
            </w:pPr>
            <w:r w:rsidRPr="007D6F81">
              <w:rPr>
                <w:rStyle w:val="bold"/>
                <w:bCs/>
                <w:color w:val="000000"/>
                <w:sz w:val="22"/>
                <w:szCs w:val="22"/>
              </w:rPr>
              <w:t>Природне и друштвене одлике Србије</w:t>
            </w:r>
          </w:p>
        </w:tc>
        <w:tc>
          <w:tcPr>
            <w:tcW w:w="5580" w:type="dxa"/>
          </w:tcPr>
          <w:p w:rsidR="007D6F81" w:rsidRPr="007D6F81" w:rsidRDefault="007D6F81" w:rsidP="007D6F81">
            <w:pPr>
              <w:pStyle w:val="basic-paragraph"/>
              <w:spacing w:before="0" w:beforeAutospacing="0" w:after="0" w:afterAutospacing="0"/>
              <w:rPr>
                <w:color w:val="000000"/>
                <w:sz w:val="22"/>
                <w:szCs w:val="22"/>
              </w:rPr>
            </w:pPr>
            <w:r w:rsidRPr="007D6F81">
              <w:rPr>
                <w:color w:val="000000"/>
                <w:sz w:val="22"/>
                <w:szCs w:val="22"/>
              </w:rPr>
              <w:t>Положај, територија, граница и симболи Србије (грб, застава и химна) и национална валута.</w:t>
            </w:r>
          </w:p>
          <w:p w:rsidR="007D6F81" w:rsidRPr="007D6F81" w:rsidRDefault="007D6F81" w:rsidP="007D6F81">
            <w:pPr>
              <w:pStyle w:val="basic-paragraph"/>
              <w:spacing w:before="0" w:beforeAutospacing="0" w:after="0" w:afterAutospacing="0"/>
              <w:rPr>
                <w:color w:val="000000"/>
                <w:sz w:val="22"/>
                <w:szCs w:val="22"/>
              </w:rPr>
            </w:pPr>
            <w:r w:rsidRPr="007D6F81">
              <w:rPr>
                <w:color w:val="000000"/>
                <w:sz w:val="22"/>
                <w:szCs w:val="22"/>
              </w:rPr>
              <w:t>Природне карактеристике Србије – рељеф, воде, шуме.</w:t>
            </w:r>
          </w:p>
          <w:p w:rsidR="007D6F81" w:rsidRPr="007D6F81" w:rsidRDefault="007D6F81" w:rsidP="007D6F81">
            <w:pPr>
              <w:pStyle w:val="basic-paragraph"/>
              <w:spacing w:before="0" w:beforeAutospacing="0" w:after="0" w:afterAutospacing="0"/>
              <w:rPr>
                <w:color w:val="000000"/>
                <w:sz w:val="22"/>
                <w:szCs w:val="22"/>
              </w:rPr>
            </w:pPr>
            <w:r w:rsidRPr="007D6F81">
              <w:rPr>
                <w:color w:val="000000"/>
                <w:sz w:val="22"/>
                <w:szCs w:val="22"/>
              </w:rPr>
              <w:t>Типичне, ретке и угрожене врсте биљака и животиња – значај и заштита.</w:t>
            </w:r>
          </w:p>
          <w:p w:rsidR="007D6F81" w:rsidRPr="007D6F81" w:rsidRDefault="007D6F81" w:rsidP="007D6F81">
            <w:pPr>
              <w:pStyle w:val="basic-paragraph"/>
              <w:spacing w:before="0" w:beforeAutospacing="0" w:after="0" w:afterAutospacing="0"/>
              <w:rPr>
                <w:color w:val="000000"/>
                <w:sz w:val="22"/>
                <w:szCs w:val="22"/>
              </w:rPr>
            </w:pPr>
            <w:r w:rsidRPr="007D6F81">
              <w:rPr>
                <w:color w:val="000000"/>
                <w:sz w:val="22"/>
                <w:szCs w:val="22"/>
              </w:rPr>
              <w:t>Национални паркови Србије.</w:t>
            </w:r>
          </w:p>
          <w:p w:rsidR="007D6F81" w:rsidRPr="007D6F81" w:rsidRDefault="007D6F81" w:rsidP="007D6F81">
            <w:pPr>
              <w:pStyle w:val="basic-paragraph"/>
              <w:spacing w:before="0" w:beforeAutospacing="0" w:after="0" w:afterAutospacing="0"/>
              <w:rPr>
                <w:color w:val="000000"/>
                <w:sz w:val="22"/>
                <w:szCs w:val="22"/>
              </w:rPr>
            </w:pPr>
            <w:r w:rsidRPr="007D6F81">
              <w:rPr>
                <w:color w:val="000000"/>
                <w:sz w:val="22"/>
                <w:szCs w:val="22"/>
              </w:rPr>
              <w:t>Друштвене карактеристике Србије (становништво, насеља и делатности). Грађани Србије (права и обавезе, демократски односи и интеркултуралност).</w:t>
            </w:r>
          </w:p>
          <w:p w:rsidR="007D6F81" w:rsidRPr="007D6F81" w:rsidRDefault="007D6F81" w:rsidP="007D6F81">
            <w:pPr>
              <w:pStyle w:val="basic-paragraph"/>
              <w:spacing w:before="0" w:beforeAutospacing="0" w:after="0" w:afterAutospacing="0"/>
              <w:rPr>
                <w:color w:val="000000"/>
                <w:sz w:val="22"/>
                <w:szCs w:val="22"/>
              </w:rPr>
            </w:pPr>
            <w:r w:rsidRPr="007D6F81">
              <w:rPr>
                <w:color w:val="000000"/>
                <w:sz w:val="22"/>
                <w:szCs w:val="22"/>
              </w:rPr>
              <w:t>Привредне карактеристике Србије (природни ресурси и делатности у различитим крајевима).</w:t>
            </w:r>
          </w:p>
          <w:p w:rsidR="007D6F81" w:rsidRPr="007D6F81" w:rsidRDefault="007D6F81" w:rsidP="007D6F81">
            <w:pPr>
              <w:pStyle w:val="basic-paragraph"/>
              <w:spacing w:before="0" w:beforeAutospacing="0" w:after="0" w:afterAutospacing="0"/>
              <w:rPr>
                <w:color w:val="000000"/>
                <w:sz w:val="22"/>
                <w:szCs w:val="22"/>
              </w:rPr>
            </w:pPr>
            <w:r w:rsidRPr="007D6F81">
              <w:rPr>
                <w:color w:val="000000"/>
                <w:sz w:val="22"/>
                <w:szCs w:val="22"/>
              </w:rPr>
              <w:t>Одржива употреба природних ресурса (извори енергије, чиста вода, чист ваздух, плодно земљиште, руде, разноврсност биљног и животињског света).</w:t>
            </w:r>
          </w:p>
        </w:tc>
      </w:tr>
      <w:tr w:rsidR="007D6F81" w:rsidRPr="00752615" w:rsidTr="00E61259">
        <w:tc>
          <w:tcPr>
            <w:tcW w:w="5238" w:type="dxa"/>
            <w:gridSpan w:val="2"/>
            <w:tcBorders>
              <w:top w:val="single" w:sz="4" w:space="0" w:color="auto"/>
            </w:tcBorders>
          </w:tcPr>
          <w:p w:rsidR="00F334B5" w:rsidRPr="00F334B5" w:rsidRDefault="00F334B5" w:rsidP="00F334B5">
            <w:pPr>
              <w:pStyle w:val="basic-paragraph"/>
              <w:spacing w:before="0" w:beforeAutospacing="0" w:after="0" w:afterAutospacing="0"/>
              <w:rPr>
                <w:color w:val="000000"/>
                <w:sz w:val="22"/>
                <w:szCs w:val="22"/>
              </w:rPr>
            </w:pPr>
            <w:r w:rsidRPr="00F334B5">
              <w:rPr>
                <w:color w:val="000000"/>
                <w:sz w:val="22"/>
                <w:szCs w:val="22"/>
              </w:rPr>
              <w:t>– у дискусији даје предност коришћењу локалних производа, производа направљених од рециклираних материјала, као и коришћењу обновљивих природних ресурса;</w:t>
            </w:r>
          </w:p>
          <w:p w:rsidR="00F334B5" w:rsidRPr="00F334B5" w:rsidRDefault="00F334B5" w:rsidP="00F334B5">
            <w:pPr>
              <w:pStyle w:val="basic-paragraph"/>
              <w:spacing w:before="0" w:beforeAutospacing="0" w:after="0" w:afterAutospacing="0"/>
              <w:rPr>
                <w:color w:val="000000"/>
                <w:sz w:val="22"/>
                <w:szCs w:val="22"/>
              </w:rPr>
            </w:pPr>
            <w:r w:rsidRPr="00F334B5">
              <w:rPr>
                <w:color w:val="000000"/>
                <w:sz w:val="22"/>
                <w:szCs w:val="22"/>
              </w:rPr>
              <w:t>– повеже промене у изгледу свог тела и понашања са одрастањем;</w:t>
            </w:r>
          </w:p>
          <w:p w:rsidR="00F334B5" w:rsidRPr="00F334B5" w:rsidRDefault="00F334B5" w:rsidP="00F334B5">
            <w:pPr>
              <w:pStyle w:val="basic-paragraph"/>
              <w:spacing w:before="0" w:beforeAutospacing="0" w:after="0" w:afterAutospacing="0"/>
              <w:rPr>
                <w:color w:val="000000"/>
                <w:sz w:val="22"/>
                <w:szCs w:val="22"/>
              </w:rPr>
            </w:pPr>
            <w:r w:rsidRPr="00F334B5">
              <w:rPr>
                <w:color w:val="000000"/>
                <w:sz w:val="22"/>
                <w:szCs w:val="22"/>
              </w:rPr>
              <w:t>– планира своје дневне активности и време проведено уз ИКТ уређаје;</w:t>
            </w:r>
          </w:p>
          <w:p w:rsidR="007D6F81" w:rsidRPr="00F334B5" w:rsidRDefault="00F334B5" w:rsidP="00F334B5">
            <w:pPr>
              <w:pStyle w:val="basic-paragraph"/>
              <w:spacing w:before="0" w:beforeAutospacing="0" w:after="0" w:afterAutospacing="0"/>
              <w:rPr>
                <w:color w:val="000000"/>
                <w:sz w:val="22"/>
                <w:szCs w:val="22"/>
              </w:rPr>
            </w:pPr>
            <w:r w:rsidRPr="00F334B5">
              <w:rPr>
                <w:color w:val="000000"/>
                <w:sz w:val="22"/>
                <w:szCs w:val="22"/>
              </w:rPr>
              <w:t>– затражи помоћ уколико се суочи са непримереним садржајима у дигиталном окружењу;</w:t>
            </w:r>
          </w:p>
        </w:tc>
        <w:tc>
          <w:tcPr>
            <w:tcW w:w="1725" w:type="dxa"/>
            <w:vMerge/>
          </w:tcPr>
          <w:p w:rsidR="007D6F81" w:rsidRPr="00337BDF" w:rsidRDefault="007D6F81" w:rsidP="00490270">
            <w:pPr>
              <w:rPr>
                <w:rFonts w:ascii="Times New Roman" w:hAnsi="Times New Roman"/>
                <w:lang w:val="sr-Cyrl-CS"/>
              </w:rPr>
            </w:pPr>
          </w:p>
        </w:tc>
        <w:tc>
          <w:tcPr>
            <w:tcW w:w="1785" w:type="dxa"/>
            <w:vAlign w:val="center"/>
          </w:tcPr>
          <w:p w:rsidR="007D6F81" w:rsidRPr="007D6F81" w:rsidRDefault="007D6F81">
            <w:pPr>
              <w:pStyle w:val="basic-paragraph"/>
              <w:spacing w:before="0" w:beforeAutospacing="0" w:after="0" w:afterAutospacing="0"/>
              <w:rPr>
                <w:color w:val="000000"/>
                <w:sz w:val="22"/>
                <w:szCs w:val="22"/>
              </w:rPr>
            </w:pPr>
            <w:r w:rsidRPr="007D6F81">
              <w:rPr>
                <w:rStyle w:val="bold"/>
                <w:bCs/>
                <w:color w:val="000000"/>
                <w:sz w:val="22"/>
                <w:szCs w:val="22"/>
              </w:rPr>
              <w:t>Човек – природно и душтвено биће</w:t>
            </w:r>
          </w:p>
        </w:tc>
        <w:tc>
          <w:tcPr>
            <w:tcW w:w="5580" w:type="dxa"/>
          </w:tcPr>
          <w:p w:rsidR="007D6F81" w:rsidRPr="007D6F81" w:rsidRDefault="007D6F81" w:rsidP="007D6F81">
            <w:pPr>
              <w:pStyle w:val="basic-paragraph"/>
              <w:spacing w:before="0" w:beforeAutospacing="0" w:after="0" w:afterAutospacing="0"/>
              <w:rPr>
                <w:color w:val="000000"/>
                <w:sz w:val="22"/>
                <w:szCs w:val="22"/>
              </w:rPr>
            </w:pPr>
            <w:r w:rsidRPr="007D6F81">
              <w:rPr>
                <w:color w:val="000000"/>
                <w:sz w:val="22"/>
                <w:szCs w:val="22"/>
              </w:rPr>
              <w:t>Човек – природно, друштвено и свесно биће.</w:t>
            </w:r>
          </w:p>
          <w:p w:rsidR="007D6F81" w:rsidRPr="007D6F81" w:rsidRDefault="007D6F81" w:rsidP="007D6F81">
            <w:pPr>
              <w:pStyle w:val="basic-paragraph"/>
              <w:spacing w:before="0" w:beforeAutospacing="0" w:after="0" w:afterAutospacing="0"/>
              <w:rPr>
                <w:color w:val="000000"/>
                <w:sz w:val="22"/>
                <w:szCs w:val="22"/>
              </w:rPr>
            </w:pPr>
            <w:r w:rsidRPr="007D6F81">
              <w:rPr>
                <w:color w:val="000000"/>
                <w:sz w:val="22"/>
                <w:szCs w:val="22"/>
              </w:rPr>
              <w:t>Физичке промене у пубертету.</w:t>
            </w:r>
          </w:p>
          <w:p w:rsidR="007D6F81" w:rsidRPr="007D6F81" w:rsidRDefault="007D6F81" w:rsidP="007D6F81">
            <w:pPr>
              <w:pStyle w:val="basic-paragraph"/>
              <w:spacing w:before="0" w:beforeAutospacing="0" w:after="0" w:afterAutospacing="0"/>
              <w:rPr>
                <w:color w:val="000000"/>
                <w:sz w:val="22"/>
                <w:szCs w:val="22"/>
              </w:rPr>
            </w:pPr>
            <w:r w:rsidRPr="007D6F81">
              <w:rPr>
                <w:color w:val="000000"/>
                <w:sz w:val="22"/>
                <w:szCs w:val="22"/>
              </w:rPr>
              <w:t>Дигитална безбедност и последице прекомерног коришћења информационо-комуникационих технологија; непримерени садржаји.</w:t>
            </w:r>
          </w:p>
        </w:tc>
      </w:tr>
      <w:tr w:rsidR="007D6F81" w:rsidRPr="00752615" w:rsidTr="00E61259">
        <w:tc>
          <w:tcPr>
            <w:tcW w:w="5238" w:type="dxa"/>
            <w:gridSpan w:val="2"/>
          </w:tcPr>
          <w:p w:rsidR="00F334B5" w:rsidRPr="00F334B5" w:rsidRDefault="00F334B5" w:rsidP="00F334B5">
            <w:pPr>
              <w:pStyle w:val="basic-paragraph"/>
              <w:spacing w:before="0" w:beforeAutospacing="0" w:after="0" w:afterAutospacing="0"/>
              <w:rPr>
                <w:color w:val="000000"/>
                <w:sz w:val="22"/>
                <w:szCs w:val="22"/>
              </w:rPr>
            </w:pPr>
            <w:r w:rsidRPr="00F334B5">
              <w:rPr>
                <w:color w:val="000000"/>
                <w:sz w:val="22"/>
                <w:szCs w:val="22"/>
              </w:rPr>
              <w:t>– идентификује и самостално раздваја смеше просејавањем, одливањем, цеђењем и испаравњем;</w:t>
            </w:r>
          </w:p>
          <w:p w:rsidR="00F334B5" w:rsidRPr="00F334B5" w:rsidRDefault="00F334B5" w:rsidP="00F334B5">
            <w:pPr>
              <w:pStyle w:val="basic-paragraph"/>
              <w:spacing w:before="0" w:beforeAutospacing="0" w:after="0" w:afterAutospacing="0"/>
              <w:rPr>
                <w:color w:val="000000"/>
                <w:sz w:val="22"/>
                <w:szCs w:val="22"/>
              </w:rPr>
            </w:pPr>
            <w:r w:rsidRPr="00F334B5">
              <w:rPr>
                <w:color w:val="000000"/>
                <w:sz w:val="22"/>
                <w:szCs w:val="22"/>
              </w:rPr>
              <w:t>– испита електричну проводљивост материјала помоћу једноставног струјног кола;</w:t>
            </w:r>
          </w:p>
          <w:p w:rsidR="00F334B5" w:rsidRPr="00F334B5" w:rsidRDefault="00F334B5" w:rsidP="00F334B5">
            <w:pPr>
              <w:pStyle w:val="basic-paragraph"/>
              <w:spacing w:before="0" w:beforeAutospacing="0" w:after="0" w:afterAutospacing="0"/>
              <w:rPr>
                <w:color w:val="000000"/>
                <w:sz w:val="22"/>
                <w:szCs w:val="22"/>
              </w:rPr>
            </w:pPr>
            <w:r w:rsidRPr="00F334B5">
              <w:rPr>
                <w:color w:val="000000"/>
                <w:sz w:val="22"/>
                <w:szCs w:val="22"/>
              </w:rPr>
              <w:t>– наведе примере штедљивог коришћења електричне енергије;</w:t>
            </w:r>
          </w:p>
          <w:p w:rsidR="00F334B5" w:rsidRPr="00F334B5" w:rsidRDefault="00F334B5" w:rsidP="00F334B5">
            <w:pPr>
              <w:pStyle w:val="basic-paragraph"/>
              <w:spacing w:before="0" w:beforeAutospacing="0" w:after="0" w:afterAutospacing="0"/>
              <w:rPr>
                <w:color w:val="000000"/>
                <w:sz w:val="22"/>
                <w:szCs w:val="22"/>
              </w:rPr>
            </w:pPr>
            <w:r w:rsidRPr="00F334B5">
              <w:rPr>
                <w:color w:val="000000"/>
                <w:sz w:val="22"/>
                <w:szCs w:val="22"/>
              </w:rPr>
              <w:t>– наведе примере употребе магнета у свакодневном животу;</w:t>
            </w:r>
          </w:p>
          <w:p w:rsidR="00F334B5" w:rsidRPr="00F334B5" w:rsidRDefault="00F334B5" w:rsidP="00F334B5">
            <w:pPr>
              <w:pStyle w:val="basic-paragraph"/>
              <w:spacing w:before="0" w:beforeAutospacing="0" w:after="0" w:afterAutospacing="0"/>
              <w:rPr>
                <w:color w:val="000000"/>
                <w:sz w:val="22"/>
                <w:szCs w:val="22"/>
              </w:rPr>
            </w:pPr>
            <w:r w:rsidRPr="00F334B5">
              <w:rPr>
                <w:color w:val="000000"/>
                <w:sz w:val="22"/>
                <w:szCs w:val="22"/>
              </w:rPr>
              <w:t>– наведе примере превенције и заштите од пожара;</w:t>
            </w:r>
          </w:p>
          <w:p w:rsidR="007D6F81" w:rsidRPr="00F334B5" w:rsidRDefault="007D6F81" w:rsidP="00F334B5">
            <w:pPr>
              <w:pStyle w:val="basic-paragraph"/>
              <w:spacing w:before="0" w:beforeAutospacing="0" w:after="0" w:afterAutospacing="0"/>
              <w:rPr>
                <w:color w:val="000000"/>
                <w:sz w:val="22"/>
                <w:szCs w:val="22"/>
              </w:rPr>
            </w:pPr>
          </w:p>
        </w:tc>
        <w:tc>
          <w:tcPr>
            <w:tcW w:w="1725" w:type="dxa"/>
            <w:vMerge/>
          </w:tcPr>
          <w:p w:rsidR="007D6F81" w:rsidRPr="00337BDF" w:rsidRDefault="007D6F81" w:rsidP="00490270">
            <w:pPr>
              <w:rPr>
                <w:rFonts w:ascii="Times New Roman" w:hAnsi="Times New Roman"/>
              </w:rPr>
            </w:pPr>
          </w:p>
        </w:tc>
        <w:tc>
          <w:tcPr>
            <w:tcW w:w="1785" w:type="dxa"/>
            <w:vAlign w:val="center"/>
          </w:tcPr>
          <w:p w:rsidR="007D6F81" w:rsidRPr="007D6F81" w:rsidRDefault="007D6F81">
            <w:pPr>
              <w:pStyle w:val="basic-paragraph"/>
              <w:spacing w:before="0" w:beforeAutospacing="0" w:after="0" w:afterAutospacing="0"/>
              <w:rPr>
                <w:color w:val="000000"/>
                <w:sz w:val="22"/>
                <w:szCs w:val="22"/>
              </w:rPr>
            </w:pPr>
            <w:r w:rsidRPr="007D6F81">
              <w:rPr>
                <w:rStyle w:val="bold"/>
                <w:bCs/>
                <w:color w:val="000000"/>
                <w:sz w:val="22"/>
                <w:szCs w:val="22"/>
              </w:rPr>
              <w:t>Материјали</w:t>
            </w:r>
          </w:p>
        </w:tc>
        <w:tc>
          <w:tcPr>
            <w:tcW w:w="5580" w:type="dxa"/>
          </w:tcPr>
          <w:p w:rsidR="007D6F81" w:rsidRPr="007D6F81" w:rsidRDefault="007D6F81" w:rsidP="007D6F81">
            <w:pPr>
              <w:pStyle w:val="basic-paragraph"/>
              <w:spacing w:before="0" w:beforeAutospacing="0" w:after="0" w:afterAutospacing="0"/>
              <w:rPr>
                <w:color w:val="000000"/>
                <w:sz w:val="22"/>
                <w:szCs w:val="22"/>
              </w:rPr>
            </w:pPr>
            <w:r w:rsidRPr="007D6F81">
              <w:rPr>
                <w:color w:val="000000"/>
                <w:sz w:val="22"/>
                <w:szCs w:val="22"/>
              </w:rPr>
              <w:t>Смеше (течности, храна, земљиште, ваздух).</w:t>
            </w:r>
          </w:p>
          <w:p w:rsidR="007D6F81" w:rsidRPr="007D6F81" w:rsidRDefault="007D6F81" w:rsidP="007D6F81">
            <w:pPr>
              <w:pStyle w:val="basic-paragraph"/>
              <w:spacing w:before="0" w:beforeAutospacing="0" w:after="0" w:afterAutospacing="0"/>
              <w:rPr>
                <w:color w:val="000000"/>
                <w:sz w:val="22"/>
                <w:szCs w:val="22"/>
              </w:rPr>
            </w:pPr>
            <w:r w:rsidRPr="007D6F81">
              <w:rPr>
                <w:color w:val="000000"/>
                <w:sz w:val="22"/>
                <w:szCs w:val="22"/>
              </w:rPr>
              <w:t>Раздвајање састојака смеше (просејавање, одливање, цеђење, испаравање).</w:t>
            </w:r>
          </w:p>
          <w:p w:rsidR="007D6F81" w:rsidRPr="007D6F81" w:rsidRDefault="007D6F81" w:rsidP="007D6F81">
            <w:pPr>
              <w:pStyle w:val="basic-paragraph"/>
              <w:spacing w:before="0" w:beforeAutospacing="0" w:after="0" w:afterAutospacing="0"/>
              <w:rPr>
                <w:color w:val="000000"/>
                <w:sz w:val="22"/>
                <w:szCs w:val="22"/>
              </w:rPr>
            </w:pPr>
            <w:r w:rsidRPr="007D6F81">
              <w:rPr>
                <w:color w:val="000000"/>
                <w:sz w:val="22"/>
                <w:szCs w:val="22"/>
              </w:rPr>
              <w:t>Наелектрисавање предмета од различитих материјала.</w:t>
            </w:r>
          </w:p>
          <w:p w:rsidR="007D6F81" w:rsidRPr="007D6F81" w:rsidRDefault="007D6F81" w:rsidP="007D6F81">
            <w:pPr>
              <w:pStyle w:val="basic-paragraph"/>
              <w:spacing w:before="0" w:beforeAutospacing="0" w:after="0" w:afterAutospacing="0"/>
              <w:rPr>
                <w:color w:val="000000"/>
                <w:sz w:val="22"/>
                <w:szCs w:val="22"/>
              </w:rPr>
            </w:pPr>
            <w:r w:rsidRPr="007D6F81">
              <w:rPr>
                <w:color w:val="000000"/>
                <w:sz w:val="22"/>
                <w:szCs w:val="22"/>
              </w:rPr>
              <w:t>Електрична проводљивост – проводници и изолатори.</w:t>
            </w:r>
          </w:p>
          <w:p w:rsidR="007D6F81" w:rsidRPr="007D6F81" w:rsidRDefault="007D6F81" w:rsidP="007D6F81">
            <w:pPr>
              <w:pStyle w:val="basic-paragraph"/>
              <w:spacing w:before="0" w:beforeAutospacing="0" w:after="0" w:afterAutospacing="0"/>
              <w:rPr>
                <w:color w:val="000000"/>
                <w:sz w:val="22"/>
                <w:szCs w:val="22"/>
              </w:rPr>
            </w:pPr>
            <w:r w:rsidRPr="007D6F81">
              <w:rPr>
                <w:color w:val="000000"/>
                <w:sz w:val="22"/>
                <w:szCs w:val="22"/>
              </w:rPr>
              <w:t>Рационална потрошња електричне енергије и правилно руковање електричним апаратима у домаћинству.</w:t>
            </w:r>
          </w:p>
          <w:p w:rsidR="007D6F81" w:rsidRPr="007D6F81" w:rsidRDefault="007D6F81" w:rsidP="007D6F81">
            <w:pPr>
              <w:pStyle w:val="basic-paragraph"/>
              <w:spacing w:before="0" w:beforeAutospacing="0" w:after="0" w:afterAutospacing="0"/>
              <w:rPr>
                <w:color w:val="000000"/>
                <w:sz w:val="22"/>
                <w:szCs w:val="22"/>
              </w:rPr>
            </w:pPr>
            <w:r w:rsidRPr="007D6F81">
              <w:rPr>
                <w:color w:val="000000"/>
                <w:sz w:val="22"/>
                <w:szCs w:val="22"/>
              </w:rPr>
              <w:t>Магнетна својства материјала (природни магнети, могућност намагнетисавања тела и својства које тада испољавају).</w:t>
            </w:r>
          </w:p>
          <w:p w:rsidR="007D6F81" w:rsidRPr="007D6F81" w:rsidRDefault="007D6F81" w:rsidP="007D6F81">
            <w:pPr>
              <w:pStyle w:val="basic-paragraph"/>
              <w:spacing w:before="0" w:beforeAutospacing="0" w:after="0" w:afterAutospacing="0"/>
              <w:rPr>
                <w:color w:val="000000"/>
                <w:sz w:val="22"/>
                <w:szCs w:val="22"/>
              </w:rPr>
            </w:pPr>
            <w:r w:rsidRPr="007D6F81">
              <w:rPr>
                <w:color w:val="000000"/>
                <w:sz w:val="22"/>
                <w:szCs w:val="22"/>
              </w:rPr>
              <w:t>Запаљиви материјали (ознаке за запаљиве материјале).</w:t>
            </w:r>
          </w:p>
          <w:p w:rsidR="007D6F81" w:rsidRPr="007D6F81" w:rsidRDefault="007D6F81" w:rsidP="007D6F81">
            <w:pPr>
              <w:pStyle w:val="basic-paragraph"/>
              <w:spacing w:before="0" w:beforeAutospacing="0" w:after="0" w:afterAutospacing="0"/>
              <w:rPr>
                <w:color w:val="000000"/>
                <w:sz w:val="22"/>
                <w:szCs w:val="22"/>
              </w:rPr>
            </w:pPr>
            <w:r w:rsidRPr="007D6F81">
              <w:rPr>
                <w:color w:val="000000"/>
                <w:sz w:val="22"/>
                <w:szCs w:val="22"/>
              </w:rPr>
              <w:t>Ваздух – кисеоник као чинилац сагоревања.</w:t>
            </w:r>
          </w:p>
          <w:p w:rsidR="007D6F81" w:rsidRPr="007D6F81" w:rsidRDefault="007D6F81" w:rsidP="007D6F81">
            <w:pPr>
              <w:pStyle w:val="basic-paragraph"/>
              <w:spacing w:before="0" w:beforeAutospacing="0" w:after="0" w:afterAutospacing="0"/>
              <w:rPr>
                <w:color w:val="000000"/>
                <w:sz w:val="22"/>
                <w:szCs w:val="22"/>
              </w:rPr>
            </w:pPr>
            <w:r w:rsidRPr="007D6F81">
              <w:rPr>
                <w:color w:val="000000"/>
                <w:sz w:val="22"/>
                <w:szCs w:val="22"/>
              </w:rPr>
              <w:lastRenderedPageBreak/>
              <w:t>Опасност и заштита од пожара.</w:t>
            </w:r>
          </w:p>
        </w:tc>
      </w:tr>
      <w:tr w:rsidR="007D6F81" w:rsidRPr="00752615" w:rsidTr="00E61259">
        <w:tc>
          <w:tcPr>
            <w:tcW w:w="5238" w:type="dxa"/>
            <w:gridSpan w:val="2"/>
          </w:tcPr>
          <w:p w:rsidR="00F334B5" w:rsidRPr="00F334B5" w:rsidRDefault="00F334B5" w:rsidP="00F334B5">
            <w:pPr>
              <w:pStyle w:val="basic-paragraph"/>
              <w:spacing w:before="0" w:beforeAutospacing="0" w:after="0" w:afterAutospacing="0"/>
              <w:rPr>
                <w:color w:val="000000"/>
                <w:sz w:val="22"/>
                <w:szCs w:val="22"/>
              </w:rPr>
            </w:pPr>
            <w:r w:rsidRPr="00F334B5">
              <w:rPr>
                <w:color w:val="000000"/>
                <w:sz w:val="22"/>
                <w:szCs w:val="22"/>
              </w:rPr>
              <w:lastRenderedPageBreak/>
              <w:t>– прикаже хронолошки на ленти времена значајне историјске догађаје и личности;</w:t>
            </w:r>
          </w:p>
          <w:p w:rsidR="00F334B5" w:rsidRPr="00F334B5" w:rsidRDefault="00F334B5" w:rsidP="00F334B5">
            <w:pPr>
              <w:pStyle w:val="basic-paragraph"/>
              <w:spacing w:before="0" w:beforeAutospacing="0" w:after="0" w:afterAutospacing="0"/>
              <w:rPr>
                <w:color w:val="000000"/>
                <w:sz w:val="22"/>
                <w:szCs w:val="22"/>
              </w:rPr>
            </w:pPr>
            <w:r w:rsidRPr="00F334B5">
              <w:rPr>
                <w:color w:val="000000"/>
                <w:sz w:val="22"/>
                <w:szCs w:val="22"/>
              </w:rPr>
              <w:t>– опише начин живота људи кроз време користећи различите изворе информација;</w:t>
            </w:r>
          </w:p>
          <w:p w:rsidR="00F334B5" w:rsidRPr="00F334B5" w:rsidRDefault="00F334B5" w:rsidP="00F334B5">
            <w:pPr>
              <w:pStyle w:val="basic-paragraph"/>
              <w:spacing w:before="0" w:beforeAutospacing="0" w:after="0" w:afterAutospacing="0"/>
              <w:rPr>
                <w:color w:val="000000"/>
                <w:sz w:val="22"/>
                <w:szCs w:val="22"/>
              </w:rPr>
            </w:pPr>
            <w:r w:rsidRPr="00F334B5">
              <w:rPr>
                <w:color w:val="000000"/>
                <w:sz w:val="22"/>
                <w:szCs w:val="22"/>
              </w:rPr>
              <w:t>– представи ток и резултате истраживања (писано, усмено, помоћу ленте времена, презентацијом и/или цртежом и др.);</w:t>
            </w:r>
          </w:p>
          <w:p w:rsidR="00F334B5" w:rsidRPr="00F334B5" w:rsidRDefault="00F334B5" w:rsidP="00F334B5">
            <w:pPr>
              <w:pStyle w:val="basic-paragraph"/>
              <w:spacing w:before="0" w:beforeAutospacing="0" w:after="0" w:afterAutospacing="0"/>
              <w:rPr>
                <w:color w:val="000000"/>
                <w:sz w:val="22"/>
                <w:szCs w:val="22"/>
              </w:rPr>
            </w:pPr>
            <w:r w:rsidRPr="00F334B5">
              <w:rPr>
                <w:color w:val="000000"/>
                <w:sz w:val="22"/>
                <w:szCs w:val="22"/>
              </w:rPr>
              <w:t>– пронађе и одабере потребне информације из различитих извора (писаних, сликовних, дигиталних);</w:t>
            </w:r>
          </w:p>
          <w:p w:rsidR="00F334B5" w:rsidRPr="00F334B5" w:rsidRDefault="00F334B5" w:rsidP="00F334B5">
            <w:pPr>
              <w:pStyle w:val="basic-paragraph"/>
              <w:spacing w:before="0" w:beforeAutospacing="0" w:after="0" w:afterAutospacing="0"/>
              <w:rPr>
                <w:color w:val="000000"/>
                <w:sz w:val="22"/>
                <w:szCs w:val="22"/>
              </w:rPr>
            </w:pPr>
            <w:r w:rsidRPr="00F334B5">
              <w:rPr>
                <w:color w:val="000000"/>
                <w:sz w:val="22"/>
                <w:szCs w:val="22"/>
              </w:rPr>
              <w:t>– повеже резултате рада са уложеним трудом;</w:t>
            </w:r>
          </w:p>
          <w:p w:rsidR="00F334B5" w:rsidRPr="00F334B5" w:rsidRDefault="00F334B5" w:rsidP="00F334B5">
            <w:pPr>
              <w:pStyle w:val="basic-paragraph"/>
              <w:spacing w:before="0" w:beforeAutospacing="0" w:after="0" w:afterAutospacing="0"/>
              <w:rPr>
                <w:color w:val="000000"/>
                <w:sz w:val="22"/>
                <w:szCs w:val="22"/>
              </w:rPr>
            </w:pPr>
            <w:r w:rsidRPr="00F334B5">
              <w:rPr>
                <w:color w:val="000000"/>
                <w:sz w:val="22"/>
                <w:szCs w:val="22"/>
              </w:rPr>
              <w:t>– сарађује са другима у групи на заједничким активностима;</w:t>
            </w:r>
          </w:p>
          <w:p w:rsidR="007D6F81" w:rsidRPr="00337BDF" w:rsidRDefault="00F334B5" w:rsidP="00F334B5">
            <w:pPr>
              <w:spacing w:after="0" w:line="240" w:lineRule="auto"/>
              <w:rPr>
                <w:rFonts w:ascii="Times New Roman" w:hAnsi="Times New Roman"/>
                <w:lang w:val="sr-Cyrl-CS"/>
              </w:rPr>
            </w:pPr>
            <w:r w:rsidRPr="00F334B5">
              <w:rPr>
                <w:rFonts w:ascii="Times New Roman" w:hAnsi="Times New Roman"/>
                <w:color w:val="000000"/>
              </w:rPr>
              <w:t>– учествује у друштвено-корисним акцијама уз подршку одраслих.</w:t>
            </w:r>
          </w:p>
        </w:tc>
        <w:tc>
          <w:tcPr>
            <w:tcW w:w="1725" w:type="dxa"/>
            <w:vMerge/>
          </w:tcPr>
          <w:p w:rsidR="007D6F81" w:rsidRPr="00337BDF" w:rsidRDefault="007D6F81" w:rsidP="00490270">
            <w:pPr>
              <w:spacing w:after="0" w:line="240" w:lineRule="auto"/>
              <w:rPr>
                <w:rFonts w:ascii="Times New Roman" w:hAnsi="Times New Roman"/>
              </w:rPr>
            </w:pPr>
          </w:p>
        </w:tc>
        <w:tc>
          <w:tcPr>
            <w:tcW w:w="1785" w:type="dxa"/>
            <w:vAlign w:val="center"/>
          </w:tcPr>
          <w:p w:rsidR="007D6F81" w:rsidRPr="007D6F81" w:rsidRDefault="007D6F81">
            <w:pPr>
              <w:pStyle w:val="basic-paragraph"/>
              <w:spacing w:before="0" w:beforeAutospacing="0" w:after="0" w:afterAutospacing="0"/>
              <w:rPr>
                <w:color w:val="000000"/>
                <w:sz w:val="22"/>
                <w:szCs w:val="22"/>
              </w:rPr>
            </w:pPr>
            <w:r w:rsidRPr="007D6F81">
              <w:rPr>
                <w:rStyle w:val="bold"/>
                <w:bCs/>
                <w:color w:val="000000"/>
                <w:sz w:val="22"/>
                <w:szCs w:val="22"/>
              </w:rPr>
              <w:t>Прошлост Србије</w:t>
            </w:r>
          </w:p>
        </w:tc>
        <w:tc>
          <w:tcPr>
            <w:tcW w:w="5580" w:type="dxa"/>
          </w:tcPr>
          <w:p w:rsidR="007D6F81" w:rsidRPr="007D6F81" w:rsidRDefault="007D6F81" w:rsidP="007D6F81">
            <w:pPr>
              <w:pStyle w:val="basic-paragraph"/>
              <w:spacing w:before="0" w:beforeAutospacing="0" w:after="0" w:afterAutospacing="0"/>
              <w:rPr>
                <w:color w:val="000000"/>
                <w:sz w:val="22"/>
                <w:szCs w:val="22"/>
              </w:rPr>
            </w:pPr>
            <w:r w:rsidRPr="007D6F81">
              <w:rPr>
                <w:color w:val="000000"/>
                <w:sz w:val="22"/>
                <w:szCs w:val="22"/>
              </w:rPr>
              <w:t>Живот у далекој прошлости (долазак Словена на Балканско полуострво, области које су Срби населили; начин живота).</w:t>
            </w:r>
          </w:p>
          <w:p w:rsidR="007D6F81" w:rsidRPr="007D6F81" w:rsidRDefault="007D6F81" w:rsidP="007D6F81">
            <w:pPr>
              <w:pStyle w:val="basic-paragraph"/>
              <w:spacing w:before="0" w:beforeAutospacing="0" w:after="0" w:afterAutospacing="0"/>
              <w:rPr>
                <w:color w:val="000000"/>
                <w:sz w:val="22"/>
                <w:szCs w:val="22"/>
              </w:rPr>
            </w:pPr>
            <w:r w:rsidRPr="007D6F81">
              <w:rPr>
                <w:color w:val="000000"/>
                <w:sz w:val="22"/>
                <w:szCs w:val="22"/>
              </w:rPr>
              <w:t>Српска држава за време владарске породице Немањића – успон и слабљење (владари – Стефан Немања, цар Душан, цар Урош; култура, начин живота).</w:t>
            </w:r>
          </w:p>
          <w:p w:rsidR="007D6F81" w:rsidRPr="007D6F81" w:rsidRDefault="007D6F81" w:rsidP="007D6F81">
            <w:pPr>
              <w:pStyle w:val="basic-paragraph"/>
              <w:spacing w:before="0" w:beforeAutospacing="0" w:after="0" w:afterAutospacing="0"/>
              <w:rPr>
                <w:color w:val="000000"/>
                <w:sz w:val="22"/>
                <w:szCs w:val="22"/>
              </w:rPr>
            </w:pPr>
            <w:r w:rsidRPr="007D6F81">
              <w:rPr>
                <w:color w:val="000000"/>
                <w:sz w:val="22"/>
                <w:szCs w:val="22"/>
              </w:rPr>
              <w:t>Живот под турском влашћу (начин живота, облици пружања отпора).</w:t>
            </w:r>
          </w:p>
          <w:p w:rsidR="007D6F81" w:rsidRPr="007D6F81" w:rsidRDefault="007D6F81" w:rsidP="007D6F81">
            <w:pPr>
              <w:pStyle w:val="basic-paragraph"/>
              <w:spacing w:before="0" w:beforeAutospacing="0" w:after="0" w:afterAutospacing="0"/>
              <w:rPr>
                <w:color w:val="000000"/>
                <w:sz w:val="22"/>
                <w:szCs w:val="22"/>
              </w:rPr>
            </w:pPr>
            <w:r w:rsidRPr="007D6F81">
              <w:rPr>
                <w:color w:val="000000"/>
                <w:sz w:val="22"/>
                <w:szCs w:val="22"/>
              </w:rPr>
              <w:t>Настанак и развој модерне српске државе (Први и Други српски устанак – узрок и ток; вође устанка; култура, начин живота).</w:t>
            </w:r>
          </w:p>
          <w:p w:rsidR="007D6F81" w:rsidRPr="007D6F81" w:rsidRDefault="007D6F81" w:rsidP="007D6F81">
            <w:pPr>
              <w:pStyle w:val="basic-paragraph"/>
              <w:spacing w:before="0" w:beforeAutospacing="0" w:after="0" w:afterAutospacing="0"/>
              <w:rPr>
                <w:color w:val="000000"/>
                <w:sz w:val="22"/>
                <w:szCs w:val="22"/>
              </w:rPr>
            </w:pPr>
            <w:r w:rsidRPr="007D6F81">
              <w:rPr>
                <w:color w:val="000000"/>
                <w:sz w:val="22"/>
                <w:szCs w:val="22"/>
              </w:rPr>
              <w:t>Србија у савремено доба (Први светски рат, настанак југословенске државе, Други светски рат, промена облика владавине, распад југословенске државе и осамостаљење Србије; култура, начин живота).</w:t>
            </w:r>
          </w:p>
        </w:tc>
      </w:tr>
      <w:tr w:rsidR="00490270" w:rsidRPr="00752615" w:rsidTr="00490270">
        <w:tc>
          <w:tcPr>
            <w:tcW w:w="2377" w:type="dxa"/>
            <w:tcBorders>
              <w:bottom w:val="nil"/>
            </w:tcBorders>
          </w:tcPr>
          <w:p w:rsidR="00490270" w:rsidRPr="00337BDF" w:rsidRDefault="00490270" w:rsidP="00490270">
            <w:pPr>
              <w:spacing w:after="0" w:line="240" w:lineRule="auto"/>
              <w:rPr>
                <w:rFonts w:ascii="Times New Roman" w:hAnsi="Times New Roman"/>
                <w:lang w:val="sr-Cyrl-CS"/>
              </w:rPr>
            </w:pPr>
            <w:r w:rsidRPr="00337BDF">
              <w:rPr>
                <w:rFonts w:ascii="Times New Roman" w:hAnsi="Times New Roman"/>
                <w:lang w:val="sr-Cyrl-CS"/>
              </w:rPr>
              <w:t>Кључни појмови</w:t>
            </w:r>
          </w:p>
        </w:tc>
        <w:tc>
          <w:tcPr>
            <w:tcW w:w="11951" w:type="dxa"/>
            <w:gridSpan w:val="4"/>
            <w:tcBorders>
              <w:bottom w:val="nil"/>
            </w:tcBorders>
          </w:tcPr>
          <w:p w:rsidR="00490270" w:rsidRPr="00337BDF" w:rsidRDefault="007D6F81" w:rsidP="00490270">
            <w:pPr>
              <w:spacing w:after="0" w:line="240" w:lineRule="auto"/>
              <w:rPr>
                <w:rFonts w:ascii="Times New Roman" w:hAnsi="Times New Roman"/>
                <w:lang w:val="sr-Cyrl-CS"/>
              </w:rPr>
            </w:pPr>
            <w:r>
              <w:rPr>
                <w:rFonts w:ascii="Times New Roman" w:hAnsi="Times New Roman"/>
                <w:lang w:val="sr-Cyrl-CS"/>
              </w:rPr>
              <w:t>О</w:t>
            </w:r>
            <w:r w:rsidRPr="007D6F81">
              <w:rPr>
                <w:rFonts w:ascii="Times New Roman" w:hAnsi="Times New Roman"/>
                <w:lang w:val="sr-Cyrl-CS"/>
              </w:rPr>
              <w:t>таџбина, оријентација у времену и простору, интеркултуралност, природни ресурси.</w:t>
            </w:r>
          </w:p>
        </w:tc>
      </w:tr>
      <w:tr w:rsidR="00490270" w:rsidRPr="00752615" w:rsidTr="00490270">
        <w:tc>
          <w:tcPr>
            <w:tcW w:w="2377" w:type="dxa"/>
            <w:tcBorders>
              <w:top w:val="nil"/>
            </w:tcBorders>
          </w:tcPr>
          <w:p w:rsidR="00490270" w:rsidRPr="00337BDF" w:rsidRDefault="00490270" w:rsidP="00490270">
            <w:pPr>
              <w:spacing w:after="0" w:line="240" w:lineRule="auto"/>
              <w:rPr>
                <w:rFonts w:ascii="Times New Roman" w:hAnsi="Times New Roman"/>
                <w:lang w:val="sr-Cyrl-CS"/>
              </w:rPr>
            </w:pPr>
          </w:p>
        </w:tc>
        <w:tc>
          <w:tcPr>
            <w:tcW w:w="11951" w:type="dxa"/>
            <w:gridSpan w:val="4"/>
            <w:tcBorders>
              <w:top w:val="nil"/>
            </w:tcBorders>
          </w:tcPr>
          <w:p w:rsidR="00490270" w:rsidRPr="00337BDF" w:rsidRDefault="00490270" w:rsidP="00490270">
            <w:pPr>
              <w:spacing w:after="0" w:line="240" w:lineRule="auto"/>
              <w:rPr>
                <w:rFonts w:ascii="Times New Roman" w:hAnsi="Times New Roman"/>
                <w:lang w:val="sr-Cyrl-CS"/>
              </w:rPr>
            </w:pPr>
          </w:p>
        </w:tc>
      </w:tr>
    </w:tbl>
    <w:p w:rsidR="00490270" w:rsidRDefault="00490270" w:rsidP="00512AD4">
      <w:pPr>
        <w:spacing w:after="0" w:line="240" w:lineRule="auto"/>
        <w:rPr>
          <w:rFonts w:ascii="Times New Roman" w:hAnsi="Times New Roman"/>
          <w:b/>
          <w:sz w:val="24"/>
          <w:szCs w:val="24"/>
          <w:lang w:val="sr-Cyrl-CS"/>
        </w:rPr>
      </w:pPr>
    </w:p>
    <w:p w:rsidR="00490270" w:rsidRPr="00AD7241" w:rsidRDefault="00490270" w:rsidP="00490270">
      <w:pPr>
        <w:rPr>
          <w:rFonts w:ascii="Times New Roman" w:hAnsi="Times New Roman"/>
          <w:b/>
          <w:sz w:val="24"/>
          <w:szCs w:val="24"/>
        </w:rPr>
      </w:pPr>
      <w:r w:rsidRPr="00AD7241">
        <w:rPr>
          <w:rFonts w:ascii="Times New Roman" w:hAnsi="Times New Roman"/>
          <w:b/>
          <w:sz w:val="24"/>
          <w:szCs w:val="24"/>
          <w:lang w:val="sr-Cyrl-CS"/>
        </w:rPr>
        <w:t xml:space="preserve">ОПШТЕ </w:t>
      </w:r>
      <w:r w:rsidRPr="00AD7241">
        <w:rPr>
          <w:rFonts w:ascii="Times New Roman" w:hAnsi="Times New Roman"/>
          <w:b/>
          <w:sz w:val="24"/>
          <w:szCs w:val="24"/>
        </w:rPr>
        <w:t>ПРЕДМЕТНЕ КОМПЕТЕНЦИЈЕ</w:t>
      </w:r>
    </w:p>
    <w:p w:rsidR="00490270" w:rsidRDefault="00512AD4" w:rsidP="00512AD4">
      <w:pPr>
        <w:spacing w:after="0" w:line="240" w:lineRule="auto"/>
        <w:rPr>
          <w:rFonts w:ascii="Times New Roman" w:hAnsi="Times New Roman"/>
          <w:sz w:val="24"/>
          <w:szCs w:val="24"/>
        </w:rPr>
      </w:pPr>
      <w:r w:rsidRPr="00512AD4">
        <w:rPr>
          <w:rFonts w:ascii="Times New Roman" w:hAnsi="Times New Roman"/>
          <w:sz w:val="24"/>
          <w:szCs w:val="24"/>
        </w:rPr>
        <w:t>Развијање основних појмова о непосредном окружењу природном и друштвеном и повезивање тих појмова,</w:t>
      </w:r>
      <w:r>
        <w:rPr>
          <w:rFonts w:ascii="Times New Roman" w:hAnsi="Times New Roman"/>
          <w:sz w:val="24"/>
          <w:szCs w:val="24"/>
        </w:rPr>
        <w:t xml:space="preserve"> </w:t>
      </w:r>
      <w:r w:rsidRPr="00512AD4">
        <w:rPr>
          <w:rFonts w:ascii="Times New Roman" w:hAnsi="Times New Roman"/>
          <w:sz w:val="24"/>
          <w:szCs w:val="24"/>
        </w:rPr>
        <w:t>развијање способности запажања основних својстава објеката, појава, процеса у окружењу и уочавање њихове</w:t>
      </w:r>
      <w:r>
        <w:rPr>
          <w:rFonts w:ascii="Times New Roman" w:hAnsi="Times New Roman"/>
          <w:sz w:val="24"/>
          <w:szCs w:val="24"/>
        </w:rPr>
        <w:t xml:space="preserve"> </w:t>
      </w:r>
      <w:r w:rsidRPr="00512AD4">
        <w:rPr>
          <w:rFonts w:ascii="Times New Roman" w:hAnsi="Times New Roman"/>
          <w:sz w:val="24"/>
          <w:szCs w:val="24"/>
        </w:rPr>
        <w:t>повезаности, развијање основних елемената логичког мишљења, развијање радозналости, интересовања,</w:t>
      </w:r>
      <w:r>
        <w:rPr>
          <w:rFonts w:ascii="Times New Roman" w:hAnsi="Times New Roman"/>
          <w:sz w:val="24"/>
          <w:szCs w:val="24"/>
        </w:rPr>
        <w:t xml:space="preserve"> </w:t>
      </w:r>
      <w:r w:rsidRPr="00512AD4">
        <w:rPr>
          <w:rFonts w:ascii="Times New Roman" w:hAnsi="Times New Roman"/>
          <w:sz w:val="24"/>
          <w:szCs w:val="24"/>
        </w:rPr>
        <w:t>и</w:t>
      </w:r>
      <w:r>
        <w:rPr>
          <w:rFonts w:ascii="Times New Roman" w:hAnsi="Times New Roman"/>
          <w:sz w:val="24"/>
          <w:szCs w:val="24"/>
        </w:rPr>
        <w:t xml:space="preserve"> </w:t>
      </w:r>
      <w:r w:rsidRPr="00512AD4">
        <w:rPr>
          <w:rFonts w:ascii="Times New Roman" w:hAnsi="Times New Roman"/>
          <w:sz w:val="24"/>
          <w:szCs w:val="24"/>
        </w:rPr>
        <w:t>способности за активно упознавање окружења, оспособљавање за самостално учење и проналажење</w:t>
      </w:r>
      <w:r>
        <w:rPr>
          <w:rFonts w:ascii="Times New Roman" w:hAnsi="Times New Roman"/>
          <w:sz w:val="24"/>
          <w:szCs w:val="24"/>
        </w:rPr>
        <w:t xml:space="preserve"> </w:t>
      </w:r>
      <w:r w:rsidRPr="00512AD4">
        <w:rPr>
          <w:rFonts w:ascii="Times New Roman" w:hAnsi="Times New Roman"/>
          <w:sz w:val="24"/>
          <w:szCs w:val="24"/>
        </w:rPr>
        <w:t>информација, интегрисање искуствених и научних сазнања у контуре система појмова из области природе и</w:t>
      </w:r>
      <w:r>
        <w:rPr>
          <w:rFonts w:ascii="Times New Roman" w:hAnsi="Times New Roman"/>
          <w:sz w:val="24"/>
          <w:szCs w:val="24"/>
        </w:rPr>
        <w:t xml:space="preserve"> </w:t>
      </w:r>
      <w:r w:rsidRPr="00512AD4">
        <w:rPr>
          <w:rFonts w:ascii="Times New Roman" w:hAnsi="Times New Roman"/>
          <w:sz w:val="24"/>
          <w:szCs w:val="24"/>
        </w:rPr>
        <w:t>друштва, стицање елементарне научне писмености и стварање основа за даље учење,развијање еколошке</w:t>
      </w:r>
      <w:r>
        <w:rPr>
          <w:rFonts w:ascii="Times New Roman" w:hAnsi="Times New Roman"/>
          <w:sz w:val="24"/>
          <w:szCs w:val="24"/>
        </w:rPr>
        <w:t xml:space="preserve"> </w:t>
      </w:r>
      <w:r w:rsidRPr="00512AD4">
        <w:rPr>
          <w:rFonts w:ascii="Times New Roman" w:hAnsi="Times New Roman"/>
          <w:sz w:val="24"/>
          <w:szCs w:val="24"/>
        </w:rPr>
        <w:t>свести.Формирање елементарних научних појмова из природних и друштвених наука. Овладавање почетним техникама</w:t>
      </w:r>
      <w:r>
        <w:rPr>
          <w:rFonts w:ascii="Times New Roman" w:hAnsi="Times New Roman"/>
          <w:sz w:val="24"/>
          <w:szCs w:val="24"/>
        </w:rPr>
        <w:t xml:space="preserve"> </w:t>
      </w:r>
      <w:r w:rsidRPr="00512AD4">
        <w:rPr>
          <w:rFonts w:ascii="Times New Roman" w:hAnsi="Times New Roman"/>
          <w:sz w:val="24"/>
          <w:szCs w:val="24"/>
        </w:rPr>
        <w:t>сазнајног процеса, подстицање дечјих интересобања у вези са појавама ,процесима и ситуацијама у окружењу у</w:t>
      </w:r>
      <w:r>
        <w:rPr>
          <w:rFonts w:ascii="Times New Roman" w:hAnsi="Times New Roman"/>
          <w:sz w:val="24"/>
          <w:szCs w:val="24"/>
        </w:rPr>
        <w:t xml:space="preserve"> </w:t>
      </w:r>
      <w:r w:rsidRPr="00512AD4">
        <w:rPr>
          <w:rFonts w:ascii="Times New Roman" w:hAnsi="Times New Roman"/>
          <w:sz w:val="24"/>
          <w:szCs w:val="24"/>
        </w:rPr>
        <w:t>складу са њиховим когн</w:t>
      </w:r>
      <w:r>
        <w:rPr>
          <w:rFonts w:ascii="Times New Roman" w:hAnsi="Times New Roman"/>
          <w:sz w:val="24"/>
          <w:szCs w:val="24"/>
        </w:rPr>
        <w:t xml:space="preserve">итивно-развојним способностима. </w:t>
      </w:r>
      <w:r w:rsidRPr="00512AD4">
        <w:rPr>
          <w:rFonts w:ascii="Times New Roman" w:hAnsi="Times New Roman"/>
          <w:sz w:val="24"/>
          <w:szCs w:val="24"/>
        </w:rPr>
        <w:t>Подстицање и развијање истраживачкох активности</w:t>
      </w:r>
      <w:r>
        <w:rPr>
          <w:rFonts w:ascii="Times New Roman" w:hAnsi="Times New Roman"/>
          <w:sz w:val="24"/>
          <w:szCs w:val="24"/>
        </w:rPr>
        <w:t xml:space="preserve"> </w:t>
      </w:r>
      <w:r w:rsidRPr="00512AD4">
        <w:rPr>
          <w:rFonts w:ascii="Times New Roman" w:hAnsi="Times New Roman"/>
          <w:sz w:val="24"/>
          <w:szCs w:val="24"/>
        </w:rPr>
        <w:t>деце, уочавања једноставних узрочно-последичних веза, појава и процеса. Решавање једноставних проблем-</w:t>
      </w:r>
      <w:r>
        <w:rPr>
          <w:rFonts w:ascii="Times New Roman" w:hAnsi="Times New Roman"/>
          <w:sz w:val="24"/>
          <w:szCs w:val="24"/>
        </w:rPr>
        <w:t xml:space="preserve"> </w:t>
      </w:r>
      <w:r w:rsidRPr="00512AD4">
        <w:rPr>
          <w:rFonts w:ascii="Times New Roman" w:hAnsi="Times New Roman"/>
          <w:sz w:val="24"/>
          <w:szCs w:val="24"/>
        </w:rPr>
        <w:t>ситуација кроз огледе, самостално и у тиму. Развијање одговорног односа према себи и окружењу и уважавање</w:t>
      </w:r>
      <w:r>
        <w:rPr>
          <w:rFonts w:ascii="Times New Roman" w:hAnsi="Times New Roman"/>
          <w:sz w:val="24"/>
          <w:szCs w:val="24"/>
        </w:rPr>
        <w:t xml:space="preserve"> </w:t>
      </w:r>
      <w:r w:rsidRPr="00512AD4">
        <w:rPr>
          <w:rFonts w:ascii="Times New Roman" w:hAnsi="Times New Roman"/>
          <w:sz w:val="24"/>
          <w:szCs w:val="24"/>
        </w:rPr>
        <w:t>других.</w:t>
      </w:r>
    </w:p>
    <w:p w:rsidR="00512AD4" w:rsidRPr="00512AD4" w:rsidRDefault="00512AD4" w:rsidP="00512AD4">
      <w:pPr>
        <w:spacing w:after="0" w:line="240" w:lineRule="auto"/>
        <w:rPr>
          <w:rFonts w:ascii="Times New Roman" w:hAnsi="Times New Roman"/>
          <w:sz w:val="24"/>
          <w:szCs w:val="24"/>
        </w:rPr>
      </w:pPr>
    </w:p>
    <w:p w:rsidR="00490270" w:rsidRPr="00AD7241" w:rsidRDefault="00490270" w:rsidP="00490270">
      <w:pPr>
        <w:rPr>
          <w:rFonts w:ascii="Times New Roman" w:hAnsi="Times New Roman"/>
          <w:b/>
          <w:sz w:val="24"/>
          <w:szCs w:val="24"/>
          <w:lang w:val="sr-Cyrl-CS"/>
        </w:rPr>
      </w:pPr>
      <w:r w:rsidRPr="00AD7241">
        <w:rPr>
          <w:rFonts w:ascii="Times New Roman" w:hAnsi="Times New Roman"/>
          <w:b/>
          <w:sz w:val="24"/>
          <w:szCs w:val="24"/>
          <w:lang w:val="sr-Cyrl-CS"/>
        </w:rPr>
        <w:t>СТАНДАРДИ</w:t>
      </w:r>
    </w:p>
    <w:p w:rsidR="00490270" w:rsidRDefault="00490270" w:rsidP="00585B28">
      <w:pPr>
        <w:spacing w:after="0" w:line="240" w:lineRule="auto"/>
        <w:rPr>
          <w:rFonts w:ascii="Times New Roman" w:hAnsi="Times New Roman"/>
          <w:b/>
          <w:sz w:val="24"/>
          <w:szCs w:val="24"/>
          <w:lang w:val="ru-RU"/>
        </w:rPr>
      </w:pPr>
      <w:r w:rsidRPr="00AD7241">
        <w:rPr>
          <w:rFonts w:ascii="Times New Roman" w:hAnsi="Times New Roman"/>
          <w:b/>
          <w:sz w:val="24"/>
          <w:szCs w:val="24"/>
          <w:lang w:val="ru-RU"/>
        </w:rPr>
        <w:t xml:space="preserve">Искази образовних стандарда по нивоима и областима: </w:t>
      </w:r>
    </w:p>
    <w:p w:rsidR="00585B28" w:rsidRDefault="00585B28" w:rsidP="00585B28">
      <w:pPr>
        <w:spacing w:after="0" w:line="240" w:lineRule="auto"/>
        <w:rPr>
          <w:rFonts w:ascii="Times New Roman" w:hAnsi="Times New Roman"/>
          <w:sz w:val="24"/>
          <w:szCs w:val="24"/>
          <w:u w:val="single"/>
          <w:lang w:val="ru-RU"/>
        </w:rPr>
      </w:pPr>
      <w:r>
        <w:rPr>
          <w:rFonts w:ascii="Times New Roman" w:hAnsi="Times New Roman"/>
          <w:sz w:val="24"/>
          <w:szCs w:val="24"/>
          <w:lang w:val="ru-RU"/>
        </w:rPr>
        <w:t xml:space="preserve">У области </w:t>
      </w:r>
      <w:r w:rsidRPr="00A47CAF">
        <w:rPr>
          <w:rFonts w:ascii="Times New Roman" w:hAnsi="Times New Roman"/>
          <w:sz w:val="24"/>
          <w:szCs w:val="24"/>
          <w:u w:val="single"/>
          <w:lang w:val="ru-RU"/>
        </w:rPr>
        <w:t>ЖИВА И НЕЖИВА ПРИРОДА</w:t>
      </w:r>
      <w:r>
        <w:rPr>
          <w:rFonts w:ascii="Times New Roman" w:hAnsi="Times New Roman"/>
          <w:sz w:val="24"/>
          <w:szCs w:val="24"/>
          <w:u w:val="single"/>
          <w:lang w:val="ru-RU"/>
        </w:rPr>
        <w:t>:</w:t>
      </w:r>
    </w:p>
    <w:p w:rsidR="00585B28" w:rsidRDefault="00585B28" w:rsidP="00585B28">
      <w:pPr>
        <w:spacing w:after="0" w:line="240" w:lineRule="auto"/>
        <w:rPr>
          <w:rStyle w:val="a1"/>
          <w:rFonts w:ascii="Times New Roman" w:hAnsi="Times New Roman"/>
          <w:b/>
          <w:sz w:val="24"/>
          <w:szCs w:val="24"/>
          <w:lang w:val="sr-Cyrl-CS"/>
        </w:rPr>
      </w:pPr>
      <w:r w:rsidRPr="002C4D33">
        <w:rPr>
          <w:rStyle w:val="a1"/>
          <w:rFonts w:ascii="Times New Roman" w:hAnsi="Times New Roman"/>
          <w:sz w:val="24"/>
          <w:szCs w:val="24"/>
          <w:lang w:val="sr-Cyrl-CS"/>
        </w:rPr>
        <w:t xml:space="preserve">Следећи искази описују шта ученик/ученица зна и уме на </w:t>
      </w:r>
      <w:r w:rsidRPr="002C4D33">
        <w:rPr>
          <w:rStyle w:val="a1"/>
          <w:rFonts w:ascii="Times New Roman" w:hAnsi="Times New Roman"/>
          <w:b/>
          <w:sz w:val="24"/>
          <w:szCs w:val="24"/>
          <w:lang w:val="sr-Cyrl-CS"/>
        </w:rPr>
        <w:t>основном нивоу.</w:t>
      </w:r>
    </w:p>
    <w:p w:rsidR="005D6AA2" w:rsidRPr="005D6AA2" w:rsidRDefault="005D6AA2" w:rsidP="005D6AA2">
      <w:pPr>
        <w:spacing w:after="0" w:line="240" w:lineRule="auto"/>
        <w:rPr>
          <w:rStyle w:val="a1"/>
          <w:rFonts w:ascii="Times New Roman" w:hAnsi="Times New Roman"/>
          <w:sz w:val="24"/>
          <w:szCs w:val="24"/>
          <w:lang w:val="sr-Cyrl-CS"/>
        </w:rPr>
      </w:pPr>
      <w:r w:rsidRPr="005D6AA2">
        <w:rPr>
          <w:rStyle w:val="a1"/>
          <w:rFonts w:ascii="Times New Roman" w:hAnsi="Times New Roman"/>
          <w:sz w:val="24"/>
          <w:szCs w:val="24"/>
          <w:lang w:val="sr-Cyrl-CS"/>
        </w:rPr>
        <w:t xml:space="preserve">1ПД.1.1.1. прави разлику између природе и производа људског рада </w:t>
      </w:r>
    </w:p>
    <w:p w:rsidR="005D6AA2" w:rsidRPr="005D6AA2" w:rsidRDefault="005D6AA2" w:rsidP="005D6AA2">
      <w:pPr>
        <w:spacing w:after="0" w:line="240" w:lineRule="auto"/>
        <w:rPr>
          <w:rStyle w:val="a1"/>
          <w:rFonts w:ascii="Times New Roman" w:hAnsi="Times New Roman"/>
          <w:sz w:val="24"/>
          <w:szCs w:val="24"/>
          <w:lang w:val="sr-Cyrl-CS"/>
        </w:rPr>
      </w:pPr>
      <w:r w:rsidRPr="005D6AA2">
        <w:rPr>
          <w:rStyle w:val="a1"/>
          <w:rFonts w:ascii="Times New Roman" w:hAnsi="Times New Roman"/>
          <w:sz w:val="24"/>
          <w:szCs w:val="24"/>
          <w:lang w:val="sr-Cyrl-CS"/>
        </w:rPr>
        <w:t>1ПД.1.1.2. зна ко и шта чини живу и неживу природу</w:t>
      </w:r>
    </w:p>
    <w:p w:rsidR="005D6AA2" w:rsidRPr="005D6AA2" w:rsidRDefault="005D6AA2" w:rsidP="005D6AA2">
      <w:pPr>
        <w:spacing w:after="0" w:line="240" w:lineRule="auto"/>
        <w:rPr>
          <w:rStyle w:val="a1"/>
          <w:rFonts w:ascii="Times New Roman" w:hAnsi="Times New Roman"/>
          <w:sz w:val="24"/>
          <w:szCs w:val="24"/>
          <w:lang w:val="sr-Cyrl-CS"/>
        </w:rPr>
      </w:pPr>
      <w:r w:rsidRPr="005D6AA2">
        <w:rPr>
          <w:rStyle w:val="a1"/>
          <w:rFonts w:ascii="Times New Roman" w:hAnsi="Times New Roman"/>
          <w:sz w:val="24"/>
          <w:szCs w:val="24"/>
          <w:lang w:val="sr-Cyrl-CS"/>
        </w:rPr>
        <w:t xml:space="preserve">1ПД.1.1.3. зна заједничке карактеристике живих бића </w:t>
      </w:r>
    </w:p>
    <w:p w:rsidR="005D6AA2" w:rsidRPr="005D6AA2" w:rsidRDefault="005D6AA2" w:rsidP="005D6AA2">
      <w:pPr>
        <w:spacing w:after="0" w:line="240" w:lineRule="auto"/>
        <w:rPr>
          <w:rStyle w:val="a1"/>
          <w:rFonts w:ascii="Times New Roman" w:hAnsi="Times New Roman"/>
          <w:sz w:val="24"/>
          <w:szCs w:val="24"/>
          <w:lang w:val="sr-Cyrl-CS"/>
        </w:rPr>
      </w:pPr>
      <w:r w:rsidRPr="005D6AA2">
        <w:rPr>
          <w:rStyle w:val="a1"/>
          <w:rFonts w:ascii="Times New Roman" w:hAnsi="Times New Roman"/>
          <w:sz w:val="24"/>
          <w:szCs w:val="24"/>
          <w:lang w:val="sr-Cyrl-CS"/>
        </w:rPr>
        <w:lastRenderedPageBreak/>
        <w:t>1ПД.1.1.4. уме да класификује жива бића према једном од следећих критеријума: изгледу, начину исхране, кретања и размножавања.</w:t>
      </w:r>
    </w:p>
    <w:p w:rsidR="005D6AA2" w:rsidRPr="005D6AA2" w:rsidRDefault="005D6AA2" w:rsidP="005D6AA2">
      <w:pPr>
        <w:spacing w:after="0" w:line="240" w:lineRule="auto"/>
        <w:rPr>
          <w:rStyle w:val="a1"/>
          <w:rFonts w:ascii="Times New Roman" w:hAnsi="Times New Roman"/>
          <w:sz w:val="24"/>
          <w:szCs w:val="24"/>
          <w:lang w:val="sr-Cyrl-CS"/>
        </w:rPr>
      </w:pPr>
      <w:r w:rsidRPr="005D6AA2">
        <w:rPr>
          <w:rStyle w:val="a1"/>
          <w:rFonts w:ascii="Times New Roman" w:hAnsi="Times New Roman"/>
          <w:sz w:val="24"/>
          <w:szCs w:val="24"/>
          <w:lang w:val="sr-Cyrl-CS"/>
        </w:rPr>
        <w:t>1ПД.1.1.5.препознаје и именује делове тела живих бића.</w:t>
      </w:r>
    </w:p>
    <w:p w:rsidR="005D6AA2" w:rsidRDefault="005D6AA2" w:rsidP="005D6AA2">
      <w:pPr>
        <w:spacing w:after="0" w:line="240" w:lineRule="auto"/>
        <w:rPr>
          <w:rStyle w:val="a1"/>
          <w:rFonts w:ascii="Times New Roman" w:hAnsi="Times New Roman"/>
          <w:sz w:val="24"/>
          <w:szCs w:val="24"/>
          <w:lang w:val="sr-Cyrl-CS"/>
        </w:rPr>
      </w:pPr>
      <w:r w:rsidRPr="005D6AA2">
        <w:rPr>
          <w:rStyle w:val="a1"/>
          <w:rFonts w:ascii="Times New Roman" w:hAnsi="Times New Roman"/>
          <w:sz w:val="24"/>
          <w:szCs w:val="24"/>
          <w:lang w:val="sr-Cyrl-CS"/>
        </w:rPr>
        <w:t>1ПД.1.1.6. разликује станишта према условима живота и живим бићима у њима.</w:t>
      </w:r>
    </w:p>
    <w:p w:rsidR="00585B28" w:rsidRDefault="00585B28" w:rsidP="005D6AA2">
      <w:pPr>
        <w:spacing w:after="0" w:line="240" w:lineRule="auto"/>
        <w:rPr>
          <w:rStyle w:val="a1"/>
          <w:rFonts w:ascii="Times New Roman" w:hAnsi="Times New Roman"/>
          <w:b/>
          <w:sz w:val="24"/>
          <w:szCs w:val="24"/>
          <w:lang w:val="sr-Cyrl-CS"/>
        </w:rPr>
      </w:pPr>
      <w:r w:rsidRPr="002C4D33">
        <w:rPr>
          <w:rStyle w:val="a1"/>
          <w:rFonts w:ascii="Times New Roman" w:hAnsi="Times New Roman"/>
          <w:sz w:val="24"/>
          <w:szCs w:val="24"/>
          <w:lang w:val="sr-Cyrl-CS"/>
        </w:rPr>
        <w:t xml:space="preserve">Следећи искази описују шта ученик/ученица зна и уме на </w:t>
      </w:r>
      <w:r>
        <w:rPr>
          <w:rStyle w:val="a1"/>
          <w:rFonts w:ascii="Times New Roman" w:hAnsi="Times New Roman"/>
          <w:b/>
          <w:sz w:val="24"/>
          <w:szCs w:val="24"/>
          <w:lang w:val="sr-Cyrl-CS"/>
        </w:rPr>
        <w:t>средњем</w:t>
      </w:r>
      <w:r w:rsidRPr="002C4D33">
        <w:rPr>
          <w:rStyle w:val="a1"/>
          <w:rFonts w:ascii="Times New Roman" w:hAnsi="Times New Roman"/>
          <w:b/>
          <w:sz w:val="24"/>
          <w:szCs w:val="24"/>
          <w:lang w:val="sr-Cyrl-CS"/>
        </w:rPr>
        <w:t xml:space="preserve"> нивоу.</w:t>
      </w:r>
    </w:p>
    <w:p w:rsidR="005D6AA2" w:rsidRPr="005D6AA2" w:rsidRDefault="005D6AA2" w:rsidP="005D6AA2">
      <w:pPr>
        <w:spacing w:after="0" w:line="240" w:lineRule="auto"/>
        <w:rPr>
          <w:rStyle w:val="a1"/>
          <w:rFonts w:ascii="Times New Roman" w:hAnsi="Times New Roman"/>
          <w:sz w:val="24"/>
          <w:szCs w:val="24"/>
          <w:lang w:val="sr-Cyrl-CS"/>
        </w:rPr>
      </w:pPr>
      <w:r w:rsidRPr="005D6AA2">
        <w:rPr>
          <w:rStyle w:val="a1"/>
          <w:rFonts w:ascii="Times New Roman" w:hAnsi="Times New Roman"/>
          <w:sz w:val="24"/>
          <w:szCs w:val="24"/>
          <w:lang w:val="sr-Cyrl-CS"/>
        </w:rPr>
        <w:t>1ПД.2.1.1. разуме повезаност живе и неживе природе на очигледним примерима.</w:t>
      </w:r>
      <w:r w:rsidRPr="005D6AA2">
        <w:rPr>
          <w:rStyle w:val="a1"/>
          <w:rFonts w:ascii="Times New Roman" w:hAnsi="Times New Roman"/>
          <w:sz w:val="24"/>
          <w:szCs w:val="24"/>
          <w:lang w:val="sr-Cyrl-CS"/>
        </w:rPr>
        <w:tab/>
      </w:r>
      <w:r w:rsidRPr="005D6AA2">
        <w:rPr>
          <w:rStyle w:val="a1"/>
          <w:rFonts w:ascii="Times New Roman" w:hAnsi="Times New Roman"/>
          <w:sz w:val="24"/>
          <w:szCs w:val="24"/>
          <w:lang w:val="sr-Cyrl-CS"/>
        </w:rPr>
        <w:tab/>
      </w:r>
      <w:r w:rsidRPr="005D6AA2">
        <w:rPr>
          <w:rStyle w:val="a1"/>
          <w:rFonts w:ascii="Times New Roman" w:hAnsi="Times New Roman"/>
          <w:sz w:val="24"/>
          <w:szCs w:val="24"/>
          <w:lang w:val="sr-Cyrl-CS"/>
        </w:rPr>
        <w:tab/>
      </w:r>
    </w:p>
    <w:p w:rsidR="005D6AA2" w:rsidRPr="005D6AA2" w:rsidRDefault="005D6AA2" w:rsidP="005D6AA2">
      <w:pPr>
        <w:spacing w:after="0" w:line="240" w:lineRule="auto"/>
        <w:rPr>
          <w:rStyle w:val="a1"/>
          <w:rFonts w:ascii="Times New Roman" w:hAnsi="Times New Roman"/>
          <w:sz w:val="24"/>
          <w:szCs w:val="24"/>
          <w:lang w:val="sr-Cyrl-CS"/>
        </w:rPr>
      </w:pPr>
      <w:r w:rsidRPr="005D6AA2">
        <w:rPr>
          <w:rStyle w:val="a1"/>
          <w:rFonts w:ascii="Times New Roman" w:hAnsi="Times New Roman"/>
          <w:sz w:val="24"/>
          <w:szCs w:val="24"/>
          <w:lang w:val="sr-Cyrl-CS"/>
        </w:rPr>
        <w:t>1ПД.2.1.2. зна основне разлике између биљака, животиња и људи.</w:t>
      </w:r>
    </w:p>
    <w:p w:rsidR="005D6AA2" w:rsidRPr="005D6AA2" w:rsidRDefault="005D6AA2" w:rsidP="005D6AA2">
      <w:pPr>
        <w:spacing w:after="0" w:line="240" w:lineRule="auto"/>
        <w:rPr>
          <w:rStyle w:val="a1"/>
          <w:rFonts w:ascii="Times New Roman" w:hAnsi="Times New Roman"/>
          <w:sz w:val="24"/>
          <w:szCs w:val="24"/>
          <w:lang w:val="sr-Cyrl-CS"/>
        </w:rPr>
      </w:pPr>
      <w:r w:rsidRPr="005D6AA2">
        <w:rPr>
          <w:rStyle w:val="a1"/>
          <w:rFonts w:ascii="Times New Roman" w:hAnsi="Times New Roman"/>
          <w:sz w:val="24"/>
          <w:szCs w:val="24"/>
          <w:lang w:val="sr-Cyrl-CS"/>
        </w:rPr>
        <w:t>1ПД.2.1.3. примењује вишеструке критеријуме класификације живих бића.</w:t>
      </w:r>
    </w:p>
    <w:p w:rsidR="005D6AA2" w:rsidRPr="005D6AA2" w:rsidRDefault="005D6AA2" w:rsidP="005D6AA2">
      <w:pPr>
        <w:spacing w:after="0" w:line="240" w:lineRule="auto"/>
        <w:rPr>
          <w:rStyle w:val="a1"/>
          <w:rFonts w:ascii="Times New Roman" w:hAnsi="Times New Roman"/>
          <w:sz w:val="24"/>
          <w:szCs w:val="24"/>
          <w:lang w:val="sr-Cyrl-CS"/>
        </w:rPr>
      </w:pPr>
      <w:r w:rsidRPr="005D6AA2">
        <w:rPr>
          <w:rStyle w:val="a1"/>
          <w:rFonts w:ascii="Times New Roman" w:hAnsi="Times New Roman"/>
          <w:sz w:val="24"/>
          <w:szCs w:val="24"/>
          <w:lang w:val="sr-Cyrl-CS"/>
        </w:rPr>
        <w:t>1ПД.2.1.4. зна улогу основних делова живих бића.</w:t>
      </w:r>
    </w:p>
    <w:p w:rsidR="005D6AA2" w:rsidRPr="005D6AA2" w:rsidRDefault="005D6AA2" w:rsidP="005D6AA2">
      <w:pPr>
        <w:spacing w:after="0" w:line="240" w:lineRule="auto"/>
        <w:rPr>
          <w:rStyle w:val="a1"/>
          <w:rFonts w:ascii="Times New Roman" w:hAnsi="Times New Roman"/>
          <w:sz w:val="24"/>
          <w:szCs w:val="24"/>
          <w:lang w:val="sr-Cyrl-CS"/>
        </w:rPr>
      </w:pPr>
      <w:r w:rsidRPr="005D6AA2">
        <w:rPr>
          <w:rStyle w:val="a1"/>
          <w:rFonts w:ascii="Times New Roman" w:hAnsi="Times New Roman"/>
          <w:sz w:val="24"/>
          <w:szCs w:val="24"/>
          <w:lang w:val="sr-Cyrl-CS"/>
        </w:rPr>
        <w:t>1ПД.2.1.5. разуме повезаност услова живота и живих бића у станишту.</w:t>
      </w:r>
    </w:p>
    <w:p w:rsidR="00585B28" w:rsidRDefault="005D6AA2" w:rsidP="005D6AA2">
      <w:pPr>
        <w:spacing w:after="0" w:line="240" w:lineRule="auto"/>
        <w:rPr>
          <w:rStyle w:val="a1"/>
          <w:rFonts w:ascii="Times New Roman" w:hAnsi="Times New Roman"/>
          <w:sz w:val="24"/>
          <w:szCs w:val="24"/>
          <w:lang w:val="sr-Cyrl-CS"/>
        </w:rPr>
      </w:pPr>
      <w:r w:rsidRPr="005D6AA2">
        <w:rPr>
          <w:rStyle w:val="a1"/>
          <w:rFonts w:ascii="Times New Roman" w:hAnsi="Times New Roman"/>
          <w:sz w:val="24"/>
          <w:szCs w:val="24"/>
          <w:lang w:val="sr-Cyrl-CS"/>
        </w:rPr>
        <w:t>1ПД.2.1.6. разуме међусобну зависност живих бића у животној заједници.</w:t>
      </w:r>
    </w:p>
    <w:p w:rsidR="005D6AA2" w:rsidRDefault="005D6AA2" w:rsidP="005D6AA2">
      <w:pPr>
        <w:spacing w:after="0" w:line="240" w:lineRule="auto"/>
        <w:rPr>
          <w:rStyle w:val="a1"/>
          <w:rFonts w:ascii="Times New Roman" w:hAnsi="Times New Roman"/>
          <w:b/>
          <w:sz w:val="24"/>
          <w:szCs w:val="24"/>
          <w:lang w:val="sr-Cyrl-CS"/>
        </w:rPr>
      </w:pPr>
      <w:r w:rsidRPr="002C4D33">
        <w:rPr>
          <w:rStyle w:val="a1"/>
          <w:rFonts w:ascii="Times New Roman" w:hAnsi="Times New Roman"/>
          <w:sz w:val="24"/>
          <w:szCs w:val="24"/>
          <w:lang w:val="sr-Cyrl-CS"/>
        </w:rPr>
        <w:t xml:space="preserve">Следећи искази описују шта ученик/ученица зна и уме на </w:t>
      </w:r>
      <w:r>
        <w:rPr>
          <w:rStyle w:val="a1"/>
          <w:rFonts w:ascii="Times New Roman" w:hAnsi="Times New Roman"/>
          <w:b/>
          <w:sz w:val="24"/>
          <w:szCs w:val="24"/>
          <w:lang w:val="sr-Cyrl-CS"/>
        </w:rPr>
        <w:t>напредном нивоу.</w:t>
      </w:r>
    </w:p>
    <w:p w:rsidR="005D6AA2" w:rsidRPr="005D6AA2" w:rsidRDefault="005D6AA2" w:rsidP="005D6AA2">
      <w:pPr>
        <w:spacing w:after="0" w:line="240" w:lineRule="auto"/>
        <w:rPr>
          <w:rStyle w:val="a1"/>
          <w:rFonts w:ascii="Times New Roman" w:hAnsi="Times New Roman"/>
          <w:sz w:val="24"/>
          <w:szCs w:val="24"/>
          <w:lang w:val="sr-Cyrl-CS"/>
        </w:rPr>
      </w:pPr>
      <w:r w:rsidRPr="005D6AA2">
        <w:rPr>
          <w:rStyle w:val="a1"/>
          <w:rFonts w:ascii="Times New Roman" w:hAnsi="Times New Roman"/>
          <w:sz w:val="24"/>
          <w:szCs w:val="24"/>
          <w:lang w:val="sr-Cyrl-CS"/>
        </w:rPr>
        <w:t>1ПД.3.1.1. разуме повезаност живе и неживе природе на мање очигледним примерима.</w:t>
      </w:r>
    </w:p>
    <w:p w:rsidR="005D6AA2" w:rsidRPr="005D6AA2" w:rsidRDefault="005D6AA2" w:rsidP="005D6AA2">
      <w:pPr>
        <w:spacing w:after="0" w:line="240" w:lineRule="auto"/>
        <w:rPr>
          <w:rStyle w:val="a1"/>
          <w:rFonts w:ascii="Times New Roman" w:hAnsi="Times New Roman"/>
          <w:sz w:val="24"/>
          <w:szCs w:val="24"/>
          <w:lang w:val="sr-Cyrl-CS"/>
        </w:rPr>
      </w:pPr>
      <w:r w:rsidRPr="005D6AA2">
        <w:rPr>
          <w:rStyle w:val="a1"/>
          <w:rFonts w:ascii="Times New Roman" w:hAnsi="Times New Roman"/>
          <w:sz w:val="24"/>
          <w:szCs w:val="24"/>
          <w:lang w:val="sr-Cyrl-CS"/>
        </w:rPr>
        <w:t>1ПД.3.1.2. разуме функционалну повезаност различитих делова тела живих бића.</w:t>
      </w:r>
    </w:p>
    <w:p w:rsidR="00585B28" w:rsidRDefault="00585B28" w:rsidP="00585B28">
      <w:pPr>
        <w:spacing w:after="0" w:line="240" w:lineRule="auto"/>
        <w:rPr>
          <w:rFonts w:ascii="Times New Roman" w:hAnsi="Times New Roman"/>
          <w:sz w:val="24"/>
          <w:szCs w:val="24"/>
          <w:u w:val="single"/>
          <w:lang w:val="ru-RU"/>
        </w:rPr>
      </w:pPr>
      <w:r>
        <w:rPr>
          <w:rFonts w:ascii="Times New Roman" w:hAnsi="Times New Roman"/>
          <w:sz w:val="24"/>
          <w:szCs w:val="24"/>
          <w:lang w:val="ru-RU"/>
        </w:rPr>
        <w:t xml:space="preserve">У области </w:t>
      </w:r>
      <w:r>
        <w:rPr>
          <w:rFonts w:ascii="Times New Roman" w:hAnsi="Times New Roman"/>
          <w:sz w:val="24"/>
          <w:szCs w:val="24"/>
          <w:u w:val="single"/>
          <w:lang w:val="ru-RU"/>
        </w:rPr>
        <w:t>ЕКОЛОГИЈА:</w:t>
      </w:r>
    </w:p>
    <w:p w:rsidR="00585B28" w:rsidRDefault="00585B28" w:rsidP="00585B28">
      <w:pPr>
        <w:spacing w:after="0" w:line="240" w:lineRule="auto"/>
        <w:rPr>
          <w:rStyle w:val="a1"/>
          <w:rFonts w:ascii="Times New Roman" w:hAnsi="Times New Roman"/>
          <w:b/>
          <w:sz w:val="24"/>
          <w:szCs w:val="24"/>
          <w:lang w:val="sr-Cyrl-CS"/>
        </w:rPr>
      </w:pPr>
      <w:r w:rsidRPr="002C4D33">
        <w:rPr>
          <w:rStyle w:val="a1"/>
          <w:rFonts w:ascii="Times New Roman" w:hAnsi="Times New Roman"/>
          <w:sz w:val="24"/>
          <w:szCs w:val="24"/>
          <w:lang w:val="sr-Cyrl-CS"/>
        </w:rPr>
        <w:t xml:space="preserve">Следећи искази описују шта ученик/ученица зна и уме на </w:t>
      </w:r>
      <w:r w:rsidRPr="002C4D33">
        <w:rPr>
          <w:rStyle w:val="a1"/>
          <w:rFonts w:ascii="Times New Roman" w:hAnsi="Times New Roman"/>
          <w:b/>
          <w:sz w:val="24"/>
          <w:szCs w:val="24"/>
          <w:lang w:val="sr-Cyrl-CS"/>
        </w:rPr>
        <w:t>основном нивоу.</w:t>
      </w:r>
    </w:p>
    <w:p w:rsidR="005D6AA2" w:rsidRPr="005D6AA2" w:rsidRDefault="005D6AA2" w:rsidP="005D6AA2">
      <w:pPr>
        <w:spacing w:after="0" w:line="240" w:lineRule="auto"/>
        <w:rPr>
          <w:rStyle w:val="a1"/>
          <w:rFonts w:ascii="Times New Roman" w:hAnsi="Times New Roman"/>
          <w:sz w:val="24"/>
          <w:szCs w:val="24"/>
          <w:lang w:val="sr-Cyrl-CS"/>
        </w:rPr>
      </w:pPr>
      <w:r w:rsidRPr="005D6AA2">
        <w:rPr>
          <w:rStyle w:val="a1"/>
          <w:rFonts w:ascii="Times New Roman" w:hAnsi="Times New Roman"/>
          <w:sz w:val="24"/>
          <w:szCs w:val="24"/>
          <w:lang w:val="sr-Cyrl-CS"/>
        </w:rPr>
        <w:t>1ПД.1.2.1. препознаје и именује природне ресурсе.</w:t>
      </w:r>
    </w:p>
    <w:p w:rsidR="005D6AA2" w:rsidRPr="005D6AA2" w:rsidRDefault="005D6AA2" w:rsidP="005D6AA2">
      <w:pPr>
        <w:spacing w:after="0" w:line="240" w:lineRule="auto"/>
        <w:rPr>
          <w:rStyle w:val="a1"/>
          <w:rFonts w:ascii="Times New Roman" w:hAnsi="Times New Roman"/>
          <w:sz w:val="24"/>
          <w:szCs w:val="24"/>
          <w:lang w:val="sr-Cyrl-CS"/>
        </w:rPr>
      </w:pPr>
      <w:r w:rsidRPr="005D6AA2">
        <w:rPr>
          <w:rStyle w:val="a1"/>
          <w:rFonts w:ascii="Times New Roman" w:hAnsi="Times New Roman"/>
          <w:sz w:val="24"/>
          <w:szCs w:val="24"/>
          <w:lang w:val="sr-Cyrl-CS"/>
        </w:rPr>
        <w:t>1ПД.1.2.2. зна употребну вредност природних ресурса.</w:t>
      </w:r>
    </w:p>
    <w:p w:rsidR="005D6AA2" w:rsidRDefault="005D6AA2" w:rsidP="005D6AA2">
      <w:pPr>
        <w:spacing w:after="0" w:line="240" w:lineRule="auto"/>
        <w:rPr>
          <w:rStyle w:val="a1"/>
          <w:rFonts w:ascii="Times New Roman" w:hAnsi="Times New Roman"/>
          <w:sz w:val="24"/>
          <w:szCs w:val="24"/>
          <w:lang w:val="sr-Cyrl-CS"/>
        </w:rPr>
      </w:pPr>
      <w:r w:rsidRPr="005D6AA2">
        <w:rPr>
          <w:rStyle w:val="a1"/>
          <w:rFonts w:ascii="Times New Roman" w:hAnsi="Times New Roman"/>
          <w:sz w:val="24"/>
          <w:szCs w:val="24"/>
          <w:lang w:val="sr-Cyrl-CS"/>
        </w:rPr>
        <w:t>1ПД.1.2.3. разликује повољно и неповољно деловање човека по очувању природе.</w:t>
      </w:r>
    </w:p>
    <w:p w:rsidR="005D6AA2" w:rsidRPr="005D6AA2" w:rsidRDefault="00585B28" w:rsidP="00585B28">
      <w:pPr>
        <w:spacing w:after="0" w:line="240" w:lineRule="auto"/>
        <w:rPr>
          <w:rFonts w:ascii="Times New Roman" w:hAnsi="Times New Roman"/>
          <w:b/>
          <w:sz w:val="24"/>
          <w:szCs w:val="24"/>
          <w:bdr w:val="none" w:sz="0" w:space="0" w:color="auto" w:frame="1"/>
          <w:lang w:val="sr-Cyrl-CS"/>
        </w:rPr>
      </w:pPr>
      <w:r w:rsidRPr="002C4D33">
        <w:rPr>
          <w:rStyle w:val="a1"/>
          <w:rFonts w:ascii="Times New Roman" w:hAnsi="Times New Roman"/>
          <w:sz w:val="24"/>
          <w:szCs w:val="24"/>
          <w:lang w:val="sr-Cyrl-CS"/>
        </w:rPr>
        <w:t xml:space="preserve">Следећи искази описују шта ученик/ученица зна и уме на </w:t>
      </w:r>
      <w:r>
        <w:rPr>
          <w:rStyle w:val="a1"/>
          <w:rFonts w:ascii="Times New Roman" w:hAnsi="Times New Roman"/>
          <w:b/>
          <w:sz w:val="24"/>
          <w:szCs w:val="24"/>
          <w:lang w:val="sr-Cyrl-CS"/>
        </w:rPr>
        <w:t>средњем</w:t>
      </w:r>
      <w:r w:rsidRPr="002C4D33">
        <w:rPr>
          <w:rStyle w:val="a1"/>
          <w:rFonts w:ascii="Times New Roman" w:hAnsi="Times New Roman"/>
          <w:b/>
          <w:sz w:val="24"/>
          <w:szCs w:val="24"/>
          <w:lang w:val="sr-Cyrl-CS"/>
        </w:rPr>
        <w:t xml:space="preserve"> нивоу.</w:t>
      </w:r>
    </w:p>
    <w:p w:rsidR="005D6AA2" w:rsidRPr="005D6AA2" w:rsidRDefault="005D6AA2" w:rsidP="005D6AA2">
      <w:pPr>
        <w:spacing w:after="0" w:line="240" w:lineRule="auto"/>
        <w:rPr>
          <w:rFonts w:ascii="Times New Roman" w:hAnsi="Times New Roman"/>
          <w:sz w:val="24"/>
          <w:szCs w:val="24"/>
          <w:lang w:val="ru-RU"/>
        </w:rPr>
      </w:pPr>
      <w:r w:rsidRPr="005D6AA2">
        <w:rPr>
          <w:rFonts w:ascii="Times New Roman" w:hAnsi="Times New Roman"/>
          <w:sz w:val="24"/>
          <w:szCs w:val="24"/>
          <w:lang w:val="ru-RU"/>
        </w:rPr>
        <w:t>1ПД.2.2.1. разликује обновљиве и необновљиве природне ресурсе.</w:t>
      </w:r>
    </w:p>
    <w:p w:rsidR="005D6AA2" w:rsidRPr="005D6AA2" w:rsidRDefault="005D6AA2" w:rsidP="005D6AA2">
      <w:pPr>
        <w:spacing w:after="0" w:line="240" w:lineRule="auto"/>
        <w:rPr>
          <w:rFonts w:ascii="Times New Roman" w:hAnsi="Times New Roman"/>
          <w:sz w:val="24"/>
          <w:szCs w:val="24"/>
          <w:lang w:val="ru-RU"/>
        </w:rPr>
      </w:pPr>
      <w:r w:rsidRPr="005D6AA2">
        <w:rPr>
          <w:rFonts w:ascii="Times New Roman" w:hAnsi="Times New Roman"/>
          <w:sz w:val="24"/>
          <w:szCs w:val="24"/>
          <w:lang w:val="ru-RU"/>
        </w:rPr>
        <w:t>1ПД.2.2.2. разуме еколошку оправданост употребе обновљивих ресурса и рационалног коришћења необновљивих ресурса.</w:t>
      </w:r>
    </w:p>
    <w:p w:rsidR="005D6AA2" w:rsidRPr="005D6AA2" w:rsidRDefault="005D6AA2" w:rsidP="005D6AA2">
      <w:pPr>
        <w:spacing w:after="0" w:line="240" w:lineRule="auto"/>
        <w:rPr>
          <w:rFonts w:ascii="Times New Roman" w:hAnsi="Times New Roman"/>
          <w:sz w:val="24"/>
          <w:szCs w:val="24"/>
          <w:lang w:val="ru-RU"/>
        </w:rPr>
      </w:pPr>
      <w:r w:rsidRPr="005D6AA2">
        <w:rPr>
          <w:rFonts w:ascii="Times New Roman" w:hAnsi="Times New Roman"/>
          <w:sz w:val="24"/>
          <w:szCs w:val="24"/>
          <w:lang w:val="ru-RU"/>
        </w:rPr>
        <w:t>1ПД.2.2.3. зна основне мере заштите живе и неживе природе као природних ресурса.</w:t>
      </w:r>
    </w:p>
    <w:p w:rsidR="005D6AA2" w:rsidRDefault="005D6AA2" w:rsidP="005D6AA2">
      <w:pPr>
        <w:spacing w:after="0" w:line="240" w:lineRule="auto"/>
        <w:rPr>
          <w:rFonts w:ascii="Times New Roman" w:hAnsi="Times New Roman"/>
          <w:sz w:val="24"/>
          <w:szCs w:val="24"/>
          <w:lang w:val="ru-RU"/>
        </w:rPr>
      </w:pPr>
      <w:r w:rsidRPr="005D6AA2">
        <w:rPr>
          <w:rFonts w:ascii="Times New Roman" w:hAnsi="Times New Roman"/>
          <w:sz w:val="24"/>
          <w:szCs w:val="24"/>
          <w:lang w:val="ru-RU"/>
        </w:rPr>
        <w:t>1ПД.2.2.4. зна шта је добробит животиња и поступке којима се оне штите.</w:t>
      </w:r>
    </w:p>
    <w:p w:rsidR="00585B28" w:rsidRDefault="00585B28" w:rsidP="00585B28">
      <w:pPr>
        <w:spacing w:after="0" w:line="240" w:lineRule="auto"/>
        <w:rPr>
          <w:rFonts w:ascii="Times New Roman" w:hAnsi="Times New Roman"/>
          <w:sz w:val="24"/>
          <w:szCs w:val="24"/>
          <w:u w:val="single"/>
          <w:lang w:val="ru-RU"/>
        </w:rPr>
      </w:pPr>
      <w:r>
        <w:rPr>
          <w:rFonts w:ascii="Times New Roman" w:hAnsi="Times New Roman"/>
          <w:sz w:val="24"/>
          <w:szCs w:val="24"/>
          <w:lang w:val="ru-RU"/>
        </w:rPr>
        <w:t xml:space="preserve">У области </w:t>
      </w:r>
      <w:r>
        <w:rPr>
          <w:rFonts w:ascii="Times New Roman" w:hAnsi="Times New Roman"/>
          <w:sz w:val="24"/>
          <w:szCs w:val="24"/>
          <w:u w:val="single"/>
          <w:lang w:val="ru-RU"/>
        </w:rPr>
        <w:t>МАТЕРИЈАЛИ:</w:t>
      </w:r>
    </w:p>
    <w:p w:rsidR="00585B28" w:rsidRDefault="00585B28" w:rsidP="00585B28">
      <w:pPr>
        <w:spacing w:after="0" w:line="240" w:lineRule="auto"/>
        <w:rPr>
          <w:rStyle w:val="a1"/>
          <w:rFonts w:ascii="Times New Roman" w:hAnsi="Times New Roman"/>
          <w:b/>
          <w:sz w:val="24"/>
          <w:szCs w:val="24"/>
          <w:lang w:val="sr-Cyrl-CS"/>
        </w:rPr>
      </w:pPr>
      <w:r w:rsidRPr="002C4D33">
        <w:rPr>
          <w:rStyle w:val="a1"/>
          <w:rFonts w:ascii="Times New Roman" w:hAnsi="Times New Roman"/>
          <w:sz w:val="24"/>
          <w:szCs w:val="24"/>
          <w:lang w:val="sr-Cyrl-CS"/>
        </w:rPr>
        <w:t xml:space="preserve">Следећи искази описују шта ученик/ученица зна и уме на </w:t>
      </w:r>
      <w:r w:rsidRPr="002C4D33">
        <w:rPr>
          <w:rStyle w:val="a1"/>
          <w:rFonts w:ascii="Times New Roman" w:hAnsi="Times New Roman"/>
          <w:b/>
          <w:sz w:val="24"/>
          <w:szCs w:val="24"/>
          <w:lang w:val="sr-Cyrl-CS"/>
        </w:rPr>
        <w:t>основном нивоу.</w:t>
      </w:r>
    </w:p>
    <w:p w:rsidR="00585B28" w:rsidRPr="00E51C30" w:rsidRDefault="00585B28" w:rsidP="00585B28">
      <w:pPr>
        <w:spacing w:after="0" w:line="240" w:lineRule="auto"/>
        <w:rPr>
          <w:rStyle w:val="a1"/>
          <w:rFonts w:ascii="Times New Roman" w:hAnsi="Times New Roman"/>
          <w:sz w:val="24"/>
          <w:szCs w:val="24"/>
          <w:lang w:val="sr-Cyrl-CS"/>
        </w:rPr>
      </w:pPr>
      <w:r w:rsidRPr="00E51C30">
        <w:rPr>
          <w:rStyle w:val="a1"/>
          <w:rFonts w:ascii="Times New Roman" w:hAnsi="Times New Roman"/>
          <w:sz w:val="24"/>
          <w:szCs w:val="24"/>
          <w:lang w:val="sr-Cyrl-CS"/>
        </w:rPr>
        <w:t>1ПД.1.3.1. зна основна својства воде, ваздуха и земљишта.</w:t>
      </w:r>
    </w:p>
    <w:p w:rsidR="00585B28" w:rsidRPr="00E51C30" w:rsidRDefault="00585B28" w:rsidP="00585B28">
      <w:pPr>
        <w:spacing w:after="0" w:line="240" w:lineRule="auto"/>
        <w:rPr>
          <w:rStyle w:val="a1"/>
          <w:rFonts w:ascii="Times New Roman" w:hAnsi="Times New Roman"/>
          <w:sz w:val="24"/>
          <w:szCs w:val="24"/>
          <w:lang w:val="sr-Cyrl-CS"/>
        </w:rPr>
      </w:pPr>
      <w:r w:rsidRPr="00E51C30">
        <w:rPr>
          <w:rStyle w:val="a1"/>
          <w:rFonts w:ascii="Times New Roman" w:hAnsi="Times New Roman"/>
          <w:sz w:val="24"/>
          <w:szCs w:val="24"/>
          <w:lang w:val="sr-Cyrl-CS"/>
        </w:rPr>
        <w:t>1ПД.1.3.2. зна да су вода у природи, ваздух и земљишта састављени од више материјала.</w:t>
      </w:r>
    </w:p>
    <w:p w:rsidR="00585B28" w:rsidRPr="00E51C30" w:rsidRDefault="00585B28" w:rsidP="00585B28">
      <w:pPr>
        <w:spacing w:after="0" w:line="240" w:lineRule="auto"/>
        <w:rPr>
          <w:rStyle w:val="a1"/>
          <w:rFonts w:ascii="Times New Roman" w:hAnsi="Times New Roman"/>
          <w:sz w:val="24"/>
          <w:szCs w:val="24"/>
          <w:lang w:val="sr-Cyrl-CS"/>
        </w:rPr>
      </w:pPr>
      <w:r w:rsidRPr="00E51C30">
        <w:rPr>
          <w:rStyle w:val="a1"/>
          <w:rFonts w:ascii="Times New Roman" w:hAnsi="Times New Roman"/>
          <w:sz w:val="24"/>
          <w:szCs w:val="24"/>
          <w:lang w:val="sr-Cyrl-CS"/>
        </w:rPr>
        <w:t>1ПД.1.3.3. зна да различите животне намирнице садрже различите састојке.</w:t>
      </w:r>
    </w:p>
    <w:p w:rsidR="00585B28" w:rsidRPr="00E51C30" w:rsidRDefault="00585B28" w:rsidP="00585B28">
      <w:pPr>
        <w:spacing w:after="0" w:line="240" w:lineRule="auto"/>
        <w:rPr>
          <w:rStyle w:val="a1"/>
          <w:rFonts w:ascii="Times New Roman" w:hAnsi="Times New Roman"/>
          <w:sz w:val="24"/>
          <w:szCs w:val="24"/>
          <w:lang w:val="sr-Cyrl-CS"/>
        </w:rPr>
      </w:pPr>
      <w:r w:rsidRPr="00E51C30">
        <w:rPr>
          <w:rStyle w:val="a1"/>
          <w:rFonts w:ascii="Times New Roman" w:hAnsi="Times New Roman"/>
          <w:sz w:val="24"/>
          <w:szCs w:val="24"/>
          <w:lang w:val="sr-Cyrl-CS"/>
        </w:rPr>
        <w:t>1ПД.1.3.4. зна основна својства материјала: тврдоћа, еластичност, густина, растворљивост, провидност, намагнетисаност.</w:t>
      </w:r>
    </w:p>
    <w:p w:rsidR="00585B28" w:rsidRPr="00E51C30" w:rsidRDefault="00585B28" w:rsidP="00585B28">
      <w:pPr>
        <w:spacing w:after="0" w:line="240" w:lineRule="auto"/>
        <w:rPr>
          <w:rStyle w:val="a1"/>
          <w:rFonts w:ascii="Times New Roman" w:hAnsi="Times New Roman"/>
          <w:sz w:val="24"/>
          <w:szCs w:val="24"/>
          <w:lang w:val="sr-Cyrl-CS"/>
        </w:rPr>
      </w:pPr>
      <w:r w:rsidRPr="00E51C30">
        <w:rPr>
          <w:rStyle w:val="a1"/>
          <w:rFonts w:ascii="Times New Roman" w:hAnsi="Times New Roman"/>
          <w:sz w:val="24"/>
          <w:szCs w:val="24"/>
          <w:lang w:val="sr-Cyrl-CS"/>
        </w:rPr>
        <w:t>1ПД.1.3.5. зна да својства материјала одређује њихову употребу и препознаје примере у свом окружењу.</w:t>
      </w:r>
    </w:p>
    <w:p w:rsidR="00585B28" w:rsidRPr="00E51C30" w:rsidRDefault="00585B28" w:rsidP="00585B28">
      <w:pPr>
        <w:spacing w:after="0" w:line="240" w:lineRule="auto"/>
        <w:rPr>
          <w:rStyle w:val="a1"/>
          <w:rFonts w:ascii="Times New Roman" w:hAnsi="Times New Roman"/>
          <w:sz w:val="24"/>
          <w:szCs w:val="24"/>
          <w:lang w:val="sr-Cyrl-CS"/>
        </w:rPr>
      </w:pPr>
      <w:r w:rsidRPr="00E51C30">
        <w:rPr>
          <w:rStyle w:val="a1"/>
          <w:rFonts w:ascii="Times New Roman" w:hAnsi="Times New Roman"/>
          <w:sz w:val="24"/>
          <w:szCs w:val="24"/>
          <w:lang w:val="sr-Cyrl-CS"/>
        </w:rPr>
        <w:t>1ПД.1.3.6. зна промене материјала које настају због промене температуре, услед механичког утицаја и деловања воде и ваздуха.</w:t>
      </w:r>
    </w:p>
    <w:p w:rsidR="00585B28" w:rsidRDefault="00585B28" w:rsidP="00585B28">
      <w:pPr>
        <w:spacing w:after="0" w:line="240" w:lineRule="auto"/>
        <w:rPr>
          <w:rStyle w:val="a1"/>
          <w:rFonts w:ascii="Times New Roman" w:hAnsi="Times New Roman"/>
          <w:b/>
          <w:sz w:val="24"/>
          <w:szCs w:val="24"/>
          <w:lang w:val="sr-Cyrl-CS"/>
        </w:rPr>
      </w:pPr>
      <w:r w:rsidRPr="002C4D33">
        <w:rPr>
          <w:rStyle w:val="a1"/>
          <w:rFonts w:ascii="Times New Roman" w:hAnsi="Times New Roman"/>
          <w:sz w:val="24"/>
          <w:szCs w:val="24"/>
          <w:lang w:val="sr-Cyrl-CS"/>
        </w:rPr>
        <w:t xml:space="preserve">Следећи искази описују шта ученик/ученица зна и уме на </w:t>
      </w:r>
      <w:r>
        <w:rPr>
          <w:rStyle w:val="a1"/>
          <w:rFonts w:ascii="Times New Roman" w:hAnsi="Times New Roman"/>
          <w:b/>
          <w:sz w:val="24"/>
          <w:szCs w:val="24"/>
          <w:lang w:val="sr-Cyrl-CS"/>
        </w:rPr>
        <w:t>средњем</w:t>
      </w:r>
      <w:r w:rsidRPr="002C4D33">
        <w:rPr>
          <w:rStyle w:val="a1"/>
          <w:rFonts w:ascii="Times New Roman" w:hAnsi="Times New Roman"/>
          <w:b/>
          <w:sz w:val="24"/>
          <w:szCs w:val="24"/>
          <w:lang w:val="sr-Cyrl-CS"/>
        </w:rPr>
        <w:t xml:space="preserve"> нивоу.</w:t>
      </w:r>
    </w:p>
    <w:p w:rsidR="00585B28" w:rsidRPr="00E51C30" w:rsidRDefault="00585B28" w:rsidP="00585B28">
      <w:pPr>
        <w:spacing w:after="0" w:line="240" w:lineRule="auto"/>
        <w:rPr>
          <w:rStyle w:val="a1"/>
          <w:rFonts w:ascii="Times New Roman" w:hAnsi="Times New Roman"/>
          <w:sz w:val="24"/>
          <w:szCs w:val="24"/>
          <w:lang w:val="sr-Cyrl-CS"/>
        </w:rPr>
      </w:pPr>
      <w:r w:rsidRPr="00E51C30">
        <w:rPr>
          <w:rStyle w:val="a1"/>
          <w:rFonts w:ascii="Times New Roman" w:hAnsi="Times New Roman"/>
          <w:sz w:val="24"/>
          <w:szCs w:val="24"/>
          <w:lang w:val="sr-Cyrl-CS"/>
        </w:rPr>
        <w:t>1ПД.2.3.1. зна сложенија својства воде и ваздуха: агрегатно стање и кретање</w:t>
      </w:r>
    </w:p>
    <w:p w:rsidR="00585B28" w:rsidRPr="00E51C30" w:rsidRDefault="00585B28" w:rsidP="00585B28">
      <w:pPr>
        <w:spacing w:after="0" w:line="240" w:lineRule="auto"/>
        <w:rPr>
          <w:rStyle w:val="a1"/>
          <w:rFonts w:ascii="Times New Roman" w:hAnsi="Times New Roman"/>
          <w:sz w:val="24"/>
          <w:szCs w:val="24"/>
          <w:lang w:val="sr-Cyrl-CS"/>
        </w:rPr>
      </w:pPr>
      <w:r w:rsidRPr="00E51C30">
        <w:rPr>
          <w:rStyle w:val="a1"/>
          <w:rFonts w:ascii="Times New Roman" w:hAnsi="Times New Roman"/>
          <w:sz w:val="24"/>
          <w:szCs w:val="24"/>
          <w:lang w:val="sr-Cyrl-CS"/>
        </w:rPr>
        <w:t>1ПД.2.3.2. зна да су различита својства воде, ваздуха и земљишта последица њиховог различитог састава.</w:t>
      </w:r>
    </w:p>
    <w:p w:rsidR="00585B28" w:rsidRPr="00E51C30" w:rsidRDefault="00585B28" w:rsidP="00585B28">
      <w:pPr>
        <w:spacing w:after="0" w:line="240" w:lineRule="auto"/>
        <w:rPr>
          <w:rStyle w:val="a1"/>
          <w:rFonts w:ascii="Times New Roman" w:hAnsi="Times New Roman"/>
          <w:sz w:val="24"/>
          <w:szCs w:val="24"/>
          <w:lang w:val="sr-Cyrl-CS"/>
        </w:rPr>
      </w:pPr>
      <w:r w:rsidRPr="00E51C30">
        <w:rPr>
          <w:rStyle w:val="a1"/>
          <w:rFonts w:ascii="Times New Roman" w:hAnsi="Times New Roman"/>
          <w:sz w:val="24"/>
          <w:szCs w:val="24"/>
          <w:lang w:val="sr-Cyrl-CS"/>
        </w:rPr>
        <w:t>1ПД.2.3.3. разликује материјале који су добри проводници топлоте и електрицитета од оних који то нису.</w:t>
      </w:r>
    </w:p>
    <w:p w:rsidR="00585B28" w:rsidRPr="00E51C30" w:rsidRDefault="00585B28" w:rsidP="00585B28">
      <w:pPr>
        <w:spacing w:after="0" w:line="240" w:lineRule="auto"/>
        <w:rPr>
          <w:rStyle w:val="a1"/>
          <w:rFonts w:ascii="Times New Roman" w:hAnsi="Times New Roman"/>
          <w:sz w:val="24"/>
          <w:szCs w:val="24"/>
          <w:lang w:val="sr-Cyrl-CS"/>
        </w:rPr>
      </w:pPr>
      <w:r w:rsidRPr="00E51C30">
        <w:rPr>
          <w:rStyle w:val="a1"/>
          <w:rFonts w:ascii="Times New Roman" w:hAnsi="Times New Roman"/>
          <w:sz w:val="24"/>
          <w:szCs w:val="24"/>
          <w:lang w:val="sr-Cyrl-CS"/>
        </w:rPr>
        <w:t>1ПД.2.3.4. зна да топлотна и електрична проводљивост материја одређују њихову употребу и препознаје примере у свом окружењу.</w:t>
      </w:r>
    </w:p>
    <w:p w:rsidR="00585B28" w:rsidRPr="00E51C30" w:rsidRDefault="00585B28" w:rsidP="00585B28">
      <w:pPr>
        <w:spacing w:after="0" w:line="240" w:lineRule="auto"/>
        <w:rPr>
          <w:rStyle w:val="a1"/>
          <w:rFonts w:ascii="Times New Roman" w:hAnsi="Times New Roman"/>
          <w:sz w:val="24"/>
          <w:szCs w:val="24"/>
          <w:lang w:val="sr-Cyrl-CS"/>
        </w:rPr>
      </w:pPr>
      <w:r w:rsidRPr="00E51C30">
        <w:rPr>
          <w:rStyle w:val="a1"/>
          <w:rFonts w:ascii="Times New Roman" w:hAnsi="Times New Roman"/>
          <w:sz w:val="24"/>
          <w:szCs w:val="24"/>
          <w:lang w:val="sr-Cyrl-CS"/>
        </w:rPr>
        <w:t>1ПД.2.3.5. разликује повратне и неповратне промене материјала.</w:t>
      </w:r>
    </w:p>
    <w:p w:rsidR="00585B28" w:rsidRPr="00D83A6E" w:rsidRDefault="00585B28" w:rsidP="00585B28">
      <w:pPr>
        <w:spacing w:after="0" w:line="240" w:lineRule="auto"/>
        <w:rPr>
          <w:rStyle w:val="a1"/>
          <w:rFonts w:ascii="Times New Roman" w:hAnsi="Times New Roman"/>
          <w:sz w:val="24"/>
          <w:szCs w:val="24"/>
          <w:lang w:val="sr-Cyrl-CS"/>
        </w:rPr>
      </w:pPr>
      <w:r w:rsidRPr="00E51C30">
        <w:rPr>
          <w:rStyle w:val="a1"/>
          <w:rFonts w:ascii="Times New Roman" w:hAnsi="Times New Roman"/>
          <w:sz w:val="24"/>
          <w:szCs w:val="24"/>
          <w:lang w:val="sr-Cyrl-CS"/>
        </w:rPr>
        <w:t>1ПД.2.3.6. разликује промене материјала при којима настају други материјали од оних промена материјала при којима не настају други материјали.</w:t>
      </w:r>
    </w:p>
    <w:p w:rsidR="00585B28" w:rsidRDefault="00585B28" w:rsidP="00585B28">
      <w:pPr>
        <w:spacing w:after="0" w:line="240" w:lineRule="auto"/>
        <w:rPr>
          <w:rStyle w:val="a1"/>
          <w:rFonts w:ascii="Times New Roman" w:hAnsi="Times New Roman"/>
          <w:b/>
          <w:sz w:val="24"/>
          <w:szCs w:val="24"/>
          <w:lang w:val="sr-Cyrl-CS"/>
        </w:rPr>
      </w:pPr>
      <w:r w:rsidRPr="002C4D33">
        <w:rPr>
          <w:rStyle w:val="a1"/>
          <w:rFonts w:ascii="Times New Roman" w:hAnsi="Times New Roman"/>
          <w:sz w:val="24"/>
          <w:szCs w:val="24"/>
          <w:lang w:val="sr-Cyrl-CS"/>
        </w:rPr>
        <w:lastRenderedPageBreak/>
        <w:t xml:space="preserve">Следећи искази описују шта ученик/ученица зна и уме на </w:t>
      </w:r>
      <w:r>
        <w:rPr>
          <w:rStyle w:val="a1"/>
          <w:rFonts w:ascii="Times New Roman" w:hAnsi="Times New Roman"/>
          <w:b/>
          <w:sz w:val="24"/>
          <w:szCs w:val="24"/>
          <w:lang w:val="sr-Cyrl-CS"/>
        </w:rPr>
        <w:t>напредном нивоу.</w:t>
      </w:r>
    </w:p>
    <w:p w:rsidR="005D6AA2" w:rsidRPr="005D6AA2" w:rsidRDefault="005D6AA2" w:rsidP="005D6AA2">
      <w:pPr>
        <w:spacing w:after="0" w:line="240" w:lineRule="auto"/>
        <w:rPr>
          <w:rFonts w:ascii="Times New Roman" w:hAnsi="Times New Roman"/>
          <w:sz w:val="24"/>
          <w:szCs w:val="24"/>
          <w:lang w:val="sr-Cyrl-CS"/>
        </w:rPr>
      </w:pPr>
      <w:r w:rsidRPr="005D6AA2">
        <w:rPr>
          <w:rFonts w:ascii="Times New Roman" w:hAnsi="Times New Roman"/>
          <w:sz w:val="24"/>
          <w:szCs w:val="24"/>
          <w:lang w:val="sr-Cyrl-CS"/>
        </w:rPr>
        <w:t>1ПД.3.3.1. разуме како загревање и хлађење ваздуха утичу на појаве у природи.</w:t>
      </w:r>
    </w:p>
    <w:p w:rsidR="005D6AA2" w:rsidRDefault="005D6AA2" w:rsidP="005D6AA2">
      <w:pPr>
        <w:spacing w:after="0" w:line="240" w:lineRule="auto"/>
        <w:rPr>
          <w:rFonts w:ascii="Times New Roman" w:hAnsi="Times New Roman"/>
          <w:sz w:val="24"/>
          <w:szCs w:val="24"/>
          <w:lang w:val="sr-Cyrl-CS"/>
        </w:rPr>
      </w:pPr>
      <w:r w:rsidRPr="005D6AA2">
        <w:rPr>
          <w:rFonts w:ascii="Times New Roman" w:hAnsi="Times New Roman"/>
          <w:sz w:val="24"/>
          <w:szCs w:val="24"/>
          <w:lang w:val="sr-Cyrl-CS"/>
        </w:rPr>
        <w:t>1ПД.3.3.2. примењује знање о променама материјала за објашњење појава у свом окружењу.</w:t>
      </w:r>
    </w:p>
    <w:p w:rsidR="00585B28" w:rsidRDefault="00585B28" w:rsidP="005D6AA2">
      <w:pPr>
        <w:spacing w:after="0" w:line="240" w:lineRule="auto"/>
        <w:rPr>
          <w:rFonts w:ascii="Times New Roman" w:hAnsi="Times New Roman"/>
          <w:sz w:val="24"/>
          <w:szCs w:val="24"/>
          <w:u w:val="single"/>
          <w:lang w:val="ru-RU"/>
        </w:rPr>
      </w:pPr>
      <w:r>
        <w:rPr>
          <w:rFonts w:ascii="Times New Roman" w:hAnsi="Times New Roman"/>
          <w:sz w:val="24"/>
          <w:szCs w:val="24"/>
          <w:lang w:val="ru-RU"/>
        </w:rPr>
        <w:t xml:space="preserve">У области </w:t>
      </w:r>
      <w:r>
        <w:rPr>
          <w:rFonts w:ascii="Times New Roman" w:hAnsi="Times New Roman"/>
          <w:sz w:val="24"/>
          <w:szCs w:val="24"/>
          <w:u w:val="single"/>
          <w:lang w:val="ru-RU"/>
        </w:rPr>
        <w:t>КРЕТАЊЕ И ОРЈЕНТАЦИЈА У ПРОСТОРУ:</w:t>
      </w:r>
    </w:p>
    <w:p w:rsidR="00585B28" w:rsidRDefault="00585B28" w:rsidP="00585B28">
      <w:pPr>
        <w:spacing w:after="0" w:line="240" w:lineRule="auto"/>
        <w:rPr>
          <w:rStyle w:val="a1"/>
          <w:rFonts w:ascii="Times New Roman" w:hAnsi="Times New Roman"/>
          <w:b/>
          <w:sz w:val="24"/>
          <w:szCs w:val="24"/>
          <w:lang w:val="sr-Cyrl-CS"/>
        </w:rPr>
      </w:pPr>
      <w:r w:rsidRPr="002C4D33">
        <w:rPr>
          <w:rStyle w:val="a1"/>
          <w:rFonts w:ascii="Times New Roman" w:hAnsi="Times New Roman"/>
          <w:sz w:val="24"/>
          <w:szCs w:val="24"/>
          <w:lang w:val="sr-Cyrl-CS"/>
        </w:rPr>
        <w:t xml:space="preserve">Следећи искази описују шта ученик/ученица зна и уме на </w:t>
      </w:r>
      <w:r w:rsidRPr="002C4D33">
        <w:rPr>
          <w:rStyle w:val="a1"/>
          <w:rFonts w:ascii="Times New Roman" w:hAnsi="Times New Roman"/>
          <w:b/>
          <w:sz w:val="24"/>
          <w:szCs w:val="24"/>
          <w:lang w:val="sr-Cyrl-CS"/>
        </w:rPr>
        <w:t>основном нивоу.</w:t>
      </w:r>
    </w:p>
    <w:p w:rsidR="00585B28" w:rsidRPr="00E51C30" w:rsidRDefault="00585B28" w:rsidP="00585B28">
      <w:pPr>
        <w:spacing w:after="0" w:line="240" w:lineRule="auto"/>
        <w:rPr>
          <w:rStyle w:val="a1"/>
          <w:rFonts w:ascii="Times New Roman" w:hAnsi="Times New Roman"/>
          <w:sz w:val="24"/>
          <w:szCs w:val="24"/>
          <w:lang w:val="sr-Cyrl-CS"/>
        </w:rPr>
      </w:pPr>
      <w:r w:rsidRPr="00E51C30">
        <w:rPr>
          <w:rStyle w:val="a1"/>
          <w:rFonts w:ascii="Times New Roman" w:hAnsi="Times New Roman"/>
          <w:sz w:val="24"/>
          <w:szCs w:val="24"/>
          <w:lang w:val="sr-Cyrl-CS"/>
        </w:rPr>
        <w:t>1ПД.1.4.1. уме да препозна кретање тела у различитим појавама.</w:t>
      </w:r>
    </w:p>
    <w:p w:rsidR="00585B28" w:rsidRPr="00E51C30" w:rsidRDefault="00585B28" w:rsidP="00585B28">
      <w:pPr>
        <w:spacing w:after="0" w:line="240" w:lineRule="auto"/>
        <w:rPr>
          <w:rStyle w:val="a1"/>
          <w:rFonts w:ascii="Times New Roman" w:hAnsi="Times New Roman"/>
          <w:sz w:val="24"/>
          <w:szCs w:val="24"/>
          <w:lang w:val="sr-Cyrl-CS"/>
        </w:rPr>
      </w:pPr>
      <w:r w:rsidRPr="00E51C30">
        <w:rPr>
          <w:rStyle w:val="a1"/>
          <w:rFonts w:ascii="Times New Roman" w:hAnsi="Times New Roman"/>
          <w:sz w:val="24"/>
          <w:szCs w:val="24"/>
          <w:lang w:val="sr-Cyrl-CS"/>
        </w:rPr>
        <w:t>1ПД.1.4.3. уме да одреди стране света помоћу Сунца.</w:t>
      </w:r>
    </w:p>
    <w:p w:rsidR="00585B28" w:rsidRPr="00E51C30" w:rsidRDefault="00585B28" w:rsidP="00585B28">
      <w:pPr>
        <w:spacing w:after="0" w:line="240" w:lineRule="auto"/>
        <w:rPr>
          <w:rStyle w:val="a1"/>
          <w:rFonts w:ascii="Times New Roman" w:hAnsi="Times New Roman"/>
          <w:sz w:val="24"/>
          <w:szCs w:val="24"/>
          <w:lang w:val="sr-Cyrl-CS"/>
        </w:rPr>
      </w:pPr>
      <w:r w:rsidRPr="00E51C30">
        <w:rPr>
          <w:rStyle w:val="a1"/>
          <w:rFonts w:ascii="Times New Roman" w:hAnsi="Times New Roman"/>
          <w:sz w:val="24"/>
          <w:szCs w:val="24"/>
          <w:lang w:val="sr-Cyrl-CS"/>
        </w:rPr>
        <w:t>1ПД.1.4.5. уме да прочита тражене информације са часовника и календара.</w:t>
      </w:r>
    </w:p>
    <w:p w:rsidR="00585B28" w:rsidRDefault="00585B28" w:rsidP="00585B28">
      <w:pPr>
        <w:spacing w:after="0" w:line="240" w:lineRule="auto"/>
        <w:rPr>
          <w:rStyle w:val="a1"/>
          <w:rFonts w:ascii="Times New Roman" w:hAnsi="Times New Roman"/>
          <w:b/>
          <w:sz w:val="24"/>
          <w:szCs w:val="24"/>
          <w:lang w:val="sr-Cyrl-CS"/>
        </w:rPr>
      </w:pPr>
      <w:r w:rsidRPr="002C4D33">
        <w:rPr>
          <w:rStyle w:val="a1"/>
          <w:rFonts w:ascii="Times New Roman" w:hAnsi="Times New Roman"/>
          <w:sz w:val="24"/>
          <w:szCs w:val="24"/>
          <w:lang w:val="sr-Cyrl-CS"/>
        </w:rPr>
        <w:t xml:space="preserve">Следећи искази описују шта ученик/ученица зна и уме на </w:t>
      </w:r>
      <w:r>
        <w:rPr>
          <w:rStyle w:val="a1"/>
          <w:rFonts w:ascii="Times New Roman" w:hAnsi="Times New Roman"/>
          <w:b/>
          <w:sz w:val="24"/>
          <w:szCs w:val="24"/>
          <w:lang w:val="sr-Cyrl-CS"/>
        </w:rPr>
        <w:t>средњем</w:t>
      </w:r>
      <w:r w:rsidRPr="002C4D33">
        <w:rPr>
          <w:rStyle w:val="a1"/>
          <w:rFonts w:ascii="Times New Roman" w:hAnsi="Times New Roman"/>
          <w:b/>
          <w:sz w:val="24"/>
          <w:szCs w:val="24"/>
          <w:lang w:val="sr-Cyrl-CS"/>
        </w:rPr>
        <w:t xml:space="preserve"> нивоу.</w:t>
      </w:r>
    </w:p>
    <w:p w:rsidR="00585B28" w:rsidRDefault="00585B28" w:rsidP="00585B28">
      <w:pPr>
        <w:spacing w:after="0" w:line="240" w:lineRule="auto"/>
        <w:rPr>
          <w:rStyle w:val="a1"/>
          <w:rFonts w:ascii="Times New Roman" w:hAnsi="Times New Roman"/>
          <w:sz w:val="24"/>
          <w:szCs w:val="24"/>
          <w:lang w:val="sr-Cyrl-CS"/>
        </w:rPr>
      </w:pPr>
      <w:r w:rsidRPr="00E51C30">
        <w:rPr>
          <w:rStyle w:val="a1"/>
          <w:rFonts w:ascii="Times New Roman" w:hAnsi="Times New Roman"/>
          <w:sz w:val="24"/>
          <w:szCs w:val="24"/>
          <w:lang w:val="sr-Cyrl-CS"/>
        </w:rPr>
        <w:t>1ПД.2.4.1. зна да кретање тела зависи од силе која на њега делује, врсте подлоге и облика тела.</w:t>
      </w:r>
    </w:p>
    <w:p w:rsidR="00585B28" w:rsidRPr="00E51C30" w:rsidRDefault="00585B28" w:rsidP="00585B28">
      <w:pPr>
        <w:spacing w:after="0" w:line="240" w:lineRule="auto"/>
        <w:rPr>
          <w:rStyle w:val="a1"/>
          <w:rFonts w:ascii="Times New Roman" w:hAnsi="Times New Roman"/>
          <w:sz w:val="24"/>
          <w:szCs w:val="24"/>
          <w:lang w:val="sr-Cyrl-CS"/>
        </w:rPr>
      </w:pPr>
      <w:r w:rsidRPr="00E51C30">
        <w:rPr>
          <w:rStyle w:val="a1"/>
          <w:rFonts w:ascii="Times New Roman" w:hAnsi="Times New Roman"/>
          <w:sz w:val="24"/>
          <w:szCs w:val="24"/>
          <w:lang w:val="sr-Cyrl-CS"/>
        </w:rPr>
        <w:t>1ПД.2.4.2. зна да се светлост креће праволинијски.</w:t>
      </w:r>
    </w:p>
    <w:p w:rsidR="00585B28" w:rsidRPr="00E51C30" w:rsidRDefault="00585B28" w:rsidP="00585B28">
      <w:pPr>
        <w:spacing w:after="0" w:line="240" w:lineRule="auto"/>
        <w:rPr>
          <w:rStyle w:val="a1"/>
          <w:rFonts w:ascii="Times New Roman" w:hAnsi="Times New Roman"/>
          <w:sz w:val="24"/>
          <w:szCs w:val="24"/>
          <w:lang w:val="sr-Cyrl-CS"/>
        </w:rPr>
      </w:pPr>
      <w:r w:rsidRPr="00E51C30">
        <w:rPr>
          <w:rStyle w:val="a1"/>
          <w:rFonts w:ascii="Times New Roman" w:hAnsi="Times New Roman"/>
          <w:sz w:val="24"/>
          <w:szCs w:val="24"/>
          <w:lang w:val="sr-Cyrl-CS"/>
        </w:rPr>
        <w:t>1ПД.2.4.3. уме да пронађе тражене улице и објекте на плану насеља.</w:t>
      </w:r>
    </w:p>
    <w:p w:rsidR="00585B28" w:rsidRPr="00E51C30" w:rsidRDefault="00585B28" w:rsidP="00585B28">
      <w:pPr>
        <w:spacing w:after="0" w:line="240" w:lineRule="auto"/>
        <w:rPr>
          <w:rStyle w:val="a1"/>
          <w:rFonts w:ascii="Times New Roman" w:hAnsi="Times New Roman"/>
          <w:sz w:val="24"/>
          <w:szCs w:val="24"/>
          <w:lang w:val="sr-Cyrl-CS"/>
        </w:rPr>
      </w:pPr>
      <w:r w:rsidRPr="00E51C30">
        <w:rPr>
          <w:rStyle w:val="a1"/>
          <w:rFonts w:ascii="Times New Roman" w:hAnsi="Times New Roman"/>
          <w:sz w:val="24"/>
          <w:szCs w:val="24"/>
          <w:lang w:val="sr-Cyrl-CS"/>
        </w:rPr>
        <w:t>1ПД.2.4.4. уме да пронађе основне информације на географској карти Србије: највећа и најважнија насеља, облике рељефа и површинских вода.</w:t>
      </w:r>
    </w:p>
    <w:p w:rsidR="00585B28" w:rsidRPr="00D83A6E" w:rsidRDefault="00585B28" w:rsidP="00585B28">
      <w:pPr>
        <w:spacing w:after="0" w:line="240" w:lineRule="auto"/>
        <w:rPr>
          <w:rStyle w:val="a1"/>
          <w:rFonts w:ascii="Times New Roman" w:hAnsi="Times New Roman"/>
          <w:sz w:val="24"/>
          <w:szCs w:val="24"/>
          <w:lang w:val="sr-Cyrl-CS"/>
        </w:rPr>
      </w:pPr>
      <w:r w:rsidRPr="00E51C30">
        <w:rPr>
          <w:rStyle w:val="a1"/>
          <w:rFonts w:ascii="Times New Roman" w:hAnsi="Times New Roman"/>
          <w:sz w:val="24"/>
          <w:szCs w:val="24"/>
          <w:lang w:val="sr-Cyrl-CS"/>
        </w:rPr>
        <w:t>1ПД.2.4.5. уме да пронађе и упише тражене информације на ленти времена.</w:t>
      </w:r>
    </w:p>
    <w:p w:rsidR="00585B28" w:rsidRDefault="00585B28" w:rsidP="00585B28">
      <w:pPr>
        <w:spacing w:after="0" w:line="240" w:lineRule="auto"/>
        <w:rPr>
          <w:rStyle w:val="a1"/>
          <w:rFonts w:ascii="Times New Roman" w:hAnsi="Times New Roman"/>
          <w:b/>
          <w:sz w:val="24"/>
          <w:szCs w:val="24"/>
          <w:lang w:val="sr-Cyrl-CS"/>
        </w:rPr>
      </w:pPr>
      <w:r w:rsidRPr="002C4D33">
        <w:rPr>
          <w:rStyle w:val="a1"/>
          <w:rFonts w:ascii="Times New Roman" w:hAnsi="Times New Roman"/>
          <w:sz w:val="24"/>
          <w:szCs w:val="24"/>
          <w:lang w:val="sr-Cyrl-CS"/>
        </w:rPr>
        <w:t xml:space="preserve">Следећи искази описују шта ученик/ученица зна и уме на </w:t>
      </w:r>
      <w:r>
        <w:rPr>
          <w:rStyle w:val="a1"/>
          <w:rFonts w:ascii="Times New Roman" w:hAnsi="Times New Roman"/>
          <w:b/>
          <w:sz w:val="24"/>
          <w:szCs w:val="24"/>
          <w:lang w:val="sr-Cyrl-CS"/>
        </w:rPr>
        <w:t>напредном</w:t>
      </w:r>
      <w:r w:rsidRPr="002C4D33">
        <w:rPr>
          <w:rStyle w:val="a1"/>
          <w:rFonts w:ascii="Times New Roman" w:hAnsi="Times New Roman"/>
          <w:b/>
          <w:sz w:val="24"/>
          <w:szCs w:val="24"/>
          <w:lang w:val="sr-Cyrl-CS"/>
        </w:rPr>
        <w:t xml:space="preserve"> нивоу.</w:t>
      </w:r>
    </w:p>
    <w:p w:rsidR="00585B28" w:rsidRDefault="00585B28" w:rsidP="00585B28">
      <w:pPr>
        <w:spacing w:after="0" w:line="240" w:lineRule="auto"/>
        <w:rPr>
          <w:rStyle w:val="a1"/>
          <w:rFonts w:ascii="Times New Roman" w:hAnsi="Times New Roman"/>
          <w:b/>
          <w:sz w:val="24"/>
          <w:szCs w:val="24"/>
          <w:lang w:val="sr-Cyrl-CS"/>
        </w:rPr>
      </w:pPr>
      <w:r w:rsidRPr="002C4D33">
        <w:rPr>
          <w:rFonts w:ascii="Times New Roman" w:hAnsi="Times New Roman"/>
          <w:sz w:val="24"/>
          <w:szCs w:val="24"/>
          <w:lang w:val="sr-Cyrl-CS"/>
        </w:rPr>
        <w:t>1ПД.3.4.1. уме да чита географску карту примењујући знања о странама света и значењу картографских знакова.</w:t>
      </w:r>
    </w:p>
    <w:p w:rsidR="00585B28" w:rsidRDefault="00585B28" w:rsidP="00585B28">
      <w:pPr>
        <w:spacing w:after="0" w:line="240" w:lineRule="auto"/>
        <w:rPr>
          <w:rFonts w:ascii="Times New Roman" w:hAnsi="Times New Roman"/>
          <w:sz w:val="24"/>
          <w:szCs w:val="24"/>
          <w:u w:val="single"/>
          <w:lang w:val="ru-RU"/>
        </w:rPr>
      </w:pPr>
      <w:r>
        <w:rPr>
          <w:rFonts w:ascii="Times New Roman" w:hAnsi="Times New Roman"/>
          <w:sz w:val="24"/>
          <w:szCs w:val="24"/>
          <w:lang w:val="ru-RU"/>
        </w:rPr>
        <w:t xml:space="preserve">У области </w:t>
      </w:r>
      <w:r>
        <w:rPr>
          <w:rFonts w:ascii="Times New Roman" w:hAnsi="Times New Roman"/>
          <w:sz w:val="24"/>
          <w:szCs w:val="24"/>
          <w:u w:val="single"/>
          <w:lang w:val="ru-RU"/>
        </w:rPr>
        <w:t>ДРУШТВО:</w:t>
      </w:r>
    </w:p>
    <w:p w:rsidR="00585B28" w:rsidRDefault="00585B28" w:rsidP="00585B28">
      <w:pPr>
        <w:spacing w:after="0" w:line="240" w:lineRule="auto"/>
        <w:rPr>
          <w:rStyle w:val="a1"/>
          <w:rFonts w:ascii="Times New Roman" w:hAnsi="Times New Roman"/>
          <w:b/>
          <w:sz w:val="24"/>
          <w:szCs w:val="24"/>
          <w:lang w:val="sr-Cyrl-CS"/>
        </w:rPr>
      </w:pPr>
      <w:r w:rsidRPr="002C4D33">
        <w:rPr>
          <w:rStyle w:val="a1"/>
          <w:rFonts w:ascii="Times New Roman" w:hAnsi="Times New Roman"/>
          <w:sz w:val="24"/>
          <w:szCs w:val="24"/>
          <w:lang w:val="sr-Cyrl-CS"/>
        </w:rPr>
        <w:t xml:space="preserve">Следећи искази описују шта ученик/ученица зна и уме на </w:t>
      </w:r>
      <w:r w:rsidRPr="002C4D33">
        <w:rPr>
          <w:rStyle w:val="a1"/>
          <w:rFonts w:ascii="Times New Roman" w:hAnsi="Times New Roman"/>
          <w:b/>
          <w:sz w:val="24"/>
          <w:szCs w:val="24"/>
          <w:lang w:val="sr-Cyrl-CS"/>
        </w:rPr>
        <w:t>основном нивоу.</w:t>
      </w:r>
    </w:p>
    <w:p w:rsidR="005D6AA2" w:rsidRPr="005D6AA2" w:rsidRDefault="005D6AA2" w:rsidP="005D6AA2">
      <w:pPr>
        <w:spacing w:after="0" w:line="240" w:lineRule="auto"/>
        <w:rPr>
          <w:rStyle w:val="a1"/>
          <w:rFonts w:ascii="Times New Roman" w:hAnsi="Times New Roman"/>
          <w:sz w:val="24"/>
          <w:szCs w:val="24"/>
          <w:lang w:val="sr-Cyrl-CS"/>
        </w:rPr>
      </w:pPr>
      <w:r w:rsidRPr="005D6AA2">
        <w:rPr>
          <w:rStyle w:val="a1"/>
          <w:rFonts w:ascii="Times New Roman" w:hAnsi="Times New Roman"/>
          <w:sz w:val="24"/>
          <w:szCs w:val="24"/>
          <w:lang w:val="sr-Cyrl-CS"/>
        </w:rPr>
        <w:t>1ПД.1.5.1. зна које друштвене групе постоје и ко су њихови чланови.</w:t>
      </w:r>
    </w:p>
    <w:p w:rsidR="005D6AA2" w:rsidRPr="005D6AA2" w:rsidRDefault="005D6AA2" w:rsidP="005D6AA2">
      <w:pPr>
        <w:spacing w:after="0" w:line="240" w:lineRule="auto"/>
        <w:rPr>
          <w:rStyle w:val="a1"/>
          <w:rFonts w:ascii="Times New Roman" w:hAnsi="Times New Roman"/>
          <w:sz w:val="24"/>
          <w:szCs w:val="24"/>
          <w:lang w:val="sr-Cyrl-CS"/>
        </w:rPr>
      </w:pPr>
      <w:r w:rsidRPr="005D6AA2">
        <w:rPr>
          <w:rStyle w:val="a1"/>
          <w:rFonts w:ascii="Times New Roman" w:hAnsi="Times New Roman"/>
          <w:sz w:val="24"/>
          <w:szCs w:val="24"/>
          <w:lang w:val="sr-Cyrl-CS"/>
        </w:rPr>
        <w:t>1ПД.1.5.2. зна основна правила понашања у породици, школи, насељу.</w:t>
      </w:r>
    </w:p>
    <w:p w:rsidR="005D6AA2" w:rsidRPr="005D6AA2" w:rsidRDefault="005D6AA2" w:rsidP="005D6AA2">
      <w:pPr>
        <w:spacing w:after="0" w:line="240" w:lineRule="auto"/>
        <w:rPr>
          <w:rStyle w:val="a1"/>
          <w:rFonts w:ascii="Times New Roman" w:hAnsi="Times New Roman"/>
          <w:sz w:val="24"/>
          <w:szCs w:val="24"/>
          <w:lang w:val="sr-Cyrl-CS"/>
        </w:rPr>
      </w:pPr>
      <w:r w:rsidRPr="005D6AA2">
        <w:rPr>
          <w:rStyle w:val="a1"/>
          <w:rFonts w:ascii="Times New Roman" w:hAnsi="Times New Roman"/>
          <w:sz w:val="24"/>
          <w:szCs w:val="24"/>
          <w:lang w:val="sr-Cyrl-CS"/>
        </w:rPr>
        <w:t>1ПД.1.5.3. зна које људске делатности постоје и њихову улогу.</w:t>
      </w:r>
    </w:p>
    <w:p w:rsidR="005D6AA2" w:rsidRPr="005D6AA2" w:rsidRDefault="005D6AA2" w:rsidP="005D6AA2">
      <w:pPr>
        <w:spacing w:after="0" w:line="240" w:lineRule="auto"/>
        <w:rPr>
          <w:rStyle w:val="a1"/>
          <w:rFonts w:ascii="Times New Roman" w:hAnsi="Times New Roman"/>
          <w:sz w:val="24"/>
          <w:szCs w:val="24"/>
          <w:lang w:val="sr-Cyrl-CS"/>
        </w:rPr>
      </w:pPr>
      <w:r w:rsidRPr="005D6AA2">
        <w:rPr>
          <w:rStyle w:val="a1"/>
          <w:rFonts w:ascii="Times New Roman" w:hAnsi="Times New Roman"/>
          <w:sz w:val="24"/>
          <w:szCs w:val="24"/>
          <w:lang w:val="sr-Cyrl-CS"/>
        </w:rPr>
        <w:t>1ПД.1.5.4. зна који су главни извори опасности по здравље и живот људи и основне мере заштите.</w:t>
      </w:r>
    </w:p>
    <w:p w:rsidR="005D6AA2" w:rsidRDefault="005D6AA2" w:rsidP="005D6AA2">
      <w:pPr>
        <w:spacing w:after="0" w:line="240" w:lineRule="auto"/>
        <w:rPr>
          <w:rStyle w:val="a1"/>
          <w:rFonts w:ascii="Times New Roman" w:hAnsi="Times New Roman"/>
          <w:sz w:val="24"/>
          <w:szCs w:val="24"/>
          <w:lang w:val="sr-Cyrl-CS"/>
        </w:rPr>
      </w:pPr>
      <w:r w:rsidRPr="005D6AA2">
        <w:rPr>
          <w:rStyle w:val="a1"/>
          <w:rFonts w:ascii="Times New Roman" w:hAnsi="Times New Roman"/>
          <w:sz w:val="24"/>
          <w:szCs w:val="24"/>
          <w:lang w:val="sr-Cyrl-CS"/>
        </w:rPr>
        <w:t>1ПД.1.5.5. зна поступке за очување и унапређивање људског здравља.</w:t>
      </w:r>
    </w:p>
    <w:p w:rsidR="00585B28" w:rsidRDefault="00585B28" w:rsidP="005D6AA2">
      <w:pPr>
        <w:spacing w:after="0" w:line="240" w:lineRule="auto"/>
        <w:rPr>
          <w:rStyle w:val="a1"/>
          <w:rFonts w:ascii="Times New Roman" w:hAnsi="Times New Roman"/>
          <w:b/>
          <w:sz w:val="24"/>
          <w:szCs w:val="24"/>
          <w:lang w:val="sr-Cyrl-CS"/>
        </w:rPr>
      </w:pPr>
      <w:r w:rsidRPr="002C4D33">
        <w:rPr>
          <w:rStyle w:val="a1"/>
          <w:rFonts w:ascii="Times New Roman" w:hAnsi="Times New Roman"/>
          <w:sz w:val="24"/>
          <w:szCs w:val="24"/>
          <w:lang w:val="sr-Cyrl-CS"/>
        </w:rPr>
        <w:t xml:space="preserve">Следећи искази описују шта ученик/ученица зна и уме на </w:t>
      </w:r>
      <w:r>
        <w:rPr>
          <w:rStyle w:val="a1"/>
          <w:rFonts w:ascii="Times New Roman" w:hAnsi="Times New Roman"/>
          <w:b/>
          <w:sz w:val="24"/>
          <w:szCs w:val="24"/>
          <w:lang w:val="sr-Cyrl-CS"/>
        </w:rPr>
        <w:t>средњем</w:t>
      </w:r>
      <w:r w:rsidRPr="002C4D33">
        <w:rPr>
          <w:rStyle w:val="a1"/>
          <w:rFonts w:ascii="Times New Roman" w:hAnsi="Times New Roman"/>
          <w:b/>
          <w:sz w:val="24"/>
          <w:szCs w:val="24"/>
          <w:lang w:val="sr-Cyrl-CS"/>
        </w:rPr>
        <w:t xml:space="preserve"> нивоу.</w:t>
      </w:r>
    </w:p>
    <w:p w:rsidR="00585B28" w:rsidRPr="00E51C30" w:rsidRDefault="00585B28" w:rsidP="00585B28">
      <w:pPr>
        <w:spacing w:after="0" w:line="240" w:lineRule="auto"/>
        <w:rPr>
          <w:rStyle w:val="a1"/>
          <w:rFonts w:ascii="Times New Roman" w:hAnsi="Times New Roman"/>
          <w:sz w:val="24"/>
          <w:szCs w:val="24"/>
          <w:lang w:val="sr-Cyrl-CS"/>
        </w:rPr>
      </w:pPr>
      <w:r w:rsidRPr="00E51C30">
        <w:rPr>
          <w:rStyle w:val="a1"/>
          <w:rFonts w:ascii="Times New Roman" w:hAnsi="Times New Roman"/>
          <w:sz w:val="24"/>
          <w:szCs w:val="24"/>
          <w:lang w:val="sr-Cyrl-CS"/>
        </w:rPr>
        <w:t>1ПД.2.5.1. зна које су улоге различитих друштвених група и њихових чланова.</w:t>
      </w:r>
      <w:r w:rsidRPr="00E51C30">
        <w:rPr>
          <w:rStyle w:val="a1"/>
          <w:rFonts w:ascii="Times New Roman" w:hAnsi="Times New Roman"/>
          <w:sz w:val="24"/>
          <w:szCs w:val="24"/>
          <w:lang w:val="sr-Cyrl-CS"/>
        </w:rPr>
        <w:tab/>
      </w:r>
      <w:r w:rsidRPr="00E51C30">
        <w:rPr>
          <w:rStyle w:val="a1"/>
          <w:rFonts w:ascii="Times New Roman" w:hAnsi="Times New Roman"/>
          <w:sz w:val="24"/>
          <w:szCs w:val="24"/>
          <w:lang w:val="sr-Cyrl-CS"/>
        </w:rPr>
        <w:tab/>
      </w:r>
      <w:r w:rsidRPr="00E51C30">
        <w:rPr>
          <w:rStyle w:val="a1"/>
          <w:rFonts w:ascii="Times New Roman" w:hAnsi="Times New Roman"/>
          <w:sz w:val="24"/>
          <w:szCs w:val="24"/>
          <w:lang w:val="sr-Cyrl-CS"/>
        </w:rPr>
        <w:tab/>
      </w:r>
    </w:p>
    <w:p w:rsidR="00585B28" w:rsidRPr="00E51C30" w:rsidRDefault="00585B28" w:rsidP="00585B28">
      <w:pPr>
        <w:spacing w:after="0" w:line="240" w:lineRule="auto"/>
        <w:rPr>
          <w:rStyle w:val="a1"/>
          <w:rFonts w:ascii="Times New Roman" w:hAnsi="Times New Roman"/>
          <w:sz w:val="24"/>
          <w:szCs w:val="24"/>
          <w:lang w:val="sr-Cyrl-CS"/>
        </w:rPr>
      </w:pPr>
      <w:r w:rsidRPr="00E51C30">
        <w:rPr>
          <w:rStyle w:val="a1"/>
          <w:rFonts w:ascii="Times New Roman" w:hAnsi="Times New Roman"/>
          <w:sz w:val="24"/>
          <w:szCs w:val="24"/>
          <w:lang w:val="sr-Cyrl-CS"/>
        </w:rPr>
        <w:t>1ПД.2.5.2. зна која су права и обавезе чланова у различитим друштвеним групама.</w:t>
      </w:r>
    </w:p>
    <w:p w:rsidR="00585B28" w:rsidRPr="00E51C30" w:rsidRDefault="00585B28" w:rsidP="00585B28">
      <w:pPr>
        <w:spacing w:after="0" w:line="240" w:lineRule="auto"/>
        <w:rPr>
          <w:rStyle w:val="a1"/>
          <w:rFonts w:ascii="Times New Roman" w:hAnsi="Times New Roman"/>
          <w:sz w:val="24"/>
          <w:szCs w:val="24"/>
          <w:lang w:val="sr-Cyrl-CS"/>
        </w:rPr>
      </w:pPr>
      <w:r w:rsidRPr="00E51C30">
        <w:rPr>
          <w:rStyle w:val="a1"/>
          <w:rFonts w:ascii="Times New Roman" w:hAnsi="Times New Roman"/>
          <w:sz w:val="24"/>
          <w:szCs w:val="24"/>
          <w:lang w:val="sr-Cyrl-CS"/>
        </w:rPr>
        <w:t>1ПД.2.5.3. разуме повезаност и међузависност различитих људских делатности.</w:t>
      </w:r>
    </w:p>
    <w:p w:rsidR="00585B28" w:rsidRDefault="00585B28" w:rsidP="00585B28">
      <w:pPr>
        <w:spacing w:after="0" w:line="240" w:lineRule="auto"/>
        <w:rPr>
          <w:rStyle w:val="a1"/>
          <w:rFonts w:ascii="Times New Roman" w:hAnsi="Times New Roman"/>
          <w:b/>
          <w:sz w:val="24"/>
          <w:szCs w:val="24"/>
          <w:lang w:val="sr-Cyrl-CS"/>
        </w:rPr>
      </w:pPr>
      <w:r w:rsidRPr="002C4D33">
        <w:rPr>
          <w:rStyle w:val="a1"/>
          <w:rFonts w:ascii="Times New Roman" w:hAnsi="Times New Roman"/>
          <w:sz w:val="24"/>
          <w:szCs w:val="24"/>
          <w:lang w:val="sr-Cyrl-CS"/>
        </w:rPr>
        <w:t xml:space="preserve">Следећи искази описују шта ученик/ученица зна и уме на </w:t>
      </w:r>
      <w:r>
        <w:rPr>
          <w:rStyle w:val="a1"/>
          <w:rFonts w:ascii="Times New Roman" w:hAnsi="Times New Roman"/>
          <w:b/>
          <w:sz w:val="24"/>
          <w:szCs w:val="24"/>
          <w:lang w:val="sr-Cyrl-CS"/>
        </w:rPr>
        <w:t>напредном</w:t>
      </w:r>
      <w:r w:rsidRPr="002C4D33">
        <w:rPr>
          <w:rStyle w:val="a1"/>
          <w:rFonts w:ascii="Times New Roman" w:hAnsi="Times New Roman"/>
          <w:b/>
          <w:sz w:val="24"/>
          <w:szCs w:val="24"/>
          <w:lang w:val="sr-Cyrl-CS"/>
        </w:rPr>
        <w:t xml:space="preserve"> нивоу.</w:t>
      </w:r>
    </w:p>
    <w:p w:rsidR="00585B28" w:rsidRPr="00E51C30" w:rsidRDefault="00585B28" w:rsidP="00585B28">
      <w:pPr>
        <w:spacing w:after="0" w:line="240" w:lineRule="auto"/>
        <w:rPr>
          <w:rFonts w:ascii="Times New Roman" w:hAnsi="Times New Roman"/>
          <w:sz w:val="24"/>
          <w:szCs w:val="24"/>
          <w:lang w:val="ru-RU"/>
        </w:rPr>
      </w:pPr>
      <w:r w:rsidRPr="00E51C30">
        <w:rPr>
          <w:rFonts w:ascii="Times New Roman" w:hAnsi="Times New Roman"/>
          <w:sz w:val="24"/>
          <w:szCs w:val="24"/>
          <w:lang w:val="ru-RU"/>
        </w:rPr>
        <w:t>1ПД.3.5.1. разуме заједничке карактеристике друштвених група и разлике међу њима.</w:t>
      </w:r>
    </w:p>
    <w:p w:rsidR="00585B28" w:rsidRPr="00E51C30" w:rsidRDefault="00585B28" w:rsidP="00585B28">
      <w:pPr>
        <w:spacing w:after="0" w:line="240" w:lineRule="auto"/>
        <w:rPr>
          <w:rFonts w:ascii="Times New Roman" w:hAnsi="Times New Roman"/>
          <w:sz w:val="24"/>
          <w:szCs w:val="24"/>
          <w:lang w:val="ru-RU"/>
        </w:rPr>
      </w:pPr>
      <w:r w:rsidRPr="00E51C30">
        <w:rPr>
          <w:rFonts w:ascii="Times New Roman" w:hAnsi="Times New Roman"/>
          <w:sz w:val="24"/>
          <w:szCs w:val="24"/>
          <w:lang w:val="ru-RU"/>
        </w:rPr>
        <w:t>1ПД.3.5.2.разуме да се права и обевезе чланова друшвених група међусобно допуњују.</w:t>
      </w:r>
    </w:p>
    <w:p w:rsidR="00585B28" w:rsidRDefault="00585B28" w:rsidP="00585B28">
      <w:pPr>
        <w:spacing w:after="0" w:line="240" w:lineRule="auto"/>
        <w:rPr>
          <w:rFonts w:ascii="Times New Roman" w:hAnsi="Times New Roman"/>
          <w:sz w:val="24"/>
          <w:szCs w:val="24"/>
          <w:u w:val="single"/>
          <w:lang w:val="ru-RU"/>
        </w:rPr>
      </w:pPr>
      <w:r>
        <w:rPr>
          <w:rFonts w:ascii="Times New Roman" w:hAnsi="Times New Roman"/>
          <w:sz w:val="24"/>
          <w:szCs w:val="24"/>
          <w:lang w:val="ru-RU"/>
        </w:rPr>
        <w:t xml:space="preserve">У области </w:t>
      </w:r>
      <w:r>
        <w:rPr>
          <w:rFonts w:ascii="Times New Roman" w:hAnsi="Times New Roman"/>
          <w:sz w:val="24"/>
          <w:szCs w:val="24"/>
          <w:u w:val="single"/>
          <w:lang w:val="ru-RU"/>
        </w:rPr>
        <w:t>ДРЖАВА СРБИЈА И ЊЕНА ПРОШЛОСТ:</w:t>
      </w:r>
    </w:p>
    <w:p w:rsidR="00585B28" w:rsidRDefault="00585B28" w:rsidP="00585B28">
      <w:pPr>
        <w:spacing w:after="0" w:line="240" w:lineRule="auto"/>
        <w:rPr>
          <w:rStyle w:val="a1"/>
          <w:rFonts w:ascii="Times New Roman" w:hAnsi="Times New Roman"/>
          <w:b/>
          <w:sz w:val="24"/>
          <w:szCs w:val="24"/>
          <w:lang w:val="sr-Cyrl-CS"/>
        </w:rPr>
      </w:pPr>
      <w:r w:rsidRPr="002C4D33">
        <w:rPr>
          <w:rStyle w:val="a1"/>
          <w:rFonts w:ascii="Times New Roman" w:hAnsi="Times New Roman"/>
          <w:sz w:val="24"/>
          <w:szCs w:val="24"/>
          <w:lang w:val="sr-Cyrl-CS"/>
        </w:rPr>
        <w:t xml:space="preserve">Следећи искази описују шта ученик/ученица зна и уме на </w:t>
      </w:r>
      <w:r w:rsidRPr="002C4D33">
        <w:rPr>
          <w:rStyle w:val="a1"/>
          <w:rFonts w:ascii="Times New Roman" w:hAnsi="Times New Roman"/>
          <w:b/>
          <w:sz w:val="24"/>
          <w:szCs w:val="24"/>
          <w:lang w:val="sr-Cyrl-CS"/>
        </w:rPr>
        <w:t>основном нивоу.</w:t>
      </w:r>
    </w:p>
    <w:p w:rsidR="005D6AA2" w:rsidRPr="005D6AA2" w:rsidRDefault="005D6AA2" w:rsidP="005D6AA2">
      <w:pPr>
        <w:spacing w:after="0" w:line="240" w:lineRule="auto"/>
        <w:rPr>
          <w:rStyle w:val="a1"/>
          <w:rFonts w:ascii="Times New Roman" w:hAnsi="Times New Roman"/>
          <w:sz w:val="24"/>
          <w:szCs w:val="24"/>
          <w:lang w:val="sr-Cyrl-CS"/>
        </w:rPr>
      </w:pPr>
      <w:r w:rsidRPr="005D6AA2">
        <w:rPr>
          <w:rStyle w:val="a1"/>
          <w:rFonts w:ascii="Times New Roman" w:hAnsi="Times New Roman"/>
          <w:sz w:val="24"/>
          <w:szCs w:val="24"/>
          <w:lang w:val="sr-Cyrl-CS"/>
        </w:rPr>
        <w:t>1ПД.1.6.1. зна основне облике рељефа и површинских вода.</w:t>
      </w:r>
    </w:p>
    <w:p w:rsidR="005D6AA2" w:rsidRPr="005D6AA2" w:rsidRDefault="005D6AA2" w:rsidP="005D6AA2">
      <w:pPr>
        <w:spacing w:after="0" w:line="240" w:lineRule="auto"/>
        <w:rPr>
          <w:rStyle w:val="a1"/>
          <w:rFonts w:ascii="Times New Roman" w:hAnsi="Times New Roman"/>
          <w:sz w:val="24"/>
          <w:szCs w:val="24"/>
          <w:lang w:val="sr-Cyrl-CS"/>
        </w:rPr>
      </w:pPr>
      <w:r w:rsidRPr="005D6AA2">
        <w:rPr>
          <w:rStyle w:val="a1"/>
          <w:rFonts w:ascii="Times New Roman" w:hAnsi="Times New Roman"/>
          <w:sz w:val="24"/>
          <w:szCs w:val="24"/>
          <w:lang w:val="sr-Cyrl-CS"/>
        </w:rPr>
        <w:t>1ПД.1.6.2. зна основне типове насеља и њихове карактеристике.</w:t>
      </w:r>
    </w:p>
    <w:p w:rsidR="005D6AA2" w:rsidRPr="005D6AA2" w:rsidRDefault="005D6AA2" w:rsidP="005D6AA2">
      <w:pPr>
        <w:spacing w:after="0" w:line="240" w:lineRule="auto"/>
        <w:rPr>
          <w:rStyle w:val="a1"/>
          <w:rFonts w:ascii="Times New Roman" w:hAnsi="Times New Roman"/>
          <w:sz w:val="24"/>
          <w:szCs w:val="24"/>
          <w:lang w:val="sr-Cyrl-CS"/>
        </w:rPr>
      </w:pPr>
      <w:r w:rsidRPr="005D6AA2">
        <w:rPr>
          <w:rStyle w:val="a1"/>
          <w:rFonts w:ascii="Times New Roman" w:hAnsi="Times New Roman"/>
          <w:sz w:val="24"/>
          <w:szCs w:val="24"/>
          <w:lang w:val="sr-Cyrl-CS"/>
        </w:rPr>
        <w:t>1ПД.1.6.3. зна географски положај и основне одреднице државе Србије: територија, границе, главни град, симболи, становништво.</w:t>
      </w:r>
    </w:p>
    <w:p w:rsidR="005D6AA2" w:rsidRPr="005D6AA2" w:rsidRDefault="005D6AA2" w:rsidP="005D6AA2">
      <w:pPr>
        <w:spacing w:after="0" w:line="240" w:lineRule="auto"/>
        <w:rPr>
          <w:rStyle w:val="a1"/>
          <w:rFonts w:ascii="Times New Roman" w:hAnsi="Times New Roman"/>
          <w:sz w:val="24"/>
          <w:szCs w:val="24"/>
          <w:lang w:val="sr-Cyrl-CS"/>
        </w:rPr>
      </w:pPr>
      <w:r w:rsidRPr="005D6AA2">
        <w:rPr>
          <w:rStyle w:val="a1"/>
          <w:rFonts w:ascii="Times New Roman" w:hAnsi="Times New Roman"/>
          <w:sz w:val="24"/>
          <w:szCs w:val="24"/>
          <w:lang w:val="sr-Cyrl-CS"/>
        </w:rPr>
        <w:t>1ПД.1.6.4. зна најважније догађаје, појаве и личности из прошлости.</w:t>
      </w:r>
    </w:p>
    <w:p w:rsidR="005D6AA2" w:rsidRPr="005D6AA2" w:rsidRDefault="005D6AA2" w:rsidP="005D6AA2">
      <w:pPr>
        <w:spacing w:after="0" w:line="240" w:lineRule="auto"/>
        <w:rPr>
          <w:rStyle w:val="a1"/>
          <w:rFonts w:ascii="Times New Roman" w:hAnsi="Times New Roman"/>
          <w:sz w:val="24"/>
          <w:szCs w:val="24"/>
          <w:lang w:val="sr-Cyrl-CS"/>
        </w:rPr>
      </w:pPr>
      <w:r w:rsidRPr="005D6AA2">
        <w:rPr>
          <w:rStyle w:val="a1"/>
          <w:rFonts w:ascii="Times New Roman" w:hAnsi="Times New Roman"/>
          <w:sz w:val="24"/>
          <w:szCs w:val="24"/>
          <w:lang w:val="sr-Cyrl-CS"/>
        </w:rPr>
        <w:t>1ПД.1.6.5. зна основне информације о начину живота људи у прошлости.</w:t>
      </w:r>
    </w:p>
    <w:p w:rsidR="005D6AA2" w:rsidRDefault="005D6AA2" w:rsidP="005D6AA2">
      <w:pPr>
        <w:spacing w:after="0" w:line="240" w:lineRule="auto"/>
        <w:rPr>
          <w:rStyle w:val="a1"/>
          <w:rFonts w:ascii="Times New Roman" w:hAnsi="Times New Roman"/>
          <w:sz w:val="24"/>
          <w:szCs w:val="24"/>
          <w:lang w:val="sr-Cyrl-CS"/>
        </w:rPr>
      </w:pPr>
      <w:r w:rsidRPr="005D6AA2">
        <w:rPr>
          <w:rStyle w:val="a1"/>
          <w:rFonts w:ascii="Times New Roman" w:hAnsi="Times New Roman"/>
          <w:sz w:val="24"/>
          <w:szCs w:val="24"/>
          <w:lang w:val="sr-Cyrl-CS"/>
        </w:rPr>
        <w:t>1ПД.1.6.6.  зна шта су историјски извори и именује их.</w:t>
      </w:r>
    </w:p>
    <w:p w:rsidR="00585B28" w:rsidRDefault="00585B28" w:rsidP="005D6AA2">
      <w:pPr>
        <w:spacing w:after="0" w:line="240" w:lineRule="auto"/>
        <w:rPr>
          <w:rStyle w:val="a1"/>
          <w:rFonts w:ascii="Times New Roman" w:hAnsi="Times New Roman"/>
          <w:b/>
          <w:sz w:val="24"/>
          <w:szCs w:val="24"/>
          <w:lang w:val="sr-Cyrl-CS"/>
        </w:rPr>
      </w:pPr>
      <w:r w:rsidRPr="002C4D33">
        <w:rPr>
          <w:rStyle w:val="a1"/>
          <w:rFonts w:ascii="Times New Roman" w:hAnsi="Times New Roman"/>
          <w:sz w:val="24"/>
          <w:szCs w:val="24"/>
          <w:lang w:val="sr-Cyrl-CS"/>
        </w:rPr>
        <w:lastRenderedPageBreak/>
        <w:t xml:space="preserve">Следећи искази описују шта ученик/ученица зна и уме на </w:t>
      </w:r>
      <w:r>
        <w:rPr>
          <w:rStyle w:val="a1"/>
          <w:rFonts w:ascii="Times New Roman" w:hAnsi="Times New Roman"/>
          <w:b/>
          <w:sz w:val="24"/>
          <w:szCs w:val="24"/>
          <w:lang w:val="sr-Cyrl-CS"/>
        </w:rPr>
        <w:t>средњем</w:t>
      </w:r>
      <w:r w:rsidRPr="002C4D33">
        <w:rPr>
          <w:rStyle w:val="a1"/>
          <w:rFonts w:ascii="Times New Roman" w:hAnsi="Times New Roman"/>
          <w:b/>
          <w:sz w:val="24"/>
          <w:szCs w:val="24"/>
          <w:lang w:val="sr-Cyrl-CS"/>
        </w:rPr>
        <w:t xml:space="preserve"> нивоу.</w:t>
      </w:r>
    </w:p>
    <w:p w:rsidR="005D6AA2" w:rsidRPr="005D6AA2" w:rsidRDefault="005D6AA2" w:rsidP="005D6AA2">
      <w:pPr>
        <w:spacing w:after="0" w:line="240" w:lineRule="auto"/>
        <w:rPr>
          <w:rStyle w:val="a1"/>
          <w:rFonts w:ascii="Times New Roman" w:hAnsi="Times New Roman"/>
          <w:sz w:val="24"/>
          <w:szCs w:val="24"/>
          <w:lang w:val="sr-Cyrl-CS"/>
        </w:rPr>
      </w:pPr>
      <w:r w:rsidRPr="005D6AA2">
        <w:rPr>
          <w:rStyle w:val="a1"/>
          <w:rFonts w:ascii="Times New Roman" w:hAnsi="Times New Roman"/>
          <w:sz w:val="24"/>
          <w:szCs w:val="24"/>
          <w:lang w:val="sr-Cyrl-CS"/>
        </w:rPr>
        <w:t>1ПД.2.6.1. препознаје и именује облике рељефа и површинских вода у свом месту и у околини.</w:t>
      </w:r>
    </w:p>
    <w:p w:rsidR="005D6AA2" w:rsidRPr="005D6AA2" w:rsidRDefault="005D6AA2" w:rsidP="005D6AA2">
      <w:pPr>
        <w:spacing w:after="0" w:line="240" w:lineRule="auto"/>
        <w:rPr>
          <w:rStyle w:val="a1"/>
          <w:rFonts w:ascii="Times New Roman" w:hAnsi="Times New Roman"/>
          <w:sz w:val="24"/>
          <w:szCs w:val="24"/>
          <w:lang w:val="sr-Cyrl-CS"/>
        </w:rPr>
      </w:pPr>
      <w:r w:rsidRPr="005D6AA2">
        <w:rPr>
          <w:rStyle w:val="a1"/>
          <w:rFonts w:ascii="Times New Roman" w:hAnsi="Times New Roman"/>
          <w:sz w:val="24"/>
          <w:szCs w:val="24"/>
          <w:lang w:val="sr-Cyrl-CS"/>
        </w:rPr>
        <w:t>1ПД.2.6.2.зна основне облике рељефа и вода у држави Србији.</w:t>
      </w:r>
    </w:p>
    <w:p w:rsidR="005D6AA2" w:rsidRPr="005D6AA2" w:rsidRDefault="005D6AA2" w:rsidP="005D6AA2">
      <w:pPr>
        <w:spacing w:after="0" w:line="240" w:lineRule="auto"/>
        <w:rPr>
          <w:rStyle w:val="a1"/>
          <w:rFonts w:ascii="Times New Roman" w:hAnsi="Times New Roman"/>
          <w:sz w:val="24"/>
          <w:szCs w:val="24"/>
          <w:lang w:val="sr-Cyrl-CS"/>
        </w:rPr>
      </w:pPr>
      <w:r w:rsidRPr="005D6AA2">
        <w:rPr>
          <w:rStyle w:val="a1"/>
          <w:rFonts w:ascii="Times New Roman" w:hAnsi="Times New Roman"/>
          <w:sz w:val="24"/>
          <w:szCs w:val="24"/>
          <w:lang w:val="sr-Cyrl-CS"/>
        </w:rPr>
        <w:t>1ПД.2.6.3. разуме повезаност природно-географских фактора – рељефа, вода, клима – и делатности људи.</w:t>
      </w:r>
    </w:p>
    <w:p w:rsidR="005D6AA2" w:rsidRPr="005D6AA2" w:rsidRDefault="005D6AA2" w:rsidP="005D6AA2">
      <w:pPr>
        <w:spacing w:after="0" w:line="240" w:lineRule="auto"/>
        <w:rPr>
          <w:rStyle w:val="a1"/>
          <w:rFonts w:ascii="Times New Roman" w:hAnsi="Times New Roman"/>
          <w:sz w:val="24"/>
          <w:szCs w:val="24"/>
          <w:lang w:val="sr-Cyrl-CS"/>
        </w:rPr>
      </w:pPr>
      <w:r w:rsidRPr="005D6AA2">
        <w:rPr>
          <w:rStyle w:val="a1"/>
          <w:rFonts w:ascii="Times New Roman" w:hAnsi="Times New Roman"/>
          <w:sz w:val="24"/>
          <w:szCs w:val="24"/>
          <w:lang w:val="sr-Cyrl-CS"/>
        </w:rPr>
        <w:t>1ПД.2.6.4. зна редослед којим су се јављали важни историјски догађаји, појаве и личности.</w:t>
      </w:r>
    </w:p>
    <w:p w:rsidR="005D6AA2" w:rsidRPr="005D6AA2" w:rsidRDefault="005D6AA2" w:rsidP="005D6AA2">
      <w:pPr>
        <w:spacing w:after="0" w:line="240" w:lineRule="auto"/>
        <w:rPr>
          <w:rStyle w:val="a1"/>
          <w:rFonts w:ascii="Times New Roman" w:hAnsi="Times New Roman"/>
          <w:sz w:val="24"/>
          <w:szCs w:val="24"/>
          <w:lang w:val="sr-Cyrl-CS"/>
        </w:rPr>
      </w:pPr>
      <w:r w:rsidRPr="005D6AA2">
        <w:rPr>
          <w:rStyle w:val="a1"/>
          <w:rFonts w:ascii="Times New Roman" w:hAnsi="Times New Roman"/>
          <w:sz w:val="24"/>
          <w:szCs w:val="24"/>
          <w:lang w:val="sr-Cyrl-CS"/>
        </w:rPr>
        <w:t>1ПД.2.6.5. уочава сличности и разлике између начина живота некад и сад.</w:t>
      </w:r>
    </w:p>
    <w:p w:rsidR="005D6AA2" w:rsidRPr="005D6AA2" w:rsidRDefault="005D6AA2" w:rsidP="005D6AA2">
      <w:pPr>
        <w:spacing w:after="0" w:line="240" w:lineRule="auto"/>
        <w:rPr>
          <w:rStyle w:val="a1"/>
          <w:rFonts w:ascii="Times New Roman" w:hAnsi="Times New Roman"/>
          <w:sz w:val="24"/>
          <w:szCs w:val="24"/>
          <w:lang w:val="sr-Cyrl-CS"/>
        </w:rPr>
      </w:pPr>
      <w:r w:rsidRPr="005D6AA2">
        <w:rPr>
          <w:rStyle w:val="a1"/>
          <w:rFonts w:ascii="Times New Roman" w:hAnsi="Times New Roman"/>
          <w:sz w:val="24"/>
          <w:szCs w:val="24"/>
          <w:lang w:val="sr-Cyrl-CS"/>
        </w:rPr>
        <w:t>1ПД.2.6.6. препознаје основна културна и друштвена обележја различитих историјских периода.</w:t>
      </w:r>
    </w:p>
    <w:p w:rsidR="00585B28" w:rsidRDefault="005D6AA2" w:rsidP="005D6AA2">
      <w:pPr>
        <w:spacing w:after="0" w:line="240" w:lineRule="auto"/>
        <w:rPr>
          <w:rStyle w:val="a1"/>
          <w:rFonts w:ascii="Times New Roman" w:hAnsi="Times New Roman"/>
          <w:sz w:val="24"/>
          <w:szCs w:val="24"/>
          <w:lang w:val="sr-Cyrl-CS"/>
        </w:rPr>
      </w:pPr>
      <w:r w:rsidRPr="005D6AA2">
        <w:rPr>
          <w:rStyle w:val="a1"/>
          <w:rFonts w:ascii="Times New Roman" w:hAnsi="Times New Roman"/>
          <w:sz w:val="24"/>
          <w:szCs w:val="24"/>
          <w:lang w:val="sr-Cyrl-CS"/>
        </w:rPr>
        <w:t>1ПД.2.6.7. препознаје на основу карактеристичних историјских извора о ком историјском периоду или личности је реч.</w:t>
      </w:r>
    </w:p>
    <w:p w:rsidR="005D6AA2" w:rsidRDefault="005D6AA2" w:rsidP="005D6AA2">
      <w:pPr>
        <w:spacing w:after="0" w:line="240" w:lineRule="auto"/>
        <w:rPr>
          <w:rStyle w:val="a1"/>
          <w:rFonts w:ascii="Times New Roman" w:hAnsi="Times New Roman"/>
          <w:b/>
          <w:sz w:val="24"/>
          <w:szCs w:val="24"/>
          <w:lang w:val="sr-Cyrl-CS"/>
        </w:rPr>
      </w:pPr>
      <w:r w:rsidRPr="002C4D33">
        <w:rPr>
          <w:rStyle w:val="a1"/>
          <w:rFonts w:ascii="Times New Roman" w:hAnsi="Times New Roman"/>
          <w:sz w:val="24"/>
          <w:szCs w:val="24"/>
          <w:lang w:val="sr-Cyrl-CS"/>
        </w:rPr>
        <w:t xml:space="preserve">Следећи искази описују шта ученик/ученица зна и уме на </w:t>
      </w:r>
      <w:r>
        <w:rPr>
          <w:rStyle w:val="a1"/>
          <w:rFonts w:ascii="Times New Roman" w:hAnsi="Times New Roman"/>
          <w:b/>
          <w:sz w:val="24"/>
          <w:szCs w:val="24"/>
          <w:lang w:val="sr-Cyrl-CS"/>
        </w:rPr>
        <w:t>напредном</w:t>
      </w:r>
      <w:r w:rsidRPr="002C4D33">
        <w:rPr>
          <w:rStyle w:val="a1"/>
          <w:rFonts w:ascii="Times New Roman" w:hAnsi="Times New Roman"/>
          <w:b/>
          <w:sz w:val="24"/>
          <w:szCs w:val="24"/>
          <w:lang w:val="sr-Cyrl-CS"/>
        </w:rPr>
        <w:t xml:space="preserve"> нивоу.</w:t>
      </w:r>
    </w:p>
    <w:p w:rsidR="005D6AA2" w:rsidRDefault="005D6AA2" w:rsidP="005D6AA2">
      <w:pPr>
        <w:spacing w:after="0" w:line="240" w:lineRule="auto"/>
        <w:rPr>
          <w:rFonts w:ascii="Times New Roman" w:hAnsi="Times New Roman"/>
          <w:sz w:val="24"/>
          <w:szCs w:val="24"/>
          <w:lang w:val="sr-Cyrl-CS"/>
        </w:rPr>
      </w:pPr>
      <w:r w:rsidRPr="002C4D33">
        <w:rPr>
          <w:rFonts w:ascii="Times New Roman" w:hAnsi="Times New Roman"/>
          <w:sz w:val="24"/>
          <w:szCs w:val="24"/>
          <w:lang w:val="sr-Cyrl-CS"/>
        </w:rPr>
        <w:t>1ПД.3.6.1. зна шта је претходило, а шта је уследило након важних историјских догађаја и појава.</w:t>
      </w:r>
    </w:p>
    <w:p w:rsidR="005D6AA2" w:rsidRPr="00585B28" w:rsidRDefault="005D6AA2" w:rsidP="005D6AA2">
      <w:pPr>
        <w:spacing w:after="0" w:line="240" w:lineRule="auto"/>
        <w:rPr>
          <w:rFonts w:ascii="Times New Roman" w:hAnsi="Times New Roman"/>
          <w:sz w:val="24"/>
          <w:szCs w:val="24"/>
          <w:bdr w:val="none" w:sz="0" w:space="0" w:color="auto" w:frame="1"/>
          <w:lang w:val="sr-Cyrl-CS"/>
        </w:rPr>
      </w:pPr>
    </w:p>
    <w:p w:rsidR="00490270" w:rsidRPr="00AD7241" w:rsidRDefault="00490270" w:rsidP="00490270">
      <w:pPr>
        <w:rPr>
          <w:rFonts w:ascii="Times New Roman" w:hAnsi="Times New Roman"/>
          <w:b/>
          <w:sz w:val="24"/>
          <w:szCs w:val="24"/>
          <w:lang w:val="ru-RU"/>
        </w:rPr>
      </w:pPr>
      <w:r w:rsidRPr="00AD7241">
        <w:rPr>
          <w:rFonts w:ascii="Times New Roman" w:hAnsi="Times New Roman"/>
          <w:b/>
          <w:sz w:val="24"/>
          <w:szCs w:val="24"/>
          <w:lang w:val="ru-RU"/>
        </w:rPr>
        <w:t>УПУСТВО ЗА ДИДАКТИЧКО – МЕТОДИЧКО ОСТВАРИВАЊЕ ПРОГРАМА</w:t>
      </w:r>
    </w:p>
    <w:tbl>
      <w:tblPr>
        <w:tblW w:w="14310" w:type="dxa"/>
        <w:tblInd w:w="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330"/>
        <w:gridCol w:w="10980"/>
      </w:tblGrid>
      <w:tr w:rsidR="00490270" w:rsidRPr="00752615" w:rsidTr="00490270">
        <w:trPr>
          <w:trHeight w:val="315"/>
        </w:trPr>
        <w:tc>
          <w:tcPr>
            <w:tcW w:w="3330" w:type="dxa"/>
          </w:tcPr>
          <w:p w:rsidR="00490270" w:rsidRPr="00752615" w:rsidRDefault="00490270" w:rsidP="00490270">
            <w:pPr>
              <w:spacing w:after="0" w:line="240" w:lineRule="auto"/>
              <w:jc w:val="center"/>
              <w:rPr>
                <w:rFonts w:ascii="Times New Roman" w:hAnsi="Times New Roman"/>
                <w:b/>
                <w:lang w:val="sr-Latn-CS"/>
              </w:rPr>
            </w:pPr>
            <w:r w:rsidRPr="00752615">
              <w:rPr>
                <w:rFonts w:ascii="Times New Roman" w:hAnsi="Times New Roman"/>
                <w:b/>
              </w:rPr>
              <w:t>Област/Тема</w:t>
            </w:r>
          </w:p>
        </w:tc>
        <w:tc>
          <w:tcPr>
            <w:tcW w:w="10980" w:type="dxa"/>
            <w:tcBorders>
              <w:right w:val="single" w:sz="4" w:space="0" w:color="auto"/>
            </w:tcBorders>
          </w:tcPr>
          <w:p w:rsidR="00490270" w:rsidRPr="00752615" w:rsidRDefault="00490270" w:rsidP="00490270">
            <w:pPr>
              <w:spacing w:after="0" w:line="240" w:lineRule="auto"/>
              <w:jc w:val="center"/>
              <w:rPr>
                <w:rFonts w:ascii="Times New Roman" w:hAnsi="Times New Roman"/>
                <w:b/>
              </w:rPr>
            </w:pPr>
            <w:r w:rsidRPr="00752615">
              <w:rPr>
                <w:rFonts w:ascii="Times New Roman" w:hAnsi="Times New Roman"/>
                <w:b/>
              </w:rPr>
              <w:t>Начини и поступци остваривања</w:t>
            </w:r>
          </w:p>
        </w:tc>
      </w:tr>
      <w:tr w:rsidR="00E61259" w:rsidRPr="00752615" w:rsidTr="00E61259">
        <w:trPr>
          <w:trHeight w:val="315"/>
        </w:trPr>
        <w:tc>
          <w:tcPr>
            <w:tcW w:w="3330" w:type="dxa"/>
            <w:vAlign w:val="center"/>
          </w:tcPr>
          <w:p w:rsidR="00E61259" w:rsidRPr="007D6F81" w:rsidRDefault="00E61259" w:rsidP="00E61259">
            <w:pPr>
              <w:pStyle w:val="basic-paragraph"/>
              <w:spacing w:before="0" w:beforeAutospacing="0" w:after="0" w:afterAutospacing="0"/>
              <w:rPr>
                <w:color w:val="000000"/>
                <w:sz w:val="22"/>
                <w:szCs w:val="22"/>
              </w:rPr>
            </w:pPr>
            <w:r w:rsidRPr="007D6F81">
              <w:rPr>
                <w:rStyle w:val="bold"/>
                <w:bCs/>
                <w:color w:val="000000"/>
                <w:sz w:val="22"/>
                <w:szCs w:val="22"/>
              </w:rPr>
              <w:t>Природне и друштвене одлике Србије</w:t>
            </w:r>
          </w:p>
        </w:tc>
        <w:tc>
          <w:tcPr>
            <w:tcW w:w="10980" w:type="dxa"/>
            <w:tcBorders>
              <w:right w:val="single" w:sz="4" w:space="0" w:color="auto"/>
            </w:tcBorders>
          </w:tcPr>
          <w:p w:rsidR="00B83B17" w:rsidRPr="00B83B17" w:rsidRDefault="00B83B17" w:rsidP="00B83B17">
            <w:pPr>
              <w:pStyle w:val="basic-paragraph"/>
              <w:spacing w:before="0" w:beforeAutospacing="0" w:after="0" w:afterAutospacing="0"/>
              <w:ind w:firstLine="480"/>
              <w:rPr>
                <w:color w:val="000000"/>
                <w:sz w:val="22"/>
                <w:szCs w:val="22"/>
              </w:rPr>
            </w:pPr>
            <w:r w:rsidRPr="00B83B17">
              <w:rPr>
                <w:color w:val="000000"/>
                <w:sz w:val="22"/>
                <w:szCs w:val="22"/>
              </w:rPr>
              <w:t>Тема </w:t>
            </w:r>
            <w:r w:rsidRPr="00B83B17">
              <w:rPr>
                <w:rStyle w:val="italik"/>
                <w:i/>
                <w:iCs/>
                <w:color w:val="000000"/>
                <w:sz w:val="22"/>
                <w:szCs w:val="22"/>
              </w:rPr>
              <w:t>Природнe и друштвене одлике Србије </w:t>
            </w:r>
            <w:r w:rsidRPr="00B83B17">
              <w:rPr>
                <w:color w:val="000000"/>
                <w:sz w:val="22"/>
                <w:szCs w:val="22"/>
              </w:rPr>
              <w:t>бави се распрострањеношћу природних и друштвених објеката и процеса у простору као и њиховом међузависношћу. У претходним разредима ученици су овладали основним појмовима који се односе на природне објекте (рељеф, воде) и друштвене објекте (становништво, насеља, привредне делатности). Циљ наведене теме је да ученик примени усвојену појмовну апаратуру на изучавање садржаја у оквиру територије Републике Србије. За достизање исхода који се односи на одређивање положаја и границе Србије, положаја главног града и већих насеља на географској карти Србије</w:t>
            </w:r>
            <w:r w:rsidRPr="00B83B17">
              <w:rPr>
                <w:rStyle w:val="italik"/>
                <w:i/>
                <w:iCs/>
                <w:color w:val="000000"/>
                <w:sz w:val="22"/>
                <w:szCs w:val="22"/>
              </w:rPr>
              <w:t>, </w:t>
            </w:r>
            <w:r w:rsidRPr="00B83B17">
              <w:rPr>
                <w:color w:val="000000"/>
                <w:sz w:val="22"/>
                <w:szCs w:val="22"/>
              </w:rPr>
              <w:t>кључно је да ученик на географској карти сагледа простирање територије Републике Србије, да се упозна са основним садржајима који окружују њену територију (суседне државе, међународне реке, итд.), као и да разуме појам и функцију границе, којом је дефинисана територија Републике Србије. За достизање исхода из ове теме неопходно је да ученик изврши класификацију природних објеката (облици рељефа – планине, низије, котлине и водни објекти – реке, језера, извори), именује их и позиционира на територији Србије. Методички приступ географској карти треба да се креће у правцу третирања карте као извора информација о Републици Србији, а не да карта буде „место” на коме ученици само показују задате географске појмове. Код ученика је важно да се развије осећај о потреби очувања и заштите појединих репрезентативних природних објеката. У оквиру друштвених објеката, примарно је да се упозна са бројем становника који живи на територији Србије као и са етничком структуром. За ученика је важно да спозна негативну динамику промене броја становника као и узроке који су довели до тога (негативан природни прираштај, исељавање, итд.). У погледу распореда становништва, важно је размотрити просторну поларизацију на релацији село – град и низијски – брдскопланински простори. За достизање исхода ове теме неопходно је указати на међузависност одређених природних објеката и процеса и човека. Та релација може бити позитивна, али и негативна. Пример позитивне интеракције је када одређени природни садржаји стимулишу развој одређених привредних делатности (пољопривреда и плодно низијско земљиште поред река) или позиционирање насеља на одређеној територији. Негативни природни процеси такође утичу, тако што доводе до неповољних последица на одређеним површинама. Као пример могу се узети простори који су изложени плављењу река и слично. Унутар ове теме, важно је подстицати ученике да уоче узајамна права и обавезе државе и грађана, као и да их препознају у правилима која регулишу односе у држави и обезбеђују једнака права свих њених грађана.</w:t>
            </w:r>
          </w:p>
          <w:p w:rsidR="00E61259" w:rsidRPr="00B83B17" w:rsidRDefault="00B83B17" w:rsidP="00B83B17">
            <w:pPr>
              <w:pStyle w:val="basic-paragraph"/>
              <w:spacing w:before="0" w:beforeAutospacing="0" w:after="0" w:afterAutospacing="0"/>
              <w:ind w:firstLine="480"/>
              <w:rPr>
                <w:color w:val="000000"/>
                <w:sz w:val="22"/>
                <w:szCs w:val="22"/>
              </w:rPr>
            </w:pPr>
            <w:r w:rsidRPr="00B83B17">
              <w:rPr>
                <w:color w:val="000000"/>
                <w:sz w:val="22"/>
                <w:szCs w:val="22"/>
              </w:rPr>
              <w:t xml:space="preserve">Природни ресурси Србије (извори енергије, чиста вода, чист ваздух, плодно земљиште, руде, биолошки </w:t>
            </w:r>
            <w:r w:rsidRPr="00B83B17">
              <w:rPr>
                <w:color w:val="000000"/>
                <w:sz w:val="22"/>
                <w:szCs w:val="22"/>
              </w:rPr>
              <w:lastRenderedPageBreak/>
              <w:t>диверзитет) разматрају се у контексту њихове одрживе употребе која треба да обезбеди здрав живот ученика и будућих генерација. У том смислу, ученике је потребно подстицати да узму учешће у локалним акцијама заштите животне средине. Проблематика одрживог развоја третира се и кроз анализу декларација производа које ученици уобичајено користе, са циљем промовисања коришћења локалних производа, производа направљених од рециклираних материјала, као и коришћења обновљивих природних ресурса. Пуно разумевање концепта одрживог развоја могуће је тек на каснијем узрасту ученика, али је потребно да се континуирано развија, и то не само на нивоу знања, већ првенствено на нивоу развијања вредности, ставова и навика. На тај начин се утиче на развој ставова важних за опстанак и будућност.</w:t>
            </w:r>
          </w:p>
        </w:tc>
      </w:tr>
      <w:tr w:rsidR="00E61259" w:rsidRPr="00752615" w:rsidTr="00E61259">
        <w:trPr>
          <w:trHeight w:val="315"/>
        </w:trPr>
        <w:tc>
          <w:tcPr>
            <w:tcW w:w="3330" w:type="dxa"/>
            <w:vAlign w:val="center"/>
          </w:tcPr>
          <w:p w:rsidR="00E61259" w:rsidRPr="007D6F81" w:rsidRDefault="00E61259" w:rsidP="00E61259">
            <w:pPr>
              <w:pStyle w:val="basic-paragraph"/>
              <w:spacing w:before="0" w:beforeAutospacing="0" w:after="0" w:afterAutospacing="0"/>
              <w:rPr>
                <w:color w:val="000000"/>
                <w:sz w:val="22"/>
                <w:szCs w:val="22"/>
              </w:rPr>
            </w:pPr>
            <w:r w:rsidRPr="007D6F81">
              <w:rPr>
                <w:rStyle w:val="bold"/>
                <w:bCs/>
                <w:color w:val="000000"/>
                <w:sz w:val="22"/>
                <w:szCs w:val="22"/>
              </w:rPr>
              <w:lastRenderedPageBreak/>
              <w:t>Човек – природно и душтвено биће</w:t>
            </w:r>
          </w:p>
        </w:tc>
        <w:tc>
          <w:tcPr>
            <w:tcW w:w="10980" w:type="dxa"/>
            <w:tcBorders>
              <w:right w:val="single" w:sz="4" w:space="0" w:color="auto"/>
            </w:tcBorders>
          </w:tcPr>
          <w:p w:rsidR="00B83B17" w:rsidRPr="00B83B17" w:rsidRDefault="00B83B17" w:rsidP="00B83B17">
            <w:pPr>
              <w:pStyle w:val="basic-paragraph"/>
              <w:spacing w:before="0" w:beforeAutospacing="0" w:after="0" w:afterAutospacing="0"/>
              <w:ind w:firstLine="480"/>
              <w:rPr>
                <w:color w:val="000000"/>
                <w:sz w:val="22"/>
                <w:szCs w:val="22"/>
              </w:rPr>
            </w:pPr>
            <w:r w:rsidRPr="00B83B17">
              <w:rPr>
                <w:color w:val="000000"/>
                <w:sz w:val="22"/>
                <w:szCs w:val="22"/>
              </w:rPr>
              <w:t>Тема </w:t>
            </w:r>
            <w:r w:rsidRPr="00B83B17">
              <w:rPr>
                <w:rStyle w:val="italik"/>
                <w:i/>
                <w:iCs/>
                <w:color w:val="000000"/>
                <w:sz w:val="22"/>
                <w:szCs w:val="22"/>
              </w:rPr>
              <w:t>Човек део природе</w:t>
            </w:r>
            <w:r w:rsidRPr="00B83B17">
              <w:rPr>
                <w:color w:val="000000"/>
                <w:sz w:val="22"/>
                <w:szCs w:val="22"/>
              </w:rPr>
              <w:t>, односно исходи учења и препоручени садржаји унутар ове теме, наставља континуитет упознавања ученика са људским телом, али и увођење нових димензија у разматрању човека. У том смислу, садржаји о човеку се разматрају кроз три димензије:</w:t>
            </w:r>
          </w:p>
          <w:p w:rsidR="00B83B17" w:rsidRPr="00B83B17" w:rsidRDefault="00B83B17" w:rsidP="00B83B17">
            <w:pPr>
              <w:pStyle w:val="basic-paragraph"/>
              <w:spacing w:before="0" w:beforeAutospacing="0" w:after="0" w:afterAutospacing="0"/>
              <w:ind w:firstLine="480"/>
              <w:rPr>
                <w:color w:val="000000"/>
                <w:sz w:val="22"/>
                <w:szCs w:val="22"/>
              </w:rPr>
            </w:pPr>
            <w:r w:rsidRPr="00B83B17">
              <w:rPr>
                <w:rStyle w:val="italik"/>
                <w:i/>
                <w:iCs/>
                <w:color w:val="000000"/>
                <w:sz w:val="22"/>
                <w:szCs w:val="22"/>
              </w:rPr>
              <w:t>– Човек – природно, друштвено и свесно биће</w:t>
            </w:r>
            <w:r w:rsidRPr="00B83B17">
              <w:rPr>
                <w:color w:val="000000"/>
                <w:sz w:val="22"/>
                <w:szCs w:val="22"/>
              </w:rPr>
              <w:t>. Користећи сазнања стечена у претходним разредима о човеку, та сазнања се сада разматрају као дуализам природног и свесног друштвеног бића, уз развијање одговорног односа коју свако људско биће има према самом себи, другим људима и окружењу. У том смислу потребно је организовати активности које подржавају суживот кроз: уважавање различитости, толеранцију, хуманост, солидарност, емпатију...</w:t>
            </w:r>
          </w:p>
          <w:p w:rsidR="00B83B17" w:rsidRPr="00B83B17" w:rsidRDefault="00B83B17" w:rsidP="00B83B17">
            <w:pPr>
              <w:pStyle w:val="basic-paragraph"/>
              <w:spacing w:before="0" w:beforeAutospacing="0" w:after="0" w:afterAutospacing="0"/>
              <w:ind w:firstLine="480"/>
              <w:rPr>
                <w:color w:val="000000"/>
                <w:sz w:val="22"/>
                <w:szCs w:val="22"/>
              </w:rPr>
            </w:pPr>
            <w:r w:rsidRPr="00B83B17">
              <w:rPr>
                <w:rStyle w:val="italik"/>
                <w:i/>
                <w:iCs/>
                <w:color w:val="000000"/>
                <w:sz w:val="22"/>
                <w:szCs w:val="22"/>
              </w:rPr>
              <w:t>– Промене у пубертету</w:t>
            </w:r>
            <w:r w:rsidRPr="00B83B17">
              <w:rPr>
                <w:color w:val="000000"/>
                <w:sz w:val="22"/>
                <w:szCs w:val="22"/>
              </w:rPr>
              <w:t> – физичке и промене у понашању. Акценат је на упознавању ученика четвртог разреда са основним физичким променама које могу уочити на сопственом телу и одговорном односу према сопственом здрављу. Ученици треба да схвате да су и промене у њиховом и понашању њихових вршњака такође последица пубертета, али да ове промене не могу да буду изговор за непримерено понашање према другима.</w:t>
            </w:r>
          </w:p>
          <w:p w:rsidR="00E61259" w:rsidRPr="00B83B17" w:rsidRDefault="00B83B17" w:rsidP="00B83B17">
            <w:pPr>
              <w:pStyle w:val="basic-paragraph"/>
              <w:spacing w:before="0" w:beforeAutospacing="0" w:after="0" w:afterAutospacing="0"/>
              <w:ind w:firstLine="480"/>
              <w:rPr>
                <w:color w:val="000000"/>
                <w:sz w:val="22"/>
                <w:szCs w:val="22"/>
              </w:rPr>
            </w:pPr>
            <w:r w:rsidRPr="00B83B17">
              <w:rPr>
                <w:rStyle w:val="italik"/>
                <w:i/>
                <w:iCs/>
                <w:color w:val="000000"/>
                <w:sz w:val="22"/>
                <w:szCs w:val="22"/>
              </w:rPr>
              <w:t>– Дигитална безбедност </w:t>
            </w:r>
            <w:r w:rsidRPr="00B83B17">
              <w:rPr>
                <w:color w:val="000000"/>
                <w:sz w:val="22"/>
                <w:szCs w:val="22"/>
              </w:rPr>
              <w:t>је нови аспекти безбедносне културе који се уводи у четвртом разреду. Ова проблематика има две димензије. Прва се односи на количину времена које ученици проводе користећи дигиталне технологије (често науштрб физичке активности, учења, дружења), односно на оспособљавању ученика да планирају своје активности и време проведено уз ИКТ, узимајући у обзир последице које прекомерно коришћење информационо-комуникационих технологија може да донесе, како на физичко здравље, тако и на односе са другима. Друга димензија односи се на безбедносне претње у дигиталном окружењу, односно на суочавање ученика са непримереним садржајима на интернету и адекватно реаговање (како и од кога ученик може да затражи помоћ).</w:t>
            </w:r>
          </w:p>
        </w:tc>
      </w:tr>
      <w:tr w:rsidR="00E61259" w:rsidRPr="00752615" w:rsidTr="00E61259">
        <w:trPr>
          <w:trHeight w:val="315"/>
        </w:trPr>
        <w:tc>
          <w:tcPr>
            <w:tcW w:w="3330" w:type="dxa"/>
            <w:vAlign w:val="center"/>
          </w:tcPr>
          <w:p w:rsidR="00E61259" w:rsidRPr="007D6F81" w:rsidRDefault="00E61259" w:rsidP="00E61259">
            <w:pPr>
              <w:pStyle w:val="basic-paragraph"/>
              <w:spacing w:before="0" w:beforeAutospacing="0" w:after="0" w:afterAutospacing="0"/>
              <w:rPr>
                <w:color w:val="000000"/>
                <w:sz w:val="22"/>
                <w:szCs w:val="22"/>
              </w:rPr>
            </w:pPr>
            <w:r w:rsidRPr="007D6F81">
              <w:rPr>
                <w:rStyle w:val="bold"/>
                <w:bCs/>
                <w:color w:val="000000"/>
                <w:sz w:val="22"/>
                <w:szCs w:val="22"/>
              </w:rPr>
              <w:t>Материјали</w:t>
            </w:r>
          </w:p>
        </w:tc>
        <w:tc>
          <w:tcPr>
            <w:tcW w:w="10980" w:type="dxa"/>
            <w:tcBorders>
              <w:right w:val="single" w:sz="4" w:space="0" w:color="auto"/>
            </w:tcBorders>
          </w:tcPr>
          <w:p w:rsidR="00B83B17" w:rsidRPr="00B83B17" w:rsidRDefault="00B83B17" w:rsidP="00B83B17">
            <w:pPr>
              <w:pStyle w:val="basic-paragraph"/>
              <w:spacing w:before="0" w:beforeAutospacing="0" w:after="0" w:afterAutospacing="0"/>
              <w:ind w:firstLine="480"/>
              <w:rPr>
                <w:color w:val="000000"/>
                <w:sz w:val="22"/>
                <w:szCs w:val="22"/>
              </w:rPr>
            </w:pPr>
            <w:r w:rsidRPr="00B83B17">
              <w:rPr>
                <w:color w:val="000000"/>
                <w:sz w:val="22"/>
                <w:szCs w:val="22"/>
              </w:rPr>
              <w:t>Исходи учења и садржаји који се односе на </w:t>
            </w:r>
            <w:r w:rsidRPr="00B83B17">
              <w:rPr>
                <w:rStyle w:val="italik"/>
                <w:i/>
                <w:iCs/>
                <w:color w:val="000000"/>
                <w:sz w:val="22"/>
                <w:szCs w:val="22"/>
              </w:rPr>
              <w:t>Mатеријалe</w:t>
            </w:r>
            <w:r w:rsidRPr="00B83B17">
              <w:rPr>
                <w:color w:val="000000"/>
                <w:sz w:val="22"/>
                <w:szCs w:val="22"/>
              </w:rPr>
              <w:t> фокусирани су на уочавање магнетних и електричних промена материјала које, за разлику од прва три разреда, нису чулима тако непосредно доступне. Уводе се магнетна и електрична својства материјала, с тим што треба имати у виду да је разумевање суштине ових појава захтевно за ученике овог узраста. Због тога се треба задржати на појавним облицима магнетизма и електрицитета у природи, свакодневном животу, кроз огледе или експерименте. Испитивање електричне проводљивости материјала реализује се помоћу једноставног струјног кола са батеријом и сијалицом, путем којег ученици стичу прву слику о току електричне струје, деловима струјног кола (извор, проводник, потрошач електричне струје), као и о разлозима због којих се струјни каблови праве од метала, а облажу пластиком и/или гумом (проводници/изолатори електричне струје). Разумевање електричне проводљивости материјала представља основу за разумевање безбедносних ризика коришћења електричне струје, на примерима руковања електричним апаратима у домаћинству.</w:t>
            </w:r>
          </w:p>
          <w:p w:rsidR="00E61259" w:rsidRPr="00B83B17" w:rsidRDefault="00B83B17" w:rsidP="00B83B17">
            <w:pPr>
              <w:pStyle w:val="basic-paragraph"/>
              <w:spacing w:before="0" w:beforeAutospacing="0" w:after="0" w:afterAutospacing="0"/>
              <w:ind w:firstLine="480"/>
              <w:rPr>
                <w:color w:val="000000"/>
                <w:sz w:val="22"/>
                <w:szCs w:val="22"/>
              </w:rPr>
            </w:pPr>
            <w:r w:rsidRPr="00B83B17">
              <w:rPr>
                <w:color w:val="000000"/>
                <w:sz w:val="22"/>
                <w:szCs w:val="22"/>
              </w:rPr>
              <w:t xml:space="preserve">Сагоревање као неповратна промена материјала сада се разматра кроз истраживање ваздуха – кисеоника као чиниоца сагоревања. Ради лакшег разумевања ове чињенице, препоручује се извођење демонстрационих огледе са свећом и (поклопљеном) чашом. Ова проблематика и огледи повезани са њом представљају добар увод у </w:t>
            </w:r>
            <w:r w:rsidRPr="00B83B17">
              <w:rPr>
                <w:color w:val="000000"/>
                <w:sz w:val="22"/>
                <w:szCs w:val="22"/>
              </w:rPr>
              <w:lastRenderedPageBreak/>
              <w:t>разумевање фактора који доводе до пожара, превенције и заштите од пожара. Када су превенција и заштита у питању, значајно би било ученике упознати са последицама претераног излагања сунцу и могућим мерама заштите. Осим наведеног, ученици истражују различите смеше из окружења (течности, храна, земљиште, ваздух) и практикују различите начине раздвајања састојака тих смеша (просејавање, одливање, цеђење, испаравање).</w:t>
            </w:r>
          </w:p>
        </w:tc>
      </w:tr>
      <w:tr w:rsidR="00E61259" w:rsidRPr="00752615" w:rsidTr="00E61259">
        <w:trPr>
          <w:trHeight w:val="315"/>
        </w:trPr>
        <w:tc>
          <w:tcPr>
            <w:tcW w:w="3330" w:type="dxa"/>
            <w:vAlign w:val="center"/>
          </w:tcPr>
          <w:p w:rsidR="00E61259" w:rsidRPr="007D6F81" w:rsidRDefault="00E61259" w:rsidP="00E61259">
            <w:pPr>
              <w:pStyle w:val="basic-paragraph"/>
              <w:spacing w:before="0" w:beforeAutospacing="0" w:after="0" w:afterAutospacing="0"/>
              <w:rPr>
                <w:color w:val="000000"/>
                <w:sz w:val="22"/>
                <w:szCs w:val="22"/>
              </w:rPr>
            </w:pPr>
            <w:r w:rsidRPr="007D6F81">
              <w:rPr>
                <w:rStyle w:val="bold"/>
                <w:bCs/>
                <w:color w:val="000000"/>
                <w:sz w:val="22"/>
                <w:szCs w:val="22"/>
              </w:rPr>
              <w:lastRenderedPageBreak/>
              <w:t>Прошлост Србије</w:t>
            </w:r>
          </w:p>
        </w:tc>
        <w:tc>
          <w:tcPr>
            <w:tcW w:w="10980" w:type="dxa"/>
            <w:tcBorders>
              <w:bottom w:val="single" w:sz="4" w:space="0" w:color="auto"/>
              <w:right w:val="single" w:sz="4" w:space="0" w:color="auto"/>
            </w:tcBorders>
          </w:tcPr>
          <w:p w:rsidR="00B83B17" w:rsidRPr="00B83B17" w:rsidRDefault="00B83B17" w:rsidP="00B83B17">
            <w:pPr>
              <w:pStyle w:val="basic-paragraph"/>
              <w:spacing w:before="0" w:beforeAutospacing="0" w:after="0" w:afterAutospacing="0"/>
              <w:ind w:firstLine="480"/>
              <w:rPr>
                <w:color w:val="000000"/>
                <w:sz w:val="22"/>
                <w:szCs w:val="22"/>
              </w:rPr>
            </w:pPr>
            <w:r w:rsidRPr="00B83B17">
              <w:rPr>
                <w:color w:val="000000"/>
                <w:sz w:val="22"/>
                <w:szCs w:val="22"/>
              </w:rPr>
              <w:t>Преко исхода учења и садржаја теме </w:t>
            </w:r>
            <w:r w:rsidRPr="00B83B17">
              <w:rPr>
                <w:rStyle w:val="italik"/>
                <w:i/>
                <w:iCs/>
                <w:color w:val="000000"/>
                <w:sz w:val="22"/>
                <w:szCs w:val="22"/>
              </w:rPr>
              <w:t>Прошлост Србије </w:t>
            </w:r>
            <w:r w:rsidRPr="00B83B17">
              <w:rPr>
                <w:color w:val="000000"/>
                <w:sz w:val="22"/>
                <w:szCs w:val="22"/>
              </w:rPr>
              <w:t>омогућује се сналажење ученика у времену и простору. Проналажењем информација из различитих историјских извора (писаних, материјалних или усмених) сагледавају се поједини догађаји и личности из прошлости и одређује се њихов редослед, првенствено помоћу ленте времена. Помоћу ленте времена прати се развој државе Србије само у најелементарнијим контурама (јачање, слабљење, нестајање, оживљавање модерне српске државе...), без оптерећивања ученика непотребном фактографијом. У том смислу предлаже се учитељима да примењују наративни приступ у приближавању прошлости ученицима, јер је форма приче блиска ученицима овог узраста. Ради добијања што објективније слике протеклих збивања морају се сагледати и околности – контекст догађања. На овај начин омогућује се ученицима да стекну комплексну слику времена у коме се радња (догађај) дешава, увиде узрочно-последичне везе праћених збивања из протеклих времена и то је пут ка поступном схватању развоја одређених друштвених збивања.</w:t>
            </w:r>
          </w:p>
          <w:p w:rsidR="00B83B17" w:rsidRPr="00B83B17" w:rsidRDefault="00B83B17" w:rsidP="00B83B17">
            <w:pPr>
              <w:pStyle w:val="basic-paragraph"/>
              <w:spacing w:before="0" w:beforeAutospacing="0" w:after="0" w:afterAutospacing="0"/>
              <w:ind w:firstLine="480"/>
              <w:rPr>
                <w:color w:val="000000"/>
                <w:sz w:val="22"/>
                <w:szCs w:val="22"/>
              </w:rPr>
            </w:pPr>
            <w:r w:rsidRPr="00B83B17">
              <w:rPr>
                <w:color w:val="000000"/>
                <w:sz w:val="22"/>
                <w:szCs w:val="22"/>
              </w:rPr>
              <w:t>У оквиру ове теме потребно је посебну пажњу обратити на начин живота људи кроз истраживање ученицима блиских и релевантних тема из свакодневног живота (на пример, занимања људи у крају, насеља, одевање, празници и сл.) уз стално поређење начина живота у прошлости са садашњошћу (као ученицима блиске и познате). Није потребно да се истраже сви наведени аспекти свакодневног живота, него они за које су ученици највише заинтересовани и за које постоје доступни историјски извори примерени ученицима овог узраста. Однос прошлости и садашњости не треба сагледати само кроз уочавање сличности и разлика међу њима, већ и кроз уочавање (остатака) прошлости у садашњости, односно у свакодневном животу (називи улица, споменици, храна и сл.). Податке прикупљене малим историјским истраживањима ученик може да представи на неки од начина које одабере (усмено, помоћу ленте времена, породичног стабла, презентације, постера...). Такође, ученике треба стављати у ситуације да користе до сада усвојене временске одреднице (посебно годину, деценију и век) приликом описивања догађаја из прошлости, с тим што је пожељно двоструко ,,мерити” време – у том веку/те године, односно пре толико векова/година (Први српски устанак десио се почетком 19. века, односно пре нешто више од два века).</w:t>
            </w:r>
          </w:p>
          <w:p w:rsidR="00E61259" w:rsidRPr="00B83B17" w:rsidRDefault="00B83B17" w:rsidP="00B83B17">
            <w:pPr>
              <w:pStyle w:val="basic-paragraph"/>
              <w:spacing w:before="0" w:beforeAutospacing="0" w:after="0" w:afterAutospacing="0"/>
              <w:ind w:firstLine="480"/>
              <w:rPr>
                <w:color w:val="000000"/>
                <w:sz w:val="22"/>
                <w:szCs w:val="22"/>
              </w:rPr>
            </w:pPr>
            <w:r w:rsidRPr="00B83B17">
              <w:rPr>
                <w:color w:val="000000"/>
                <w:sz w:val="22"/>
                <w:szCs w:val="22"/>
              </w:rPr>
              <w:t>Приликом изучавања природних и друштвених феномена нужно је и даље примењивати истраживачки приступ и оспособљавати ученике за различите начине прикупљања података о окружењу, њихову анализу, сврставање у групе и категорије по различитим карактеристикама, вођење белешки и закључивање. Учествовање у једноставним огледима/експериментима који се реализују на основу упутства – индивидуално, у пару или групи, кроз повезивање резултата огледа/експеримента са објашњењем или закључком. У четвртом разреду се посебна пажња обраћа на различите начине бележења и каснијег презентовања резултата истраживања (писано, усмено, помоћу ленте времена, презентацијом и/или цртежом и др.).</w:t>
            </w:r>
          </w:p>
        </w:tc>
      </w:tr>
    </w:tbl>
    <w:p w:rsidR="00512AD4" w:rsidRPr="00773528" w:rsidRDefault="00512AD4" w:rsidP="00512AD4">
      <w:pPr>
        <w:spacing w:after="0" w:line="240" w:lineRule="auto"/>
        <w:rPr>
          <w:rFonts w:ascii="Times New Roman" w:hAnsi="Times New Roman"/>
          <w:b/>
          <w:sz w:val="24"/>
          <w:szCs w:val="24"/>
          <w:lang w:val="ru-RU"/>
        </w:rPr>
      </w:pPr>
    </w:p>
    <w:p w:rsidR="00512AD4" w:rsidRDefault="00490270" w:rsidP="00490270">
      <w:pPr>
        <w:rPr>
          <w:rFonts w:ascii="Times New Roman" w:hAnsi="Times New Roman"/>
          <w:b/>
          <w:sz w:val="24"/>
          <w:szCs w:val="24"/>
          <w:lang w:val="sr-Cyrl-CS"/>
        </w:rPr>
      </w:pPr>
      <w:r w:rsidRPr="00773528">
        <w:rPr>
          <w:rFonts w:ascii="Times New Roman" w:hAnsi="Times New Roman"/>
          <w:b/>
          <w:sz w:val="24"/>
          <w:szCs w:val="24"/>
          <w:lang w:val="sr-Cyrl-CS"/>
        </w:rPr>
        <w:t>УПУТСТВО ЗА ФОРМАТИВ</w:t>
      </w:r>
      <w:r w:rsidR="00512AD4">
        <w:rPr>
          <w:rFonts w:ascii="Times New Roman" w:hAnsi="Times New Roman"/>
          <w:b/>
          <w:sz w:val="24"/>
          <w:szCs w:val="24"/>
          <w:lang w:val="sr-Cyrl-CS"/>
        </w:rPr>
        <w:t>НО И СУМАТИВНО ОЦЕЊИВАЊЕ УЧЕНИКА</w:t>
      </w:r>
    </w:p>
    <w:p w:rsidR="00B83B17" w:rsidRDefault="00B83B17" w:rsidP="00B83B17">
      <w:pPr>
        <w:spacing w:after="0" w:line="240" w:lineRule="auto"/>
        <w:rPr>
          <w:rFonts w:ascii="Times New Roman" w:hAnsi="Times New Roman"/>
          <w:color w:val="000000"/>
        </w:rPr>
      </w:pPr>
      <w:r w:rsidRPr="00B83B17">
        <w:rPr>
          <w:rFonts w:ascii="Times New Roman" w:hAnsi="Times New Roman"/>
          <w:color w:val="000000"/>
        </w:rPr>
        <w:t>Праћење напредовања и оцењивање постигнућа ученика је формативно и сумативно и реализује се у складу са </w:t>
      </w:r>
      <w:r w:rsidRPr="00B83B17">
        <w:rPr>
          <w:rStyle w:val="italik"/>
          <w:rFonts w:ascii="Times New Roman" w:hAnsi="Times New Roman"/>
          <w:i/>
          <w:iCs/>
          <w:color w:val="000000"/>
        </w:rPr>
        <w:t>Правилником о оцењивању ученика у основном образовању и васпитању</w:t>
      </w:r>
      <w:r w:rsidRPr="00B83B17">
        <w:rPr>
          <w:rFonts w:ascii="Times New Roman" w:hAnsi="Times New Roman"/>
          <w:color w:val="000000"/>
        </w:rPr>
        <w:t>. Потребно је да наставник континуирано и на примерен начин указује ученику на квалитет његовог постигнућа тако што ће повратна информација бити прилагођена, довољно јасна и информативна како би имала улогу подстицајне повратне информације. Свака активност је добра прилика за процену напредовања и давање повратне информације, а ученике треба оспособљавати и охрабривати да процењују сопствени напредак у остваривању исхода предмета, као и напредак других ученика.</w:t>
      </w:r>
    </w:p>
    <w:p w:rsidR="00B83B17" w:rsidRPr="00B83B17" w:rsidRDefault="00B83B17" w:rsidP="00B83B17">
      <w:pPr>
        <w:spacing w:after="0" w:line="240" w:lineRule="auto"/>
        <w:rPr>
          <w:rFonts w:ascii="Times New Roman" w:hAnsi="Times New Roman"/>
          <w:color w:val="000000"/>
        </w:rPr>
      </w:pPr>
      <w:r w:rsidRPr="00B83B17">
        <w:rPr>
          <w:rFonts w:ascii="Times New Roman" w:hAnsi="Times New Roman"/>
          <w:color w:val="000000"/>
        </w:rPr>
        <w:lastRenderedPageBreak/>
        <w:t>Процес процењивања почиње иницијалном проценом нивоа знања на коме се у</w:t>
      </w:r>
      <w:r>
        <w:rPr>
          <w:rFonts w:ascii="Times New Roman" w:hAnsi="Times New Roman"/>
          <w:color w:val="000000"/>
        </w:rPr>
        <w:t xml:space="preserve">ченик налази на почетку школске </w:t>
      </w:r>
      <w:r w:rsidRPr="00B83B17">
        <w:rPr>
          <w:rFonts w:ascii="Times New Roman" w:hAnsi="Times New Roman"/>
          <w:color w:val="000000"/>
        </w:rPr>
        <w:t>године, а завршава се на крају године проценим нивоа знања завршним тест</w:t>
      </w:r>
      <w:r>
        <w:rPr>
          <w:rFonts w:ascii="Times New Roman" w:hAnsi="Times New Roman"/>
          <w:color w:val="000000"/>
        </w:rPr>
        <w:t xml:space="preserve">ом. Процес оцењивања се заснива </w:t>
      </w:r>
      <w:r w:rsidRPr="00B83B17">
        <w:rPr>
          <w:rFonts w:ascii="Times New Roman" w:hAnsi="Times New Roman"/>
          <w:color w:val="000000"/>
        </w:rPr>
        <w:t>на прикупљању информација из различитих изворакао што су: свакодневна</w:t>
      </w:r>
      <w:r>
        <w:rPr>
          <w:rFonts w:ascii="Times New Roman" w:hAnsi="Times New Roman"/>
          <w:color w:val="000000"/>
        </w:rPr>
        <w:t xml:space="preserve"> посматрања, усмена одговарања, </w:t>
      </w:r>
      <w:r w:rsidRPr="00B83B17">
        <w:rPr>
          <w:rFonts w:ascii="Times New Roman" w:hAnsi="Times New Roman"/>
          <w:color w:val="000000"/>
        </w:rPr>
        <w:t>активност на часу, самосталан рад, рад у групи, раду тиму, рад на пројектним задацима. Критеријум оцењивања</w:t>
      </w:r>
    </w:p>
    <w:p w:rsidR="00B83B17" w:rsidRDefault="00B83B17" w:rsidP="00B83B17">
      <w:pPr>
        <w:spacing w:after="0" w:line="240" w:lineRule="auto"/>
        <w:rPr>
          <w:rFonts w:ascii="Times New Roman" w:hAnsi="Times New Roman"/>
          <w:color w:val="000000"/>
        </w:rPr>
      </w:pPr>
      <w:r w:rsidRPr="00B83B17">
        <w:rPr>
          <w:rFonts w:ascii="Times New Roman" w:hAnsi="Times New Roman"/>
          <w:color w:val="000000"/>
        </w:rPr>
        <w:t>писаних радова (контролних вежби, тестова) , усмених одговора, актив</w:t>
      </w:r>
      <w:r>
        <w:rPr>
          <w:rFonts w:ascii="Times New Roman" w:hAnsi="Times New Roman"/>
          <w:color w:val="000000"/>
        </w:rPr>
        <w:t xml:space="preserve">ности и ангажовања ученика биће </w:t>
      </w:r>
      <w:r w:rsidRPr="00B83B17">
        <w:rPr>
          <w:rFonts w:ascii="Times New Roman" w:hAnsi="Times New Roman"/>
          <w:color w:val="000000"/>
        </w:rPr>
        <w:t>усклађен</w:t>
      </w:r>
      <w:r>
        <w:rPr>
          <w:rFonts w:ascii="Times New Roman" w:hAnsi="Times New Roman"/>
          <w:color w:val="000000"/>
        </w:rPr>
        <w:t xml:space="preserve">и. </w:t>
      </w:r>
    </w:p>
    <w:p w:rsidR="00B83B17" w:rsidRPr="00B83B17" w:rsidRDefault="00B83B17" w:rsidP="00B83B17">
      <w:pPr>
        <w:spacing w:after="0" w:line="240" w:lineRule="auto"/>
        <w:rPr>
          <w:rFonts w:ascii="Times New Roman" w:hAnsi="Times New Roman"/>
          <w:b/>
        </w:rPr>
      </w:pPr>
    </w:p>
    <w:tbl>
      <w:tblPr>
        <w:tblW w:w="143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428"/>
        <w:gridCol w:w="9900"/>
      </w:tblGrid>
      <w:tr w:rsidR="00490270" w:rsidRPr="00752615" w:rsidTr="00490270">
        <w:trPr>
          <w:trHeight w:val="260"/>
        </w:trPr>
        <w:tc>
          <w:tcPr>
            <w:tcW w:w="4428" w:type="dxa"/>
          </w:tcPr>
          <w:p w:rsidR="00490270" w:rsidRPr="00337BDF" w:rsidRDefault="00490270" w:rsidP="00490270">
            <w:pPr>
              <w:spacing w:after="0" w:line="240" w:lineRule="auto"/>
              <w:rPr>
                <w:rFonts w:ascii="Times New Roman" w:hAnsi="Times New Roman"/>
                <w:b/>
              </w:rPr>
            </w:pPr>
            <w:r w:rsidRPr="00337BDF">
              <w:rPr>
                <w:rFonts w:ascii="Times New Roman" w:hAnsi="Times New Roman"/>
                <w:b/>
              </w:rPr>
              <w:t>Разред</w:t>
            </w:r>
          </w:p>
        </w:tc>
        <w:tc>
          <w:tcPr>
            <w:tcW w:w="9900" w:type="dxa"/>
          </w:tcPr>
          <w:p w:rsidR="00490270" w:rsidRPr="00337BDF" w:rsidRDefault="00B83B17" w:rsidP="00490270">
            <w:pPr>
              <w:spacing w:after="0" w:line="240" w:lineRule="auto"/>
              <w:rPr>
                <w:rFonts w:ascii="Times New Roman" w:hAnsi="Times New Roman"/>
                <w:b/>
                <w:lang w:val="sr-Cyrl-CS"/>
              </w:rPr>
            </w:pPr>
            <w:r>
              <w:rPr>
                <w:rFonts w:ascii="Times New Roman" w:hAnsi="Times New Roman"/>
                <w:b/>
                <w:lang w:val="sr-Cyrl-CS"/>
              </w:rPr>
              <w:t>Четврти</w:t>
            </w:r>
          </w:p>
        </w:tc>
      </w:tr>
      <w:tr w:rsidR="00490270" w:rsidRPr="00752615" w:rsidTr="00490270">
        <w:trPr>
          <w:trHeight w:val="476"/>
        </w:trPr>
        <w:tc>
          <w:tcPr>
            <w:tcW w:w="4428" w:type="dxa"/>
          </w:tcPr>
          <w:p w:rsidR="00490270" w:rsidRPr="00337BDF" w:rsidRDefault="00490270" w:rsidP="00490270">
            <w:pPr>
              <w:spacing w:after="0" w:line="240" w:lineRule="auto"/>
              <w:rPr>
                <w:rFonts w:ascii="Times New Roman" w:hAnsi="Times New Roman"/>
                <w:b/>
              </w:rPr>
            </w:pPr>
            <w:r w:rsidRPr="00337BDF">
              <w:rPr>
                <w:rFonts w:ascii="Times New Roman" w:hAnsi="Times New Roman"/>
                <w:b/>
              </w:rPr>
              <w:t>Наставни предмет</w:t>
            </w:r>
          </w:p>
        </w:tc>
        <w:tc>
          <w:tcPr>
            <w:tcW w:w="9900" w:type="dxa"/>
          </w:tcPr>
          <w:p w:rsidR="00490270" w:rsidRPr="00337BDF" w:rsidRDefault="00512AD4" w:rsidP="00490270">
            <w:pPr>
              <w:spacing w:after="0" w:line="240" w:lineRule="auto"/>
              <w:rPr>
                <w:rFonts w:ascii="Times New Roman" w:hAnsi="Times New Roman"/>
                <w:b/>
                <w:lang w:val="sr-Cyrl-CS"/>
              </w:rPr>
            </w:pPr>
            <w:r>
              <w:rPr>
                <w:rFonts w:ascii="Times New Roman" w:hAnsi="Times New Roman"/>
                <w:b/>
                <w:lang w:val="sr-Cyrl-CS"/>
              </w:rPr>
              <w:t>Ликовна култура</w:t>
            </w:r>
          </w:p>
        </w:tc>
      </w:tr>
      <w:tr w:rsidR="00490270" w:rsidRPr="00752615" w:rsidTr="00490270">
        <w:trPr>
          <w:trHeight w:val="476"/>
        </w:trPr>
        <w:tc>
          <w:tcPr>
            <w:tcW w:w="4428" w:type="dxa"/>
          </w:tcPr>
          <w:p w:rsidR="00490270" w:rsidRPr="00337BDF" w:rsidRDefault="00490270" w:rsidP="00490270">
            <w:pPr>
              <w:spacing w:after="0" w:line="240" w:lineRule="auto"/>
              <w:rPr>
                <w:rFonts w:ascii="Times New Roman" w:hAnsi="Times New Roman"/>
                <w:b/>
              </w:rPr>
            </w:pPr>
            <w:r w:rsidRPr="00337BDF">
              <w:rPr>
                <w:rFonts w:ascii="Times New Roman" w:hAnsi="Times New Roman"/>
                <w:b/>
              </w:rPr>
              <w:t>Годишњи фонд часова</w:t>
            </w:r>
          </w:p>
        </w:tc>
        <w:tc>
          <w:tcPr>
            <w:tcW w:w="9900" w:type="dxa"/>
          </w:tcPr>
          <w:p w:rsidR="00490270" w:rsidRPr="00337BDF" w:rsidRDefault="00E25EB2" w:rsidP="00490270">
            <w:pPr>
              <w:spacing w:after="0" w:line="240" w:lineRule="auto"/>
              <w:rPr>
                <w:rFonts w:ascii="Times New Roman" w:hAnsi="Times New Roman"/>
                <w:b/>
                <w:lang w:val="sr-Cyrl-CS"/>
              </w:rPr>
            </w:pPr>
            <w:r>
              <w:rPr>
                <w:rFonts w:ascii="Times New Roman" w:hAnsi="Times New Roman"/>
                <w:b/>
                <w:lang w:val="sr-Cyrl-CS"/>
              </w:rPr>
              <w:t>72</w:t>
            </w:r>
          </w:p>
          <w:p w:rsidR="00490270" w:rsidRPr="00337BDF" w:rsidRDefault="00490270" w:rsidP="00490270">
            <w:pPr>
              <w:spacing w:after="0" w:line="240" w:lineRule="auto"/>
              <w:rPr>
                <w:rFonts w:ascii="Times New Roman" w:hAnsi="Times New Roman"/>
                <w:b/>
                <w:lang w:val="sr-Cyrl-CS"/>
              </w:rPr>
            </w:pPr>
          </w:p>
        </w:tc>
      </w:tr>
      <w:tr w:rsidR="00490270" w:rsidRPr="00752615" w:rsidTr="00490270">
        <w:tc>
          <w:tcPr>
            <w:tcW w:w="4428" w:type="dxa"/>
          </w:tcPr>
          <w:p w:rsidR="00490270" w:rsidRPr="00337BDF" w:rsidRDefault="00490270" w:rsidP="00490270">
            <w:pPr>
              <w:spacing w:after="0" w:line="240" w:lineRule="auto"/>
              <w:rPr>
                <w:rFonts w:ascii="Times New Roman" w:hAnsi="Times New Roman"/>
                <w:b/>
              </w:rPr>
            </w:pPr>
            <w:r>
              <w:rPr>
                <w:rFonts w:ascii="Times New Roman" w:hAnsi="Times New Roman"/>
                <w:b/>
              </w:rPr>
              <w:t>Циљ</w:t>
            </w:r>
            <w:r w:rsidRPr="00337BDF">
              <w:rPr>
                <w:rFonts w:ascii="Times New Roman" w:hAnsi="Times New Roman"/>
                <w:b/>
              </w:rPr>
              <w:t xml:space="preserve"> наставе предмета</w:t>
            </w:r>
          </w:p>
          <w:p w:rsidR="00490270" w:rsidRPr="00337BDF" w:rsidRDefault="00490270" w:rsidP="00490270">
            <w:pPr>
              <w:spacing w:after="0" w:line="240" w:lineRule="auto"/>
              <w:rPr>
                <w:rFonts w:ascii="Times New Roman" w:hAnsi="Times New Roman"/>
                <w:b/>
              </w:rPr>
            </w:pPr>
          </w:p>
        </w:tc>
        <w:tc>
          <w:tcPr>
            <w:tcW w:w="9900" w:type="dxa"/>
          </w:tcPr>
          <w:p w:rsidR="00490270" w:rsidRPr="00337BDF" w:rsidRDefault="00E25EB2" w:rsidP="00490270">
            <w:pPr>
              <w:spacing w:after="0" w:line="240" w:lineRule="auto"/>
              <w:rPr>
                <w:rFonts w:ascii="Times New Roman" w:hAnsi="Times New Roman"/>
                <w:b/>
                <w:lang w:val="sr-Cyrl-CS"/>
              </w:rPr>
            </w:pPr>
            <w:r>
              <w:rPr>
                <w:rFonts w:ascii="Times New Roman" w:hAnsi="Times New Roman"/>
                <w:b/>
                <w:lang w:val="sr-Cyrl-CS"/>
              </w:rPr>
              <w:t>Д</w:t>
            </w:r>
            <w:r w:rsidRPr="00E25EB2">
              <w:rPr>
                <w:rFonts w:ascii="Times New Roman" w:hAnsi="Times New Roman"/>
                <w:b/>
                <w:lang w:val="sr-Cyrl-CS"/>
              </w:rPr>
              <w:t>а се ученик, развијајући стваралачко мишљење и естетичке критеријуме кроз практични рад, оспособљава за комуникацију и да изграђује позитиван однос према култури и уметничком наслеђу свог и других народа.</w:t>
            </w:r>
          </w:p>
        </w:tc>
      </w:tr>
    </w:tbl>
    <w:p w:rsidR="00490270" w:rsidRDefault="00490270" w:rsidP="00F963F1">
      <w:pPr>
        <w:spacing w:after="0" w:line="240" w:lineRule="auto"/>
      </w:pPr>
    </w:p>
    <w:tbl>
      <w:tblPr>
        <w:tblW w:w="143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77"/>
        <w:gridCol w:w="2861"/>
        <w:gridCol w:w="3510"/>
        <w:gridCol w:w="5580"/>
      </w:tblGrid>
      <w:tr w:rsidR="00490270" w:rsidRPr="00752615" w:rsidTr="00490270">
        <w:tc>
          <w:tcPr>
            <w:tcW w:w="5238" w:type="dxa"/>
            <w:gridSpan w:val="2"/>
          </w:tcPr>
          <w:p w:rsidR="00490270" w:rsidRPr="00337BDF" w:rsidRDefault="00490270" w:rsidP="00490270">
            <w:pPr>
              <w:spacing w:after="0" w:line="240" w:lineRule="auto"/>
              <w:jc w:val="center"/>
              <w:rPr>
                <w:rFonts w:ascii="Times New Roman" w:hAnsi="Times New Roman"/>
                <w:b/>
              </w:rPr>
            </w:pPr>
            <w:r>
              <w:rPr>
                <w:rFonts w:ascii="Times New Roman" w:hAnsi="Times New Roman"/>
                <w:b/>
              </w:rPr>
              <w:t>Исходи</w:t>
            </w:r>
            <w:r w:rsidRPr="00337BDF">
              <w:rPr>
                <w:rFonts w:ascii="Times New Roman" w:hAnsi="Times New Roman"/>
                <w:b/>
              </w:rPr>
              <w:t xml:space="preserve"> </w:t>
            </w:r>
          </w:p>
        </w:tc>
        <w:tc>
          <w:tcPr>
            <w:tcW w:w="3510" w:type="dxa"/>
          </w:tcPr>
          <w:p w:rsidR="00490270" w:rsidRPr="00337BDF" w:rsidRDefault="00490270" w:rsidP="00490270">
            <w:pPr>
              <w:spacing w:after="0" w:line="240" w:lineRule="auto"/>
              <w:jc w:val="center"/>
              <w:rPr>
                <w:rFonts w:ascii="Times New Roman" w:hAnsi="Times New Roman"/>
                <w:b/>
              </w:rPr>
            </w:pPr>
            <w:r w:rsidRPr="00337BDF">
              <w:rPr>
                <w:rFonts w:ascii="Times New Roman" w:hAnsi="Times New Roman"/>
                <w:b/>
              </w:rPr>
              <w:t>Област/Тема</w:t>
            </w:r>
          </w:p>
        </w:tc>
        <w:tc>
          <w:tcPr>
            <w:tcW w:w="5580" w:type="dxa"/>
          </w:tcPr>
          <w:p w:rsidR="00490270" w:rsidRPr="00337BDF" w:rsidRDefault="00490270" w:rsidP="00490270">
            <w:pPr>
              <w:spacing w:after="0" w:line="240" w:lineRule="auto"/>
              <w:rPr>
                <w:rFonts w:ascii="Times New Roman" w:hAnsi="Times New Roman"/>
                <w:b/>
                <w:lang w:val="sr-Cyrl-CS"/>
              </w:rPr>
            </w:pPr>
            <w:r w:rsidRPr="00337BDF">
              <w:rPr>
                <w:rFonts w:ascii="Times New Roman" w:hAnsi="Times New Roman"/>
                <w:b/>
                <w:lang w:val="sr-Cyrl-CS"/>
              </w:rPr>
              <w:t xml:space="preserve">Садржаји </w:t>
            </w:r>
          </w:p>
        </w:tc>
      </w:tr>
      <w:tr w:rsidR="00E40A20" w:rsidRPr="00752615" w:rsidTr="00E25EB2">
        <w:tc>
          <w:tcPr>
            <w:tcW w:w="5238" w:type="dxa"/>
            <w:gridSpan w:val="2"/>
            <w:vMerge w:val="restart"/>
          </w:tcPr>
          <w:p w:rsidR="00E40A20" w:rsidRPr="00E40A20" w:rsidRDefault="00E40A20" w:rsidP="00E40A20">
            <w:pPr>
              <w:spacing w:after="0" w:line="240" w:lineRule="auto"/>
              <w:rPr>
                <w:rFonts w:ascii="Times New Roman" w:hAnsi="Times New Roman"/>
              </w:rPr>
            </w:pPr>
          </w:p>
          <w:p w:rsidR="00E40A20" w:rsidRPr="00E40A20" w:rsidRDefault="00E40A20" w:rsidP="00E40A20">
            <w:pPr>
              <w:pStyle w:val="basic-paragraph"/>
              <w:spacing w:before="0" w:beforeAutospacing="0" w:after="0" w:afterAutospacing="0"/>
              <w:rPr>
                <w:color w:val="000000"/>
                <w:sz w:val="22"/>
                <w:szCs w:val="22"/>
              </w:rPr>
            </w:pPr>
            <w:r w:rsidRPr="00E40A20">
              <w:rPr>
                <w:color w:val="000000"/>
                <w:sz w:val="22"/>
                <w:szCs w:val="22"/>
              </w:rPr>
              <w:t>– поштује инструкције за припремање, одржавање и одлагање материјала и прибора;</w:t>
            </w:r>
          </w:p>
          <w:p w:rsidR="00E40A20" w:rsidRPr="00E40A20" w:rsidRDefault="00E40A20" w:rsidP="00E40A20">
            <w:pPr>
              <w:pStyle w:val="basic-paragraph"/>
              <w:spacing w:before="0" w:beforeAutospacing="0" w:after="0" w:afterAutospacing="0"/>
              <w:rPr>
                <w:color w:val="000000"/>
                <w:sz w:val="22"/>
                <w:szCs w:val="22"/>
              </w:rPr>
            </w:pPr>
            <w:r w:rsidRPr="00E40A20">
              <w:rPr>
                <w:color w:val="000000"/>
                <w:sz w:val="22"/>
                <w:szCs w:val="22"/>
              </w:rPr>
              <w:t>– изражава замисли, интересовања, сећања, емоције и машту традиционалним ликовним техникама;</w:t>
            </w:r>
          </w:p>
          <w:p w:rsidR="00E40A20" w:rsidRPr="00E40A20" w:rsidRDefault="00E40A20" w:rsidP="00E40A20">
            <w:pPr>
              <w:pStyle w:val="basic-paragraph"/>
              <w:spacing w:before="0" w:beforeAutospacing="0" w:after="0" w:afterAutospacing="0"/>
              <w:rPr>
                <w:color w:val="000000"/>
                <w:sz w:val="22"/>
                <w:szCs w:val="22"/>
              </w:rPr>
            </w:pPr>
            <w:r w:rsidRPr="00E40A20">
              <w:rPr>
                <w:color w:val="000000"/>
                <w:sz w:val="22"/>
                <w:szCs w:val="22"/>
              </w:rPr>
              <w:t>– користи амбалажу и предмете за једнократну употребу у стваралачком раду;</w:t>
            </w:r>
          </w:p>
          <w:p w:rsidR="00E40A20" w:rsidRPr="00E40A20" w:rsidRDefault="00E40A20" w:rsidP="00E40A20">
            <w:pPr>
              <w:pStyle w:val="basic-paragraph"/>
              <w:spacing w:before="0" w:beforeAutospacing="0" w:after="0" w:afterAutospacing="0"/>
              <w:rPr>
                <w:color w:val="000000"/>
                <w:sz w:val="22"/>
                <w:szCs w:val="22"/>
              </w:rPr>
            </w:pPr>
            <w:r w:rsidRPr="00E40A20">
              <w:rPr>
                <w:color w:val="000000"/>
                <w:sz w:val="22"/>
                <w:szCs w:val="22"/>
              </w:rPr>
              <w:t>– примени, у стваралачком раду, основна знања о композицији;</w:t>
            </w:r>
          </w:p>
          <w:p w:rsidR="00E40A20" w:rsidRPr="00E40A20" w:rsidRDefault="00E40A20" w:rsidP="00E40A20">
            <w:pPr>
              <w:pStyle w:val="basic-paragraph"/>
              <w:spacing w:before="0" w:beforeAutospacing="0" w:after="0" w:afterAutospacing="0"/>
              <w:rPr>
                <w:color w:val="000000"/>
                <w:sz w:val="22"/>
                <w:szCs w:val="22"/>
              </w:rPr>
            </w:pPr>
            <w:r w:rsidRPr="00E40A20">
              <w:rPr>
                <w:color w:val="000000"/>
                <w:sz w:val="22"/>
                <w:szCs w:val="22"/>
              </w:rPr>
              <w:t>– користи одабрана уметничка дела и визуелне информације као подстицај за стваралачки рад;</w:t>
            </w:r>
          </w:p>
          <w:p w:rsidR="00E40A20" w:rsidRPr="00E40A20" w:rsidRDefault="00E40A20" w:rsidP="00E40A20">
            <w:pPr>
              <w:pStyle w:val="basic-paragraph"/>
              <w:spacing w:before="0" w:beforeAutospacing="0" w:after="0" w:afterAutospacing="0"/>
              <w:rPr>
                <w:color w:val="000000"/>
                <w:sz w:val="22"/>
                <w:szCs w:val="22"/>
              </w:rPr>
            </w:pPr>
            <w:r w:rsidRPr="00E40A20">
              <w:rPr>
                <w:color w:val="000000"/>
                <w:sz w:val="22"/>
                <w:szCs w:val="22"/>
              </w:rPr>
              <w:t>– тумачи једноставне знаке, симболе и садржаје уметничких дела;</w:t>
            </w:r>
          </w:p>
          <w:p w:rsidR="00E40A20" w:rsidRPr="00E40A20" w:rsidRDefault="00E40A20" w:rsidP="00E40A20">
            <w:pPr>
              <w:pStyle w:val="basic-paragraph"/>
              <w:spacing w:before="0" w:beforeAutospacing="0" w:after="0" w:afterAutospacing="0"/>
              <w:rPr>
                <w:color w:val="000000"/>
                <w:sz w:val="22"/>
                <w:szCs w:val="22"/>
              </w:rPr>
            </w:pPr>
            <w:r w:rsidRPr="00E40A20">
              <w:rPr>
                <w:color w:val="000000"/>
                <w:sz w:val="22"/>
                <w:szCs w:val="22"/>
              </w:rPr>
              <w:t>– разговара о значају одабраног уметника, уметничког дела, споменика и музеја;</w:t>
            </w:r>
          </w:p>
          <w:p w:rsidR="00E40A20" w:rsidRPr="00E40A20" w:rsidRDefault="00E40A20" w:rsidP="00E40A20">
            <w:pPr>
              <w:pStyle w:val="basic-paragraph"/>
              <w:spacing w:before="0" w:beforeAutospacing="0" w:after="0" w:afterAutospacing="0"/>
              <w:rPr>
                <w:color w:val="000000"/>
                <w:sz w:val="22"/>
                <w:szCs w:val="22"/>
              </w:rPr>
            </w:pPr>
            <w:r w:rsidRPr="00E40A20">
              <w:rPr>
                <w:color w:val="000000"/>
                <w:sz w:val="22"/>
                <w:szCs w:val="22"/>
              </w:rPr>
              <w:t>– учествује у планирању и реализацији ликовног пројекта или радионице;</w:t>
            </w:r>
          </w:p>
          <w:p w:rsidR="00E40A20" w:rsidRPr="00E40A20" w:rsidRDefault="00E40A20" w:rsidP="00E40A20">
            <w:pPr>
              <w:pStyle w:val="basic-paragraph"/>
              <w:spacing w:before="0" w:beforeAutospacing="0" w:after="0" w:afterAutospacing="0"/>
              <w:rPr>
                <w:color w:val="000000"/>
                <w:sz w:val="22"/>
                <w:szCs w:val="22"/>
              </w:rPr>
            </w:pPr>
            <w:r w:rsidRPr="00E40A20">
              <w:rPr>
                <w:color w:val="000000"/>
                <w:sz w:val="22"/>
                <w:szCs w:val="22"/>
              </w:rPr>
              <w:t>– разматра, у групи, шта и како је учио/учила и где та знања може применити.</w:t>
            </w:r>
          </w:p>
        </w:tc>
        <w:tc>
          <w:tcPr>
            <w:tcW w:w="3510" w:type="dxa"/>
            <w:vAlign w:val="center"/>
          </w:tcPr>
          <w:p w:rsidR="00E40A20" w:rsidRPr="00E25EB2" w:rsidRDefault="00E40A20" w:rsidP="00E25EB2">
            <w:pPr>
              <w:pStyle w:val="basic-paragraph"/>
              <w:spacing w:before="0" w:beforeAutospacing="0" w:after="0" w:afterAutospacing="0"/>
              <w:rPr>
                <w:color w:val="000000"/>
                <w:sz w:val="22"/>
                <w:szCs w:val="22"/>
              </w:rPr>
            </w:pPr>
            <w:r w:rsidRPr="00E25EB2">
              <w:rPr>
                <w:rStyle w:val="bold"/>
                <w:bCs/>
                <w:color w:val="000000"/>
                <w:sz w:val="22"/>
                <w:szCs w:val="22"/>
              </w:rPr>
              <w:t>КОМПОЗИЦИЈА</w:t>
            </w:r>
          </w:p>
        </w:tc>
        <w:tc>
          <w:tcPr>
            <w:tcW w:w="5580" w:type="dxa"/>
          </w:tcPr>
          <w:p w:rsidR="00E40A20" w:rsidRPr="00E25EB2" w:rsidRDefault="00E40A20" w:rsidP="00E25EB2">
            <w:pPr>
              <w:pStyle w:val="basic-paragraph"/>
              <w:spacing w:before="0" w:beforeAutospacing="0" w:after="0" w:afterAutospacing="0"/>
              <w:rPr>
                <w:color w:val="000000"/>
                <w:sz w:val="22"/>
                <w:szCs w:val="22"/>
              </w:rPr>
            </w:pPr>
            <w:r w:rsidRPr="00E25EB2">
              <w:rPr>
                <w:color w:val="000000"/>
                <w:sz w:val="22"/>
                <w:szCs w:val="22"/>
              </w:rPr>
              <w:t>Елементи композиције – облик, боја, линија, текстура, светлина (валер).</w:t>
            </w:r>
          </w:p>
          <w:p w:rsidR="00E40A20" w:rsidRPr="00E25EB2" w:rsidRDefault="00E40A20" w:rsidP="00E25EB2">
            <w:pPr>
              <w:pStyle w:val="basic-paragraph"/>
              <w:spacing w:before="0" w:beforeAutospacing="0" w:after="0" w:afterAutospacing="0"/>
              <w:rPr>
                <w:color w:val="000000"/>
                <w:sz w:val="22"/>
                <w:szCs w:val="22"/>
              </w:rPr>
            </w:pPr>
            <w:r w:rsidRPr="00E25EB2">
              <w:rPr>
                <w:color w:val="000000"/>
                <w:sz w:val="22"/>
                <w:szCs w:val="22"/>
              </w:rPr>
              <w:t>Положај елемената у композицији – хоризонтални, вертикални, дијагонални.</w:t>
            </w:r>
          </w:p>
          <w:p w:rsidR="00E40A20" w:rsidRPr="00E25EB2" w:rsidRDefault="00E40A20" w:rsidP="00E25EB2">
            <w:pPr>
              <w:pStyle w:val="basic-paragraph"/>
              <w:spacing w:before="0" w:beforeAutospacing="0" w:after="0" w:afterAutospacing="0"/>
              <w:rPr>
                <w:color w:val="000000"/>
                <w:sz w:val="22"/>
                <w:szCs w:val="22"/>
              </w:rPr>
            </w:pPr>
            <w:r w:rsidRPr="00E25EB2">
              <w:rPr>
                <w:color w:val="000000"/>
                <w:sz w:val="22"/>
                <w:szCs w:val="22"/>
              </w:rPr>
              <w:t>Материјали и технике – графитна оловка, туш и четка, туш и перо, акварел, гваш, темпере, фротаж, колаж, деколаж, асамблаж, меки материјали.</w:t>
            </w:r>
          </w:p>
        </w:tc>
      </w:tr>
      <w:tr w:rsidR="00E40A20" w:rsidRPr="00752615" w:rsidTr="00E54B62">
        <w:tc>
          <w:tcPr>
            <w:tcW w:w="5238" w:type="dxa"/>
            <w:gridSpan w:val="2"/>
            <w:vMerge/>
          </w:tcPr>
          <w:p w:rsidR="00E40A20" w:rsidRPr="00337BDF" w:rsidRDefault="00E40A20" w:rsidP="00490270">
            <w:pPr>
              <w:spacing w:after="0" w:line="240" w:lineRule="auto"/>
              <w:jc w:val="center"/>
              <w:rPr>
                <w:rFonts w:ascii="Times New Roman" w:hAnsi="Times New Roman"/>
                <w:lang w:val="sr-Cyrl-CS"/>
              </w:rPr>
            </w:pPr>
          </w:p>
        </w:tc>
        <w:tc>
          <w:tcPr>
            <w:tcW w:w="3510" w:type="dxa"/>
            <w:vAlign w:val="center"/>
          </w:tcPr>
          <w:p w:rsidR="00E40A20" w:rsidRPr="00E25EB2" w:rsidRDefault="00E40A20" w:rsidP="00E25EB2">
            <w:pPr>
              <w:pStyle w:val="basic-paragraph"/>
              <w:spacing w:before="0" w:beforeAutospacing="0" w:after="0" w:afterAutospacing="0"/>
              <w:rPr>
                <w:color w:val="000000"/>
                <w:sz w:val="22"/>
                <w:szCs w:val="22"/>
              </w:rPr>
            </w:pPr>
            <w:r w:rsidRPr="00E25EB2">
              <w:rPr>
                <w:rStyle w:val="bold"/>
                <w:bCs/>
                <w:color w:val="000000"/>
                <w:sz w:val="22"/>
                <w:szCs w:val="22"/>
              </w:rPr>
              <w:t>СПОРАЗУМЕВАЊЕ</w:t>
            </w:r>
          </w:p>
        </w:tc>
        <w:tc>
          <w:tcPr>
            <w:tcW w:w="5580" w:type="dxa"/>
          </w:tcPr>
          <w:p w:rsidR="00E40A20" w:rsidRPr="00E25EB2" w:rsidRDefault="00E40A20" w:rsidP="00E25EB2">
            <w:pPr>
              <w:pStyle w:val="basic-paragraph"/>
              <w:spacing w:before="0" w:beforeAutospacing="0" w:after="0" w:afterAutospacing="0"/>
              <w:rPr>
                <w:color w:val="000000"/>
                <w:sz w:val="22"/>
                <w:szCs w:val="22"/>
              </w:rPr>
            </w:pPr>
            <w:r w:rsidRPr="00E25EB2">
              <w:rPr>
                <w:color w:val="000000"/>
                <w:sz w:val="22"/>
                <w:szCs w:val="22"/>
              </w:rPr>
              <w:t>Хералдика – застава, грб, печат.</w:t>
            </w:r>
          </w:p>
          <w:p w:rsidR="00E40A20" w:rsidRPr="00E25EB2" w:rsidRDefault="00E40A20" w:rsidP="00E25EB2">
            <w:pPr>
              <w:pStyle w:val="basic-paragraph"/>
              <w:spacing w:before="0" w:beforeAutospacing="0" w:after="0" w:afterAutospacing="0"/>
              <w:rPr>
                <w:color w:val="000000"/>
                <w:sz w:val="22"/>
                <w:szCs w:val="22"/>
              </w:rPr>
            </w:pPr>
            <w:r w:rsidRPr="00E25EB2">
              <w:rPr>
                <w:color w:val="000000"/>
                <w:sz w:val="22"/>
                <w:szCs w:val="22"/>
              </w:rPr>
              <w:t>Пиктограми.</w:t>
            </w:r>
          </w:p>
          <w:p w:rsidR="00E40A20" w:rsidRPr="00E25EB2" w:rsidRDefault="00E40A20" w:rsidP="00E25EB2">
            <w:pPr>
              <w:pStyle w:val="basic-paragraph"/>
              <w:spacing w:before="0" w:beforeAutospacing="0" w:after="0" w:afterAutospacing="0"/>
              <w:rPr>
                <w:color w:val="000000"/>
                <w:sz w:val="22"/>
                <w:szCs w:val="22"/>
              </w:rPr>
            </w:pPr>
            <w:r w:rsidRPr="00E25EB2">
              <w:rPr>
                <w:color w:val="000000"/>
                <w:sz w:val="22"/>
                <w:szCs w:val="22"/>
              </w:rPr>
              <w:t>Споразумевање сликом.</w:t>
            </w:r>
          </w:p>
        </w:tc>
      </w:tr>
      <w:tr w:rsidR="00E40A20" w:rsidRPr="00752615" w:rsidTr="00E54B62">
        <w:tc>
          <w:tcPr>
            <w:tcW w:w="5238" w:type="dxa"/>
            <w:gridSpan w:val="2"/>
            <w:vMerge/>
          </w:tcPr>
          <w:p w:rsidR="00E40A20" w:rsidRPr="00337BDF" w:rsidRDefault="00E40A20" w:rsidP="00490270">
            <w:pPr>
              <w:spacing w:after="0" w:line="240" w:lineRule="auto"/>
              <w:jc w:val="center"/>
              <w:rPr>
                <w:rFonts w:ascii="Times New Roman" w:hAnsi="Times New Roman"/>
                <w:lang w:val="sr-Cyrl-CS"/>
              </w:rPr>
            </w:pPr>
          </w:p>
        </w:tc>
        <w:tc>
          <w:tcPr>
            <w:tcW w:w="3510" w:type="dxa"/>
            <w:vAlign w:val="center"/>
          </w:tcPr>
          <w:p w:rsidR="00E40A20" w:rsidRPr="00E25EB2" w:rsidRDefault="00E40A20" w:rsidP="00E25EB2">
            <w:pPr>
              <w:pStyle w:val="basic-paragraph"/>
              <w:spacing w:before="0" w:beforeAutospacing="0" w:after="0" w:afterAutospacing="0"/>
              <w:rPr>
                <w:color w:val="000000"/>
                <w:sz w:val="22"/>
                <w:szCs w:val="22"/>
              </w:rPr>
            </w:pPr>
            <w:r w:rsidRPr="00E25EB2">
              <w:rPr>
                <w:rStyle w:val="bold"/>
                <w:bCs/>
                <w:color w:val="000000"/>
                <w:sz w:val="22"/>
                <w:szCs w:val="22"/>
              </w:rPr>
              <w:t>НАСЛЕЂЕ</w:t>
            </w:r>
          </w:p>
        </w:tc>
        <w:tc>
          <w:tcPr>
            <w:tcW w:w="5580" w:type="dxa"/>
          </w:tcPr>
          <w:p w:rsidR="00E40A20" w:rsidRPr="00E40A20" w:rsidRDefault="00E40A20" w:rsidP="00E40A20">
            <w:pPr>
              <w:pStyle w:val="basic-paragraph"/>
              <w:spacing w:before="0" w:beforeAutospacing="0" w:after="0" w:afterAutospacing="0"/>
              <w:rPr>
                <w:color w:val="000000"/>
                <w:sz w:val="22"/>
                <w:szCs w:val="22"/>
              </w:rPr>
            </w:pPr>
            <w:r w:rsidRPr="00E40A20">
              <w:rPr>
                <w:color w:val="000000"/>
                <w:sz w:val="22"/>
                <w:szCs w:val="22"/>
              </w:rPr>
              <w:t>Споменици природе и споменици културе у Србији. Археолошки локалитети, замкови и утврђења, манастири, музеји.</w:t>
            </w:r>
          </w:p>
          <w:p w:rsidR="00E40A20" w:rsidRPr="00E40A20" w:rsidRDefault="00E40A20" w:rsidP="00E40A20">
            <w:pPr>
              <w:pStyle w:val="basic-paragraph"/>
              <w:spacing w:before="0" w:beforeAutospacing="0" w:after="0" w:afterAutospacing="0"/>
              <w:rPr>
                <w:color w:val="000000"/>
                <w:sz w:val="22"/>
                <w:szCs w:val="22"/>
              </w:rPr>
            </w:pPr>
            <w:r w:rsidRPr="00E40A20">
              <w:rPr>
                <w:color w:val="000000"/>
                <w:sz w:val="22"/>
                <w:szCs w:val="22"/>
              </w:rPr>
              <w:t>Познати уметници и најзначајнија дела.</w:t>
            </w:r>
          </w:p>
        </w:tc>
      </w:tr>
      <w:tr w:rsidR="00E40A20" w:rsidRPr="00752615" w:rsidTr="00E25EB2">
        <w:tc>
          <w:tcPr>
            <w:tcW w:w="5238" w:type="dxa"/>
            <w:gridSpan w:val="2"/>
            <w:vMerge/>
          </w:tcPr>
          <w:p w:rsidR="00E40A20" w:rsidRPr="00337BDF" w:rsidRDefault="00E40A20" w:rsidP="00490270">
            <w:pPr>
              <w:spacing w:after="0" w:line="240" w:lineRule="auto"/>
              <w:rPr>
                <w:rFonts w:ascii="Times New Roman" w:hAnsi="Times New Roman"/>
                <w:lang w:val="sr-Cyrl-CS"/>
              </w:rPr>
            </w:pPr>
          </w:p>
        </w:tc>
        <w:tc>
          <w:tcPr>
            <w:tcW w:w="3510" w:type="dxa"/>
            <w:vAlign w:val="center"/>
          </w:tcPr>
          <w:p w:rsidR="00E40A20" w:rsidRPr="00E25EB2" w:rsidRDefault="00E40A20" w:rsidP="00E25EB2">
            <w:pPr>
              <w:pStyle w:val="basic-paragraph"/>
              <w:spacing w:before="0" w:beforeAutospacing="0" w:after="0" w:afterAutospacing="0"/>
              <w:rPr>
                <w:color w:val="000000"/>
                <w:sz w:val="22"/>
                <w:szCs w:val="22"/>
              </w:rPr>
            </w:pPr>
            <w:r w:rsidRPr="00E25EB2">
              <w:rPr>
                <w:rStyle w:val="bold"/>
                <w:bCs/>
                <w:color w:val="000000"/>
                <w:sz w:val="22"/>
                <w:szCs w:val="22"/>
              </w:rPr>
              <w:t>СЦЕНА</w:t>
            </w:r>
          </w:p>
        </w:tc>
        <w:tc>
          <w:tcPr>
            <w:tcW w:w="5580" w:type="dxa"/>
          </w:tcPr>
          <w:p w:rsidR="00E40A20" w:rsidRPr="00E40A20" w:rsidRDefault="00E40A20" w:rsidP="00E40A20">
            <w:pPr>
              <w:pStyle w:val="basic-paragraph"/>
              <w:spacing w:before="0" w:beforeAutospacing="0" w:after="0" w:afterAutospacing="0"/>
              <w:rPr>
                <w:color w:val="000000"/>
                <w:sz w:val="22"/>
                <w:szCs w:val="22"/>
              </w:rPr>
            </w:pPr>
            <w:r w:rsidRPr="00E40A20">
              <w:rPr>
                <w:color w:val="000000"/>
                <w:sz w:val="22"/>
                <w:szCs w:val="22"/>
              </w:rPr>
              <w:t>Сценографија за позориште, филм и телевизију.</w:t>
            </w:r>
          </w:p>
          <w:p w:rsidR="00E40A20" w:rsidRPr="00E40A20" w:rsidRDefault="00E40A20" w:rsidP="00E40A20">
            <w:pPr>
              <w:pStyle w:val="basic-paragraph"/>
              <w:spacing w:before="0" w:beforeAutospacing="0" w:after="0" w:afterAutospacing="0"/>
              <w:rPr>
                <w:color w:val="000000"/>
                <w:sz w:val="22"/>
                <w:szCs w:val="22"/>
              </w:rPr>
            </w:pPr>
            <w:r w:rsidRPr="00E40A20">
              <w:rPr>
                <w:color w:val="000000"/>
                <w:sz w:val="22"/>
                <w:szCs w:val="22"/>
              </w:rPr>
              <w:t>Елементи сценографије.</w:t>
            </w:r>
          </w:p>
        </w:tc>
      </w:tr>
      <w:tr w:rsidR="00490270" w:rsidRPr="00752615" w:rsidTr="00490270">
        <w:tc>
          <w:tcPr>
            <w:tcW w:w="2377" w:type="dxa"/>
            <w:tcBorders>
              <w:bottom w:val="nil"/>
            </w:tcBorders>
          </w:tcPr>
          <w:p w:rsidR="00490270" w:rsidRPr="00337BDF" w:rsidRDefault="00490270" w:rsidP="00490270">
            <w:pPr>
              <w:spacing w:after="0" w:line="240" w:lineRule="auto"/>
              <w:rPr>
                <w:rFonts w:ascii="Times New Roman" w:hAnsi="Times New Roman"/>
                <w:lang w:val="sr-Cyrl-CS"/>
              </w:rPr>
            </w:pPr>
            <w:r w:rsidRPr="00337BDF">
              <w:rPr>
                <w:rFonts w:ascii="Times New Roman" w:hAnsi="Times New Roman"/>
                <w:lang w:val="sr-Cyrl-CS"/>
              </w:rPr>
              <w:t>Кључни појмови</w:t>
            </w:r>
          </w:p>
        </w:tc>
        <w:tc>
          <w:tcPr>
            <w:tcW w:w="11951" w:type="dxa"/>
            <w:gridSpan w:val="3"/>
            <w:tcBorders>
              <w:bottom w:val="nil"/>
            </w:tcBorders>
          </w:tcPr>
          <w:p w:rsidR="00490270" w:rsidRPr="00337BDF" w:rsidRDefault="00E40A20" w:rsidP="00490270">
            <w:pPr>
              <w:spacing w:after="0" w:line="240" w:lineRule="auto"/>
              <w:rPr>
                <w:rFonts w:ascii="Times New Roman" w:hAnsi="Times New Roman"/>
                <w:lang w:val="sr-Cyrl-CS"/>
              </w:rPr>
            </w:pPr>
            <w:r>
              <w:rPr>
                <w:rFonts w:ascii="Times New Roman" w:hAnsi="Times New Roman"/>
                <w:lang w:val="sr-Cyrl-CS"/>
              </w:rPr>
              <w:t>П</w:t>
            </w:r>
            <w:r w:rsidRPr="00E40A20">
              <w:rPr>
                <w:rFonts w:ascii="Times New Roman" w:hAnsi="Times New Roman"/>
                <w:lang w:val="sr-Cyrl-CS"/>
              </w:rPr>
              <w:t>ростор, облик, линија, боја, текстура, светлина.</w:t>
            </w:r>
          </w:p>
        </w:tc>
      </w:tr>
      <w:tr w:rsidR="00490270" w:rsidRPr="00752615" w:rsidTr="00490270">
        <w:tc>
          <w:tcPr>
            <w:tcW w:w="2377" w:type="dxa"/>
            <w:tcBorders>
              <w:top w:val="nil"/>
            </w:tcBorders>
          </w:tcPr>
          <w:p w:rsidR="00490270" w:rsidRPr="00337BDF" w:rsidRDefault="00490270" w:rsidP="00490270">
            <w:pPr>
              <w:spacing w:after="0" w:line="240" w:lineRule="auto"/>
              <w:rPr>
                <w:rFonts w:ascii="Times New Roman" w:hAnsi="Times New Roman"/>
                <w:lang w:val="sr-Cyrl-CS"/>
              </w:rPr>
            </w:pPr>
          </w:p>
        </w:tc>
        <w:tc>
          <w:tcPr>
            <w:tcW w:w="11951" w:type="dxa"/>
            <w:gridSpan w:val="3"/>
            <w:tcBorders>
              <w:top w:val="nil"/>
            </w:tcBorders>
          </w:tcPr>
          <w:p w:rsidR="00490270" w:rsidRPr="00337BDF" w:rsidRDefault="00490270" w:rsidP="00490270">
            <w:pPr>
              <w:spacing w:after="0" w:line="240" w:lineRule="auto"/>
              <w:rPr>
                <w:rFonts w:ascii="Times New Roman" w:hAnsi="Times New Roman"/>
                <w:lang w:val="sr-Cyrl-CS"/>
              </w:rPr>
            </w:pPr>
          </w:p>
        </w:tc>
      </w:tr>
    </w:tbl>
    <w:p w:rsidR="00490270" w:rsidRPr="00773528" w:rsidRDefault="00490270" w:rsidP="00490270">
      <w:pPr>
        <w:spacing w:after="0" w:line="240" w:lineRule="auto"/>
        <w:jc w:val="both"/>
        <w:rPr>
          <w:rFonts w:ascii="Times New Roman" w:hAnsi="Times New Roman"/>
          <w:sz w:val="24"/>
          <w:szCs w:val="24"/>
          <w:lang w:val="sr-Cyrl-CS"/>
        </w:rPr>
      </w:pPr>
    </w:p>
    <w:p w:rsidR="00512AD4" w:rsidRDefault="00490270" w:rsidP="00512AD4">
      <w:pPr>
        <w:rPr>
          <w:rFonts w:ascii="Times New Roman" w:hAnsi="Times New Roman"/>
          <w:b/>
          <w:sz w:val="24"/>
          <w:szCs w:val="24"/>
        </w:rPr>
      </w:pPr>
      <w:r w:rsidRPr="00AD7241">
        <w:rPr>
          <w:rFonts w:ascii="Times New Roman" w:hAnsi="Times New Roman"/>
          <w:b/>
          <w:sz w:val="24"/>
          <w:szCs w:val="24"/>
          <w:lang w:val="sr-Cyrl-CS"/>
        </w:rPr>
        <w:t xml:space="preserve">ОПШТЕ </w:t>
      </w:r>
      <w:r w:rsidRPr="00AD7241">
        <w:rPr>
          <w:rFonts w:ascii="Times New Roman" w:hAnsi="Times New Roman"/>
          <w:b/>
          <w:sz w:val="24"/>
          <w:szCs w:val="24"/>
        </w:rPr>
        <w:t>ПРЕДМЕТНЕ КОМПЕТЕНЦИЈЕ</w:t>
      </w:r>
      <w:r w:rsidR="00512AD4">
        <w:rPr>
          <w:rFonts w:ascii="Times New Roman" w:hAnsi="Times New Roman"/>
          <w:b/>
          <w:sz w:val="24"/>
          <w:szCs w:val="24"/>
        </w:rPr>
        <w:t xml:space="preserve"> </w:t>
      </w:r>
    </w:p>
    <w:p w:rsidR="00490270" w:rsidRPr="00E40A20" w:rsidRDefault="00512AD4" w:rsidP="00E40A20">
      <w:pPr>
        <w:spacing w:after="0" w:line="240" w:lineRule="auto"/>
        <w:rPr>
          <w:rFonts w:ascii="Times New Roman" w:hAnsi="Times New Roman"/>
          <w:sz w:val="24"/>
          <w:szCs w:val="24"/>
        </w:rPr>
      </w:pPr>
      <w:r w:rsidRPr="00512AD4">
        <w:rPr>
          <w:rFonts w:ascii="Times New Roman" w:hAnsi="Times New Roman"/>
          <w:sz w:val="24"/>
          <w:szCs w:val="24"/>
        </w:rPr>
        <w:t>Ученик развија креативан, радознао и истраживачки дух кроз упознавање и коришћење различитих</w:t>
      </w:r>
      <w:r>
        <w:rPr>
          <w:rFonts w:ascii="Times New Roman" w:hAnsi="Times New Roman"/>
          <w:sz w:val="24"/>
          <w:szCs w:val="24"/>
        </w:rPr>
        <w:t xml:space="preserve"> </w:t>
      </w:r>
      <w:r w:rsidRPr="00512AD4">
        <w:rPr>
          <w:rFonts w:ascii="Times New Roman" w:hAnsi="Times New Roman"/>
          <w:sz w:val="24"/>
          <w:szCs w:val="24"/>
        </w:rPr>
        <w:t>уметничких медија и техника. Способан је и мотивисан да користи св</w:t>
      </w:r>
      <w:r>
        <w:rPr>
          <w:rFonts w:ascii="Times New Roman" w:hAnsi="Times New Roman"/>
          <w:sz w:val="24"/>
          <w:szCs w:val="24"/>
        </w:rPr>
        <w:t xml:space="preserve">оје искуство, да експериментише </w:t>
      </w:r>
      <w:r w:rsidRPr="00512AD4">
        <w:rPr>
          <w:rFonts w:ascii="Times New Roman" w:hAnsi="Times New Roman"/>
          <w:sz w:val="24"/>
          <w:szCs w:val="24"/>
        </w:rPr>
        <w:t>и развија идеје кроз самосталан рад и рад у групи. Ученик развиј</w:t>
      </w:r>
      <w:r>
        <w:rPr>
          <w:rFonts w:ascii="Times New Roman" w:hAnsi="Times New Roman"/>
          <w:sz w:val="24"/>
          <w:szCs w:val="24"/>
        </w:rPr>
        <w:t xml:space="preserve">а </w:t>
      </w:r>
      <w:r>
        <w:rPr>
          <w:rFonts w:ascii="Times New Roman" w:hAnsi="Times New Roman"/>
          <w:sz w:val="24"/>
          <w:szCs w:val="24"/>
        </w:rPr>
        <w:lastRenderedPageBreak/>
        <w:t xml:space="preserve">машту и апстрактан начин </w:t>
      </w:r>
      <w:r w:rsidRPr="00512AD4">
        <w:rPr>
          <w:rFonts w:ascii="Times New Roman" w:hAnsi="Times New Roman"/>
          <w:sz w:val="24"/>
          <w:szCs w:val="24"/>
        </w:rPr>
        <w:t>размишљања који успешно примењује у различитим животним ситуацијама које захтевају креативна</w:t>
      </w:r>
      <w:r>
        <w:rPr>
          <w:rFonts w:ascii="Times New Roman" w:hAnsi="Times New Roman"/>
          <w:b/>
          <w:sz w:val="24"/>
          <w:szCs w:val="24"/>
        </w:rPr>
        <w:t xml:space="preserve"> </w:t>
      </w:r>
      <w:r w:rsidRPr="00512AD4">
        <w:rPr>
          <w:rFonts w:ascii="Times New Roman" w:hAnsi="Times New Roman"/>
          <w:sz w:val="24"/>
          <w:szCs w:val="24"/>
        </w:rPr>
        <w:t>решења. Уочава специфичности различитих уметничких дисциплина (визуелне, драмске, музичке...)</w:t>
      </w:r>
      <w:r>
        <w:rPr>
          <w:rFonts w:ascii="Times New Roman" w:hAnsi="Times New Roman"/>
          <w:b/>
          <w:sz w:val="24"/>
          <w:szCs w:val="24"/>
        </w:rPr>
        <w:t xml:space="preserve"> </w:t>
      </w:r>
      <w:r w:rsidRPr="00512AD4">
        <w:rPr>
          <w:rFonts w:ascii="Times New Roman" w:hAnsi="Times New Roman"/>
          <w:sz w:val="24"/>
          <w:szCs w:val="24"/>
        </w:rPr>
        <w:t>али уочава и њихове заједничке принципе и сличности. Ученик познаје и разуме вредност сопствене</w:t>
      </w:r>
      <w:r>
        <w:rPr>
          <w:rFonts w:ascii="Times New Roman" w:hAnsi="Times New Roman"/>
          <w:b/>
          <w:sz w:val="24"/>
          <w:szCs w:val="24"/>
        </w:rPr>
        <w:t xml:space="preserve"> </w:t>
      </w:r>
      <w:r w:rsidRPr="00512AD4">
        <w:rPr>
          <w:rFonts w:ascii="Times New Roman" w:hAnsi="Times New Roman"/>
          <w:sz w:val="24"/>
          <w:szCs w:val="24"/>
        </w:rPr>
        <w:t>културе и културе других народа повезујући знања из различитих области или предмета. Знања и</w:t>
      </w:r>
      <w:r>
        <w:rPr>
          <w:rFonts w:ascii="Times New Roman" w:hAnsi="Times New Roman"/>
          <w:b/>
          <w:sz w:val="24"/>
          <w:szCs w:val="24"/>
        </w:rPr>
        <w:t xml:space="preserve"> </w:t>
      </w:r>
      <w:r w:rsidRPr="00512AD4">
        <w:rPr>
          <w:rFonts w:ascii="Times New Roman" w:hAnsi="Times New Roman"/>
          <w:sz w:val="24"/>
          <w:szCs w:val="24"/>
        </w:rPr>
        <w:t>искуства стечена кроз предмет Ликовна култура (истрајност, упорност, стрпљивост) примењује у</w:t>
      </w:r>
      <w:r>
        <w:rPr>
          <w:rFonts w:ascii="Times New Roman" w:hAnsi="Times New Roman"/>
          <w:b/>
          <w:sz w:val="24"/>
          <w:szCs w:val="24"/>
        </w:rPr>
        <w:t xml:space="preserve"> </w:t>
      </w:r>
      <w:r w:rsidRPr="00512AD4">
        <w:rPr>
          <w:rFonts w:ascii="Times New Roman" w:hAnsi="Times New Roman"/>
          <w:sz w:val="24"/>
          <w:szCs w:val="24"/>
        </w:rPr>
        <w:t>друштвеном животу и у даљем стручном усавршавању и професионалном развоју</w:t>
      </w:r>
      <w:r w:rsidR="00E40A20">
        <w:rPr>
          <w:rFonts w:ascii="Times New Roman" w:hAnsi="Times New Roman"/>
          <w:sz w:val="24"/>
          <w:szCs w:val="24"/>
        </w:rPr>
        <w:t>.</w:t>
      </w:r>
    </w:p>
    <w:p w:rsidR="00E40A20" w:rsidRPr="00E40A20" w:rsidRDefault="00E40A20" w:rsidP="00E40A20">
      <w:pPr>
        <w:spacing w:after="0" w:line="240" w:lineRule="auto"/>
        <w:rPr>
          <w:rFonts w:ascii="Times New Roman" w:hAnsi="Times New Roman"/>
          <w:b/>
          <w:sz w:val="24"/>
          <w:szCs w:val="24"/>
        </w:rPr>
      </w:pPr>
    </w:p>
    <w:p w:rsidR="00490270" w:rsidRPr="00AD7241" w:rsidRDefault="00490270" w:rsidP="00490270">
      <w:pPr>
        <w:rPr>
          <w:rFonts w:ascii="Times New Roman" w:hAnsi="Times New Roman"/>
          <w:b/>
          <w:sz w:val="24"/>
          <w:szCs w:val="24"/>
          <w:lang w:val="sr-Cyrl-CS"/>
        </w:rPr>
      </w:pPr>
      <w:r w:rsidRPr="00AD7241">
        <w:rPr>
          <w:rFonts w:ascii="Times New Roman" w:hAnsi="Times New Roman"/>
          <w:b/>
          <w:sz w:val="24"/>
          <w:szCs w:val="24"/>
          <w:lang w:val="sr-Cyrl-CS"/>
        </w:rPr>
        <w:t>СПЕЦИФИЧНЕ ПРЕДМЕТНЕ КОМПЕТЕНЦИЈЕ</w:t>
      </w:r>
    </w:p>
    <w:p w:rsidR="00E424C7" w:rsidRPr="00E424C7" w:rsidRDefault="00E424C7" w:rsidP="00E424C7">
      <w:pPr>
        <w:spacing w:after="0" w:line="240" w:lineRule="auto"/>
        <w:rPr>
          <w:rFonts w:ascii="Times New Roman" w:hAnsi="Times New Roman"/>
          <w:b/>
        </w:rPr>
      </w:pPr>
      <w:r w:rsidRPr="00E424C7">
        <w:rPr>
          <w:rFonts w:ascii="Times New Roman" w:hAnsi="Times New Roman"/>
          <w:b/>
        </w:rPr>
        <w:t>Основни ниво</w:t>
      </w:r>
    </w:p>
    <w:p w:rsidR="00E424C7" w:rsidRDefault="00E424C7" w:rsidP="00E424C7">
      <w:pPr>
        <w:spacing w:after="0" w:line="240" w:lineRule="auto"/>
        <w:rPr>
          <w:rFonts w:ascii="Times New Roman" w:hAnsi="Times New Roman"/>
        </w:rPr>
      </w:pPr>
      <w:r w:rsidRPr="00E424C7">
        <w:rPr>
          <w:rFonts w:ascii="Times New Roman" w:hAnsi="Times New Roman"/>
        </w:rPr>
        <w:t xml:space="preserve"> Ученик истражује и примењује знања о основним материјалима, медијима, техникама и ликовним елементима која се користе у визуелним уметностима. Ученик познаје најважнија уметничка дела из културног наслеђа свог и других народа, развија свест о културним вредностима и схвата важност њиховог очувања </w:t>
      </w:r>
    </w:p>
    <w:p w:rsidR="00E424C7" w:rsidRPr="00E424C7" w:rsidRDefault="00E424C7" w:rsidP="00E424C7">
      <w:pPr>
        <w:spacing w:after="0" w:line="240" w:lineRule="auto"/>
        <w:rPr>
          <w:rFonts w:ascii="Times New Roman" w:hAnsi="Times New Roman"/>
          <w:b/>
        </w:rPr>
      </w:pPr>
      <w:r w:rsidRPr="00E424C7">
        <w:rPr>
          <w:rFonts w:ascii="Times New Roman" w:hAnsi="Times New Roman"/>
          <w:b/>
        </w:rPr>
        <w:t xml:space="preserve">Средњи ниво </w:t>
      </w:r>
    </w:p>
    <w:p w:rsidR="00490270" w:rsidRDefault="00E424C7" w:rsidP="00E424C7">
      <w:pPr>
        <w:spacing w:after="0" w:line="240" w:lineRule="auto"/>
        <w:rPr>
          <w:rFonts w:ascii="Times New Roman" w:hAnsi="Times New Roman"/>
        </w:rPr>
      </w:pPr>
      <w:r w:rsidRPr="00E424C7">
        <w:rPr>
          <w:rFonts w:ascii="Times New Roman" w:hAnsi="Times New Roman"/>
        </w:rPr>
        <w:t>Ученик проналази и развија своје идеје истражујући природно и вештачко окружење, свет маште и осећања (посматрајући, анализирајући и сакупљајући потребне информације) за стваралачки рад. Ученик препознаје улогу и вредност визуелне уметности као саставног дела свакодневног живота, нарочито као средства комуникације.</w:t>
      </w:r>
    </w:p>
    <w:p w:rsidR="00E40A20" w:rsidRPr="00E40A20" w:rsidRDefault="00E40A20" w:rsidP="00E424C7">
      <w:pPr>
        <w:spacing w:after="0" w:line="240" w:lineRule="auto"/>
        <w:rPr>
          <w:rFonts w:ascii="Times New Roman" w:hAnsi="Times New Roman"/>
        </w:rPr>
      </w:pPr>
    </w:p>
    <w:p w:rsidR="00E424C7" w:rsidRPr="00E424C7" w:rsidRDefault="00E424C7" w:rsidP="00E424C7">
      <w:pPr>
        <w:spacing w:after="0" w:line="240" w:lineRule="auto"/>
        <w:rPr>
          <w:rFonts w:ascii="Times New Roman" w:hAnsi="Times New Roman"/>
          <w:b/>
        </w:rPr>
      </w:pPr>
      <w:r w:rsidRPr="00E424C7">
        <w:rPr>
          <w:rFonts w:ascii="Times New Roman" w:hAnsi="Times New Roman"/>
          <w:b/>
        </w:rPr>
        <w:t>Напредни ниво</w:t>
      </w:r>
    </w:p>
    <w:p w:rsidR="00E424C7" w:rsidRDefault="00E424C7" w:rsidP="00E424C7">
      <w:pPr>
        <w:spacing w:after="0" w:line="240" w:lineRule="auto"/>
        <w:rPr>
          <w:rFonts w:ascii="Times New Roman" w:hAnsi="Times New Roman"/>
        </w:rPr>
      </w:pPr>
      <w:r w:rsidRPr="00E424C7">
        <w:rPr>
          <w:rFonts w:ascii="Times New Roman" w:hAnsi="Times New Roman"/>
        </w:rPr>
        <w:t xml:space="preserve"> Ученик проучавајући уметничка дела истражује и анализира методе, технике, садржаје и подстицајно их примењује у свом стваралачком раду. Способан је да изрази став о свом раду и радовима других уочавајући различита значења и идеје. Ученик праћењем културних догађаја постаје активна публика и/или учесник у јавном и културном животу заједнице и развија своје критичко мишљење.</w:t>
      </w:r>
    </w:p>
    <w:p w:rsidR="00E40A20" w:rsidRPr="00E40A20" w:rsidRDefault="00E40A20" w:rsidP="00E424C7">
      <w:pPr>
        <w:spacing w:after="0" w:line="240" w:lineRule="auto"/>
        <w:rPr>
          <w:rFonts w:ascii="Times New Roman" w:hAnsi="Times New Roman"/>
          <w:b/>
          <w:sz w:val="24"/>
          <w:szCs w:val="24"/>
        </w:rPr>
      </w:pPr>
    </w:p>
    <w:p w:rsidR="00490270" w:rsidRPr="00AD7241" w:rsidRDefault="00490270" w:rsidP="00490270">
      <w:pPr>
        <w:rPr>
          <w:rFonts w:ascii="Times New Roman" w:hAnsi="Times New Roman"/>
          <w:b/>
          <w:sz w:val="24"/>
          <w:szCs w:val="24"/>
          <w:lang w:val="ru-RU"/>
        </w:rPr>
      </w:pPr>
      <w:r w:rsidRPr="00AD7241">
        <w:rPr>
          <w:rFonts w:ascii="Times New Roman" w:hAnsi="Times New Roman"/>
          <w:b/>
          <w:sz w:val="24"/>
          <w:szCs w:val="24"/>
          <w:lang w:val="ru-RU"/>
        </w:rPr>
        <w:t>УПУСТВО ЗА ДИДАКТИЧКО – МЕТОДИЧКО ОСТВАРИВАЊЕ ПРОГРАМА</w:t>
      </w:r>
    </w:p>
    <w:tbl>
      <w:tblPr>
        <w:tblW w:w="14310" w:type="dxa"/>
        <w:tblInd w:w="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330"/>
        <w:gridCol w:w="10980"/>
      </w:tblGrid>
      <w:tr w:rsidR="00490270" w:rsidRPr="00752615" w:rsidTr="00490270">
        <w:trPr>
          <w:trHeight w:val="315"/>
        </w:trPr>
        <w:tc>
          <w:tcPr>
            <w:tcW w:w="3330" w:type="dxa"/>
          </w:tcPr>
          <w:p w:rsidR="00490270" w:rsidRPr="00752615" w:rsidRDefault="00490270" w:rsidP="00490270">
            <w:pPr>
              <w:spacing w:after="0" w:line="240" w:lineRule="auto"/>
              <w:jc w:val="center"/>
              <w:rPr>
                <w:rFonts w:ascii="Times New Roman" w:hAnsi="Times New Roman"/>
                <w:b/>
                <w:lang w:val="sr-Latn-CS"/>
              </w:rPr>
            </w:pPr>
            <w:r w:rsidRPr="00752615">
              <w:rPr>
                <w:rFonts w:ascii="Times New Roman" w:hAnsi="Times New Roman"/>
                <w:b/>
              </w:rPr>
              <w:t>Област/Тема</w:t>
            </w:r>
          </w:p>
        </w:tc>
        <w:tc>
          <w:tcPr>
            <w:tcW w:w="10980" w:type="dxa"/>
            <w:tcBorders>
              <w:right w:val="single" w:sz="4" w:space="0" w:color="auto"/>
            </w:tcBorders>
          </w:tcPr>
          <w:p w:rsidR="00490270" w:rsidRPr="00752615" w:rsidRDefault="00490270" w:rsidP="00490270">
            <w:pPr>
              <w:spacing w:after="0" w:line="240" w:lineRule="auto"/>
              <w:jc w:val="center"/>
              <w:rPr>
                <w:rFonts w:ascii="Times New Roman" w:hAnsi="Times New Roman"/>
                <w:b/>
              </w:rPr>
            </w:pPr>
            <w:r w:rsidRPr="00752615">
              <w:rPr>
                <w:rFonts w:ascii="Times New Roman" w:hAnsi="Times New Roman"/>
                <w:b/>
              </w:rPr>
              <w:t>Начини и поступци остваривања</w:t>
            </w:r>
          </w:p>
        </w:tc>
      </w:tr>
      <w:tr w:rsidR="00E40A20" w:rsidRPr="00752615" w:rsidTr="00E54B62">
        <w:trPr>
          <w:trHeight w:val="315"/>
        </w:trPr>
        <w:tc>
          <w:tcPr>
            <w:tcW w:w="3330" w:type="dxa"/>
            <w:vAlign w:val="center"/>
          </w:tcPr>
          <w:p w:rsidR="00E40A20" w:rsidRPr="00E25EB2" w:rsidRDefault="00E40A20" w:rsidP="00E54B62">
            <w:pPr>
              <w:pStyle w:val="basic-paragraph"/>
              <w:spacing w:before="0" w:beforeAutospacing="0" w:after="0" w:afterAutospacing="0"/>
              <w:rPr>
                <w:color w:val="000000"/>
                <w:sz w:val="22"/>
                <w:szCs w:val="22"/>
              </w:rPr>
            </w:pPr>
            <w:r w:rsidRPr="00E25EB2">
              <w:rPr>
                <w:rStyle w:val="bold"/>
                <w:bCs/>
                <w:color w:val="000000"/>
                <w:sz w:val="22"/>
                <w:szCs w:val="22"/>
              </w:rPr>
              <w:t>КОМПОЗИЦИЈА</w:t>
            </w:r>
          </w:p>
        </w:tc>
        <w:tc>
          <w:tcPr>
            <w:tcW w:w="10980" w:type="dxa"/>
            <w:tcBorders>
              <w:right w:val="single" w:sz="4" w:space="0" w:color="auto"/>
            </w:tcBorders>
          </w:tcPr>
          <w:p w:rsidR="00E40A20" w:rsidRPr="00E40A20" w:rsidRDefault="00E40A20" w:rsidP="00E40A20">
            <w:pPr>
              <w:pStyle w:val="basic-paragraph"/>
              <w:spacing w:before="0" w:beforeAutospacing="0" w:after="0" w:afterAutospacing="0"/>
              <w:ind w:firstLine="480"/>
              <w:rPr>
                <w:color w:val="000000"/>
                <w:sz w:val="22"/>
                <w:szCs w:val="22"/>
              </w:rPr>
            </w:pPr>
            <w:r w:rsidRPr="00E40A20">
              <w:rPr>
                <w:color w:val="000000"/>
                <w:sz w:val="22"/>
                <w:szCs w:val="22"/>
              </w:rPr>
              <w:t xml:space="preserve">Појмове из теорије обликовања које су ученици до четвртог разреда упознавали кроз ликовни рад потребно је једноставно објаснити. Композиција је ликовна целина коју је створио човек. Свака целина се састоји из делова (елемената). Основни елементи композиције (ликовни елементи) су облик, линија, боја, текстура и светлина (валер). У природи можемо видети пределе и појаве које доживљавамо као композиције и елементе композиције (а који то нису). На пример, када севају муње, ми их видимо као мрежу линија која се грана од једне или више ширих линија. Уколико наставник одабере овај пример, не треба да пропусти прилику да подсети ученике како да се понашају и заштите за време олује. Затим, да говори о цртању светлом, да покаже карактеристичан пример (Пикасови цртежи светлом из 1949. године), као и савремене оловке за цртање светлом (унети у претраживач: LED Light Drawing Pens). Када цртамо светлом, цртеж је, као и муња, привремен. Ако желимо да га сачувамо, потребно је да га неко фотографише док цртамо. Некада су уметници цртали и сликали само традиционалним материјалима и техникама. Светлост није била средство за рад, већ само услов за опажање. Када нема светлости не видимо облике, боје, линије, текстуре... Како се смањује светлост и боје предмета изгледају тамније. Светлина или валер је количина светлости у једној боји. Ученици могу да експериментишу додајући једној боји другу боју/боје да би је посветлели или потамнели. На ово објашњење може да се надовеже и објашњење бачене и сопствене сенке, затим, прича о односу светло-тамно на слици и принципу компоновања, контраст. У овом разреду се објашњава само контраст светлог и тамног. Великим контрастом постиже се драматичност. Ученици </w:t>
            </w:r>
            <w:r w:rsidRPr="00E40A20">
              <w:rPr>
                <w:color w:val="000000"/>
                <w:sz w:val="22"/>
                <w:szCs w:val="22"/>
              </w:rPr>
              <w:lastRenderedPageBreak/>
              <w:t>могу то једноставно да испробају. Уколико се учионица замрачи и батеријском лампом одоздо осветли лице ученика који прича неки измишљени догађај прича ће бити далеко интересантнија него када се прича под равномерним осветљењем. Ученици који користе рачунар и мобилне телефоне могу да подешавају контраст у апликацијама за обраду слике и да пореде ефекте који се на тај начин добијају.</w:t>
            </w:r>
          </w:p>
          <w:p w:rsidR="00E40A20" w:rsidRPr="00E40A20" w:rsidRDefault="00E40A20" w:rsidP="00E40A20">
            <w:pPr>
              <w:pStyle w:val="basic-paragraph"/>
              <w:spacing w:before="0" w:beforeAutospacing="0" w:after="0" w:afterAutospacing="0"/>
              <w:ind w:firstLine="480"/>
              <w:rPr>
                <w:color w:val="000000"/>
                <w:sz w:val="22"/>
                <w:szCs w:val="22"/>
              </w:rPr>
            </w:pPr>
            <w:r w:rsidRPr="00E40A20">
              <w:rPr>
                <w:color w:val="000000"/>
                <w:sz w:val="22"/>
                <w:szCs w:val="22"/>
              </w:rPr>
              <w:t>Могуће је објаснити још неке принципе компоновања (доминанта, јединство), али не треба нудити потпуна објашњења на примерима из уметности, јер су превише сложена за овај узраст. За ученике је корисније делимично објаснити принципе компоновања на примерима из живота.</w:t>
            </w:r>
          </w:p>
          <w:p w:rsidR="00E40A20" w:rsidRPr="00E40A20" w:rsidRDefault="00E40A20" w:rsidP="00E40A20">
            <w:pPr>
              <w:pStyle w:val="basic-paragraph"/>
              <w:spacing w:before="0" w:beforeAutospacing="0" w:after="0" w:afterAutospacing="0"/>
              <w:ind w:firstLine="480"/>
              <w:rPr>
                <w:color w:val="000000"/>
                <w:sz w:val="22"/>
                <w:szCs w:val="22"/>
              </w:rPr>
            </w:pPr>
            <w:r w:rsidRPr="00E40A20">
              <w:rPr>
                <w:color w:val="000000"/>
                <w:sz w:val="22"/>
                <w:szCs w:val="22"/>
              </w:rPr>
              <w:t>Организација композиције се и даље учи постепено. Ученици могу прво да креирају једноставну композицију распоређујући на папиру (или у апликативном програму за цртање) правилне (или правилне и неправилне) облике према замишљеној линији – хоризонталној, вертикалној или дијагоналној (елементи се могу распоређивати и другачије, али није пожељно ширити садржаје). Затим се постепено задају сложенији задаци који омогућавају да ученик размишља и да сам планира распоред елемената којим би ефикасно изразио своју замисао.</w:t>
            </w:r>
          </w:p>
          <w:p w:rsidR="00E40A20" w:rsidRPr="00E40A20" w:rsidRDefault="00E40A20" w:rsidP="00E40A20">
            <w:pPr>
              <w:pStyle w:val="basic-paragraph"/>
              <w:spacing w:before="0" w:beforeAutospacing="0" w:after="0" w:afterAutospacing="0"/>
              <w:ind w:firstLine="480"/>
              <w:rPr>
                <w:color w:val="000000"/>
                <w:sz w:val="22"/>
                <w:szCs w:val="22"/>
              </w:rPr>
            </w:pPr>
            <w:r w:rsidRPr="00E40A20">
              <w:rPr>
                <w:color w:val="000000"/>
                <w:sz w:val="22"/>
                <w:szCs w:val="22"/>
              </w:rPr>
              <w:t>Напредним и заинтересованим ученицима/одељењу наставник може да понуди и друга објашњења. На пример, када посматрамо неки предео у даљини, видимо линију хоризонта која раздваја небо и земљу. Та линија је привид, али је ученици означавају на својим цртежима и сликама. Наставник може да говори о предњем и задњем плану (или предњем, средњем и задњем плану). Облици који се приказују у задњем плану су најмањи, јер их тако видимо у природи и окружењу. Даље објашњавање теоријских садржаја није пожељно, важније је да ученици развијају опажање.</w:t>
            </w:r>
          </w:p>
          <w:p w:rsidR="00E40A20" w:rsidRPr="00E40A20" w:rsidRDefault="00E40A20" w:rsidP="00E40A20">
            <w:pPr>
              <w:pStyle w:val="basic-paragraph"/>
              <w:spacing w:before="0" w:beforeAutospacing="0" w:after="0" w:afterAutospacing="0"/>
              <w:ind w:firstLine="480"/>
              <w:rPr>
                <w:color w:val="000000"/>
                <w:sz w:val="22"/>
                <w:szCs w:val="22"/>
              </w:rPr>
            </w:pPr>
            <w:r w:rsidRPr="00E40A20">
              <w:rPr>
                <w:color w:val="000000"/>
                <w:sz w:val="22"/>
                <w:szCs w:val="22"/>
              </w:rPr>
              <w:t>До краја разреда ученици треба да испробају традиционалне технике које нису користили у претходним разредима. И даље се користе материјали за рециклажу (материјал за рециклажу се не купује само да би се користио на часовима Ликовне културе). Ученицима је потребно указати на озбиљно загађење планете пластиком и упутити их да избегавају производе у амбалажи која се тешко разграђује и рециклира.</w:t>
            </w:r>
          </w:p>
          <w:p w:rsidR="00E40A20" w:rsidRPr="00E40A20" w:rsidRDefault="00E40A20" w:rsidP="00E40A20">
            <w:pPr>
              <w:pStyle w:val="basic-paragraph"/>
              <w:spacing w:before="0" w:beforeAutospacing="0" w:after="0" w:afterAutospacing="0"/>
              <w:ind w:firstLine="480"/>
              <w:rPr>
                <w:color w:val="000000"/>
                <w:sz w:val="22"/>
                <w:szCs w:val="22"/>
              </w:rPr>
            </w:pPr>
            <w:r w:rsidRPr="00E40A20">
              <w:rPr>
                <w:color w:val="000000"/>
                <w:sz w:val="22"/>
                <w:szCs w:val="22"/>
              </w:rPr>
              <w:t>Задаци обједињују активности ученика: развијање креативних идеја, организацију композиције и истраживање изражајних могућности материјала и техника.</w:t>
            </w:r>
          </w:p>
        </w:tc>
      </w:tr>
      <w:tr w:rsidR="00E40A20" w:rsidRPr="00752615" w:rsidTr="00E54B62">
        <w:trPr>
          <w:trHeight w:val="315"/>
        </w:trPr>
        <w:tc>
          <w:tcPr>
            <w:tcW w:w="3330" w:type="dxa"/>
            <w:vAlign w:val="center"/>
          </w:tcPr>
          <w:p w:rsidR="00E40A20" w:rsidRPr="00E25EB2" w:rsidRDefault="00E40A20" w:rsidP="00E54B62">
            <w:pPr>
              <w:pStyle w:val="basic-paragraph"/>
              <w:spacing w:before="0" w:beforeAutospacing="0" w:after="0" w:afterAutospacing="0"/>
              <w:rPr>
                <w:color w:val="000000"/>
                <w:sz w:val="22"/>
                <w:szCs w:val="22"/>
              </w:rPr>
            </w:pPr>
            <w:r w:rsidRPr="00E25EB2">
              <w:rPr>
                <w:rStyle w:val="bold"/>
                <w:bCs/>
                <w:color w:val="000000"/>
                <w:sz w:val="22"/>
                <w:szCs w:val="22"/>
              </w:rPr>
              <w:lastRenderedPageBreak/>
              <w:t>СПОРАЗУМЕВАЊЕ</w:t>
            </w:r>
          </w:p>
        </w:tc>
        <w:tc>
          <w:tcPr>
            <w:tcW w:w="10980" w:type="dxa"/>
            <w:tcBorders>
              <w:right w:val="single" w:sz="4" w:space="0" w:color="auto"/>
            </w:tcBorders>
          </w:tcPr>
          <w:p w:rsidR="00E40A20" w:rsidRPr="00537259" w:rsidRDefault="00E40A20" w:rsidP="00537259">
            <w:pPr>
              <w:pStyle w:val="basic-paragraph"/>
              <w:spacing w:before="0" w:beforeAutospacing="0" w:after="0" w:afterAutospacing="0"/>
              <w:ind w:firstLine="480"/>
              <w:rPr>
                <w:color w:val="000000"/>
                <w:sz w:val="22"/>
                <w:szCs w:val="22"/>
              </w:rPr>
            </w:pPr>
            <w:r w:rsidRPr="00537259">
              <w:rPr>
                <w:color w:val="000000"/>
                <w:sz w:val="22"/>
                <w:szCs w:val="22"/>
              </w:rPr>
              <w:t>Предлози који се односе на хералдику и пиктограме остварују се на интегрисаним часовима предмета Ликовна култура и Природа и друштво. Ученицима је потребно кратко објаснити значење и порекло симбола на грбу Србије. Потребно је да науче да читају знаке упозорења (општа опасност, високи напон, отров, опасност од пожара, клизав терен, ломљиво...), забране (забрањено фотографисање, забрањен прилаз, забрањено коришћење мобилних телефона, забрањено увођење кућних љубимаца...) и обавештења (школа, излаз, место у превозу резервисано за инвалиде или труднице, стаза за бицикле, дечје игралиште...).</w:t>
            </w:r>
          </w:p>
          <w:p w:rsidR="00E40A20" w:rsidRPr="00537259" w:rsidRDefault="00E40A20" w:rsidP="00537259">
            <w:pPr>
              <w:pStyle w:val="basic-paragraph"/>
              <w:spacing w:before="0" w:beforeAutospacing="0" w:after="0" w:afterAutospacing="0"/>
              <w:ind w:firstLine="480"/>
              <w:rPr>
                <w:color w:val="000000"/>
                <w:sz w:val="22"/>
                <w:szCs w:val="22"/>
              </w:rPr>
            </w:pPr>
            <w:r w:rsidRPr="00537259">
              <w:rPr>
                <w:color w:val="000000"/>
                <w:sz w:val="22"/>
                <w:szCs w:val="22"/>
              </w:rPr>
              <w:t>Предлози који се односе на споразумевање сликом (у најширем значењу) не везују се за теоријске садржаје, већ за изражавање (емоција, маште, позитивних порука, доживљаја...). Важно је да ученици разумеју да се сликом могу саопштити различите информације, исто као и текстом. Наставник у току године поставља разноврсне захтеве. На пример, може да тражи од ученика да прикажу у раду шта знају о свакодневном животу у Средњем веку, шта мисле о брзој храни, како доживљавају пролеће, како би себе представили вршњацима са другог континента...</w:t>
            </w:r>
          </w:p>
        </w:tc>
      </w:tr>
      <w:tr w:rsidR="00E40A20" w:rsidRPr="00752615" w:rsidTr="00E54B62">
        <w:trPr>
          <w:trHeight w:val="315"/>
        </w:trPr>
        <w:tc>
          <w:tcPr>
            <w:tcW w:w="3330" w:type="dxa"/>
            <w:vAlign w:val="center"/>
          </w:tcPr>
          <w:p w:rsidR="00E40A20" w:rsidRPr="00E25EB2" w:rsidRDefault="00E40A20" w:rsidP="00E54B62">
            <w:pPr>
              <w:pStyle w:val="basic-paragraph"/>
              <w:spacing w:before="0" w:beforeAutospacing="0" w:after="0" w:afterAutospacing="0"/>
              <w:rPr>
                <w:color w:val="000000"/>
                <w:sz w:val="22"/>
                <w:szCs w:val="22"/>
              </w:rPr>
            </w:pPr>
            <w:r w:rsidRPr="00E25EB2">
              <w:rPr>
                <w:rStyle w:val="bold"/>
                <w:bCs/>
                <w:color w:val="000000"/>
                <w:sz w:val="22"/>
                <w:szCs w:val="22"/>
              </w:rPr>
              <w:t>НАСЛЕЂЕ</w:t>
            </w:r>
          </w:p>
        </w:tc>
        <w:tc>
          <w:tcPr>
            <w:tcW w:w="10980" w:type="dxa"/>
            <w:tcBorders>
              <w:right w:val="single" w:sz="4" w:space="0" w:color="auto"/>
            </w:tcBorders>
          </w:tcPr>
          <w:p w:rsidR="00E40A20" w:rsidRPr="00537259" w:rsidRDefault="00E40A20" w:rsidP="00537259">
            <w:pPr>
              <w:pStyle w:val="basic-paragraph"/>
              <w:spacing w:before="0" w:beforeAutospacing="0" w:after="0" w:afterAutospacing="0"/>
              <w:ind w:firstLine="480"/>
              <w:rPr>
                <w:color w:val="000000"/>
                <w:sz w:val="22"/>
                <w:szCs w:val="22"/>
              </w:rPr>
            </w:pPr>
            <w:r w:rsidRPr="00537259">
              <w:rPr>
                <w:color w:val="000000"/>
                <w:sz w:val="22"/>
                <w:szCs w:val="22"/>
              </w:rPr>
              <w:t xml:space="preserve">Предлози који се односе на споменике природе и споменике културе у нашој земљи остварују се на интегрисаним часовима Ликовне културе и Природе и друштва. Ови часови могу да се допуне прављењем плаката или дигиталне збирке фотографија најлепших предела у земљи и најзначајнијих споменика. Уколико се прави дигитална збирка, ученици могу да претражују интернет на часу, према смерницама које даје наставник или код куће, у присуству одраслих. Такође, наставник може сам да учита фотографије са интертнета и да заједно </w:t>
            </w:r>
            <w:r w:rsidRPr="00537259">
              <w:rPr>
                <w:color w:val="000000"/>
                <w:sz w:val="22"/>
                <w:szCs w:val="22"/>
              </w:rPr>
              <w:lastRenderedPageBreak/>
              <w:t>са ученицима направи ужи избор.</w:t>
            </w:r>
          </w:p>
          <w:p w:rsidR="00E40A20" w:rsidRPr="00537259" w:rsidRDefault="00E40A20" w:rsidP="00537259">
            <w:pPr>
              <w:pStyle w:val="basic-paragraph"/>
              <w:spacing w:before="0" w:beforeAutospacing="0" w:after="0" w:afterAutospacing="0"/>
              <w:ind w:firstLine="480"/>
              <w:rPr>
                <w:color w:val="000000"/>
                <w:sz w:val="22"/>
                <w:szCs w:val="22"/>
              </w:rPr>
            </w:pPr>
            <w:r w:rsidRPr="00537259">
              <w:rPr>
                <w:color w:val="000000"/>
                <w:sz w:val="22"/>
                <w:szCs w:val="22"/>
              </w:rPr>
              <w:t>Уметничка дела имају функцију илустровања појмова који се објашњавају, а користе се и као подстицај (мотивација) за стваралачки рад. Међутим, потребно је и да ученици сазнају нешто више о одабраним уметницима (када су живели, како су изгледали, по чему су познати, где се чувају њихова најпознатија дела...). Наставник прави избор уметника и уметничких дела руководећи се значајем уметника/дела и садржајем дела који одговара узрасту ученика.</w:t>
            </w:r>
          </w:p>
        </w:tc>
      </w:tr>
      <w:tr w:rsidR="00E40A20" w:rsidRPr="00752615" w:rsidTr="00E54B62">
        <w:trPr>
          <w:trHeight w:val="315"/>
        </w:trPr>
        <w:tc>
          <w:tcPr>
            <w:tcW w:w="3330" w:type="dxa"/>
            <w:vAlign w:val="center"/>
          </w:tcPr>
          <w:p w:rsidR="00E40A20" w:rsidRPr="00E25EB2" w:rsidRDefault="00E40A20" w:rsidP="00E54B62">
            <w:pPr>
              <w:pStyle w:val="basic-paragraph"/>
              <w:spacing w:before="0" w:beforeAutospacing="0" w:after="0" w:afterAutospacing="0"/>
              <w:rPr>
                <w:color w:val="000000"/>
                <w:sz w:val="22"/>
                <w:szCs w:val="22"/>
              </w:rPr>
            </w:pPr>
            <w:r w:rsidRPr="00E25EB2">
              <w:rPr>
                <w:rStyle w:val="bold"/>
                <w:bCs/>
                <w:color w:val="000000"/>
                <w:sz w:val="22"/>
                <w:szCs w:val="22"/>
              </w:rPr>
              <w:lastRenderedPageBreak/>
              <w:t>СЦЕНА</w:t>
            </w:r>
          </w:p>
        </w:tc>
        <w:tc>
          <w:tcPr>
            <w:tcW w:w="10980" w:type="dxa"/>
            <w:tcBorders>
              <w:bottom w:val="single" w:sz="4" w:space="0" w:color="auto"/>
              <w:right w:val="single" w:sz="4" w:space="0" w:color="auto"/>
            </w:tcBorders>
          </w:tcPr>
          <w:p w:rsidR="00E40A20" w:rsidRPr="00537259" w:rsidRDefault="00E40A20" w:rsidP="00537259">
            <w:pPr>
              <w:spacing w:after="0" w:line="240" w:lineRule="auto"/>
              <w:rPr>
                <w:rFonts w:ascii="Times New Roman" w:hAnsi="Times New Roman"/>
                <w:b/>
                <w:lang w:val="sr-Latn-CS"/>
              </w:rPr>
            </w:pPr>
            <w:r w:rsidRPr="00537259">
              <w:rPr>
                <w:rFonts w:ascii="Times New Roman" w:hAnsi="Times New Roman"/>
                <w:color w:val="000000"/>
              </w:rPr>
              <w:t>Наставник једноставно објашњава појмове, иако објашњења неће бити потпуна. </w:t>
            </w:r>
            <w:r w:rsidRPr="00537259">
              <w:rPr>
                <w:rStyle w:val="italik"/>
                <w:rFonts w:ascii="Times New Roman" w:hAnsi="Times New Roman"/>
                <w:i/>
                <w:iCs/>
                <w:color w:val="000000"/>
              </w:rPr>
              <w:t>Сцена</w:t>
            </w:r>
            <w:r w:rsidRPr="00537259">
              <w:rPr>
                <w:rFonts w:ascii="Times New Roman" w:hAnsi="Times New Roman"/>
                <w:color w:val="000000"/>
              </w:rPr>
              <w:t> је простор где се одржавају представе, концерти, снимају филмови и ТВ програм (емисије, серије, рекламе, музички спотови...). </w:t>
            </w:r>
            <w:r w:rsidRPr="00537259">
              <w:rPr>
                <w:rStyle w:val="italik"/>
                <w:rFonts w:ascii="Times New Roman" w:hAnsi="Times New Roman"/>
                <w:i/>
                <w:iCs/>
                <w:color w:val="000000"/>
              </w:rPr>
              <w:t>Сценографија</w:t>
            </w:r>
            <w:r w:rsidRPr="00537259">
              <w:rPr>
                <w:rFonts w:ascii="Times New Roman" w:hAnsi="Times New Roman"/>
                <w:color w:val="000000"/>
              </w:rPr>
              <w:t> је дизајн сцене. </w:t>
            </w:r>
            <w:r w:rsidRPr="00537259">
              <w:rPr>
                <w:rStyle w:val="italik"/>
                <w:rFonts w:ascii="Times New Roman" w:hAnsi="Times New Roman"/>
                <w:i/>
                <w:iCs/>
                <w:color w:val="000000"/>
              </w:rPr>
              <w:t>Сценограф</w:t>
            </w:r>
            <w:r w:rsidRPr="00537259">
              <w:rPr>
                <w:rFonts w:ascii="Times New Roman" w:hAnsi="Times New Roman"/>
                <w:color w:val="000000"/>
              </w:rPr>
              <w:t> је уметник који смишља изглед сцене. Сцена може да се постави на отвореном или у затвореном простору (наставник може да разговара са ученицима о томе како се бирају локације, шта може да буде важно за постављање сцене на отвореном). Ученици треба да добију елементарне информације о фазама рада. Сценограф прво сарађује са режисером и упознаје се са делом које се изводи. Затим израђује нацрте за сцену и сарађује са дизајнером светла, костимографом, мултимедијалним уметницима, тимовима који израђују кулисе, реквизите, маске, перике, шминку... Најважније што ученици треба да сазнају је да се сценографија креира тимски, да је за рад неопходно знање о елементима композиције и компоновању, да често нема довољно средстава да се сцена обликује како је замишљено. Тада је неопходно да чланови тима/тимова испоље креативност и да обликују сцену користећи материјале који су им доступни, да заједно осмисле како ће направити неки елемент сцене или специјални ефекат. Специјални ефекти могу бити механички (на пример, вештачки дим, магла, снег...) и креирани дигиталном технологијом. Практични рад се планира као пројекат или радионица. Циљ учења је развијање креативних идеја и вештине сарадње.</w:t>
            </w:r>
          </w:p>
        </w:tc>
      </w:tr>
    </w:tbl>
    <w:p w:rsidR="00490270" w:rsidRPr="00773528" w:rsidRDefault="00490270" w:rsidP="00537259">
      <w:pPr>
        <w:spacing w:after="0" w:line="240" w:lineRule="auto"/>
        <w:rPr>
          <w:rFonts w:ascii="Times New Roman" w:hAnsi="Times New Roman"/>
          <w:b/>
          <w:sz w:val="24"/>
          <w:szCs w:val="24"/>
          <w:lang w:val="ru-RU"/>
        </w:rPr>
      </w:pPr>
    </w:p>
    <w:p w:rsidR="00490270" w:rsidRDefault="00490270" w:rsidP="00490270">
      <w:pPr>
        <w:rPr>
          <w:rFonts w:ascii="Times New Roman" w:hAnsi="Times New Roman"/>
          <w:b/>
          <w:sz w:val="24"/>
          <w:szCs w:val="24"/>
          <w:lang w:val="sr-Cyrl-CS"/>
        </w:rPr>
      </w:pPr>
      <w:r w:rsidRPr="00773528">
        <w:rPr>
          <w:rFonts w:ascii="Times New Roman" w:hAnsi="Times New Roman"/>
          <w:b/>
          <w:sz w:val="24"/>
          <w:szCs w:val="24"/>
          <w:lang w:val="sr-Cyrl-CS"/>
        </w:rPr>
        <w:t>УПУТСТВО ЗА ФОРМАТИВНО И СУМАТИВНО ОЦЕЊИВАЊЕ УЧЕНИКА</w:t>
      </w:r>
    </w:p>
    <w:p w:rsidR="00537259" w:rsidRPr="00537259" w:rsidRDefault="00537259" w:rsidP="00537259">
      <w:pPr>
        <w:spacing w:after="0" w:line="240" w:lineRule="auto"/>
        <w:rPr>
          <w:rFonts w:ascii="Times New Roman" w:hAnsi="Times New Roman"/>
          <w:sz w:val="24"/>
          <w:szCs w:val="24"/>
          <w:lang w:val="sr-Cyrl-CS"/>
        </w:rPr>
      </w:pPr>
      <w:r w:rsidRPr="00537259">
        <w:rPr>
          <w:rFonts w:ascii="Times New Roman" w:hAnsi="Times New Roman"/>
          <w:sz w:val="24"/>
          <w:szCs w:val="24"/>
          <w:lang w:val="sr-Cyrl-CS"/>
        </w:rPr>
        <w:t>Наставник у току године прати, процењује и подстиче развијање индивидуалних потенцијала сваког ученика. Могући елементи за процењивање напредовања и оцењивање постигнућа су:</w:t>
      </w:r>
    </w:p>
    <w:p w:rsidR="00537259" w:rsidRPr="00537259" w:rsidRDefault="00537259" w:rsidP="00537259">
      <w:pPr>
        <w:spacing w:after="0" w:line="240" w:lineRule="auto"/>
        <w:rPr>
          <w:rFonts w:ascii="Times New Roman" w:hAnsi="Times New Roman"/>
          <w:sz w:val="24"/>
          <w:szCs w:val="24"/>
          <w:lang w:val="sr-Cyrl-CS"/>
        </w:rPr>
      </w:pPr>
      <w:r w:rsidRPr="00537259">
        <w:rPr>
          <w:rFonts w:ascii="Times New Roman" w:hAnsi="Times New Roman"/>
          <w:sz w:val="24"/>
          <w:szCs w:val="24"/>
          <w:lang w:val="sr-Cyrl-CS"/>
        </w:rPr>
        <w:t xml:space="preserve">– однос према раду (припремљен је за час; одговорно користи материјал, прибор и алатке; одржава прибор и радни простор; потписује </w:t>
      </w:r>
      <w:r>
        <w:rPr>
          <w:rFonts w:ascii="Times New Roman" w:hAnsi="Times New Roman"/>
          <w:sz w:val="24"/>
          <w:szCs w:val="24"/>
          <w:lang w:val="sr-Cyrl-CS"/>
        </w:rPr>
        <w:t>радове; чува радове у мапи...);</w:t>
      </w:r>
    </w:p>
    <w:p w:rsidR="00537259" w:rsidRPr="00537259" w:rsidRDefault="00537259" w:rsidP="00537259">
      <w:pPr>
        <w:spacing w:after="0" w:line="240" w:lineRule="auto"/>
        <w:rPr>
          <w:rFonts w:ascii="Times New Roman" w:hAnsi="Times New Roman"/>
          <w:sz w:val="24"/>
          <w:szCs w:val="24"/>
          <w:lang w:val="sr-Cyrl-CS"/>
        </w:rPr>
      </w:pPr>
      <w:r w:rsidRPr="00537259">
        <w:rPr>
          <w:rFonts w:ascii="Times New Roman" w:hAnsi="Times New Roman"/>
          <w:sz w:val="24"/>
          <w:szCs w:val="24"/>
          <w:lang w:val="sr-Cyrl-CS"/>
        </w:rPr>
        <w:t>– однос према себи (истражује информације; поставља питања; предлаже; истрајан је у раду, труди се; преузима одговорност; поштује себе и своје радове; учи на грешкама; спреман је да испроба своје способ</w:t>
      </w:r>
      <w:r>
        <w:rPr>
          <w:rFonts w:ascii="Times New Roman" w:hAnsi="Times New Roman"/>
          <w:sz w:val="24"/>
          <w:szCs w:val="24"/>
          <w:lang w:val="sr-Cyrl-CS"/>
        </w:rPr>
        <w:t>ности у новим активностима...);</w:t>
      </w:r>
    </w:p>
    <w:p w:rsidR="00537259" w:rsidRPr="00537259" w:rsidRDefault="00537259" w:rsidP="00537259">
      <w:pPr>
        <w:spacing w:after="0" w:line="240" w:lineRule="auto"/>
        <w:rPr>
          <w:rFonts w:ascii="Times New Roman" w:hAnsi="Times New Roman"/>
          <w:sz w:val="24"/>
          <w:szCs w:val="24"/>
          <w:lang w:val="sr-Cyrl-CS"/>
        </w:rPr>
      </w:pPr>
      <w:r w:rsidRPr="00537259">
        <w:rPr>
          <w:rFonts w:ascii="Times New Roman" w:hAnsi="Times New Roman"/>
          <w:sz w:val="24"/>
          <w:szCs w:val="24"/>
          <w:lang w:val="sr-Cyrl-CS"/>
        </w:rPr>
        <w:t>– однос према другима (довршава рад у договореном року; поштује договорена правила понашања; спреман је да помогне и да сарађује; уважава туђу културу, радове, начин размишљања, доживљ</w:t>
      </w:r>
      <w:r>
        <w:rPr>
          <w:rFonts w:ascii="Times New Roman" w:hAnsi="Times New Roman"/>
          <w:sz w:val="24"/>
          <w:szCs w:val="24"/>
          <w:lang w:val="sr-Cyrl-CS"/>
        </w:rPr>
        <w:t>авања, опажања, изражавања...);</w:t>
      </w:r>
    </w:p>
    <w:p w:rsidR="00537259" w:rsidRPr="00537259" w:rsidRDefault="00537259" w:rsidP="00537259">
      <w:pPr>
        <w:spacing w:after="0" w:line="240" w:lineRule="auto"/>
        <w:rPr>
          <w:rFonts w:ascii="Times New Roman" w:hAnsi="Times New Roman"/>
          <w:sz w:val="24"/>
          <w:szCs w:val="24"/>
          <w:lang w:val="sr-Cyrl-CS"/>
        </w:rPr>
      </w:pPr>
      <w:r w:rsidRPr="00537259">
        <w:rPr>
          <w:rFonts w:ascii="Times New Roman" w:hAnsi="Times New Roman"/>
          <w:sz w:val="24"/>
          <w:szCs w:val="24"/>
          <w:lang w:val="sr-Cyrl-CS"/>
        </w:rPr>
        <w:t>– разумевање (разуме задатак; разуме појмове; разуме процес; разуме концепт; р</w:t>
      </w:r>
      <w:r>
        <w:rPr>
          <w:rFonts w:ascii="Times New Roman" w:hAnsi="Times New Roman"/>
          <w:sz w:val="24"/>
          <w:szCs w:val="24"/>
          <w:lang w:val="sr-Cyrl-CS"/>
        </w:rPr>
        <w:t>азуме визуелне информације...);</w:t>
      </w:r>
    </w:p>
    <w:p w:rsidR="00537259" w:rsidRPr="00537259" w:rsidRDefault="00537259" w:rsidP="00537259">
      <w:pPr>
        <w:spacing w:after="0" w:line="240" w:lineRule="auto"/>
        <w:rPr>
          <w:rFonts w:ascii="Times New Roman" w:hAnsi="Times New Roman"/>
          <w:sz w:val="24"/>
          <w:szCs w:val="24"/>
          <w:lang w:val="sr-Cyrl-CS"/>
        </w:rPr>
      </w:pPr>
      <w:r w:rsidRPr="00537259">
        <w:rPr>
          <w:rFonts w:ascii="Times New Roman" w:hAnsi="Times New Roman"/>
          <w:sz w:val="24"/>
          <w:szCs w:val="24"/>
          <w:lang w:val="sr-Cyrl-CS"/>
        </w:rPr>
        <w:t>– повезивање (повезује и пореди познате и нове информације, људе, места, догађ</w:t>
      </w:r>
      <w:r>
        <w:rPr>
          <w:rFonts w:ascii="Times New Roman" w:hAnsi="Times New Roman"/>
          <w:sz w:val="24"/>
          <w:szCs w:val="24"/>
          <w:lang w:val="sr-Cyrl-CS"/>
        </w:rPr>
        <w:t>аје, феномене, идеје, дела...);</w:t>
      </w:r>
    </w:p>
    <w:p w:rsidR="00537259" w:rsidRPr="00537259" w:rsidRDefault="00537259" w:rsidP="00537259">
      <w:pPr>
        <w:spacing w:after="0" w:line="240" w:lineRule="auto"/>
        <w:rPr>
          <w:rFonts w:ascii="Times New Roman" w:hAnsi="Times New Roman"/>
          <w:sz w:val="24"/>
          <w:szCs w:val="24"/>
          <w:lang w:val="sr-Cyrl-CS"/>
        </w:rPr>
      </w:pPr>
      <w:r w:rsidRPr="00537259">
        <w:rPr>
          <w:rFonts w:ascii="Times New Roman" w:hAnsi="Times New Roman"/>
          <w:sz w:val="24"/>
          <w:szCs w:val="24"/>
          <w:lang w:val="sr-Cyrl-CS"/>
        </w:rPr>
        <w:t>– оригиналност (оригиналан је у односу на туђе радове; оригиналан је у односу</w:t>
      </w:r>
      <w:r>
        <w:rPr>
          <w:rFonts w:ascii="Times New Roman" w:hAnsi="Times New Roman"/>
          <w:sz w:val="24"/>
          <w:szCs w:val="24"/>
          <w:lang w:val="sr-Cyrl-CS"/>
        </w:rPr>
        <w:t xml:space="preserve"> на своје претходне радове...);</w:t>
      </w:r>
    </w:p>
    <w:p w:rsidR="00537259" w:rsidRPr="00537259" w:rsidRDefault="00537259" w:rsidP="00537259">
      <w:pPr>
        <w:spacing w:after="0" w:line="240" w:lineRule="auto"/>
        <w:rPr>
          <w:rFonts w:ascii="Times New Roman" w:hAnsi="Times New Roman"/>
          <w:sz w:val="24"/>
          <w:szCs w:val="24"/>
          <w:lang w:val="sr-Cyrl-CS"/>
        </w:rPr>
      </w:pPr>
      <w:r w:rsidRPr="00537259">
        <w:rPr>
          <w:rFonts w:ascii="Times New Roman" w:hAnsi="Times New Roman"/>
          <w:sz w:val="24"/>
          <w:szCs w:val="24"/>
          <w:lang w:val="sr-Cyrl-CS"/>
        </w:rPr>
        <w:t>– организација композиције (у складу са својом идејом примењује одговарајуће принципе компоновања, знања о простору, перспективи, п</w:t>
      </w:r>
      <w:r>
        <w:rPr>
          <w:rFonts w:ascii="Times New Roman" w:hAnsi="Times New Roman"/>
          <w:sz w:val="24"/>
          <w:szCs w:val="24"/>
          <w:lang w:val="sr-Cyrl-CS"/>
        </w:rPr>
        <w:t>ропорцијама, правцу, смеру...);</w:t>
      </w:r>
    </w:p>
    <w:p w:rsidR="00537259" w:rsidRPr="00537259" w:rsidRDefault="00537259" w:rsidP="00537259">
      <w:pPr>
        <w:spacing w:after="0" w:line="240" w:lineRule="auto"/>
        <w:rPr>
          <w:rFonts w:ascii="Times New Roman" w:hAnsi="Times New Roman"/>
          <w:sz w:val="24"/>
          <w:szCs w:val="24"/>
          <w:lang w:val="sr-Cyrl-CS"/>
        </w:rPr>
      </w:pPr>
      <w:r w:rsidRPr="00537259">
        <w:rPr>
          <w:rFonts w:ascii="Times New Roman" w:hAnsi="Times New Roman"/>
          <w:sz w:val="24"/>
          <w:szCs w:val="24"/>
          <w:lang w:val="sr-Cyrl-CS"/>
        </w:rPr>
        <w:t xml:space="preserve">– вербално изражавање (учтиво комуницира; аргументовано, кратко и јасно образлаже свој рад, идеју, </w:t>
      </w:r>
      <w:r>
        <w:rPr>
          <w:rFonts w:ascii="Times New Roman" w:hAnsi="Times New Roman"/>
          <w:sz w:val="24"/>
          <w:szCs w:val="24"/>
          <w:lang w:val="sr-Cyrl-CS"/>
        </w:rPr>
        <w:t>доживљај, опажање, емоције...);</w:t>
      </w:r>
    </w:p>
    <w:p w:rsidR="00537259" w:rsidRPr="00537259" w:rsidRDefault="00537259" w:rsidP="00537259">
      <w:pPr>
        <w:spacing w:after="0" w:line="240" w:lineRule="auto"/>
        <w:rPr>
          <w:rFonts w:ascii="Times New Roman" w:hAnsi="Times New Roman"/>
          <w:sz w:val="24"/>
          <w:szCs w:val="24"/>
          <w:lang w:val="sr-Cyrl-CS"/>
        </w:rPr>
      </w:pPr>
      <w:r w:rsidRPr="00537259">
        <w:rPr>
          <w:rFonts w:ascii="Times New Roman" w:hAnsi="Times New Roman"/>
          <w:sz w:val="24"/>
          <w:szCs w:val="24"/>
          <w:lang w:val="sr-Cyrl-CS"/>
        </w:rPr>
        <w:t>– употреба техника и средстава (бира одговарајућу технику у односу на идеју; примењује одговарајући процес; бира одговарајући материјал/подлогу; истражује могућности технике и материјала; користи дигиталну технологију као помоћно средство у раду; обликује рад у одабраном апликативном програму</w:t>
      </w:r>
      <w:r>
        <w:rPr>
          <w:rFonts w:ascii="Times New Roman" w:hAnsi="Times New Roman"/>
          <w:sz w:val="24"/>
          <w:szCs w:val="24"/>
          <w:lang w:val="sr-Cyrl-CS"/>
        </w:rPr>
        <w:t>)...</w:t>
      </w:r>
    </w:p>
    <w:p w:rsidR="00537259" w:rsidRPr="00773528" w:rsidRDefault="00537259" w:rsidP="00537259">
      <w:pPr>
        <w:spacing w:after="0" w:line="240" w:lineRule="auto"/>
        <w:rPr>
          <w:rFonts w:ascii="Times New Roman" w:hAnsi="Times New Roman"/>
          <w:b/>
          <w:sz w:val="24"/>
          <w:szCs w:val="24"/>
          <w:lang w:val="sr-Cyrl-CS"/>
        </w:rPr>
      </w:pPr>
    </w:p>
    <w:tbl>
      <w:tblPr>
        <w:tblW w:w="143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428"/>
        <w:gridCol w:w="9900"/>
      </w:tblGrid>
      <w:tr w:rsidR="00490270" w:rsidRPr="00752615" w:rsidTr="00490270">
        <w:trPr>
          <w:trHeight w:val="260"/>
        </w:trPr>
        <w:tc>
          <w:tcPr>
            <w:tcW w:w="4428" w:type="dxa"/>
          </w:tcPr>
          <w:p w:rsidR="00490270" w:rsidRPr="00337BDF" w:rsidRDefault="00490270" w:rsidP="00490270">
            <w:pPr>
              <w:spacing w:after="0" w:line="240" w:lineRule="auto"/>
              <w:rPr>
                <w:rFonts w:ascii="Times New Roman" w:hAnsi="Times New Roman"/>
                <w:b/>
              </w:rPr>
            </w:pPr>
            <w:r w:rsidRPr="00337BDF">
              <w:rPr>
                <w:rFonts w:ascii="Times New Roman" w:hAnsi="Times New Roman"/>
                <w:b/>
              </w:rPr>
              <w:t>Разред</w:t>
            </w:r>
          </w:p>
        </w:tc>
        <w:tc>
          <w:tcPr>
            <w:tcW w:w="9900" w:type="dxa"/>
          </w:tcPr>
          <w:p w:rsidR="00490270" w:rsidRPr="00337BDF" w:rsidRDefault="00537259" w:rsidP="00490270">
            <w:pPr>
              <w:spacing w:after="0" w:line="240" w:lineRule="auto"/>
              <w:rPr>
                <w:rFonts w:ascii="Times New Roman" w:hAnsi="Times New Roman"/>
                <w:b/>
                <w:lang w:val="sr-Cyrl-CS"/>
              </w:rPr>
            </w:pPr>
            <w:r>
              <w:rPr>
                <w:rFonts w:ascii="Times New Roman" w:hAnsi="Times New Roman"/>
                <w:b/>
                <w:lang w:val="sr-Cyrl-CS"/>
              </w:rPr>
              <w:t>Четврти</w:t>
            </w:r>
          </w:p>
        </w:tc>
      </w:tr>
      <w:tr w:rsidR="00490270" w:rsidRPr="00752615" w:rsidTr="00490270">
        <w:trPr>
          <w:trHeight w:val="476"/>
        </w:trPr>
        <w:tc>
          <w:tcPr>
            <w:tcW w:w="4428" w:type="dxa"/>
          </w:tcPr>
          <w:p w:rsidR="00490270" w:rsidRPr="00337BDF" w:rsidRDefault="00490270" w:rsidP="00490270">
            <w:pPr>
              <w:spacing w:after="0" w:line="240" w:lineRule="auto"/>
              <w:rPr>
                <w:rFonts w:ascii="Times New Roman" w:hAnsi="Times New Roman"/>
                <w:b/>
              </w:rPr>
            </w:pPr>
            <w:r w:rsidRPr="00337BDF">
              <w:rPr>
                <w:rFonts w:ascii="Times New Roman" w:hAnsi="Times New Roman"/>
                <w:b/>
              </w:rPr>
              <w:t>Наставни предмет</w:t>
            </w:r>
          </w:p>
        </w:tc>
        <w:tc>
          <w:tcPr>
            <w:tcW w:w="9900" w:type="dxa"/>
          </w:tcPr>
          <w:p w:rsidR="00490270" w:rsidRPr="00337BDF" w:rsidRDefault="00512AD4" w:rsidP="00490270">
            <w:pPr>
              <w:spacing w:after="0" w:line="240" w:lineRule="auto"/>
              <w:rPr>
                <w:rFonts w:ascii="Times New Roman" w:hAnsi="Times New Roman"/>
                <w:b/>
                <w:lang w:val="sr-Cyrl-CS"/>
              </w:rPr>
            </w:pPr>
            <w:r>
              <w:rPr>
                <w:rFonts w:ascii="Times New Roman" w:hAnsi="Times New Roman"/>
                <w:b/>
                <w:lang w:val="sr-Cyrl-CS"/>
              </w:rPr>
              <w:t>Музичка култура</w:t>
            </w:r>
          </w:p>
        </w:tc>
      </w:tr>
      <w:tr w:rsidR="00490270" w:rsidRPr="00752615" w:rsidTr="00490270">
        <w:trPr>
          <w:trHeight w:val="476"/>
        </w:trPr>
        <w:tc>
          <w:tcPr>
            <w:tcW w:w="4428" w:type="dxa"/>
          </w:tcPr>
          <w:p w:rsidR="00490270" w:rsidRPr="00337BDF" w:rsidRDefault="00490270" w:rsidP="00490270">
            <w:pPr>
              <w:spacing w:after="0" w:line="240" w:lineRule="auto"/>
              <w:rPr>
                <w:rFonts w:ascii="Times New Roman" w:hAnsi="Times New Roman"/>
                <w:b/>
              </w:rPr>
            </w:pPr>
            <w:r w:rsidRPr="00337BDF">
              <w:rPr>
                <w:rFonts w:ascii="Times New Roman" w:hAnsi="Times New Roman"/>
                <w:b/>
              </w:rPr>
              <w:t>Годишњи фонд часова</w:t>
            </w:r>
          </w:p>
        </w:tc>
        <w:tc>
          <w:tcPr>
            <w:tcW w:w="9900" w:type="dxa"/>
          </w:tcPr>
          <w:p w:rsidR="00490270" w:rsidRPr="00337BDF" w:rsidRDefault="00537259" w:rsidP="00490270">
            <w:pPr>
              <w:spacing w:after="0" w:line="240" w:lineRule="auto"/>
              <w:rPr>
                <w:rFonts w:ascii="Times New Roman" w:hAnsi="Times New Roman"/>
                <w:b/>
                <w:lang w:val="sr-Cyrl-CS"/>
              </w:rPr>
            </w:pPr>
            <w:r>
              <w:rPr>
                <w:rFonts w:ascii="Times New Roman" w:hAnsi="Times New Roman"/>
                <w:b/>
                <w:lang w:val="sr-Cyrl-CS"/>
              </w:rPr>
              <w:t>36</w:t>
            </w:r>
          </w:p>
          <w:p w:rsidR="00490270" w:rsidRPr="00337BDF" w:rsidRDefault="00490270" w:rsidP="00490270">
            <w:pPr>
              <w:spacing w:after="0" w:line="240" w:lineRule="auto"/>
              <w:rPr>
                <w:rFonts w:ascii="Times New Roman" w:hAnsi="Times New Roman"/>
                <w:b/>
                <w:lang w:val="sr-Cyrl-CS"/>
              </w:rPr>
            </w:pPr>
          </w:p>
        </w:tc>
      </w:tr>
      <w:tr w:rsidR="00490270" w:rsidRPr="00752615" w:rsidTr="00490270">
        <w:tc>
          <w:tcPr>
            <w:tcW w:w="4428" w:type="dxa"/>
          </w:tcPr>
          <w:p w:rsidR="00490270" w:rsidRPr="00337BDF" w:rsidRDefault="00490270" w:rsidP="00490270">
            <w:pPr>
              <w:spacing w:after="0" w:line="240" w:lineRule="auto"/>
              <w:rPr>
                <w:rFonts w:ascii="Times New Roman" w:hAnsi="Times New Roman"/>
                <w:b/>
              </w:rPr>
            </w:pPr>
            <w:r>
              <w:rPr>
                <w:rFonts w:ascii="Times New Roman" w:hAnsi="Times New Roman"/>
                <w:b/>
              </w:rPr>
              <w:t>Циљ</w:t>
            </w:r>
            <w:r w:rsidRPr="00337BDF">
              <w:rPr>
                <w:rFonts w:ascii="Times New Roman" w:hAnsi="Times New Roman"/>
                <w:b/>
              </w:rPr>
              <w:t xml:space="preserve"> наставе предмета</w:t>
            </w:r>
          </w:p>
          <w:p w:rsidR="00490270" w:rsidRPr="00337BDF" w:rsidRDefault="00490270" w:rsidP="00490270">
            <w:pPr>
              <w:spacing w:after="0" w:line="240" w:lineRule="auto"/>
              <w:rPr>
                <w:rFonts w:ascii="Times New Roman" w:hAnsi="Times New Roman"/>
                <w:b/>
              </w:rPr>
            </w:pPr>
          </w:p>
        </w:tc>
        <w:tc>
          <w:tcPr>
            <w:tcW w:w="9900" w:type="dxa"/>
          </w:tcPr>
          <w:p w:rsidR="00490270" w:rsidRPr="00337BDF" w:rsidRDefault="00537259" w:rsidP="00490270">
            <w:pPr>
              <w:spacing w:after="0" w:line="240" w:lineRule="auto"/>
              <w:rPr>
                <w:rFonts w:ascii="Times New Roman" w:hAnsi="Times New Roman"/>
                <w:b/>
                <w:lang w:val="sr-Cyrl-CS"/>
              </w:rPr>
            </w:pPr>
            <w:r>
              <w:rPr>
                <w:rFonts w:ascii="Times New Roman" w:hAnsi="Times New Roman"/>
                <w:b/>
                <w:lang w:val="sr-Cyrl-CS"/>
              </w:rPr>
              <w:t>Д</w:t>
            </w:r>
            <w:r w:rsidRPr="00537259">
              <w:rPr>
                <w:rFonts w:ascii="Times New Roman" w:hAnsi="Times New Roman"/>
                <w:b/>
                <w:lang w:val="sr-Cyrl-CS"/>
              </w:rPr>
              <w:t>а код ученика рaзвиjе интeрeсoвaње и љубав према музици кроз индивидуално и колективно музичко искуство којим се подстиче развијање креативности, естетског сензибилитета и духа заједништвa, као и одговорног односа према очувању музичког наслеђа и културe свoгa и других нaрoдa.</w:t>
            </w:r>
          </w:p>
        </w:tc>
      </w:tr>
    </w:tbl>
    <w:p w:rsidR="00490270" w:rsidRDefault="00490270" w:rsidP="00537259">
      <w:pPr>
        <w:spacing w:after="0" w:line="240" w:lineRule="auto"/>
      </w:pPr>
    </w:p>
    <w:tbl>
      <w:tblPr>
        <w:tblW w:w="143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77"/>
        <w:gridCol w:w="2861"/>
        <w:gridCol w:w="3510"/>
        <w:gridCol w:w="5580"/>
      </w:tblGrid>
      <w:tr w:rsidR="00490270" w:rsidRPr="00752615" w:rsidTr="00490270">
        <w:tc>
          <w:tcPr>
            <w:tcW w:w="5238" w:type="dxa"/>
            <w:gridSpan w:val="2"/>
          </w:tcPr>
          <w:p w:rsidR="00490270" w:rsidRPr="00337BDF" w:rsidRDefault="00490270" w:rsidP="00490270">
            <w:pPr>
              <w:spacing w:after="0" w:line="240" w:lineRule="auto"/>
              <w:jc w:val="center"/>
              <w:rPr>
                <w:rFonts w:ascii="Times New Roman" w:hAnsi="Times New Roman"/>
                <w:b/>
              </w:rPr>
            </w:pPr>
            <w:r>
              <w:rPr>
                <w:rFonts w:ascii="Times New Roman" w:hAnsi="Times New Roman"/>
                <w:b/>
              </w:rPr>
              <w:t>Исходи</w:t>
            </w:r>
            <w:r w:rsidRPr="00337BDF">
              <w:rPr>
                <w:rFonts w:ascii="Times New Roman" w:hAnsi="Times New Roman"/>
                <w:b/>
              </w:rPr>
              <w:t xml:space="preserve"> </w:t>
            </w:r>
          </w:p>
        </w:tc>
        <w:tc>
          <w:tcPr>
            <w:tcW w:w="3510" w:type="dxa"/>
          </w:tcPr>
          <w:p w:rsidR="00490270" w:rsidRPr="00337BDF" w:rsidRDefault="00490270" w:rsidP="00490270">
            <w:pPr>
              <w:spacing w:after="0" w:line="240" w:lineRule="auto"/>
              <w:jc w:val="center"/>
              <w:rPr>
                <w:rFonts w:ascii="Times New Roman" w:hAnsi="Times New Roman"/>
                <w:b/>
              </w:rPr>
            </w:pPr>
            <w:r w:rsidRPr="00337BDF">
              <w:rPr>
                <w:rFonts w:ascii="Times New Roman" w:hAnsi="Times New Roman"/>
                <w:b/>
              </w:rPr>
              <w:t>Област/Тема</w:t>
            </w:r>
          </w:p>
        </w:tc>
        <w:tc>
          <w:tcPr>
            <w:tcW w:w="5580" w:type="dxa"/>
          </w:tcPr>
          <w:p w:rsidR="00490270" w:rsidRPr="00337BDF" w:rsidRDefault="00490270" w:rsidP="00490270">
            <w:pPr>
              <w:spacing w:after="0" w:line="240" w:lineRule="auto"/>
              <w:rPr>
                <w:rFonts w:ascii="Times New Roman" w:hAnsi="Times New Roman"/>
                <w:b/>
                <w:lang w:val="sr-Cyrl-CS"/>
              </w:rPr>
            </w:pPr>
            <w:r w:rsidRPr="00337BDF">
              <w:rPr>
                <w:rFonts w:ascii="Times New Roman" w:hAnsi="Times New Roman"/>
                <w:b/>
                <w:lang w:val="sr-Cyrl-CS"/>
              </w:rPr>
              <w:t xml:space="preserve">Садржаји </w:t>
            </w:r>
          </w:p>
        </w:tc>
      </w:tr>
      <w:tr w:rsidR="00537259" w:rsidRPr="00752615" w:rsidTr="00537259">
        <w:tc>
          <w:tcPr>
            <w:tcW w:w="5238" w:type="dxa"/>
            <w:gridSpan w:val="2"/>
            <w:vMerge w:val="restart"/>
          </w:tcPr>
          <w:p w:rsidR="00537259" w:rsidRPr="00537259" w:rsidRDefault="00537259" w:rsidP="00537259">
            <w:pPr>
              <w:pStyle w:val="basic-paragraph"/>
              <w:spacing w:before="0" w:beforeAutospacing="0" w:after="0" w:afterAutospacing="0"/>
              <w:rPr>
                <w:color w:val="000000"/>
                <w:sz w:val="22"/>
                <w:szCs w:val="22"/>
              </w:rPr>
            </w:pPr>
            <w:r w:rsidRPr="00537259">
              <w:rPr>
                <w:color w:val="000000"/>
                <w:sz w:val="22"/>
                <w:szCs w:val="22"/>
              </w:rPr>
              <w:t>– опише своја осећања у вези са слушањем музике;</w:t>
            </w:r>
          </w:p>
          <w:p w:rsidR="00537259" w:rsidRPr="00537259" w:rsidRDefault="00537259" w:rsidP="00537259">
            <w:pPr>
              <w:pStyle w:val="basic-paragraph"/>
              <w:spacing w:before="0" w:beforeAutospacing="0" w:after="0" w:afterAutospacing="0"/>
              <w:rPr>
                <w:color w:val="000000"/>
                <w:sz w:val="22"/>
                <w:szCs w:val="22"/>
              </w:rPr>
            </w:pPr>
            <w:r w:rsidRPr="00537259">
              <w:rPr>
                <w:color w:val="000000"/>
                <w:sz w:val="22"/>
                <w:szCs w:val="22"/>
              </w:rPr>
              <w:t>– препознаје народну и уметничку музику;</w:t>
            </w:r>
          </w:p>
          <w:p w:rsidR="00537259" w:rsidRPr="00537259" w:rsidRDefault="00537259" w:rsidP="00537259">
            <w:pPr>
              <w:pStyle w:val="basic-paragraph"/>
              <w:spacing w:before="0" w:beforeAutospacing="0" w:after="0" w:afterAutospacing="0"/>
              <w:rPr>
                <w:color w:val="000000"/>
                <w:sz w:val="22"/>
                <w:szCs w:val="22"/>
              </w:rPr>
            </w:pPr>
            <w:r w:rsidRPr="00537259">
              <w:rPr>
                <w:color w:val="000000"/>
                <w:sz w:val="22"/>
                <w:szCs w:val="22"/>
              </w:rPr>
              <w:t>– опише улогу музике у медијима;</w:t>
            </w:r>
          </w:p>
          <w:p w:rsidR="00537259" w:rsidRPr="00537259" w:rsidRDefault="00537259" w:rsidP="00537259">
            <w:pPr>
              <w:pStyle w:val="basic-paragraph"/>
              <w:spacing w:before="0" w:beforeAutospacing="0" w:after="0" w:afterAutospacing="0"/>
              <w:rPr>
                <w:color w:val="000000"/>
                <w:sz w:val="22"/>
                <w:szCs w:val="22"/>
              </w:rPr>
            </w:pPr>
            <w:r w:rsidRPr="00537259">
              <w:rPr>
                <w:color w:val="000000"/>
                <w:sz w:val="22"/>
                <w:szCs w:val="22"/>
              </w:rPr>
              <w:t>– разликује инструменте по боји звука и изражајним могућностима;</w:t>
            </w:r>
          </w:p>
          <w:p w:rsidR="00537259" w:rsidRPr="00537259" w:rsidRDefault="00537259" w:rsidP="00537259">
            <w:pPr>
              <w:pStyle w:val="basic-paragraph"/>
              <w:spacing w:before="0" w:beforeAutospacing="0" w:after="0" w:afterAutospacing="0"/>
              <w:rPr>
                <w:color w:val="000000"/>
                <w:sz w:val="22"/>
                <w:szCs w:val="22"/>
              </w:rPr>
            </w:pPr>
            <w:r w:rsidRPr="00537259">
              <w:rPr>
                <w:color w:val="000000"/>
                <w:sz w:val="22"/>
                <w:szCs w:val="22"/>
              </w:rPr>
              <w:t>– повеже карактер дела са избором инструмента и елементима музичкe изражајнoсти;</w:t>
            </w:r>
          </w:p>
          <w:p w:rsidR="00537259" w:rsidRPr="00537259" w:rsidRDefault="00537259" w:rsidP="00537259">
            <w:pPr>
              <w:pStyle w:val="basic-paragraph"/>
              <w:spacing w:before="0" w:beforeAutospacing="0" w:after="0" w:afterAutospacing="0"/>
              <w:rPr>
                <w:color w:val="000000"/>
                <w:sz w:val="22"/>
                <w:szCs w:val="22"/>
              </w:rPr>
            </w:pPr>
            <w:r w:rsidRPr="00537259">
              <w:rPr>
                <w:color w:val="000000"/>
                <w:sz w:val="22"/>
                <w:szCs w:val="22"/>
              </w:rPr>
              <w:t>– уочи контраст и понављање у музичком делу;</w:t>
            </w:r>
          </w:p>
          <w:p w:rsidR="00537259" w:rsidRPr="00537259" w:rsidRDefault="00537259" w:rsidP="00537259">
            <w:pPr>
              <w:pStyle w:val="basic-paragraph"/>
              <w:spacing w:before="0" w:beforeAutospacing="0" w:after="0" w:afterAutospacing="0"/>
              <w:rPr>
                <w:color w:val="000000"/>
                <w:sz w:val="22"/>
                <w:szCs w:val="22"/>
              </w:rPr>
            </w:pPr>
            <w:r w:rsidRPr="00537259">
              <w:rPr>
                <w:color w:val="000000"/>
                <w:sz w:val="22"/>
                <w:szCs w:val="22"/>
              </w:rPr>
              <w:t>– пева и свира по слуху и са нотног текста песме различитог садржаја и расположења;</w:t>
            </w:r>
          </w:p>
          <w:p w:rsidR="00537259" w:rsidRPr="00537259" w:rsidRDefault="00537259" w:rsidP="00537259">
            <w:pPr>
              <w:pStyle w:val="basic-paragraph"/>
              <w:spacing w:before="0" w:beforeAutospacing="0" w:after="0" w:afterAutospacing="0"/>
              <w:rPr>
                <w:color w:val="000000"/>
                <w:sz w:val="22"/>
                <w:szCs w:val="22"/>
              </w:rPr>
            </w:pPr>
            <w:r w:rsidRPr="00537259">
              <w:rPr>
                <w:color w:val="000000"/>
                <w:sz w:val="22"/>
                <w:szCs w:val="22"/>
              </w:rPr>
              <w:t>– примени изражајне музичке елементе;</w:t>
            </w:r>
          </w:p>
          <w:p w:rsidR="00537259" w:rsidRPr="00537259" w:rsidRDefault="00537259" w:rsidP="00537259">
            <w:pPr>
              <w:pStyle w:val="basic-paragraph"/>
              <w:spacing w:before="0" w:beforeAutospacing="0" w:after="0" w:afterAutospacing="0"/>
              <w:rPr>
                <w:color w:val="000000"/>
                <w:sz w:val="22"/>
                <w:szCs w:val="22"/>
              </w:rPr>
            </w:pPr>
            <w:r w:rsidRPr="00537259">
              <w:rPr>
                <w:color w:val="000000"/>
                <w:sz w:val="22"/>
                <w:szCs w:val="22"/>
              </w:rPr>
              <w:t>– осмисли и изведе једноставну ритмичку и мелодијску пратњу;</w:t>
            </w:r>
          </w:p>
          <w:p w:rsidR="00537259" w:rsidRPr="00537259" w:rsidRDefault="00537259" w:rsidP="00537259">
            <w:pPr>
              <w:pStyle w:val="basic-paragraph"/>
              <w:spacing w:before="0" w:beforeAutospacing="0" w:after="0" w:afterAutospacing="0"/>
              <w:rPr>
                <w:color w:val="000000"/>
                <w:sz w:val="22"/>
                <w:szCs w:val="22"/>
              </w:rPr>
            </w:pPr>
            <w:r w:rsidRPr="00537259">
              <w:rPr>
                <w:color w:val="000000"/>
                <w:sz w:val="22"/>
                <w:szCs w:val="22"/>
              </w:rPr>
              <w:t>– осмисли музички одговор на музичко питање;</w:t>
            </w:r>
          </w:p>
          <w:p w:rsidR="00537259" w:rsidRPr="00537259" w:rsidRDefault="00537259" w:rsidP="00537259">
            <w:pPr>
              <w:pStyle w:val="basic-paragraph"/>
              <w:spacing w:before="0" w:beforeAutospacing="0" w:after="0" w:afterAutospacing="0"/>
              <w:rPr>
                <w:color w:val="000000"/>
                <w:sz w:val="22"/>
                <w:szCs w:val="22"/>
              </w:rPr>
            </w:pPr>
            <w:r w:rsidRPr="00537259">
              <w:rPr>
                <w:color w:val="000000"/>
                <w:sz w:val="22"/>
                <w:szCs w:val="22"/>
              </w:rPr>
              <w:t>– осмисли једноставну мелодију на краћи задати текст;</w:t>
            </w:r>
          </w:p>
          <w:p w:rsidR="00537259" w:rsidRPr="00537259" w:rsidRDefault="00537259" w:rsidP="00537259">
            <w:pPr>
              <w:pStyle w:val="basic-paragraph"/>
              <w:spacing w:before="0" w:beforeAutospacing="0" w:after="0" w:afterAutospacing="0"/>
              <w:rPr>
                <w:color w:val="000000"/>
                <w:sz w:val="22"/>
                <w:szCs w:val="22"/>
              </w:rPr>
            </w:pPr>
            <w:r w:rsidRPr="00537259">
              <w:rPr>
                <w:color w:val="000000"/>
                <w:sz w:val="22"/>
                <w:szCs w:val="22"/>
              </w:rPr>
              <w:t>– изабере одговарајући музички садржај (од понуђених) према литерарном садржају;</w:t>
            </w:r>
          </w:p>
          <w:p w:rsidR="00537259" w:rsidRPr="00537259" w:rsidRDefault="00537259" w:rsidP="00537259">
            <w:pPr>
              <w:pStyle w:val="basic-paragraph"/>
              <w:spacing w:before="0" w:beforeAutospacing="0" w:after="0" w:afterAutospacing="0"/>
              <w:rPr>
                <w:color w:val="000000"/>
                <w:sz w:val="22"/>
                <w:szCs w:val="22"/>
              </w:rPr>
            </w:pPr>
            <w:r w:rsidRPr="00537259">
              <w:rPr>
                <w:color w:val="000000"/>
                <w:sz w:val="22"/>
                <w:szCs w:val="22"/>
              </w:rPr>
              <w:t>– поштује договорена правила понашања при слушању и извођењу музике;</w:t>
            </w:r>
          </w:p>
          <w:p w:rsidR="00537259" w:rsidRPr="00537259" w:rsidRDefault="00537259" w:rsidP="00537259">
            <w:pPr>
              <w:pStyle w:val="basic-paragraph"/>
              <w:spacing w:before="0" w:beforeAutospacing="0" w:after="0" w:afterAutospacing="0"/>
              <w:rPr>
                <w:color w:val="000000"/>
                <w:sz w:val="22"/>
                <w:szCs w:val="22"/>
              </w:rPr>
            </w:pPr>
            <w:r w:rsidRPr="00537259">
              <w:rPr>
                <w:color w:val="000000"/>
                <w:sz w:val="22"/>
                <w:szCs w:val="22"/>
              </w:rPr>
              <w:t>– коментарише своје и туђе извођење музике;</w:t>
            </w:r>
          </w:p>
          <w:p w:rsidR="00537259" w:rsidRPr="00537259" w:rsidRDefault="00537259" w:rsidP="00537259">
            <w:pPr>
              <w:pStyle w:val="basic-paragraph"/>
              <w:spacing w:before="0" w:beforeAutospacing="0" w:after="0" w:afterAutospacing="0"/>
              <w:rPr>
                <w:color w:val="000000"/>
                <w:sz w:val="22"/>
                <w:szCs w:val="22"/>
              </w:rPr>
            </w:pPr>
            <w:r w:rsidRPr="00537259">
              <w:rPr>
                <w:color w:val="000000"/>
                <w:sz w:val="22"/>
                <w:szCs w:val="22"/>
              </w:rPr>
              <w:t>– самостално или уз помоћ одраслих користи предности дигитализације:</w:t>
            </w:r>
          </w:p>
          <w:p w:rsidR="00537259" w:rsidRPr="00537259" w:rsidRDefault="00537259" w:rsidP="00537259">
            <w:pPr>
              <w:pStyle w:val="basic-paragraph"/>
              <w:spacing w:before="0" w:beforeAutospacing="0" w:after="0" w:afterAutospacing="0"/>
              <w:rPr>
                <w:color w:val="000000"/>
                <w:sz w:val="22"/>
                <w:szCs w:val="22"/>
              </w:rPr>
            </w:pPr>
            <w:r w:rsidRPr="00537259">
              <w:rPr>
                <w:color w:val="000000"/>
                <w:sz w:val="22"/>
                <w:szCs w:val="22"/>
              </w:rPr>
              <w:t>– учествује у школским приредбама и манифестацијама.</w:t>
            </w:r>
          </w:p>
          <w:p w:rsidR="00537259" w:rsidRPr="00537259" w:rsidRDefault="00537259" w:rsidP="00537259">
            <w:pPr>
              <w:spacing w:after="0" w:line="240" w:lineRule="auto"/>
              <w:jc w:val="center"/>
              <w:rPr>
                <w:rFonts w:ascii="Times New Roman" w:hAnsi="Times New Roman"/>
                <w:color w:val="000000"/>
              </w:rPr>
            </w:pPr>
          </w:p>
        </w:tc>
        <w:tc>
          <w:tcPr>
            <w:tcW w:w="3510" w:type="dxa"/>
          </w:tcPr>
          <w:p w:rsidR="00537259" w:rsidRPr="00537259" w:rsidRDefault="00537259" w:rsidP="00537259">
            <w:pPr>
              <w:spacing w:after="0" w:line="240" w:lineRule="auto"/>
              <w:jc w:val="center"/>
              <w:rPr>
                <w:rFonts w:ascii="Times New Roman" w:hAnsi="Times New Roman"/>
              </w:rPr>
            </w:pPr>
            <w:r>
              <w:rPr>
                <w:rFonts w:ascii="Times New Roman" w:hAnsi="Times New Roman"/>
              </w:rPr>
              <w:t>Слушање музике</w:t>
            </w:r>
          </w:p>
        </w:tc>
        <w:tc>
          <w:tcPr>
            <w:tcW w:w="5580" w:type="dxa"/>
          </w:tcPr>
          <w:p w:rsidR="00537259" w:rsidRPr="00537259" w:rsidRDefault="00537259" w:rsidP="00537259">
            <w:pPr>
              <w:pStyle w:val="basic-paragraph"/>
              <w:spacing w:before="0" w:beforeAutospacing="0" w:after="0" w:afterAutospacing="0"/>
              <w:rPr>
                <w:color w:val="000000"/>
                <w:sz w:val="22"/>
                <w:szCs w:val="22"/>
              </w:rPr>
            </w:pPr>
            <w:r w:rsidRPr="00537259">
              <w:rPr>
                <w:color w:val="000000"/>
                <w:sz w:val="22"/>
                <w:szCs w:val="22"/>
              </w:rPr>
              <w:t>Композиције различитог карактера.</w:t>
            </w:r>
          </w:p>
          <w:p w:rsidR="00537259" w:rsidRPr="00537259" w:rsidRDefault="00537259" w:rsidP="00537259">
            <w:pPr>
              <w:pStyle w:val="basic-paragraph"/>
              <w:spacing w:before="0" w:beforeAutospacing="0" w:after="0" w:afterAutospacing="0"/>
              <w:rPr>
                <w:color w:val="000000"/>
                <w:sz w:val="22"/>
                <w:szCs w:val="22"/>
              </w:rPr>
            </w:pPr>
            <w:r w:rsidRPr="00537259">
              <w:rPr>
                <w:color w:val="000000"/>
                <w:sz w:val="22"/>
                <w:szCs w:val="22"/>
              </w:rPr>
              <w:t>Елементи музичке изражајности (инструмент, глас, мелодијска линија, темпо, ритам, динамика).</w:t>
            </w:r>
          </w:p>
          <w:p w:rsidR="00537259" w:rsidRPr="00537259" w:rsidRDefault="00537259" w:rsidP="00537259">
            <w:pPr>
              <w:pStyle w:val="basic-paragraph"/>
              <w:spacing w:before="0" w:beforeAutospacing="0" w:after="0" w:afterAutospacing="0"/>
              <w:rPr>
                <w:color w:val="000000"/>
                <w:sz w:val="22"/>
                <w:szCs w:val="22"/>
              </w:rPr>
            </w:pPr>
            <w:r w:rsidRPr="00537259">
              <w:rPr>
                <w:color w:val="000000"/>
                <w:sz w:val="22"/>
                <w:szCs w:val="22"/>
              </w:rPr>
              <w:t>Вокална и инструментална музика (композиције домаћих и страних композитора).</w:t>
            </w:r>
          </w:p>
          <w:p w:rsidR="00537259" w:rsidRPr="00537259" w:rsidRDefault="00537259" w:rsidP="00537259">
            <w:pPr>
              <w:pStyle w:val="basic-paragraph"/>
              <w:spacing w:before="0" w:beforeAutospacing="0" w:after="0" w:afterAutospacing="0"/>
              <w:rPr>
                <w:color w:val="000000"/>
                <w:sz w:val="22"/>
                <w:szCs w:val="22"/>
              </w:rPr>
            </w:pPr>
            <w:r w:rsidRPr="00537259">
              <w:rPr>
                <w:color w:val="000000"/>
                <w:sz w:val="22"/>
                <w:szCs w:val="22"/>
              </w:rPr>
              <w:t>Дела фолклорне традиције српског и других народа.</w:t>
            </w:r>
          </w:p>
          <w:p w:rsidR="00537259" w:rsidRPr="00537259" w:rsidRDefault="00537259" w:rsidP="00537259">
            <w:pPr>
              <w:pStyle w:val="basic-paragraph"/>
              <w:spacing w:before="0" w:beforeAutospacing="0" w:after="0" w:afterAutospacing="0"/>
              <w:rPr>
                <w:color w:val="000000"/>
                <w:sz w:val="22"/>
                <w:szCs w:val="22"/>
              </w:rPr>
            </w:pPr>
            <w:r w:rsidRPr="00537259">
              <w:rPr>
                <w:color w:val="000000"/>
                <w:sz w:val="22"/>
                <w:szCs w:val="22"/>
              </w:rPr>
              <w:t>Музичка прича.</w:t>
            </w:r>
          </w:p>
          <w:p w:rsidR="00537259" w:rsidRPr="00537259" w:rsidRDefault="00537259" w:rsidP="00537259">
            <w:pPr>
              <w:pStyle w:val="basic-paragraph"/>
              <w:spacing w:before="0" w:beforeAutospacing="0" w:after="0" w:afterAutospacing="0"/>
              <w:rPr>
                <w:color w:val="000000"/>
                <w:sz w:val="22"/>
                <w:szCs w:val="22"/>
              </w:rPr>
            </w:pPr>
            <w:r w:rsidRPr="00537259">
              <w:rPr>
                <w:color w:val="000000"/>
                <w:sz w:val="22"/>
                <w:szCs w:val="22"/>
              </w:rPr>
              <w:t>Музика у служби других медија.</w:t>
            </w:r>
          </w:p>
          <w:p w:rsidR="00537259" w:rsidRPr="00537259" w:rsidRDefault="00537259" w:rsidP="00537259">
            <w:pPr>
              <w:pStyle w:val="basic-paragraph"/>
              <w:spacing w:before="0" w:beforeAutospacing="0" w:after="0" w:afterAutospacing="0"/>
              <w:rPr>
                <w:color w:val="000000"/>
                <w:sz w:val="22"/>
                <w:szCs w:val="22"/>
              </w:rPr>
            </w:pPr>
            <w:r w:rsidRPr="00537259">
              <w:rPr>
                <w:color w:val="000000"/>
                <w:sz w:val="22"/>
                <w:szCs w:val="22"/>
              </w:rPr>
              <w:t>Музички бонтон.</w:t>
            </w:r>
          </w:p>
          <w:p w:rsidR="00537259" w:rsidRPr="00537259" w:rsidRDefault="00537259" w:rsidP="00537259">
            <w:pPr>
              <w:pStyle w:val="basic-paragraph"/>
              <w:spacing w:before="0" w:beforeAutospacing="0" w:after="0" w:afterAutospacing="0"/>
              <w:rPr>
                <w:color w:val="000000"/>
                <w:sz w:val="22"/>
                <w:szCs w:val="22"/>
              </w:rPr>
            </w:pPr>
            <w:r w:rsidRPr="00537259">
              <w:rPr>
                <w:color w:val="000000"/>
                <w:sz w:val="22"/>
                <w:szCs w:val="22"/>
              </w:rPr>
              <w:t>Музика и здравље.</w:t>
            </w:r>
          </w:p>
        </w:tc>
      </w:tr>
      <w:tr w:rsidR="00537259" w:rsidRPr="00752615" w:rsidTr="00E54B62">
        <w:tc>
          <w:tcPr>
            <w:tcW w:w="5238" w:type="dxa"/>
            <w:gridSpan w:val="2"/>
            <w:vMerge/>
          </w:tcPr>
          <w:p w:rsidR="00537259" w:rsidRPr="00537259" w:rsidRDefault="00537259" w:rsidP="00537259">
            <w:pPr>
              <w:spacing w:after="0" w:line="240" w:lineRule="auto"/>
              <w:jc w:val="center"/>
              <w:rPr>
                <w:rFonts w:ascii="Times New Roman" w:hAnsi="Times New Roman"/>
                <w:lang w:val="sr-Cyrl-CS"/>
              </w:rPr>
            </w:pPr>
          </w:p>
        </w:tc>
        <w:tc>
          <w:tcPr>
            <w:tcW w:w="3510" w:type="dxa"/>
          </w:tcPr>
          <w:p w:rsidR="00537259" w:rsidRPr="00537259" w:rsidRDefault="00537259" w:rsidP="00537259">
            <w:pPr>
              <w:spacing w:after="0" w:line="240" w:lineRule="auto"/>
              <w:jc w:val="center"/>
              <w:rPr>
                <w:rFonts w:ascii="Times New Roman" w:hAnsi="Times New Roman"/>
              </w:rPr>
            </w:pPr>
            <w:r>
              <w:rPr>
                <w:rFonts w:ascii="Times New Roman" w:hAnsi="Times New Roman"/>
              </w:rPr>
              <w:t>Извођење музике</w:t>
            </w:r>
          </w:p>
          <w:p w:rsidR="00537259" w:rsidRPr="00337BDF" w:rsidRDefault="00537259" w:rsidP="00537259">
            <w:pPr>
              <w:jc w:val="center"/>
              <w:rPr>
                <w:rFonts w:ascii="Times New Roman" w:hAnsi="Times New Roman"/>
                <w:lang w:val="sr-Cyrl-CS"/>
              </w:rPr>
            </w:pPr>
          </w:p>
        </w:tc>
        <w:tc>
          <w:tcPr>
            <w:tcW w:w="5580" w:type="dxa"/>
          </w:tcPr>
          <w:p w:rsidR="00537259" w:rsidRPr="00537259" w:rsidRDefault="00537259" w:rsidP="00537259">
            <w:pPr>
              <w:pStyle w:val="basic-paragraph"/>
              <w:spacing w:before="0" w:beforeAutospacing="0" w:after="0" w:afterAutospacing="0"/>
              <w:rPr>
                <w:color w:val="000000"/>
                <w:sz w:val="22"/>
                <w:szCs w:val="22"/>
              </w:rPr>
            </w:pPr>
            <w:r w:rsidRPr="00537259">
              <w:rPr>
                <w:color w:val="000000"/>
                <w:sz w:val="22"/>
                <w:szCs w:val="22"/>
              </w:rPr>
              <w:t>Музичке игре (дидактичке).</w:t>
            </w:r>
          </w:p>
          <w:p w:rsidR="00537259" w:rsidRPr="00537259" w:rsidRDefault="00537259" w:rsidP="00537259">
            <w:pPr>
              <w:pStyle w:val="basic-paragraph"/>
              <w:spacing w:before="0" w:beforeAutospacing="0" w:after="0" w:afterAutospacing="0"/>
              <w:rPr>
                <w:color w:val="000000"/>
                <w:sz w:val="22"/>
                <w:szCs w:val="22"/>
              </w:rPr>
            </w:pPr>
            <w:r w:rsidRPr="00537259">
              <w:rPr>
                <w:color w:val="000000"/>
                <w:sz w:val="22"/>
                <w:szCs w:val="22"/>
              </w:rPr>
              <w:t>Певање песама</w:t>
            </w:r>
          </w:p>
          <w:p w:rsidR="00537259" w:rsidRPr="00537259" w:rsidRDefault="00537259" w:rsidP="00537259">
            <w:pPr>
              <w:pStyle w:val="basic-paragraph"/>
              <w:spacing w:before="0" w:beforeAutospacing="0" w:after="0" w:afterAutospacing="0"/>
              <w:rPr>
                <w:color w:val="000000"/>
                <w:sz w:val="22"/>
                <w:szCs w:val="22"/>
              </w:rPr>
            </w:pPr>
            <w:r w:rsidRPr="00537259">
              <w:rPr>
                <w:color w:val="000000"/>
                <w:sz w:val="22"/>
                <w:szCs w:val="22"/>
              </w:rPr>
              <w:t>различитог садржаја и карактера по слуху.</w:t>
            </w:r>
          </w:p>
          <w:p w:rsidR="00537259" w:rsidRPr="00537259" w:rsidRDefault="00537259" w:rsidP="00537259">
            <w:pPr>
              <w:pStyle w:val="basic-paragraph"/>
              <w:spacing w:before="0" w:beforeAutospacing="0" w:after="0" w:afterAutospacing="0"/>
              <w:rPr>
                <w:color w:val="000000"/>
                <w:sz w:val="22"/>
                <w:szCs w:val="22"/>
              </w:rPr>
            </w:pPr>
            <w:r w:rsidRPr="00537259">
              <w:rPr>
                <w:color w:val="000000"/>
                <w:sz w:val="22"/>
                <w:szCs w:val="22"/>
              </w:rPr>
              <w:t>Певање и свирање песама из нотног текста.</w:t>
            </w:r>
          </w:p>
          <w:p w:rsidR="00537259" w:rsidRPr="00537259" w:rsidRDefault="00537259" w:rsidP="00537259">
            <w:pPr>
              <w:pStyle w:val="basic-paragraph"/>
              <w:spacing w:before="0" w:beforeAutospacing="0" w:after="0" w:afterAutospacing="0"/>
              <w:rPr>
                <w:color w:val="000000"/>
                <w:sz w:val="22"/>
                <w:szCs w:val="22"/>
              </w:rPr>
            </w:pPr>
            <w:r w:rsidRPr="00537259">
              <w:rPr>
                <w:color w:val="000000"/>
                <w:sz w:val="22"/>
                <w:szCs w:val="22"/>
              </w:rPr>
              <w:t>Свирaњe пeсaмa пo слуху нa дечјим инструмeнтимa и/или на другим инструментима.</w:t>
            </w:r>
          </w:p>
          <w:p w:rsidR="00537259" w:rsidRPr="00537259" w:rsidRDefault="00537259" w:rsidP="00537259">
            <w:pPr>
              <w:pStyle w:val="basic-paragraph"/>
              <w:spacing w:before="0" w:beforeAutospacing="0" w:after="0" w:afterAutospacing="0"/>
              <w:rPr>
                <w:color w:val="000000"/>
                <w:sz w:val="22"/>
                <w:szCs w:val="22"/>
              </w:rPr>
            </w:pPr>
            <w:r w:rsidRPr="00537259">
              <w:rPr>
                <w:color w:val="000000"/>
                <w:sz w:val="22"/>
                <w:szCs w:val="22"/>
              </w:rPr>
              <w:t>Народни инструменти нашег и других народа.</w:t>
            </w:r>
          </w:p>
          <w:p w:rsidR="00537259" w:rsidRPr="00537259" w:rsidRDefault="00537259" w:rsidP="00537259">
            <w:pPr>
              <w:pStyle w:val="basic-paragraph"/>
              <w:spacing w:before="0" w:beforeAutospacing="0" w:after="0" w:afterAutospacing="0"/>
              <w:rPr>
                <w:color w:val="000000"/>
                <w:sz w:val="22"/>
                <w:szCs w:val="22"/>
              </w:rPr>
            </w:pPr>
            <w:r w:rsidRPr="00537259">
              <w:rPr>
                <w:color w:val="000000"/>
                <w:sz w:val="22"/>
                <w:szCs w:val="22"/>
              </w:rPr>
              <w:t>Музичке драматизације.</w:t>
            </w:r>
          </w:p>
          <w:p w:rsidR="00537259" w:rsidRPr="00537259" w:rsidRDefault="00537259" w:rsidP="00537259">
            <w:pPr>
              <w:pStyle w:val="basic-paragraph"/>
              <w:spacing w:before="0" w:beforeAutospacing="0" w:after="0" w:afterAutospacing="0"/>
              <w:rPr>
                <w:color w:val="000000"/>
                <w:sz w:val="22"/>
                <w:szCs w:val="22"/>
              </w:rPr>
            </w:pPr>
            <w:r w:rsidRPr="00537259">
              <w:rPr>
                <w:color w:val="000000"/>
                <w:sz w:val="22"/>
                <w:szCs w:val="22"/>
              </w:rPr>
              <w:t>Свирање инструменталних аранжмана на дечјим инструментима и на алтернативним изворима звука.</w:t>
            </w:r>
          </w:p>
          <w:p w:rsidR="00537259" w:rsidRPr="00537259" w:rsidRDefault="00537259" w:rsidP="00537259">
            <w:pPr>
              <w:pStyle w:val="basic-paragraph"/>
              <w:spacing w:before="0" w:beforeAutospacing="0" w:after="0" w:afterAutospacing="0"/>
              <w:rPr>
                <w:color w:val="000000"/>
                <w:sz w:val="22"/>
                <w:szCs w:val="22"/>
              </w:rPr>
            </w:pPr>
            <w:r w:rsidRPr="00537259">
              <w:rPr>
                <w:color w:val="000000"/>
                <w:sz w:val="22"/>
                <w:szCs w:val="22"/>
              </w:rPr>
              <w:t>Динамика (крешендо, декрешендо).</w:t>
            </w:r>
          </w:p>
          <w:p w:rsidR="00537259" w:rsidRPr="00537259" w:rsidRDefault="00537259" w:rsidP="00537259">
            <w:pPr>
              <w:pStyle w:val="basic-paragraph"/>
              <w:spacing w:before="0" w:beforeAutospacing="0" w:after="0" w:afterAutospacing="0"/>
              <w:rPr>
                <w:color w:val="000000"/>
                <w:sz w:val="22"/>
                <w:szCs w:val="22"/>
              </w:rPr>
            </w:pPr>
            <w:r w:rsidRPr="00537259">
              <w:rPr>
                <w:color w:val="000000"/>
                <w:sz w:val="22"/>
                <w:szCs w:val="22"/>
              </w:rPr>
              <w:t>Темпо (</w:t>
            </w:r>
            <w:r w:rsidRPr="00537259">
              <w:rPr>
                <w:rStyle w:val="italik"/>
                <w:i/>
                <w:iCs/>
                <w:color w:val="000000"/>
                <w:sz w:val="22"/>
                <w:szCs w:val="22"/>
              </w:rPr>
              <w:t>Andante</w:t>
            </w:r>
            <w:r w:rsidRPr="00537259">
              <w:rPr>
                <w:color w:val="000000"/>
                <w:sz w:val="22"/>
                <w:szCs w:val="22"/>
              </w:rPr>
              <w:t>. </w:t>
            </w:r>
            <w:r w:rsidRPr="00537259">
              <w:rPr>
                <w:rStyle w:val="italik"/>
                <w:i/>
                <w:iCs/>
                <w:color w:val="000000"/>
                <w:sz w:val="22"/>
                <w:szCs w:val="22"/>
              </w:rPr>
              <w:t>Moderato</w:t>
            </w:r>
            <w:r w:rsidRPr="00537259">
              <w:rPr>
                <w:color w:val="000000"/>
                <w:sz w:val="22"/>
                <w:szCs w:val="22"/>
              </w:rPr>
              <w:t>. </w:t>
            </w:r>
            <w:r w:rsidRPr="00537259">
              <w:rPr>
                <w:rStyle w:val="italik"/>
                <w:i/>
                <w:iCs/>
                <w:color w:val="000000"/>
                <w:sz w:val="22"/>
                <w:szCs w:val="22"/>
              </w:rPr>
              <w:t>Allegro</w:t>
            </w:r>
            <w:r w:rsidRPr="00537259">
              <w:rPr>
                <w:color w:val="000000"/>
                <w:sz w:val="22"/>
                <w:szCs w:val="22"/>
              </w:rPr>
              <w:t>).</w:t>
            </w:r>
          </w:p>
          <w:p w:rsidR="00537259" w:rsidRPr="00537259" w:rsidRDefault="00537259" w:rsidP="00537259">
            <w:pPr>
              <w:pStyle w:val="basic-paragraph"/>
              <w:spacing w:before="0" w:beforeAutospacing="0" w:after="0" w:afterAutospacing="0"/>
              <w:rPr>
                <w:color w:val="000000"/>
                <w:sz w:val="22"/>
                <w:szCs w:val="22"/>
              </w:rPr>
            </w:pPr>
            <w:r w:rsidRPr="00537259">
              <w:rPr>
                <w:color w:val="000000"/>
                <w:sz w:val="22"/>
                <w:szCs w:val="22"/>
              </w:rPr>
              <w:t>Боја (различити гласови и инструменти).</w:t>
            </w:r>
          </w:p>
          <w:p w:rsidR="00537259" w:rsidRPr="00537259" w:rsidRDefault="00537259" w:rsidP="00537259">
            <w:pPr>
              <w:pStyle w:val="basic-paragraph"/>
              <w:spacing w:before="0" w:beforeAutospacing="0" w:after="0" w:afterAutospacing="0"/>
              <w:rPr>
                <w:color w:val="000000"/>
                <w:sz w:val="22"/>
                <w:szCs w:val="22"/>
              </w:rPr>
            </w:pPr>
            <w:r w:rsidRPr="00537259">
              <w:rPr>
                <w:color w:val="000000"/>
                <w:sz w:val="22"/>
                <w:szCs w:val="22"/>
              </w:rPr>
              <w:t>Трајање (цела нота и пауза. нота четвртине са тачком).</w:t>
            </w:r>
          </w:p>
          <w:p w:rsidR="00537259" w:rsidRPr="00537259" w:rsidRDefault="00537259" w:rsidP="00537259">
            <w:pPr>
              <w:pStyle w:val="basic-paragraph"/>
              <w:spacing w:before="0" w:beforeAutospacing="0" w:after="0" w:afterAutospacing="0"/>
              <w:rPr>
                <w:color w:val="000000"/>
                <w:sz w:val="22"/>
                <w:szCs w:val="22"/>
              </w:rPr>
            </w:pPr>
            <w:r w:rsidRPr="00537259">
              <w:rPr>
                <w:color w:val="000000"/>
                <w:sz w:val="22"/>
                <w:szCs w:val="22"/>
              </w:rPr>
              <w:t>Савладавање тонске висине и солмизације у обиму </w:t>
            </w:r>
            <w:r w:rsidRPr="00537259">
              <w:rPr>
                <w:rStyle w:val="italik"/>
                <w:i/>
                <w:iCs/>
                <w:color w:val="000000"/>
                <w:sz w:val="22"/>
                <w:szCs w:val="22"/>
              </w:rPr>
              <w:t>це</w:t>
            </w:r>
            <w:r w:rsidRPr="00537259">
              <w:rPr>
                <w:rStyle w:val="superscript"/>
                <w:color w:val="000000"/>
                <w:sz w:val="22"/>
                <w:szCs w:val="22"/>
                <w:vertAlign w:val="superscript"/>
              </w:rPr>
              <w:t>1</w:t>
            </w:r>
            <w:r w:rsidRPr="00537259">
              <w:rPr>
                <w:color w:val="000000"/>
                <w:sz w:val="22"/>
                <w:szCs w:val="22"/>
              </w:rPr>
              <w:t>-</w:t>
            </w:r>
            <w:r w:rsidRPr="00537259">
              <w:rPr>
                <w:rStyle w:val="italik"/>
                <w:i/>
                <w:iCs/>
                <w:color w:val="000000"/>
                <w:sz w:val="22"/>
                <w:szCs w:val="22"/>
              </w:rPr>
              <w:t>це</w:t>
            </w:r>
            <w:r w:rsidRPr="00537259">
              <w:rPr>
                <w:rStyle w:val="superscript"/>
                <w:color w:val="000000"/>
                <w:sz w:val="22"/>
                <w:szCs w:val="22"/>
                <w:vertAlign w:val="superscript"/>
              </w:rPr>
              <w:t>2</w:t>
            </w:r>
            <w:r w:rsidRPr="00537259">
              <w:rPr>
                <w:color w:val="000000"/>
                <w:sz w:val="22"/>
                <w:szCs w:val="22"/>
              </w:rPr>
              <w:t>.</w:t>
            </w:r>
          </w:p>
          <w:p w:rsidR="00537259" w:rsidRPr="00537259" w:rsidRDefault="00537259" w:rsidP="00537259">
            <w:pPr>
              <w:pStyle w:val="basic-paragraph"/>
              <w:spacing w:before="0" w:beforeAutospacing="0" w:after="0" w:afterAutospacing="0"/>
              <w:rPr>
                <w:color w:val="000000"/>
                <w:sz w:val="22"/>
                <w:szCs w:val="22"/>
              </w:rPr>
            </w:pPr>
            <w:r w:rsidRPr="00537259">
              <w:rPr>
                <w:color w:val="000000"/>
                <w:sz w:val="22"/>
                <w:szCs w:val="22"/>
              </w:rPr>
              <w:t>Тактирање у 3/4 и 4/4 такту.</w:t>
            </w:r>
          </w:p>
          <w:p w:rsidR="00537259" w:rsidRPr="00537259" w:rsidRDefault="00537259" w:rsidP="00537259">
            <w:pPr>
              <w:pStyle w:val="basic-paragraph"/>
              <w:spacing w:before="0" w:beforeAutospacing="0" w:after="0" w:afterAutospacing="0"/>
              <w:rPr>
                <w:color w:val="000000"/>
                <w:sz w:val="22"/>
                <w:szCs w:val="22"/>
              </w:rPr>
            </w:pPr>
            <w:r w:rsidRPr="00537259">
              <w:rPr>
                <w:rStyle w:val="italik"/>
                <w:i/>
                <w:iCs/>
                <w:color w:val="000000"/>
                <w:sz w:val="22"/>
                <w:szCs w:val="22"/>
              </w:rPr>
              <w:t>Це-дур</w:t>
            </w:r>
            <w:r w:rsidRPr="00537259">
              <w:rPr>
                <w:color w:val="000000"/>
                <w:sz w:val="22"/>
                <w:szCs w:val="22"/>
              </w:rPr>
              <w:t> лествица.</w:t>
            </w:r>
          </w:p>
          <w:p w:rsidR="00537259" w:rsidRPr="00537259" w:rsidRDefault="00537259" w:rsidP="00537259">
            <w:pPr>
              <w:pStyle w:val="basic-paragraph"/>
              <w:spacing w:before="0" w:beforeAutospacing="0" w:after="0" w:afterAutospacing="0"/>
              <w:rPr>
                <w:color w:val="000000"/>
                <w:sz w:val="22"/>
                <w:szCs w:val="22"/>
              </w:rPr>
            </w:pPr>
            <w:r w:rsidRPr="00537259">
              <w:rPr>
                <w:color w:val="000000"/>
                <w:sz w:val="22"/>
                <w:szCs w:val="22"/>
              </w:rPr>
              <w:t>Репетиција, прима и секонда волта.</w:t>
            </w:r>
          </w:p>
        </w:tc>
      </w:tr>
      <w:tr w:rsidR="00537259" w:rsidRPr="00752615" w:rsidTr="00537259">
        <w:tc>
          <w:tcPr>
            <w:tcW w:w="5238" w:type="dxa"/>
            <w:gridSpan w:val="2"/>
            <w:vMerge/>
          </w:tcPr>
          <w:p w:rsidR="00537259" w:rsidRPr="00337BDF" w:rsidRDefault="00537259" w:rsidP="00490270">
            <w:pPr>
              <w:spacing w:after="0" w:line="240" w:lineRule="auto"/>
              <w:rPr>
                <w:rFonts w:ascii="Times New Roman" w:hAnsi="Times New Roman"/>
                <w:lang w:val="sr-Cyrl-CS"/>
              </w:rPr>
            </w:pPr>
          </w:p>
        </w:tc>
        <w:tc>
          <w:tcPr>
            <w:tcW w:w="3510" w:type="dxa"/>
          </w:tcPr>
          <w:p w:rsidR="00537259" w:rsidRPr="00537259" w:rsidRDefault="00537259" w:rsidP="00537259">
            <w:pPr>
              <w:spacing w:after="0" w:line="240" w:lineRule="auto"/>
              <w:jc w:val="center"/>
              <w:rPr>
                <w:rFonts w:ascii="Times New Roman" w:hAnsi="Times New Roman"/>
              </w:rPr>
            </w:pPr>
            <w:r>
              <w:rPr>
                <w:rFonts w:ascii="Times New Roman" w:hAnsi="Times New Roman"/>
              </w:rPr>
              <w:t>Музичко стваралаштво</w:t>
            </w:r>
          </w:p>
          <w:p w:rsidR="00537259" w:rsidRPr="00337BDF" w:rsidRDefault="00537259" w:rsidP="00537259">
            <w:pPr>
              <w:jc w:val="center"/>
              <w:rPr>
                <w:rFonts w:ascii="Times New Roman" w:hAnsi="Times New Roman"/>
              </w:rPr>
            </w:pPr>
          </w:p>
        </w:tc>
        <w:tc>
          <w:tcPr>
            <w:tcW w:w="5580" w:type="dxa"/>
          </w:tcPr>
          <w:p w:rsidR="00537259" w:rsidRPr="00537259" w:rsidRDefault="00537259" w:rsidP="00537259">
            <w:pPr>
              <w:pStyle w:val="basic-paragraph"/>
              <w:spacing w:before="0" w:beforeAutospacing="0" w:after="0" w:afterAutospacing="0"/>
              <w:rPr>
                <w:color w:val="000000"/>
                <w:sz w:val="22"/>
                <w:szCs w:val="22"/>
              </w:rPr>
            </w:pPr>
            <w:r w:rsidRPr="00537259">
              <w:rPr>
                <w:color w:val="000000"/>
                <w:sz w:val="22"/>
                <w:szCs w:val="22"/>
              </w:rPr>
              <w:lastRenderedPageBreak/>
              <w:t>Једноставна ритмичка и мелодијска пратња.</w:t>
            </w:r>
          </w:p>
          <w:p w:rsidR="00537259" w:rsidRPr="00537259" w:rsidRDefault="00537259" w:rsidP="00537259">
            <w:pPr>
              <w:pStyle w:val="basic-paragraph"/>
              <w:spacing w:before="0" w:beforeAutospacing="0" w:after="0" w:afterAutospacing="0"/>
              <w:rPr>
                <w:color w:val="000000"/>
                <w:sz w:val="22"/>
                <w:szCs w:val="22"/>
              </w:rPr>
            </w:pPr>
            <w:r w:rsidRPr="00537259">
              <w:rPr>
                <w:color w:val="000000"/>
                <w:sz w:val="22"/>
                <w:szCs w:val="22"/>
              </w:rPr>
              <w:lastRenderedPageBreak/>
              <w:t>Музичка питања и одговори и музичка допуњалка.</w:t>
            </w:r>
          </w:p>
          <w:p w:rsidR="00537259" w:rsidRPr="00537259" w:rsidRDefault="00537259" w:rsidP="00537259">
            <w:pPr>
              <w:pStyle w:val="basic-paragraph"/>
              <w:spacing w:before="0" w:beforeAutospacing="0" w:after="0" w:afterAutospacing="0"/>
              <w:rPr>
                <w:color w:val="000000"/>
                <w:sz w:val="22"/>
                <w:szCs w:val="22"/>
              </w:rPr>
            </w:pPr>
            <w:r w:rsidRPr="00537259">
              <w:rPr>
                <w:color w:val="000000"/>
                <w:sz w:val="22"/>
                <w:szCs w:val="22"/>
              </w:rPr>
              <w:t>Звучна прича на основу познатих музичких садржаја, звучне ономатопеје и илустрације на краћи литерарни текст (учење у контексту).</w:t>
            </w:r>
          </w:p>
          <w:p w:rsidR="00537259" w:rsidRPr="00537259" w:rsidRDefault="00537259" w:rsidP="00537259">
            <w:pPr>
              <w:pStyle w:val="basic-paragraph"/>
              <w:spacing w:before="0" w:beforeAutospacing="0" w:after="0" w:afterAutospacing="0"/>
              <w:rPr>
                <w:color w:val="000000"/>
                <w:sz w:val="22"/>
                <w:szCs w:val="22"/>
              </w:rPr>
            </w:pPr>
            <w:r w:rsidRPr="00537259">
              <w:rPr>
                <w:color w:val="000000"/>
                <w:sz w:val="22"/>
                <w:szCs w:val="22"/>
              </w:rPr>
              <w:t>Крeирaњe пoкрeтa уз музику кojу учeници изводе.</w:t>
            </w:r>
          </w:p>
          <w:p w:rsidR="00537259" w:rsidRPr="00537259" w:rsidRDefault="00537259" w:rsidP="00537259">
            <w:pPr>
              <w:pStyle w:val="basic-paragraph"/>
              <w:spacing w:before="0" w:beforeAutospacing="0" w:after="0" w:afterAutospacing="0"/>
              <w:rPr>
                <w:color w:val="000000"/>
                <w:sz w:val="22"/>
                <w:szCs w:val="22"/>
              </w:rPr>
            </w:pPr>
            <w:r w:rsidRPr="00537259">
              <w:rPr>
                <w:color w:val="000000"/>
                <w:sz w:val="22"/>
                <w:szCs w:val="22"/>
              </w:rPr>
              <w:t>Креирање мелодије на одабрани текст.</w:t>
            </w:r>
          </w:p>
        </w:tc>
      </w:tr>
      <w:tr w:rsidR="00490270" w:rsidRPr="00752615" w:rsidTr="00490270">
        <w:tc>
          <w:tcPr>
            <w:tcW w:w="2377" w:type="dxa"/>
            <w:tcBorders>
              <w:bottom w:val="nil"/>
            </w:tcBorders>
          </w:tcPr>
          <w:p w:rsidR="00490270" w:rsidRPr="00337BDF" w:rsidRDefault="00490270" w:rsidP="00490270">
            <w:pPr>
              <w:spacing w:after="0" w:line="240" w:lineRule="auto"/>
              <w:rPr>
                <w:rFonts w:ascii="Times New Roman" w:hAnsi="Times New Roman"/>
                <w:lang w:val="sr-Cyrl-CS"/>
              </w:rPr>
            </w:pPr>
            <w:r w:rsidRPr="00337BDF">
              <w:rPr>
                <w:rFonts w:ascii="Times New Roman" w:hAnsi="Times New Roman"/>
                <w:lang w:val="sr-Cyrl-CS"/>
              </w:rPr>
              <w:lastRenderedPageBreak/>
              <w:t>Кључни појмови</w:t>
            </w:r>
          </w:p>
        </w:tc>
        <w:tc>
          <w:tcPr>
            <w:tcW w:w="11951" w:type="dxa"/>
            <w:gridSpan w:val="3"/>
            <w:tcBorders>
              <w:bottom w:val="nil"/>
            </w:tcBorders>
          </w:tcPr>
          <w:p w:rsidR="00490270" w:rsidRPr="00337BDF" w:rsidRDefault="00537259" w:rsidP="00490270">
            <w:pPr>
              <w:spacing w:after="0" w:line="240" w:lineRule="auto"/>
              <w:rPr>
                <w:rFonts w:ascii="Times New Roman" w:hAnsi="Times New Roman"/>
                <w:lang w:val="sr-Cyrl-CS"/>
              </w:rPr>
            </w:pPr>
            <w:r>
              <w:rPr>
                <w:rFonts w:ascii="Times New Roman" w:hAnsi="Times New Roman"/>
                <w:lang w:val="sr-Cyrl-CS"/>
              </w:rPr>
              <w:t>П</w:t>
            </w:r>
            <w:r w:rsidRPr="00537259">
              <w:rPr>
                <w:rFonts w:ascii="Times New Roman" w:hAnsi="Times New Roman"/>
                <w:lang w:val="sr-Cyrl-CS"/>
              </w:rPr>
              <w:t>евање, свирање, слушање, музичке игре, музички бонтон, лествица, темпо, репетиција.</w:t>
            </w:r>
          </w:p>
        </w:tc>
      </w:tr>
      <w:tr w:rsidR="00490270" w:rsidRPr="00752615" w:rsidTr="00490270">
        <w:tc>
          <w:tcPr>
            <w:tcW w:w="2377" w:type="dxa"/>
            <w:tcBorders>
              <w:top w:val="nil"/>
            </w:tcBorders>
          </w:tcPr>
          <w:p w:rsidR="00490270" w:rsidRPr="00337BDF" w:rsidRDefault="00490270" w:rsidP="00490270">
            <w:pPr>
              <w:spacing w:after="0" w:line="240" w:lineRule="auto"/>
              <w:rPr>
                <w:rFonts w:ascii="Times New Roman" w:hAnsi="Times New Roman"/>
                <w:lang w:val="sr-Cyrl-CS"/>
              </w:rPr>
            </w:pPr>
          </w:p>
        </w:tc>
        <w:tc>
          <w:tcPr>
            <w:tcW w:w="11951" w:type="dxa"/>
            <w:gridSpan w:val="3"/>
            <w:tcBorders>
              <w:top w:val="nil"/>
            </w:tcBorders>
          </w:tcPr>
          <w:p w:rsidR="00490270" w:rsidRPr="00337BDF" w:rsidRDefault="00490270" w:rsidP="00490270">
            <w:pPr>
              <w:spacing w:after="0" w:line="240" w:lineRule="auto"/>
              <w:rPr>
                <w:rFonts w:ascii="Times New Roman" w:hAnsi="Times New Roman"/>
                <w:lang w:val="sr-Cyrl-CS"/>
              </w:rPr>
            </w:pPr>
          </w:p>
        </w:tc>
      </w:tr>
    </w:tbl>
    <w:p w:rsidR="00490270" w:rsidRPr="00773528" w:rsidRDefault="00490270" w:rsidP="00490270">
      <w:pPr>
        <w:spacing w:after="0" w:line="240" w:lineRule="auto"/>
        <w:jc w:val="both"/>
        <w:rPr>
          <w:rFonts w:ascii="Times New Roman" w:hAnsi="Times New Roman"/>
          <w:sz w:val="24"/>
          <w:szCs w:val="24"/>
          <w:lang w:val="sr-Cyrl-CS"/>
        </w:rPr>
      </w:pPr>
    </w:p>
    <w:p w:rsidR="00490270" w:rsidRPr="00AD7241" w:rsidRDefault="00490270" w:rsidP="00490270">
      <w:pPr>
        <w:rPr>
          <w:rFonts w:ascii="Times New Roman" w:hAnsi="Times New Roman"/>
          <w:b/>
          <w:sz w:val="24"/>
          <w:szCs w:val="24"/>
        </w:rPr>
      </w:pPr>
      <w:r w:rsidRPr="00AD7241">
        <w:rPr>
          <w:rFonts w:ascii="Times New Roman" w:hAnsi="Times New Roman"/>
          <w:b/>
          <w:sz w:val="24"/>
          <w:szCs w:val="24"/>
          <w:lang w:val="sr-Cyrl-CS"/>
        </w:rPr>
        <w:t xml:space="preserve">ОПШТЕ </w:t>
      </w:r>
      <w:r w:rsidRPr="00AD7241">
        <w:rPr>
          <w:rFonts w:ascii="Times New Roman" w:hAnsi="Times New Roman"/>
          <w:b/>
          <w:sz w:val="24"/>
          <w:szCs w:val="24"/>
        </w:rPr>
        <w:t>ПРЕДМЕТНЕ КОМПЕТЕНЦИЈЕ</w:t>
      </w:r>
    </w:p>
    <w:p w:rsidR="00490270" w:rsidRDefault="00512AD4" w:rsidP="00512AD4">
      <w:pPr>
        <w:spacing w:after="0" w:line="240" w:lineRule="auto"/>
        <w:rPr>
          <w:rFonts w:ascii="Times New Roman" w:hAnsi="Times New Roman"/>
          <w:sz w:val="24"/>
          <w:szCs w:val="24"/>
        </w:rPr>
      </w:pPr>
      <w:r w:rsidRPr="00512AD4">
        <w:rPr>
          <w:rFonts w:ascii="Times New Roman" w:hAnsi="Times New Roman"/>
          <w:sz w:val="24"/>
          <w:szCs w:val="24"/>
        </w:rPr>
        <w:t>На основу музичког искуства у основној школи ученик ужива у музици и отворен је за различите</w:t>
      </w:r>
      <w:r>
        <w:rPr>
          <w:rFonts w:ascii="Times New Roman" w:hAnsi="Times New Roman"/>
          <w:sz w:val="24"/>
          <w:szCs w:val="24"/>
        </w:rPr>
        <w:t xml:space="preserve"> </w:t>
      </w:r>
      <w:r w:rsidRPr="00512AD4">
        <w:rPr>
          <w:rFonts w:ascii="Times New Roman" w:hAnsi="Times New Roman"/>
          <w:sz w:val="24"/>
          <w:szCs w:val="24"/>
        </w:rPr>
        <w:t>уметничке садржаје. Користи музичко знање и вештине да изрази сво</w:t>
      </w:r>
      <w:r>
        <w:rPr>
          <w:rFonts w:ascii="Times New Roman" w:hAnsi="Times New Roman"/>
          <w:sz w:val="24"/>
          <w:szCs w:val="24"/>
        </w:rPr>
        <w:t xml:space="preserve">ја осећања, размишљања, ставове </w:t>
      </w:r>
      <w:r w:rsidRPr="00512AD4">
        <w:rPr>
          <w:rFonts w:ascii="Times New Roman" w:hAnsi="Times New Roman"/>
          <w:sz w:val="24"/>
          <w:szCs w:val="24"/>
        </w:rPr>
        <w:t>и на креативан и конструктиван начин остварује своје циљеве.</w:t>
      </w:r>
      <w:r>
        <w:rPr>
          <w:rFonts w:ascii="Times New Roman" w:hAnsi="Times New Roman"/>
          <w:sz w:val="24"/>
          <w:szCs w:val="24"/>
        </w:rPr>
        <w:t xml:space="preserve"> Искуство и вештину у слушању и </w:t>
      </w:r>
      <w:r w:rsidRPr="00512AD4">
        <w:rPr>
          <w:rFonts w:ascii="Times New Roman" w:hAnsi="Times New Roman"/>
          <w:sz w:val="24"/>
          <w:szCs w:val="24"/>
        </w:rPr>
        <w:t>опажању приликом индивидуалног и групног музицирања приме</w:t>
      </w:r>
      <w:r>
        <w:rPr>
          <w:rFonts w:ascii="Times New Roman" w:hAnsi="Times New Roman"/>
          <w:sz w:val="24"/>
          <w:szCs w:val="24"/>
        </w:rPr>
        <w:t xml:space="preserve">њује у комуникацији са другима. </w:t>
      </w:r>
      <w:r w:rsidRPr="00512AD4">
        <w:rPr>
          <w:rFonts w:ascii="Times New Roman" w:hAnsi="Times New Roman"/>
          <w:sz w:val="24"/>
          <w:szCs w:val="24"/>
        </w:rPr>
        <w:t xml:space="preserve">Музичка искуства подстичу ученика да разлике сматра предностима </w:t>
      </w:r>
      <w:r>
        <w:rPr>
          <w:rFonts w:ascii="Times New Roman" w:hAnsi="Times New Roman"/>
          <w:sz w:val="24"/>
          <w:szCs w:val="24"/>
        </w:rPr>
        <w:t xml:space="preserve">што користи у развијању идеја и </w:t>
      </w:r>
      <w:r w:rsidRPr="00512AD4">
        <w:rPr>
          <w:rFonts w:ascii="Times New Roman" w:hAnsi="Times New Roman"/>
          <w:sz w:val="24"/>
          <w:szCs w:val="24"/>
        </w:rPr>
        <w:t>сарадње. Користи знања о музици у разумевању савремених догађ</w:t>
      </w:r>
      <w:r>
        <w:rPr>
          <w:rFonts w:ascii="Times New Roman" w:hAnsi="Times New Roman"/>
          <w:sz w:val="24"/>
          <w:szCs w:val="24"/>
        </w:rPr>
        <w:t xml:space="preserve">аја, историје, науке, религије, </w:t>
      </w:r>
      <w:r w:rsidRPr="00512AD4">
        <w:rPr>
          <w:rFonts w:ascii="Times New Roman" w:hAnsi="Times New Roman"/>
          <w:sz w:val="24"/>
          <w:szCs w:val="24"/>
        </w:rPr>
        <w:t>уметности и сопствене културе и идентитета. Развија критички од</w:t>
      </w:r>
      <w:r>
        <w:rPr>
          <w:rFonts w:ascii="Times New Roman" w:hAnsi="Times New Roman"/>
          <w:sz w:val="24"/>
          <w:szCs w:val="24"/>
        </w:rPr>
        <w:t xml:space="preserve">нос према музици. Има одговоран </w:t>
      </w:r>
      <w:r w:rsidRPr="00512AD4">
        <w:rPr>
          <w:rFonts w:ascii="Times New Roman" w:hAnsi="Times New Roman"/>
          <w:sz w:val="24"/>
          <w:szCs w:val="24"/>
        </w:rPr>
        <w:t>однос према традицији свог народа и других култура.</w:t>
      </w:r>
    </w:p>
    <w:p w:rsidR="00512AD4" w:rsidRPr="00512AD4" w:rsidRDefault="00512AD4" w:rsidP="00512AD4">
      <w:pPr>
        <w:spacing w:after="0" w:line="240" w:lineRule="auto"/>
        <w:rPr>
          <w:rFonts w:ascii="Times New Roman" w:hAnsi="Times New Roman"/>
          <w:sz w:val="24"/>
          <w:szCs w:val="24"/>
        </w:rPr>
      </w:pPr>
    </w:p>
    <w:p w:rsidR="00490270" w:rsidRPr="00AD7241" w:rsidRDefault="00490270" w:rsidP="00490270">
      <w:pPr>
        <w:rPr>
          <w:rFonts w:ascii="Times New Roman" w:hAnsi="Times New Roman"/>
          <w:b/>
          <w:sz w:val="24"/>
          <w:szCs w:val="24"/>
          <w:lang w:val="sr-Cyrl-CS"/>
        </w:rPr>
      </w:pPr>
      <w:r w:rsidRPr="00AD7241">
        <w:rPr>
          <w:rFonts w:ascii="Times New Roman" w:hAnsi="Times New Roman"/>
          <w:b/>
          <w:sz w:val="24"/>
          <w:szCs w:val="24"/>
          <w:lang w:val="sr-Cyrl-CS"/>
        </w:rPr>
        <w:t>СПЕЦИФИЧНЕ ПРЕДМЕТНЕ КОМПЕТЕНЦИЈЕ</w:t>
      </w:r>
    </w:p>
    <w:p w:rsidR="00E424C7" w:rsidRPr="00D23CBC" w:rsidRDefault="00E424C7" w:rsidP="00E424C7">
      <w:pPr>
        <w:spacing w:after="0" w:line="240" w:lineRule="auto"/>
        <w:rPr>
          <w:rFonts w:ascii="Times New Roman" w:hAnsi="Times New Roman"/>
          <w:b/>
          <w:sz w:val="24"/>
          <w:szCs w:val="24"/>
        </w:rPr>
      </w:pPr>
      <w:r w:rsidRPr="00D23CBC">
        <w:rPr>
          <w:rFonts w:ascii="Times New Roman" w:hAnsi="Times New Roman"/>
          <w:b/>
          <w:sz w:val="24"/>
          <w:szCs w:val="24"/>
        </w:rPr>
        <w:t xml:space="preserve">Основни ниво </w:t>
      </w:r>
    </w:p>
    <w:p w:rsidR="00E424C7" w:rsidRPr="00D23CBC" w:rsidRDefault="00E424C7" w:rsidP="00E424C7">
      <w:pPr>
        <w:spacing w:after="0" w:line="240" w:lineRule="auto"/>
        <w:rPr>
          <w:rFonts w:ascii="Times New Roman" w:hAnsi="Times New Roman"/>
          <w:sz w:val="24"/>
          <w:szCs w:val="24"/>
        </w:rPr>
      </w:pPr>
      <w:r w:rsidRPr="00D23CBC">
        <w:rPr>
          <w:rFonts w:ascii="Times New Roman" w:hAnsi="Times New Roman"/>
          <w:sz w:val="24"/>
          <w:szCs w:val="24"/>
        </w:rPr>
        <w:t xml:space="preserve">Ученик познаје језик музике и изражава се гласом, инструментом и покретом индивидуално и/или у групи. Ученик слушно препознаје основне карактеристике музичке уметности и развија естетску осетљивост. </w:t>
      </w:r>
    </w:p>
    <w:p w:rsidR="00E424C7" w:rsidRPr="00D23CBC" w:rsidRDefault="00E424C7" w:rsidP="00E424C7">
      <w:pPr>
        <w:spacing w:after="0" w:line="240" w:lineRule="auto"/>
        <w:rPr>
          <w:rFonts w:ascii="Times New Roman" w:hAnsi="Times New Roman"/>
          <w:b/>
          <w:sz w:val="24"/>
          <w:szCs w:val="24"/>
        </w:rPr>
      </w:pPr>
      <w:r w:rsidRPr="00D23CBC">
        <w:rPr>
          <w:rFonts w:ascii="Times New Roman" w:hAnsi="Times New Roman"/>
          <w:b/>
          <w:sz w:val="24"/>
          <w:szCs w:val="24"/>
        </w:rPr>
        <w:t xml:space="preserve">Средњи ниво </w:t>
      </w:r>
    </w:p>
    <w:p w:rsidR="00E424C7" w:rsidRPr="00D23CBC" w:rsidRDefault="00E424C7" w:rsidP="00E424C7">
      <w:pPr>
        <w:spacing w:after="0" w:line="240" w:lineRule="auto"/>
        <w:rPr>
          <w:rFonts w:ascii="Times New Roman" w:hAnsi="Times New Roman"/>
          <w:sz w:val="24"/>
          <w:szCs w:val="24"/>
        </w:rPr>
      </w:pPr>
      <w:r w:rsidRPr="00D23CBC">
        <w:rPr>
          <w:rFonts w:ascii="Times New Roman" w:hAnsi="Times New Roman"/>
          <w:sz w:val="24"/>
          <w:szCs w:val="24"/>
        </w:rPr>
        <w:t>Ученик користи различите музичке изражајне елементе у исказивању својих осећања и идеја и у комуникацији са другима. Слушно препознаје различите жанрове музичке уметности са посебним акцентом на аутентични музички фолклор. Ученик у свакодневном животу примењује стечена музичка искуства и знања и истражује могућности ИКТ-а за слушање, стварање и извођење музике. Ученик комуницира покретом уз музику.</w:t>
      </w:r>
    </w:p>
    <w:p w:rsidR="00E424C7" w:rsidRPr="00D23CBC" w:rsidRDefault="00E424C7" w:rsidP="00E424C7">
      <w:pPr>
        <w:spacing w:after="0" w:line="240" w:lineRule="auto"/>
        <w:rPr>
          <w:rFonts w:ascii="Times New Roman" w:hAnsi="Times New Roman"/>
          <w:b/>
          <w:sz w:val="24"/>
          <w:szCs w:val="24"/>
        </w:rPr>
      </w:pPr>
      <w:r w:rsidRPr="00D23CBC">
        <w:rPr>
          <w:rFonts w:ascii="Times New Roman" w:hAnsi="Times New Roman"/>
          <w:b/>
          <w:sz w:val="24"/>
          <w:szCs w:val="24"/>
        </w:rPr>
        <w:t xml:space="preserve"> Напредни ниво </w:t>
      </w:r>
    </w:p>
    <w:p w:rsidR="00490270" w:rsidRPr="00D23CBC" w:rsidRDefault="00E424C7" w:rsidP="00E424C7">
      <w:pPr>
        <w:spacing w:after="0" w:line="240" w:lineRule="auto"/>
        <w:rPr>
          <w:rFonts w:ascii="Times New Roman" w:hAnsi="Times New Roman"/>
          <w:sz w:val="24"/>
          <w:szCs w:val="24"/>
        </w:rPr>
      </w:pPr>
      <w:r w:rsidRPr="00D23CBC">
        <w:rPr>
          <w:rFonts w:ascii="Times New Roman" w:hAnsi="Times New Roman"/>
          <w:sz w:val="24"/>
          <w:szCs w:val="24"/>
        </w:rPr>
        <w:t>Ученик креативно примењује стечена музичка искуства у изражавању и представљању ставова и идеја и у комуникацији са другима. Уважава и истражује музичке садржаје различитих жанрова, стилова и култура. Доприноси очувању и развоју музичке културне баштине. Има критички став према музици. Повезује и користи музику са ИКТ-ом у стварању и презентовању знања. Прати и учествује у музичком животу заједнице.</w:t>
      </w:r>
    </w:p>
    <w:p w:rsidR="00E424C7" w:rsidRPr="00E424C7" w:rsidRDefault="00E424C7" w:rsidP="00E424C7">
      <w:pPr>
        <w:spacing w:after="0" w:line="240" w:lineRule="auto"/>
        <w:rPr>
          <w:rFonts w:ascii="Times New Roman" w:hAnsi="Times New Roman"/>
          <w:b/>
          <w:sz w:val="24"/>
          <w:szCs w:val="24"/>
        </w:rPr>
      </w:pPr>
    </w:p>
    <w:p w:rsidR="00490270" w:rsidRPr="00AD7241" w:rsidRDefault="00490270" w:rsidP="00490270">
      <w:pPr>
        <w:rPr>
          <w:rFonts w:ascii="Times New Roman" w:hAnsi="Times New Roman"/>
          <w:b/>
          <w:sz w:val="24"/>
          <w:szCs w:val="24"/>
          <w:lang w:val="ru-RU"/>
        </w:rPr>
      </w:pPr>
      <w:r w:rsidRPr="00AD7241">
        <w:rPr>
          <w:rFonts w:ascii="Times New Roman" w:hAnsi="Times New Roman"/>
          <w:b/>
          <w:sz w:val="24"/>
          <w:szCs w:val="24"/>
          <w:lang w:val="ru-RU"/>
        </w:rPr>
        <w:t>УПУСТВО ЗА ДИДАКТИЧКО – МЕТОДИЧКО ОСТВАРИВАЊЕ ПРОГРАМА</w:t>
      </w:r>
    </w:p>
    <w:tbl>
      <w:tblPr>
        <w:tblW w:w="14310" w:type="dxa"/>
        <w:tblInd w:w="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330"/>
        <w:gridCol w:w="10980"/>
      </w:tblGrid>
      <w:tr w:rsidR="00490270" w:rsidRPr="00752615" w:rsidTr="00490270">
        <w:trPr>
          <w:trHeight w:val="315"/>
        </w:trPr>
        <w:tc>
          <w:tcPr>
            <w:tcW w:w="3330" w:type="dxa"/>
          </w:tcPr>
          <w:p w:rsidR="00490270" w:rsidRPr="00752615" w:rsidRDefault="00490270" w:rsidP="00490270">
            <w:pPr>
              <w:spacing w:after="0" w:line="240" w:lineRule="auto"/>
              <w:jc w:val="center"/>
              <w:rPr>
                <w:rFonts w:ascii="Times New Roman" w:hAnsi="Times New Roman"/>
                <w:b/>
                <w:lang w:val="sr-Latn-CS"/>
              </w:rPr>
            </w:pPr>
            <w:r w:rsidRPr="00752615">
              <w:rPr>
                <w:rFonts w:ascii="Times New Roman" w:hAnsi="Times New Roman"/>
                <w:b/>
              </w:rPr>
              <w:t>Област/Тема</w:t>
            </w:r>
          </w:p>
        </w:tc>
        <w:tc>
          <w:tcPr>
            <w:tcW w:w="10980" w:type="dxa"/>
            <w:tcBorders>
              <w:right w:val="single" w:sz="4" w:space="0" w:color="auto"/>
            </w:tcBorders>
          </w:tcPr>
          <w:p w:rsidR="00490270" w:rsidRPr="00752615" w:rsidRDefault="00490270" w:rsidP="00490270">
            <w:pPr>
              <w:spacing w:after="0" w:line="240" w:lineRule="auto"/>
              <w:jc w:val="center"/>
              <w:rPr>
                <w:rFonts w:ascii="Times New Roman" w:hAnsi="Times New Roman"/>
                <w:b/>
              </w:rPr>
            </w:pPr>
            <w:r w:rsidRPr="00752615">
              <w:rPr>
                <w:rFonts w:ascii="Times New Roman" w:hAnsi="Times New Roman"/>
                <w:b/>
              </w:rPr>
              <w:t>Начини и поступци остваривања</w:t>
            </w:r>
          </w:p>
        </w:tc>
      </w:tr>
      <w:tr w:rsidR="00537259" w:rsidRPr="00752615" w:rsidTr="00490270">
        <w:trPr>
          <w:trHeight w:val="315"/>
        </w:trPr>
        <w:tc>
          <w:tcPr>
            <w:tcW w:w="3330" w:type="dxa"/>
          </w:tcPr>
          <w:p w:rsidR="00537259" w:rsidRPr="00537259" w:rsidRDefault="00537259" w:rsidP="00E54B62">
            <w:pPr>
              <w:spacing w:after="0" w:line="240" w:lineRule="auto"/>
              <w:jc w:val="center"/>
              <w:rPr>
                <w:rFonts w:ascii="Times New Roman" w:hAnsi="Times New Roman"/>
              </w:rPr>
            </w:pPr>
            <w:r>
              <w:rPr>
                <w:rFonts w:ascii="Times New Roman" w:hAnsi="Times New Roman"/>
              </w:rPr>
              <w:t>Слушање музике</w:t>
            </w:r>
          </w:p>
        </w:tc>
        <w:tc>
          <w:tcPr>
            <w:tcW w:w="10980" w:type="dxa"/>
            <w:tcBorders>
              <w:right w:val="single" w:sz="4" w:space="0" w:color="auto"/>
            </w:tcBorders>
          </w:tcPr>
          <w:p w:rsidR="00537259" w:rsidRPr="00537259" w:rsidRDefault="00537259" w:rsidP="00537259">
            <w:pPr>
              <w:pStyle w:val="basic-paragraph"/>
              <w:spacing w:before="0" w:beforeAutospacing="0" w:after="0" w:afterAutospacing="0"/>
              <w:ind w:firstLine="480"/>
              <w:rPr>
                <w:color w:val="000000"/>
                <w:sz w:val="22"/>
                <w:szCs w:val="22"/>
              </w:rPr>
            </w:pPr>
            <w:r w:rsidRPr="00537259">
              <w:rPr>
                <w:color w:val="000000"/>
                <w:sz w:val="22"/>
                <w:szCs w:val="22"/>
              </w:rPr>
              <w:t>Слушaњe музикe je aктиван психички прoцeс кojи подразумева eмoциoнaлни дoживљaј и мисaoну aктивнoст. Кoмпoзициje кoje сe слушajу свojим трajaњeм и сaдржajeм треба да oдгoвaрajу опажајним мoгућнoстимa учeникa. Композиција се први пут </w:t>
            </w:r>
            <w:r w:rsidRPr="00537259">
              <w:rPr>
                <w:rStyle w:val="italik"/>
                <w:i/>
                <w:iCs/>
                <w:color w:val="000000"/>
                <w:sz w:val="22"/>
                <w:szCs w:val="22"/>
              </w:rPr>
              <w:t>увек</w:t>
            </w:r>
            <w:r w:rsidRPr="00537259">
              <w:rPr>
                <w:color w:val="000000"/>
                <w:sz w:val="22"/>
                <w:szCs w:val="22"/>
              </w:rPr>
              <w:t xml:space="preserve"> слуша у целини (демонстративно слушање), са унапред </w:t>
            </w:r>
            <w:r w:rsidRPr="00537259">
              <w:rPr>
                <w:color w:val="000000"/>
                <w:sz w:val="22"/>
                <w:szCs w:val="22"/>
              </w:rPr>
              <w:lastRenderedPageBreak/>
              <w:t>постављеним задатком за слушање музике − уочавање извођачког медија: инструментално или вокално (соло, групно) или оркестарско музицирање. Свако следеће слушање (три до четири пута) је фрагментарно, у оквиру кога се издвајају упечатљиве целине и анализирају носећи елементи музичког дела ‒ у случају литерарног садржаја (текстуална анализа), понављања, мелодија, темпо, ритам (аналитичко слушање). Повезујући постепено елементе музичког дела са карактером самог дела, ученик се развија у смеру активног слушања музике, а квалитетном комуникацијом између наставника и ученика долази до постепеног утицаја на развој естетске осетљивости, музичког укуса и интересовања и припремају се услови за развијање естетског процењивања. Ученичка знања из различитих области треба повезати и ставити у функцију разумевања слушаног дела.</w:t>
            </w:r>
          </w:p>
          <w:p w:rsidR="00537259" w:rsidRPr="00537259" w:rsidRDefault="00537259" w:rsidP="00537259">
            <w:pPr>
              <w:pStyle w:val="levi-beli"/>
              <w:spacing w:before="0" w:beforeAutospacing="0" w:after="0" w:afterAutospacing="0"/>
              <w:ind w:firstLine="480"/>
              <w:rPr>
                <w:color w:val="000000"/>
                <w:sz w:val="22"/>
                <w:szCs w:val="22"/>
              </w:rPr>
            </w:pPr>
            <w:r w:rsidRPr="00537259">
              <w:rPr>
                <w:rStyle w:val="italik"/>
                <w:i/>
                <w:iCs/>
                <w:color w:val="000000"/>
                <w:sz w:val="22"/>
                <w:szCs w:val="22"/>
              </w:rPr>
              <w:t>Музика у служби других медија</w:t>
            </w:r>
            <w:r w:rsidRPr="00537259">
              <w:rPr>
                <w:color w:val="000000"/>
                <w:sz w:val="22"/>
                <w:szCs w:val="22"/>
              </w:rPr>
              <w:t> (примењена музика – по избору)</w:t>
            </w:r>
          </w:p>
          <w:p w:rsidR="00537259" w:rsidRPr="00537259" w:rsidRDefault="00537259" w:rsidP="00537259">
            <w:pPr>
              <w:pStyle w:val="basic-paragraph"/>
              <w:spacing w:before="0" w:beforeAutospacing="0" w:after="0" w:afterAutospacing="0"/>
              <w:ind w:firstLine="480"/>
              <w:rPr>
                <w:color w:val="000000"/>
                <w:sz w:val="22"/>
                <w:szCs w:val="22"/>
              </w:rPr>
            </w:pPr>
            <w:r w:rsidRPr="00537259">
              <w:rPr>
                <w:color w:val="000000"/>
                <w:sz w:val="22"/>
                <w:szCs w:val="22"/>
              </w:rPr>
              <w:t>Улога музике је важна у подвлачењу драмске радње. Изражајна музичка средства (динамика, темпо, агогика, мелодијска и ритмичка кретања) су важан чинилац тумачења драмске радње и карактерних особина главних актера. Потребно је код ученика развијати способност уочавања међусобне условљености музике и покретне слике.</w:t>
            </w:r>
          </w:p>
        </w:tc>
      </w:tr>
      <w:tr w:rsidR="00537259" w:rsidRPr="00752615" w:rsidTr="00490270">
        <w:trPr>
          <w:trHeight w:val="315"/>
        </w:trPr>
        <w:tc>
          <w:tcPr>
            <w:tcW w:w="3330" w:type="dxa"/>
          </w:tcPr>
          <w:p w:rsidR="00537259" w:rsidRPr="00537259" w:rsidRDefault="00537259" w:rsidP="00E54B62">
            <w:pPr>
              <w:spacing w:after="0" w:line="240" w:lineRule="auto"/>
              <w:jc w:val="center"/>
              <w:rPr>
                <w:rFonts w:ascii="Times New Roman" w:hAnsi="Times New Roman"/>
              </w:rPr>
            </w:pPr>
            <w:r>
              <w:rPr>
                <w:rFonts w:ascii="Times New Roman" w:hAnsi="Times New Roman"/>
              </w:rPr>
              <w:lastRenderedPageBreak/>
              <w:t>Извођење музике</w:t>
            </w:r>
          </w:p>
          <w:p w:rsidR="00537259" w:rsidRPr="00337BDF" w:rsidRDefault="00537259" w:rsidP="00E54B62">
            <w:pPr>
              <w:jc w:val="center"/>
              <w:rPr>
                <w:rFonts w:ascii="Times New Roman" w:hAnsi="Times New Roman"/>
                <w:lang w:val="sr-Cyrl-CS"/>
              </w:rPr>
            </w:pPr>
          </w:p>
        </w:tc>
        <w:tc>
          <w:tcPr>
            <w:tcW w:w="10980" w:type="dxa"/>
            <w:tcBorders>
              <w:right w:val="single" w:sz="4" w:space="0" w:color="auto"/>
            </w:tcBorders>
          </w:tcPr>
          <w:p w:rsidR="00537259" w:rsidRPr="00537259" w:rsidRDefault="00537259" w:rsidP="00537259">
            <w:pPr>
              <w:pStyle w:val="basic-paragraph"/>
              <w:spacing w:before="0" w:beforeAutospacing="0" w:after="0" w:afterAutospacing="0"/>
              <w:ind w:firstLine="480"/>
              <w:rPr>
                <w:color w:val="000000"/>
                <w:sz w:val="22"/>
                <w:szCs w:val="22"/>
              </w:rPr>
            </w:pPr>
            <w:r w:rsidRPr="00537259">
              <w:rPr>
                <w:color w:val="000000"/>
                <w:sz w:val="22"/>
                <w:szCs w:val="22"/>
              </w:rPr>
              <w:t>Сваки аспект извођења музике има непосредан и драгоцен утицај на развој ученика. Извођењем музике активира се велики број когнитивних радњи, развија се дугорочно памћење и фине моторичке радње. Посебна пажња усмерена је на тактирање. Тактирање двочетвртинског такта треба да проистекне из имитирања покрета доле–горе, трочетвртинског доле–десно–горе (ако се тактира десном руком) итд. Нагласити ученицима да покрети не смеју бити прешироки и да се рука не диже изнад главе и сл.</w:t>
            </w:r>
          </w:p>
          <w:p w:rsidR="00537259" w:rsidRPr="00537259" w:rsidRDefault="00537259" w:rsidP="00537259">
            <w:pPr>
              <w:pStyle w:val="levi-bold"/>
              <w:spacing w:before="0" w:beforeAutospacing="0" w:after="0" w:afterAutospacing="0"/>
              <w:ind w:firstLine="480"/>
              <w:rPr>
                <w:color w:val="000000"/>
                <w:sz w:val="22"/>
                <w:szCs w:val="22"/>
              </w:rPr>
            </w:pPr>
            <w:r w:rsidRPr="00537259">
              <w:rPr>
                <w:rStyle w:val="bold"/>
                <w:b/>
                <w:bCs/>
                <w:color w:val="000000"/>
                <w:sz w:val="22"/>
                <w:szCs w:val="22"/>
              </w:rPr>
              <w:t>Певање</w:t>
            </w:r>
          </w:p>
          <w:p w:rsidR="00537259" w:rsidRPr="00537259" w:rsidRDefault="00537259" w:rsidP="00537259">
            <w:pPr>
              <w:pStyle w:val="basic-paragraph"/>
              <w:spacing w:before="0" w:beforeAutospacing="0" w:after="0" w:afterAutospacing="0"/>
              <w:ind w:firstLine="480"/>
              <w:rPr>
                <w:color w:val="000000"/>
                <w:sz w:val="22"/>
                <w:szCs w:val="22"/>
              </w:rPr>
            </w:pPr>
            <w:r w:rsidRPr="00537259">
              <w:rPr>
                <w:color w:val="000000"/>
                <w:sz w:val="22"/>
                <w:szCs w:val="22"/>
              </w:rPr>
              <w:t>У раду са ученицима, наставник треба да обрати пажњу на став тела, правилно дисање и мимику лица. Треба инсистирати на интонативној и ритмичкој усклађености, добром фразирању и одговарајућој динамици. Важно је увек обратити пажњу на дикцију и разумевање садржаја.</w:t>
            </w:r>
          </w:p>
          <w:p w:rsidR="00537259" w:rsidRPr="00537259" w:rsidRDefault="00537259" w:rsidP="00537259">
            <w:pPr>
              <w:pStyle w:val="basic-paragraph"/>
              <w:spacing w:before="0" w:beforeAutospacing="0" w:after="0" w:afterAutospacing="0"/>
              <w:ind w:firstLine="480"/>
              <w:rPr>
                <w:color w:val="000000"/>
                <w:sz w:val="22"/>
                <w:szCs w:val="22"/>
              </w:rPr>
            </w:pPr>
            <w:r w:rsidRPr="00537259">
              <w:rPr>
                <w:color w:val="000000"/>
                <w:sz w:val="22"/>
                <w:szCs w:val="22"/>
              </w:rPr>
              <w:t>Уз певање песама ученици могу да се изражавају и једноставнијим кореографијама.</w:t>
            </w:r>
          </w:p>
          <w:p w:rsidR="00537259" w:rsidRPr="00537259" w:rsidRDefault="00537259" w:rsidP="00537259">
            <w:pPr>
              <w:pStyle w:val="basic-paragraph"/>
              <w:spacing w:before="0" w:beforeAutospacing="0" w:after="0" w:afterAutospacing="0"/>
              <w:ind w:firstLine="480"/>
              <w:rPr>
                <w:color w:val="000000"/>
                <w:sz w:val="22"/>
                <w:szCs w:val="22"/>
              </w:rPr>
            </w:pPr>
            <w:r w:rsidRPr="00537259">
              <w:rPr>
                <w:color w:val="000000"/>
                <w:sz w:val="22"/>
                <w:szCs w:val="22"/>
              </w:rPr>
              <w:t>Избор песме треба да буде примерен узрасту ученика и њиховим интересовањима (тематика, ритмичка конструкција, форма, артикулација мелодијских скокова, садржај, мелодија и ритам). Вежбе правилног дисања и говорне артикулације треба да претходе обнављању познатих песама, које су опет садржајно и/или музички сличне оној коју ће учити.</w:t>
            </w:r>
          </w:p>
          <w:p w:rsidR="00537259" w:rsidRPr="00537259" w:rsidRDefault="00537259" w:rsidP="00537259">
            <w:pPr>
              <w:pStyle w:val="basic-paragraph"/>
              <w:spacing w:before="0" w:beforeAutospacing="0" w:after="0" w:afterAutospacing="0"/>
              <w:ind w:firstLine="480"/>
              <w:rPr>
                <w:color w:val="000000"/>
                <w:sz w:val="22"/>
                <w:szCs w:val="22"/>
              </w:rPr>
            </w:pPr>
            <w:r w:rsidRPr="00537259">
              <w:rPr>
                <w:color w:val="000000"/>
                <w:sz w:val="22"/>
                <w:szCs w:val="22"/>
              </w:rPr>
              <w:t>Песме се обрађују у тонском опсегу од </w:t>
            </w:r>
            <w:r w:rsidRPr="00537259">
              <w:rPr>
                <w:rStyle w:val="italik"/>
                <w:i/>
                <w:iCs/>
                <w:color w:val="000000"/>
                <w:sz w:val="22"/>
                <w:szCs w:val="22"/>
              </w:rPr>
              <w:t>ха</w:t>
            </w:r>
            <w:r w:rsidRPr="00537259">
              <w:rPr>
                <w:rStyle w:val="superscript"/>
                <w:color w:val="000000"/>
                <w:sz w:val="22"/>
                <w:szCs w:val="22"/>
                <w:vertAlign w:val="superscript"/>
              </w:rPr>
              <w:t> </w:t>
            </w:r>
            <w:r w:rsidRPr="00537259">
              <w:rPr>
                <w:color w:val="000000"/>
                <w:sz w:val="22"/>
                <w:szCs w:val="22"/>
              </w:rPr>
              <w:t>до </w:t>
            </w:r>
            <w:r w:rsidRPr="00537259">
              <w:rPr>
                <w:rStyle w:val="italik"/>
                <w:i/>
                <w:iCs/>
                <w:color w:val="000000"/>
                <w:sz w:val="22"/>
                <w:szCs w:val="22"/>
              </w:rPr>
              <w:t>це</w:t>
            </w:r>
            <w:r w:rsidRPr="00537259">
              <w:rPr>
                <w:rStyle w:val="superscript"/>
                <w:color w:val="000000"/>
                <w:sz w:val="22"/>
                <w:szCs w:val="22"/>
                <w:vertAlign w:val="superscript"/>
              </w:rPr>
              <w:t>2</w:t>
            </w:r>
            <w:r w:rsidRPr="00537259">
              <w:rPr>
                <w:color w:val="000000"/>
                <w:sz w:val="22"/>
                <w:szCs w:val="22"/>
              </w:rPr>
              <w:t>. Це-дур лествицу обрадити након поставке свих тонских висина. Током обраде Це-дур лествице наставну активност усмеравати на уочавање звучности тонског рода и на поступан тонски низ који преовлада у лествици (инструктивни пример песме </w:t>
            </w:r>
            <w:r w:rsidRPr="00537259">
              <w:rPr>
                <w:rStyle w:val="italik"/>
                <w:i/>
                <w:iCs/>
                <w:color w:val="000000"/>
                <w:sz w:val="22"/>
                <w:szCs w:val="22"/>
              </w:rPr>
              <w:t>До, нам жели добар дан</w:t>
            </w:r>
            <w:r w:rsidRPr="00537259">
              <w:rPr>
                <w:color w:val="000000"/>
                <w:sz w:val="22"/>
                <w:szCs w:val="22"/>
              </w:rPr>
              <w:t>). Појмове ступањ, степен и полустепен усвојити обрадом песама/инструктивних примера.</w:t>
            </w:r>
          </w:p>
          <w:p w:rsidR="00537259" w:rsidRPr="00537259" w:rsidRDefault="00537259" w:rsidP="00537259">
            <w:pPr>
              <w:pStyle w:val="levi-bold"/>
              <w:spacing w:before="0" w:beforeAutospacing="0" w:after="0" w:afterAutospacing="0"/>
              <w:ind w:firstLine="480"/>
              <w:rPr>
                <w:color w:val="000000"/>
                <w:sz w:val="22"/>
                <w:szCs w:val="22"/>
              </w:rPr>
            </w:pPr>
            <w:r w:rsidRPr="00537259">
              <w:rPr>
                <w:rStyle w:val="bold"/>
                <w:b/>
                <w:bCs/>
                <w:color w:val="000000"/>
                <w:sz w:val="22"/>
                <w:szCs w:val="22"/>
              </w:rPr>
              <w:t>Свирање</w:t>
            </w:r>
          </w:p>
          <w:p w:rsidR="00537259" w:rsidRPr="00537259" w:rsidRDefault="00537259" w:rsidP="00537259">
            <w:pPr>
              <w:pStyle w:val="basic-paragraph"/>
              <w:spacing w:before="0" w:beforeAutospacing="0" w:after="0" w:afterAutospacing="0"/>
              <w:ind w:firstLine="480"/>
              <w:rPr>
                <w:color w:val="000000"/>
                <w:sz w:val="22"/>
                <w:szCs w:val="22"/>
              </w:rPr>
            </w:pPr>
            <w:r w:rsidRPr="00537259">
              <w:rPr>
                <w:color w:val="000000"/>
                <w:sz w:val="22"/>
                <w:szCs w:val="22"/>
              </w:rPr>
              <w:t>Свирање се реализује на дечјим и алтернативним инструментима. Избор инструмената зависи од музичког садржаја.</w:t>
            </w:r>
          </w:p>
          <w:p w:rsidR="00537259" w:rsidRPr="00537259" w:rsidRDefault="00537259" w:rsidP="00537259">
            <w:pPr>
              <w:pStyle w:val="basic-paragraph"/>
              <w:spacing w:before="0" w:beforeAutospacing="0" w:after="0" w:afterAutospacing="0"/>
              <w:ind w:firstLine="480"/>
              <w:rPr>
                <w:color w:val="000000"/>
                <w:sz w:val="22"/>
                <w:szCs w:val="22"/>
              </w:rPr>
            </w:pPr>
            <w:r w:rsidRPr="00537259">
              <w:rPr>
                <w:color w:val="000000"/>
                <w:sz w:val="22"/>
                <w:szCs w:val="22"/>
              </w:rPr>
              <w:t>Примери ритмичке и мелодијске пратње могу бити:</w:t>
            </w:r>
          </w:p>
          <w:p w:rsidR="00537259" w:rsidRPr="00537259" w:rsidRDefault="00537259" w:rsidP="00537259">
            <w:pPr>
              <w:pStyle w:val="basic-paragraph"/>
              <w:spacing w:before="0" w:beforeAutospacing="0" w:after="0" w:afterAutospacing="0"/>
              <w:ind w:firstLine="480"/>
              <w:rPr>
                <w:color w:val="000000"/>
                <w:sz w:val="22"/>
                <w:szCs w:val="22"/>
              </w:rPr>
            </w:pPr>
            <w:r w:rsidRPr="00537259">
              <w:rPr>
                <w:color w:val="000000"/>
                <w:sz w:val="22"/>
                <w:szCs w:val="22"/>
              </w:rPr>
              <w:t>– извођење једноставнијих ритмичких аранжмана;</w:t>
            </w:r>
          </w:p>
          <w:p w:rsidR="00537259" w:rsidRPr="00537259" w:rsidRDefault="00537259" w:rsidP="00537259">
            <w:pPr>
              <w:pStyle w:val="basic-paragraph"/>
              <w:spacing w:before="0" w:beforeAutospacing="0" w:after="0" w:afterAutospacing="0"/>
              <w:ind w:firstLine="480"/>
              <w:rPr>
                <w:color w:val="000000"/>
                <w:sz w:val="22"/>
                <w:szCs w:val="22"/>
              </w:rPr>
            </w:pPr>
            <w:r w:rsidRPr="00537259">
              <w:rPr>
                <w:color w:val="000000"/>
                <w:sz w:val="22"/>
                <w:szCs w:val="22"/>
              </w:rPr>
              <w:t>– извођење дводелне, троделне и четвороделне мере;</w:t>
            </w:r>
          </w:p>
          <w:p w:rsidR="00537259" w:rsidRPr="00537259" w:rsidRDefault="00537259" w:rsidP="00537259">
            <w:pPr>
              <w:pStyle w:val="basic-paragraph"/>
              <w:spacing w:before="0" w:beforeAutospacing="0" w:after="0" w:afterAutospacing="0"/>
              <w:ind w:firstLine="480"/>
              <w:rPr>
                <w:color w:val="000000"/>
                <w:sz w:val="22"/>
                <w:szCs w:val="22"/>
              </w:rPr>
            </w:pPr>
            <w:r w:rsidRPr="00537259">
              <w:rPr>
                <w:color w:val="000000"/>
                <w:sz w:val="22"/>
                <w:szCs w:val="22"/>
              </w:rPr>
              <w:t>– свирање једноставних мелодијских аранжмана у дводелном, троделном и четвороделом такту.</w:t>
            </w:r>
          </w:p>
          <w:p w:rsidR="00537259" w:rsidRPr="00537259" w:rsidRDefault="00537259" w:rsidP="00537259">
            <w:pPr>
              <w:pStyle w:val="basic-paragraph"/>
              <w:spacing w:before="0" w:beforeAutospacing="0" w:after="0" w:afterAutospacing="0"/>
              <w:ind w:firstLine="480"/>
              <w:rPr>
                <w:color w:val="000000"/>
                <w:sz w:val="22"/>
                <w:szCs w:val="22"/>
              </w:rPr>
            </w:pPr>
            <w:r w:rsidRPr="00537259">
              <w:rPr>
                <w:color w:val="000000"/>
                <w:sz w:val="22"/>
                <w:szCs w:val="22"/>
              </w:rPr>
              <w:t>Једноставне композиције, дечје песме и модели за певање могу се користити и као примери за свирање. У извођењу инструменталних аранжмана ученике делити у две или три групе.</w:t>
            </w:r>
          </w:p>
        </w:tc>
      </w:tr>
      <w:tr w:rsidR="00537259" w:rsidRPr="00752615" w:rsidTr="00490270">
        <w:trPr>
          <w:trHeight w:val="315"/>
        </w:trPr>
        <w:tc>
          <w:tcPr>
            <w:tcW w:w="3330" w:type="dxa"/>
          </w:tcPr>
          <w:p w:rsidR="00537259" w:rsidRPr="00537259" w:rsidRDefault="00537259" w:rsidP="00E54B62">
            <w:pPr>
              <w:spacing w:after="0" w:line="240" w:lineRule="auto"/>
              <w:jc w:val="center"/>
              <w:rPr>
                <w:rFonts w:ascii="Times New Roman" w:hAnsi="Times New Roman"/>
              </w:rPr>
            </w:pPr>
            <w:r>
              <w:rPr>
                <w:rFonts w:ascii="Times New Roman" w:hAnsi="Times New Roman"/>
              </w:rPr>
              <w:t>Музичко стваралаштво</w:t>
            </w:r>
          </w:p>
          <w:p w:rsidR="00537259" w:rsidRPr="00337BDF" w:rsidRDefault="00537259" w:rsidP="00E54B62">
            <w:pPr>
              <w:jc w:val="center"/>
              <w:rPr>
                <w:rFonts w:ascii="Times New Roman" w:hAnsi="Times New Roman"/>
              </w:rPr>
            </w:pPr>
          </w:p>
        </w:tc>
        <w:tc>
          <w:tcPr>
            <w:tcW w:w="10980" w:type="dxa"/>
            <w:tcBorders>
              <w:bottom w:val="single" w:sz="4" w:space="0" w:color="auto"/>
              <w:right w:val="single" w:sz="4" w:space="0" w:color="auto"/>
            </w:tcBorders>
          </w:tcPr>
          <w:p w:rsidR="00537259" w:rsidRPr="00537259" w:rsidRDefault="00537259" w:rsidP="00537259">
            <w:pPr>
              <w:pStyle w:val="basic-paragraph"/>
              <w:spacing w:before="0" w:beforeAutospacing="0" w:after="0" w:afterAutospacing="0"/>
              <w:ind w:firstLine="480"/>
              <w:rPr>
                <w:color w:val="000000"/>
                <w:sz w:val="22"/>
                <w:szCs w:val="22"/>
              </w:rPr>
            </w:pPr>
            <w:r w:rsidRPr="00537259">
              <w:rPr>
                <w:color w:val="000000"/>
                <w:sz w:val="22"/>
                <w:szCs w:val="22"/>
              </w:rPr>
              <w:lastRenderedPageBreak/>
              <w:t>Дечје музичко стваралаштво пoдстичe музичку машту, утиче на развој ствaрaлaчкoг мишљeња, прoдубљуje интeрeсoвaњa и тако дoпринoси квалитетнијем остваривању позитивних исхода наставе.</w:t>
            </w:r>
          </w:p>
          <w:p w:rsidR="00537259" w:rsidRPr="00537259" w:rsidRDefault="00537259" w:rsidP="00537259">
            <w:pPr>
              <w:pStyle w:val="basic-paragraph"/>
              <w:spacing w:before="0" w:beforeAutospacing="0" w:after="0" w:afterAutospacing="0"/>
              <w:ind w:firstLine="480"/>
              <w:rPr>
                <w:color w:val="000000"/>
                <w:sz w:val="22"/>
                <w:szCs w:val="22"/>
              </w:rPr>
            </w:pPr>
            <w:r w:rsidRPr="00537259">
              <w:rPr>
                <w:color w:val="000000"/>
                <w:sz w:val="22"/>
                <w:szCs w:val="22"/>
              </w:rPr>
              <w:lastRenderedPageBreak/>
              <w:t>Ствaрaлaштвo мoжe бити зaступљeнo крoз:</w:t>
            </w:r>
          </w:p>
          <w:p w:rsidR="00537259" w:rsidRPr="00537259" w:rsidRDefault="00537259" w:rsidP="00537259">
            <w:pPr>
              <w:pStyle w:val="basic-paragraph"/>
              <w:spacing w:before="0" w:beforeAutospacing="0" w:after="0" w:afterAutospacing="0"/>
              <w:ind w:firstLine="480"/>
              <w:rPr>
                <w:color w:val="000000"/>
                <w:sz w:val="22"/>
                <w:szCs w:val="22"/>
              </w:rPr>
            </w:pPr>
            <w:r w:rsidRPr="00537259">
              <w:rPr>
                <w:color w:val="000000"/>
                <w:sz w:val="22"/>
                <w:szCs w:val="22"/>
              </w:rPr>
              <w:t>– осмишљавање једноставне кореографије;</w:t>
            </w:r>
          </w:p>
          <w:p w:rsidR="00537259" w:rsidRPr="00537259" w:rsidRDefault="00537259" w:rsidP="00537259">
            <w:pPr>
              <w:pStyle w:val="basic-paragraph"/>
              <w:spacing w:before="0" w:beforeAutospacing="0" w:after="0" w:afterAutospacing="0"/>
              <w:ind w:firstLine="480"/>
              <w:rPr>
                <w:color w:val="000000"/>
                <w:sz w:val="22"/>
                <w:szCs w:val="22"/>
              </w:rPr>
            </w:pPr>
            <w:r w:rsidRPr="00537259">
              <w:rPr>
                <w:color w:val="000000"/>
                <w:sz w:val="22"/>
                <w:szCs w:val="22"/>
              </w:rPr>
              <w:t>– израду дечјих ритмичких инструмената од различитих материјала;</w:t>
            </w:r>
          </w:p>
          <w:p w:rsidR="00537259" w:rsidRPr="00537259" w:rsidRDefault="00537259" w:rsidP="00537259">
            <w:pPr>
              <w:pStyle w:val="basic-paragraph"/>
              <w:spacing w:before="0" w:beforeAutospacing="0" w:after="0" w:afterAutospacing="0"/>
              <w:ind w:firstLine="480"/>
              <w:rPr>
                <w:color w:val="000000"/>
                <w:sz w:val="22"/>
                <w:szCs w:val="22"/>
              </w:rPr>
            </w:pPr>
            <w:r w:rsidRPr="00537259">
              <w:rPr>
                <w:color w:val="000000"/>
                <w:sz w:val="22"/>
                <w:szCs w:val="22"/>
              </w:rPr>
              <w:t>– стварање једноставне ритмичке и мелодијске пратње;</w:t>
            </w:r>
          </w:p>
          <w:p w:rsidR="00537259" w:rsidRPr="00537259" w:rsidRDefault="00537259" w:rsidP="00537259">
            <w:pPr>
              <w:pStyle w:val="basic-paragraph"/>
              <w:spacing w:before="0" w:beforeAutospacing="0" w:after="0" w:afterAutospacing="0"/>
              <w:ind w:firstLine="480"/>
              <w:rPr>
                <w:color w:val="000000"/>
                <w:sz w:val="22"/>
                <w:szCs w:val="22"/>
              </w:rPr>
            </w:pPr>
            <w:r w:rsidRPr="00537259">
              <w:rPr>
                <w:color w:val="000000"/>
                <w:sz w:val="22"/>
                <w:szCs w:val="22"/>
              </w:rPr>
              <w:t>– музичке импровизације;</w:t>
            </w:r>
          </w:p>
          <w:p w:rsidR="00537259" w:rsidRPr="00537259" w:rsidRDefault="00537259" w:rsidP="00537259">
            <w:pPr>
              <w:pStyle w:val="basic-paragraph"/>
              <w:spacing w:before="0" w:beforeAutospacing="0" w:after="0" w:afterAutospacing="0"/>
              <w:ind w:firstLine="480"/>
              <w:rPr>
                <w:color w:val="000000"/>
                <w:sz w:val="22"/>
                <w:szCs w:val="22"/>
              </w:rPr>
            </w:pPr>
            <w:r w:rsidRPr="00537259">
              <w:rPr>
                <w:color w:val="000000"/>
                <w:sz w:val="22"/>
                <w:szCs w:val="22"/>
              </w:rPr>
              <w:t>– музичкa питaњa и oдгoвoрe;</w:t>
            </w:r>
          </w:p>
          <w:p w:rsidR="00537259" w:rsidRPr="00537259" w:rsidRDefault="00537259" w:rsidP="00537259">
            <w:pPr>
              <w:pStyle w:val="basic-paragraph"/>
              <w:spacing w:before="0" w:beforeAutospacing="0" w:after="0" w:afterAutospacing="0"/>
              <w:ind w:firstLine="480"/>
              <w:rPr>
                <w:color w:val="000000"/>
                <w:sz w:val="22"/>
                <w:szCs w:val="22"/>
              </w:rPr>
            </w:pPr>
            <w:r w:rsidRPr="00537259">
              <w:rPr>
                <w:color w:val="000000"/>
                <w:sz w:val="22"/>
                <w:szCs w:val="22"/>
              </w:rPr>
              <w:t>– музичку допуњалку;</w:t>
            </w:r>
          </w:p>
          <w:p w:rsidR="00537259" w:rsidRPr="00537259" w:rsidRDefault="00537259" w:rsidP="00537259">
            <w:pPr>
              <w:pStyle w:val="basic-paragraph"/>
              <w:spacing w:before="0" w:beforeAutospacing="0" w:after="0" w:afterAutospacing="0"/>
              <w:ind w:firstLine="480"/>
              <w:rPr>
                <w:color w:val="000000"/>
                <w:sz w:val="22"/>
                <w:szCs w:val="22"/>
              </w:rPr>
            </w:pPr>
            <w:r w:rsidRPr="00537259">
              <w:rPr>
                <w:color w:val="000000"/>
                <w:sz w:val="22"/>
                <w:szCs w:val="22"/>
              </w:rPr>
              <w:t>– кoмпoнoвaњe мeлoдиje нa зaдaти тeкст;</w:t>
            </w:r>
          </w:p>
          <w:p w:rsidR="00537259" w:rsidRPr="00537259" w:rsidRDefault="00537259" w:rsidP="00537259">
            <w:pPr>
              <w:pStyle w:val="basic-paragraph"/>
              <w:spacing w:before="0" w:beforeAutospacing="0" w:after="0" w:afterAutospacing="0"/>
              <w:ind w:firstLine="480"/>
              <w:rPr>
                <w:color w:val="000000"/>
                <w:sz w:val="22"/>
                <w:szCs w:val="22"/>
              </w:rPr>
            </w:pPr>
            <w:r w:rsidRPr="00537259">
              <w:rPr>
                <w:color w:val="000000"/>
                <w:sz w:val="22"/>
                <w:szCs w:val="22"/>
              </w:rPr>
              <w:t>– одабир познатог музичког садржаја у односу на литерарни.</w:t>
            </w:r>
          </w:p>
          <w:p w:rsidR="00537259" w:rsidRPr="00537259" w:rsidRDefault="00537259" w:rsidP="00537259">
            <w:pPr>
              <w:pStyle w:val="basic-paragraph"/>
              <w:spacing w:before="0" w:beforeAutospacing="0" w:after="0" w:afterAutospacing="0"/>
              <w:ind w:firstLine="480"/>
              <w:rPr>
                <w:color w:val="000000"/>
                <w:sz w:val="22"/>
                <w:szCs w:val="22"/>
              </w:rPr>
            </w:pPr>
            <w:r w:rsidRPr="00537259">
              <w:rPr>
                <w:color w:val="000000"/>
                <w:sz w:val="22"/>
                <w:szCs w:val="22"/>
              </w:rPr>
              <w:t>Сви видови музичког стваралаштва реализују се искључиво по слуху, без записивања.</w:t>
            </w:r>
          </w:p>
        </w:tc>
      </w:tr>
    </w:tbl>
    <w:p w:rsidR="00490270" w:rsidRPr="00773528" w:rsidRDefault="00490270" w:rsidP="00537259">
      <w:pPr>
        <w:spacing w:after="0" w:line="240" w:lineRule="auto"/>
        <w:rPr>
          <w:rFonts w:ascii="Times New Roman" w:hAnsi="Times New Roman"/>
          <w:b/>
          <w:sz w:val="24"/>
          <w:szCs w:val="24"/>
          <w:lang w:val="ru-RU"/>
        </w:rPr>
      </w:pPr>
    </w:p>
    <w:p w:rsidR="00490270" w:rsidRDefault="00490270" w:rsidP="00490270">
      <w:pPr>
        <w:rPr>
          <w:rFonts w:ascii="Times New Roman" w:hAnsi="Times New Roman"/>
          <w:b/>
          <w:sz w:val="24"/>
          <w:szCs w:val="24"/>
          <w:lang w:val="sr-Cyrl-CS"/>
        </w:rPr>
      </w:pPr>
      <w:r w:rsidRPr="00773528">
        <w:rPr>
          <w:rFonts w:ascii="Times New Roman" w:hAnsi="Times New Roman"/>
          <w:b/>
          <w:sz w:val="24"/>
          <w:szCs w:val="24"/>
          <w:lang w:val="sr-Cyrl-CS"/>
        </w:rPr>
        <w:t>УПУТСТВО ЗА ФОРМАТИВНО И СУМАТИВНО ОЦЕЊИВАЊЕ УЧЕНИКА</w:t>
      </w:r>
    </w:p>
    <w:p w:rsidR="00537259" w:rsidRPr="00D23CBC" w:rsidRDefault="00537259" w:rsidP="00537259">
      <w:pPr>
        <w:spacing w:after="0" w:line="240" w:lineRule="auto"/>
        <w:rPr>
          <w:rFonts w:ascii="Times New Roman" w:hAnsi="Times New Roman"/>
          <w:color w:val="000000"/>
          <w:sz w:val="24"/>
          <w:szCs w:val="24"/>
        </w:rPr>
      </w:pPr>
      <w:r w:rsidRPr="00D23CBC">
        <w:rPr>
          <w:rFonts w:ascii="Times New Roman" w:hAnsi="Times New Roman"/>
          <w:color w:val="000000"/>
          <w:sz w:val="24"/>
          <w:szCs w:val="24"/>
        </w:rPr>
        <w:t>На часовима музичке културе најбитније је развијање музичких способности и изграђивање вештина, па функционални задаци имају приоритет. Смер наставе је такав да се увек креће од звука ка тумачењу. Из тих разлога не инсистира се на дефиницијама већ на препознавању, извођењу и идентификовању музичких садржаја. Критеријум у оцењивању је уложен труд ученика и напредовање сваког ученика у складу са његовим личним и музичким могућностима. У оквиру свих музичких активности потребно је обезбедити пријатну атмосферу, а код ученика потенцирати осећање сигурности и подршке.</w:t>
      </w:r>
    </w:p>
    <w:p w:rsidR="00537259" w:rsidRPr="00D23CBC" w:rsidRDefault="002A5987" w:rsidP="002A5987">
      <w:pPr>
        <w:spacing w:after="0" w:line="240" w:lineRule="auto"/>
        <w:rPr>
          <w:rFonts w:ascii="Times New Roman" w:hAnsi="Times New Roman"/>
          <w:sz w:val="24"/>
          <w:szCs w:val="24"/>
        </w:rPr>
      </w:pPr>
      <w:r w:rsidRPr="00D23CBC">
        <w:rPr>
          <w:rFonts w:ascii="Times New Roman" w:hAnsi="Times New Roman"/>
          <w:sz w:val="24"/>
          <w:szCs w:val="24"/>
        </w:rPr>
        <w:t>Оцењује се одговоран однос према раду, постављеним задацима, активно учествовање у настави, сарадња са другима, рад у групи, рад у тиму, учешће у пројектима, исказано интересовање и мотивација за учење и напредовање.</w:t>
      </w:r>
    </w:p>
    <w:p w:rsidR="00512AD4" w:rsidRPr="00773528" w:rsidRDefault="00512AD4" w:rsidP="002A5987">
      <w:pPr>
        <w:spacing w:after="0" w:line="240" w:lineRule="auto"/>
        <w:rPr>
          <w:rFonts w:ascii="Times New Roman" w:hAnsi="Times New Roman"/>
          <w:b/>
          <w:sz w:val="24"/>
          <w:szCs w:val="24"/>
          <w:lang w:val="sr-Cyrl-CS"/>
        </w:rPr>
      </w:pPr>
    </w:p>
    <w:tbl>
      <w:tblPr>
        <w:tblW w:w="143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428"/>
        <w:gridCol w:w="9900"/>
      </w:tblGrid>
      <w:tr w:rsidR="00490270" w:rsidRPr="00752615" w:rsidTr="00490270">
        <w:trPr>
          <w:trHeight w:val="260"/>
        </w:trPr>
        <w:tc>
          <w:tcPr>
            <w:tcW w:w="4428" w:type="dxa"/>
          </w:tcPr>
          <w:p w:rsidR="00490270" w:rsidRPr="00337BDF" w:rsidRDefault="00490270" w:rsidP="00490270">
            <w:pPr>
              <w:spacing w:after="0" w:line="240" w:lineRule="auto"/>
              <w:rPr>
                <w:rFonts w:ascii="Times New Roman" w:hAnsi="Times New Roman"/>
                <w:b/>
              </w:rPr>
            </w:pPr>
            <w:r w:rsidRPr="00337BDF">
              <w:rPr>
                <w:rFonts w:ascii="Times New Roman" w:hAnsi="Times New Roman"/>
                <w:b/>
              </w:rPr>
              <w:t>Разред</w:t>
            </w:r>
          </w:p>
        </w:tc>
        <w:tc>
          <w:tcPr>
            <w:tcW w:w="9900" w:type="dxa"/>
          </w:tcPr>
          <w:p w:rsidR="00490270" w:rsidRPr="00337BDF" w:rsidRDefault="002A5987" w:rsidP="00490270">
            <w:pPr>
              <w:spacing w:after="0" w:line="240" w:lineRule="auto"/>
              <w:rPr>
                <w:rFonts w:ascii="Times New Roman" w:hAnsi="Times New Roman"/>
                <w:b/>
                <w:lang w:val="sr-Cyrl-CS"/>
              </w:rPr>
            </w:pPr>
            <w:r>
              <w:rPr>
                <w:rFonts w:ascii="Times New Roman" w:hAnsi="Times New Roman"/>
                <w:b/>
                <w:lang w:val="sr-Cyrl-CS"/>
              </w:rPr>
              <w:t>Четврти</w:t>
            </w:r>
          </w:p>
        </w:tc>
      </w:tr>
      <w:tr w:rsidR="00490270" w:rsidRPr="00752615" w:rsidTr="00490270">
        <w:trPr>
          <w:trHeight w:val="476"/>
        </w:trPr>
        <w:tc>
          <w:tcPr>
            <w:tcW w:w="4428" w:type="dxa"/>
          </w:tcPr>
          <w:p w:rsidR="00490270" w:rsidRPr="00337BDF" w:rsidRDefault="00490270" w:rsidP="00490270">
            <w:pPr>
              <w:spacing w:after="0" w:line="240" w:lineRule="auto"/>
              <w:rPr>
                <w:rFonts w:ascii="Times New Roman" w:hAnsi="Times New Roman"/>
                <w:b/>
              </w:rPr>
            </w:pPr>
            <w:r w:rsidRPr="00337BDF">
              <w:rPr>
                <w:rFonts w:ascii="Times New Roman" w:hAnsi="Times New Roman"/>
                <w:b/>
              </w:rPr>
              <w:t>Наставни предмет</w:t>
            </w:r>
          </w:p>
        </w:tc>
        <w:tc>
          <w:tcPr>
            <w:tcW w:w="9900" w:type="dxa"/>
          </w:tcPr>
          <w:p w:rsidR="00490270" w:rsidRPr="00337BDF" w:rsidRDefault="00512AD4" w:rsidP="00490270">
            <w:pPr>
              <w:spacing w:after="0" w:line="240" w:lineRule="auto"/>
              <w:rPr>
                <w:rFonts w:ascii="Times New Roman" w:hAnsi="Times New Roman"/>
                <w:b/>
                <w:lang w:val="sr-Cyrl-CS"/>
              </w:rPr>
            </w:pPr>
            <w:r>
              <w:rPr>
                <w:rFonts w:ascii="Times New Roman" w:hAnsi="Times New Roman"/>
                <w:b/>
                <w:lang w:val="sr-Cyrl-CS"/>
              </w:rPr>
              <w:t>Физичко и здравствено васпитање</w:t>
            </w:r>
          </w:p>
        </w:tc>
      </w:tr>
      <w:tr w:rsidR="00490270" w:rsidRPr="00752615" w:rsidTr="00490270">
        <w:trPr>
          <w:trHeight w:val="476"/>
        </w:trPr>
        <w:tc>
          <w:tcPr>
            <w:tcW w:w="4428" w:type="dxa"/>
          </w:tcPr>
          <w:p w:rsidR="00490270" w:rsidRPr="00337BDF" w:rsidRDefault="00490270" w:rsidP="00490270">
            <w:pPr>
              <w:spacing w:after="0" w:line="240" w:lineRule="auto"/>
              <w:rPr>
                <w:rFonts w:ascii="Times New Roman" w:hAnsi="Times New Roman"/>
                <w:b/>
              </w:rPr>
            </w:pPr>
            <w:r w:rsidRPr="00337BDF">
              <w:rPr>
                <w:rFonts w:ascii="Times New Roman" w:hAnsi="Times New Roman"/>
                <w:b/>
              </w:rPr>
              <w:t>Годишњи фонд часова</w:t>
            </w:r>
          </w:p>
        </w:tc>
        <w:tc>
          <w:tcPr>
            <w:tcW w:w="9900" w:type="dxa"/>
          </w:tcPr>
          <w:p w:rsidR="00490270" w:rsidRPr="00337BDF" w:rsidRDefault="002A5987" w:rsidP="00490270">
            <w:pPr>
              <w:spacing w:after="0" w:line="240" w:lineRule="auto"/>
              <w:rPr>
                <w:rFonts w:ascii="Times New Roman" w:hAnsi="Times New Roman"/>
                <w:b/>
                <w:lang w:val="sr-Cyrl-CS"/>
              </w:rPr>
            </w:pPr>
            <w:r>
              <w:rPr>
                <w:rFonts w:ascii="Times New Roman" w:hAnsi="Times New Roman"/>
                <w:b/>
                <w:lang w:val="sr-Cyrl-CS"/>
              </w:rPr>
              <w:t>108</w:t>
            </w:r>
          </w:p>
          <w:p w:rsidR="00490270" w:rsidRPr="00337BDF" w:rsidRDefault="00490270" w:rsidP="00490270">
            <w:pPr>
              <w:spacing w:after="0" w:line="240" w:lineRule="auto"/>
              <w:rPr>
                <w:rFonts w:ascii="Times New Roman" w:hAnsi="Times New Roman"/>
                <w:b/>
                <w:lang w:val="sr-Cyrl-CS"/>
              </w:rPr>
            </w:pPr>
          </w:p>
        </w:tc>
      </w:tr>
      <w:tr w:rsidR="00490270" w:rsidRPr="00752615" w:rsidTr="00490270">
        <w:tc>
          <w:tcPr>
            <w:tcW w:w="4428" w:type="dxa"/>
          </w:tcPr>
          <w:p w:rsidR="00490270" w:rsidRPr="00337BDF" w:rsidRDefault="00490270" w:rsidP="00490270">
            <w:pPr>
              <w:spacing w:after="0" w:line="240" w:lineRule="auto"/>
              <w:rPr>
                <w:rFonts w:ascii="Times New Roman" w:hAnsi="Times New Roman"/>
                <w:b/>
              </w:rPr>
            </w:pPr>
            <w:r>
              <w:rPr>
                <w:rFonts w:ascii="Times New Roman" w:hAnsi="Times New Roman"/>
                <w:b/>
              </w:rPr>
              <w:t>Циљ</w:t>
            </w:r>
            <w:r w:rsidRPr="00337BDF">
              <w:rPr>
                <w:rFonts w:ascii="Times New Roman" w:hAnsi="Times New Roman"/>
                <w:b/>
              </w:rPr>
              <w:t xml:space="preserve"> наставе предмета</w:t>
            </w:r>
          </w:p>
          <w:p w:rsidR="00490270" w:rsidRPr="00337BDF" w:rsidRDefault="00490270" w:rsidP="00490270">
            <w:pPr>
              <w:spacing w:after="0" w:line="240" w:lineRule="auto"/>
              <w:rPr>
                <w:rFonts w:ascii="Times New Roman" w:hAnsi="Times New Roman"/>
                <w:b/>
              </w:rPr>
            </w:pPr>
          </w:p>
        </w:tc>
        <w:tc>
          <w:tcPr>
            <w:tcW w:w="9900" w:type="dxa"/>
          </w:tcPr>
          <w:p w:rsidR="00490270" w:rsidRPr="00337BDF" w:rsidRDefault="002A5987" w:rsidP="00490270">
            <w:pPr>
              <w:spacing w:after="0" w:line="240" w:lineRule="auto"/>
              <w:rPr>
                <w:rFonts w:ascii="Times New Roman" w:hAnsi="Times New Roman"/>
                <w:b/>
                <w:lang w:val="sr-Cyrl-CS"/>
              </w:rPr>
            </w:pPr>
            <w:r>
              <w:rPr>
                <w:rFonts w:ascii="Times New Roman" w:hAnsi="Times New Roman"/>
                <w:b/>
                <w:lang w:val="sr-Cyrl-CS"/>
              </w:rPr>
              <w:t>Д</w:t>
            </w:r>
            <w:r w:rsidRPr="002A5987">
              <w:rPr>
                <w:rFonts w:ascii="Times New Roman" w:hAnsi="Times New Roman"/>
                <w:b/>
                <w:lang w:val="sr-Cyrl-CS"/>
              </w:rPr>
              <w:t>а ученик унапређује физичке способности, моторичке вештине и знања из области физичке и здравствене културе, ради очувања здравља и примене правилног и редовног физичког вежбања у савременим условима живота и рада.</w:t>
            </w:r>
          </w:p>
        </w:tc>
      </w:tr>
    </w:tbl>
    <w:p w:rsidR="00490270" w:rsidRDefault="00490270" w:rsidP="002A5987">
      <w:pPr>
        <w:spacing w:after="0" w:line="240" w:lineRule="auto"/>
      </w:pPr>
    </w:p>
    <w:tbl>
      <w:tblPr>
        <w:tblW w:w="143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77"/>
        <w:gridCol w:w="2861"/>
        <w:gridCol w:w="1755"/>
        <w:gridCol w:w="1755"/>
        <w:gridCol w:w="5580"/>
      </w:tblGrid>
      <w:tr w:rsidR="00490270" w:rsidRPr="00752615" w:rsidTr="00490270">
        <w:tc>
          <w:tcPr>
            <w:tcW w:w="5238" w:type="dxa"/>
            <w:gridSpan w:val="2"/>
          </w:tcPr>
          <w:p w:rsidR="00490270" w:rsidRPr="00337BDF" w:rsidRDefault="00490270" w:rsidP="00490270">
            <w:pPr>
              <w:spacing w:after="0" w:line="240" w:lineRule="auto"/>
              <w:jc w:val="center"/>
              <w:rPr>
                <w:rFonts w:ascii="Times New Roman" w:hAnsi="Times New Roman"/>
                <w:b/>
              </w:rPr>
            </w:pPr>
            <w:r>
              <w:rPr>
                <w:rFonts w:ascii="Times New Roman" w:hAnsi="Times New Roman"/>
                <w:b/>
              </w:rPr>
              <w:t>Исходи</w:t>
            </w:r>
            <w:r w:rsidRPr="00337BDF">
              <w:rPr>
                <w:rFonts w:ascii="Times New Roman" w:hAnsi="Times New Roman"/>
                <w:b/>
              </w:rPr>
              <w:t xml:space="preserve"> </w:t>
            </w:r>
          </w:p>
        </w:tc>
        <w:tc>
          <w:tcPr>
            <w:tcW w:w="3510" w:type="dxa"/>
            <w:gridSpan w:val="2"/>
          </w:tcPr>
          <w:p w:rsidR="00490270" w:rsidRPr="00337BDF" w:rsidRDefault="00490270" w:rsidP="00490270">
            <w:pPr>
              <w:spacing w:after="0" w:line="240" w:lineRule="auto"/>
              <w:jc w:val="center"/>
              <w:rPr>
                <w:rFonts w:ascii="Times New Roman" w:hAnsi="Times New Roman"/>
                <w:b/>
              </w:rPr>
            </w:pPr>
            <w:r w:rsidRPr="00337BDF">
              <w:rPr>
                <w:rFonts w:ascii="Times New Roman" w:hAnsi="Times New Roman"/>
                <w:b/>
              </w:rPr>
              <w:t>Област/Тема</w:t>
            </w:r>
          </w:p>
        </w:tc>
        <w:tc>
          <w:tcPr>
            <w:tcW w:w="5580" w:type="dxa"/>
          </w:tcPr>
          <w:p w:rsidR="00490270" w:rsidRPr="00337BDF" w:rsidRDefault="00490270" w:rsidP="00490270">
            <w:pPr>
              <w:spacing w:after="0" w:line="240" w:lineRule="auto"/>
              <w:rPr>
                <w:rFonts w:ascii="Times New Roman" w:hAnsi="Times New Roman"/>
                <w:b/>
                <w:lang w:val="sr-Cyrl-CS"/>
              </w:rPr>
            </w:pPr>
            <w:r w:rsidRPr="00337BDF">
              <w:rPr>
                <w:rFonts w:ascii="Times New Roman" w:hAnsi="Times New Roman"/>
                <w:b/>
                <w:lang w:val="sr-Cyrl-CS"/>
              </w:rPr>
              <w:t xml:space="preserve">Садржаји </w:t>
            </w:r>
          </w:p>
        </w:tc>
      </w:tr>
      <w:tr w:rsidR="002A5987" w:rsidRPr="00752615" w:rsidTr="00E54B62">
        <w:tc>
          <w:tcPr>
            <w:tcW w:w="5238" w:type="dxa"/>
            <w:gridSpan w:val="2"/>
            <w:vMerge w:val="restart"/>
          </w:tcPr>
          <w:p w:rsidR="002A5987" w:rsidRPr="002A5987" w:rsidRDefault="002A5987" w:rsidP="002A5987">
            <w:pPr>
              <w:pStyle w:val="basic-paragraph"/>
              <w:spacing w:before="0" w:beforeAutospacing="0" w:after="0" w:afterAutospacing="0"/>
              <w:rPr>
                <w:color w:val="000000"/>
                <w:sz w:val="22"/>
                <w:szCs w:val="22"/>
              </w:rPr>
            </w:pPr>
            <w:r w:rsidRPr="002A5987">
              <w:rPr>
                <w:color w:val="000000"/>
                <w:sz w:val="22"/>
                <w:szCs w:val="22"/>
              </w:rPr>
              <w:t>– примени општеприпремне вежбе (вежбе обликовања);</w:t>
            </w:r>
          </w:p>
          <w:p w:rsidR="002A5987" w:rsidRPr="002A5987" w:rsidRDefault="002A5987" w:rsidP="002A5987">
            <w:pPr>
              <w:pStyle w:val="basic-paragraph"/>
              <w:spacing w:before="0" w:beforeAutospacing="0" w:after="0" w:afterAutospacing="0"/>
              <w:rPr>
                <w:color w:val="000000"/>
                <w:sz w:val="22"/>
                <w:szCs w:val="22"/>
              </w:rPr>
            </w:pPr>
            <w:r w:rsidRPr="002A5987">
              <w:rPr>
                <w:color w:val="000000"/>
                <w:sz w:val="22"/>
                <w:szCs w:val="22"/>
              </w:rPr>
              <w:t>– правилно изводи вежбе, разноврсна природна и изведена кретања;</w:t>
            </w:r>
          </w:p>
          <w:p w:rsidR="002A5987" w:rsidRPr="002A5987" w:rsidRDefault="002A5987" w:rsidP="002A5987">
            <w:pPr>
              <w:pStyle w:val="basic-paragraph"/>
              <w:spacing w:before="0" w:beforeAutospacing="0" w:after="0" w:afterAutospacing="0"/>
              <w:rPr>
                <w:color w:val="000000"/>
                <w:sz w:val="22"/>
                <w:szCs w:val="22"/>
              </w:rPr>
            </w:pPr>
            <w:r w:rsidRPr="002A5987">
              <w:rPr>
                <w:color w:val="000000"/>
                <w:sz w:val="22"/>
                <w:szCs w:val="22"/>
              </w:rPr>
              <w:t>– комбинује усвојене моторичке вештине у игри и свакодневном животу;</w:t>
            </w:r>
          </w:p>
          <w:p w:rsidR="002A5987" w:rsidRPr="002A5987" w:rsidRDefault="002A5987" w:rsidP="002A5987">
            <w:pPr>
              <w:pStyle w:val="basic-paragraph"/>
              <w:spacing w:before="0" w:beforeAutospacing="0" w:after="0" w:afterAutospacing="0"/>
              <w:rPr>
                <w:color w:val="000000"/>
                <w:sz w:val="22"/>
                <w:szCs w:val="22"/>
              </w:rPr>
            </w:pPr>
            <w:r w:rsidRPr="002A5987">
              <w:rPr>
                <w:color w:val="000000"/>
                <w:sz w:val="22"/>
                <w:szCs w:val="22"/>
              </w:rPr>
              <w:t>– одржава равнотежу у различитим кретањима;</w:t>
            </w:r>
          </w:p>
          <w:p w:rsidR="002A5987" w:rsidRPr="002A5987" w:rsidRDefault="002A5987" w:rsidP="002A5987">
            <w:pPr>
              <w:pStyle w:val="basic-paragraph"/>
              <w:spacing w:before="0" w:beforeAutospacing="0" w:after="0" w:afterAutospacing="0"/>
              <w:rPr>
                <w:color w:val="000000"/>
                <w:sz w:val="22"/>
                <w:szCs w:val="22"/>
              </w:rPr>
            </w:pPr>
            <w:r w:rsidRPr="002A5987">
              <w:rPr>
                <w:color w:val="000000"/>
                <w:sz w:val="22"/>
                <w:szCs w:val="22"/>
              </w:rPr>
              <w:t>– правилно држи тело;</w:t>
            </w:r>
          </w:p>
          <w:p w:rsidR="002A5987" w:rsidRPr="002A5987" w:rsidRDefault="002A5987" w:rsidP="002A5987">
            <w:pPr>
              <w:pStyle w:val="basic-paragraph"/>
              <w:spacing w:before="0" w:beforeAutospacing="0" w:after="0" w:afterAutospacing="0"/>
              <w:rPr>
                <w:color w:val="000000"/>
                <w:sz w:val="22"/>
                <w:szCs w:val="22"/>
              </w:rPr>
            </w:pPr>
            <w:r w:rsidRPr="002A5987">
              <w:rPr>
                <w:color w:val="000000"/>
                <w:sz w:val="22"/>
                <w:szCs w:val="22"/>
              </w:rPr>
              <w:t>– самостално коригује неправилно држање;</w:t>
            </w:r>
          </w:p>
          <w:p w:rsidR="002A5987" w:rsidRPr="002A5987" w:rsidRDefault="002A5987" w:rsidP="002A5987">
            <w:pPr>
              <w:pStyle w:val="basic-paragraph"/>
              <w:spacing w:before="0" w:beforeAutospacing="0" w:after="0" w:afterAutospacing="0"/>
              <w:rPr>
                <w:color w:val="000000"/>
                <w:sz w:val="22"/>
                <w:szCs w:val="22"/>
              </w:rPr>
            </w:pPr>
            <w:r w:rsidRPr="002A5987">
              <w:rPr>
                <w:color w:val="000000"/>
                <w:sz w:val="22"/>
                <w:szCs w:val="22"/>
              </w:rPr>
              <w:t>– правилно подиже, носи и спушта терет;</w:t>
            </w:r>
          </w:p>
          <w:p w:rsidR="002A5987" w:rsidRPr="002A5987" w:rsidRDefault="002A5987" w:rsidP="002A5987">
            <w:pPr>
              <w:pStyle w:val="basic-paragraph"/>
              <w:spacing w:before="0" w:beforeAutospacing="0" w:after="0" w:afterAutospacing="0"/>
              <w:rPr>
                <w:color w:val="000000"/>
                <w:sz w:val="22"/>
                <w:szCs w:val="22"/>
              </w:rPr>
            </w:pPr>
            <w:r w:rsidRPr="002A5987">
              <w:rPr>
                <w:color w:val="000000"/>
                <w:sz w:val="22"/>
                <w:szCs w:val="22"/>
              </w:rPr>
              <w:lastRenderedPageBreak/>
              <w:t>– изведе кретања, вежбе и</w:t>
            </w:r>
          </w:p>
          <w:p w:rsidR="002A5987" w:rsidRPr="002A5987" w:rsidRDefault="002A5987" w:rsidP="002A5987">
            <w:pPr>
              <w:pStyle w:val="basic-paragraph"/>
              <w:spacing w:before="0" w:beforeAutospacing="0" w:after="0" w:afterAutospacing="0"/>
              <w:rPr>
                <w:color w:val="000000"/>
                <w:sz w:val="22"/>
                <w:szCs w:val="22"/>
              </w:rPr>
            </w:pPr>
            <w:r w:rsidRPr="002A5987">
              <w:rPr>
                <w:color w:val="000000"/>
                <w:sz w:val="22"/>
                <w:szCs w:val="22"/>
              </w:rPr>
              <w:t>саставе уз музичку пратњу;</w:t>
            </w:r>
          </w:p>
          <w:p w:rsidR="002A5987" w:rsidRPr="002A5987" w:rsidRDefault="002A5987" w:rsidP="002A5987">
            <w:pPr>
              <w:pStyle w:val="basic-paragraph"/>
              <w:spacing w:before="0" w:beforeAutospacing="0" w:after="0" w:afterAutospacing="0"/>
              <w:rPr>
                <w:color w:val="000000"/>
                <w:sz w:val="22"/>
                <w:szCs w:val="22"/>
              </w:rPr>
            </w:pPr>
            <w:r w:rsidRPr="002A5987">
              <w:rPr>
                <w:color w:val="000000"/>
                <w:sz w:val="22"/>
                <w:szCs w:val="22"/>
              </w:rPr>
              <w:t>– изведе дечји и народни плес;</w:t>
            </w:r>
          </w:p>
          <w:p w:rsidR="002A5987" w:rsidRPr="002A5987" w:rsidRDefault="002A5987" w:rsidP="002A5987">
            <w:pPr>
              <w:pStyle w:val="basic-paragraph"/>
              <w:spacing w:before="0" w:beforeAutospacing="0" w:after="0" w:afterAutospacing="0"/>
              <w:rPr>
                <w:color w:val="000000"/>
                <w:sz w:val="22"/>
                <w:szCs w:val="22"/>
              </w:rPr>
            </w:pPr>
            <w:r w:rsidRPr="002A5987">
              <w:rPr>
                <w:color w:val="000000"/>
                <w:sz w:val="22"/>
                <w:szCs w:val="22"/>
              </w:rPr>
              <w:t>– користи терминологију вежбања;</w:t>
            </w:r>
          </w:p>
          <w:p w:rsidR="002A5987" w:rsidRPr="002A5987" w:rsidRDefault="002A5987" w:rsidP="002A5987">
            <w:pPr>
              <w:pStyle w:val="basic-paragraph"/>
              <w:spacing w:before="0" w:beforeAutospacing="0" w:after="0" w:afterAutospacing="0"/>
              <w:rPr>
                <w:color w:val="000000"/>
                <w:sz w:val="22"/>
                <w:szCs w:val="22"/>
              </w:rPr>
            </w:pPr>
            <w:r w:rsidRPr="002A5987">
              <w:rPr>
                <w:color w:val="000000"/>
                <w:sz w:val="22"/>
                <w:szCs w:val="22"/>
              </w:rPr>
              <w:t>– поштује правила понашања на вежбалиштима;</w:t>
            </w:r>
          </w:p>
          <w:p w:rsidR="002A5987" w:rsidRPr="002A5987" w:rsidRDefault="002A5987" w:rsidP="002A5987">
            <w:pPr>
              <w:pStyle w:val="basic-paragraph"/>
              <w:spacing w:before="0" w:beforeAutospacing="0" w:after="0" w:afterAutospacing="0"/>
              <w:rPr>
                <w:color w:val="000000"/>
                <w:sz w:val="22"/>
                <w:szCs w:val="22"/>
              </w:rPr>
            </w:pPr>
            <w:r w:rsidRPr="002A5987">
              <w:rPr>
                <w:color w:val="000000"/>
                <w:sz w:val="22"/>
                <w:szCs w:val="22"/>
              </w:rPr>
              <w:t>– поштује мере безбедности током вежбања;</w:t>
            </w:r>
          </w:p>
          <w:p w:rsidR="002A5987" w:rsidRPr="002A5987" w:rsidRDefault="002A5987" w:rsidP="002A5987">
            <w:pPr>
              <w:pStyle w:val="basic-paragraph"/>
              <w:spacing w:before="0" w:beforeAutospacing="0" w:after="0" w:afterAutospacing="0"/>
              <w:rPr>
                <w:color w:val="000000"/>
                <w:sz w:val="22"/>
                <w:szCs w:val="22"/>
              </w:rPr>
            </w:pPr>
            <w:r w:rsidRPr="002A5987">
              <w:rPr>
                <w:color w:val="000000"/>
                <w:sz w:val="22"/>
                <w:szCs w:val="22"/>
              </w:rPr>
              <w:t>– одговорно се односи према објектима, справама и реквизитима;</w:t>
            </w:r>
          </w:p>
          <w:p w:rsidR="002A5987" w:rsidRPr="002A5987" w:rsidRDefault="002A5987" w:rsidP="002A5987">
            <w:pPr>
              <w:pStyle w:val="basic-paragraph"/>
              <w:spacing w:before="0" w:beforeAutospacing="0" w:after="0" w:afterAutospacing="0"/>
              <w:rPr>
                <w:color w:val="000000"/>
                <w:sz w:val="22"/>
                <w:szCs w:val="22"/>
              </w:rPr>
            </w:pPr>
            <w:r w:rsidRPr="002A5987">
              <w:rPr>
                <w:color w:val="000000"/>
                <w:sz w:val="22"/>
                <w:szCs w:val="22"/>
              </w:rPr>
              <w:t>– поштује и примени правила игре;</w:t>
            </w:r>
          </w:p>
          <w:p w:rsidR="002A5987" w:rsidRPr="002A5987" w:rsidRDefault="002A5987" w:rsidP="002A5987">
            <w:pPr>
              <w:pStyle w:val="basic-paragraph"/>
              <w:spacing w:before="0" w:beforeAutospacing="0" w:after="0" w:afterAutospacing="0"/>
              <w:rPr>
                <w:color w:val="000000"/>
                <w:sz w:val="22"/>
                <w:szCs w:val="22"/>
              </w:rPr>
            </w:pPr>
            <w:r w:rsidRPr="002A5987">
              <w:rPr>
                <w:color w:val="000000"/>
                <w:sz w:val="22"/>
                <w:szCs w:val="22"/>
              </w:rPr>
              <w:t>– навија и бодри учеснике у игри на начин којим никога не вређа;</w:t>
            </w:r>
          </w:p>
          <w:p w:rsidR="002A5987" w:rsidRPr="002A5987" w:rsidRDefault="002A5987" w:rsidP="002A5987">
            <w:pPr>
              <w:pStyle w:val="basic-paragraph"/>
              <w:spacing w:before="0" w:beforeAutospacing="0" w:after="0" w:afterAutospacing="0"/>
              <w:rPr>
                <w:color w:val="000000"/>
                <w:sz w:val="22"/>
                <w:szCs w:val="22"/>
              </w:rPr>
            </w:pPr>
            <w:r w:rsidRPr="002A5987">
              <w:rPr>
                <w:color w:val="000000"/>
                <w:sz w:val="22"/>
                <w:szCs w:val="22"/>
              </w:rPr>
              <w:t>– прихвати победу и пораз као саставни део игре и такмичења;</w:t>
            </w:r>
          </w:p>
          <w:p w:rsidR="002A5987" w:rsidRPr="002A5987" w:rsidRDefault="002A5987" w:rsidP="002A5987">
            <w:pPr>
              <w:pStyle w:val="basic-paragraph"/>
              <w:spacing w:before="0" w:beforeAutospacing="0" w:after="0" w:afterAutospacing="0"/>
              <w:rPr>
                <w:color w:val="000000"/>
                <w:sz w:val="22"/>
                <w:szCs w:val="22"/>
              </w:rPr>
            </w:pPr>
            <w:r w:rsidRPr="002A5987">
              <w:rPr>
                <w:color w:val="000000"/>
                <w:sz w:val="22"/>
                <w:szCs w:val="22"/>
              </w:rPr>
              <w:t>– уредно одлаже своје ствари пре и након вежбања;</w:t>
            </w:r>
          </w:p>
          <w:p w:rsidR="002A5987" w:rsidRPr="002A5987" w:rsidRDefault="002A5987" w:rsidP="002A5987">
            <w:pPr>
              <w:pStyle w:val="basic-paragraph"/>
              <w:spacing w:before="0" w:beforeAutospacing="0" w:after="0" w:afterAutospacing="0"/>
              <w:rPr>
                <w:color w:val="000000"/>
                <w:sz w:val="22"/>
                <w:szCs w:val="22"/>
              </w:rPr>
            </w:pPr>
            <w:r w:rsidRPr="002A5987">
              <w:rPr>
                <w:color w:val="000000"/>
                <w:sz w:val="22"/>
                <w:szCs w:val="22"/>
              </w:rPr>
              <w:t>– прати промене у сопственој тежини и висини;</w:t>
            </w:r>
          </w:p>
          <w:p w:rsidR="002A5987" w:rsidRPr="002A5987" w:rsidRDefault="002A5987" w:rsidP="002A5987">
            <w:pPr>
              <w:pStyle w:val="basic-paragraph"/>
              <w:spacing w:before="0" w:beforeAutospacing="0" w:after="0" w:afterAutospacing="0"/>
              <w:rPr>
                <w:color w:val="000000"/>
                <w:sz w:val="22"/>
                <w:szCs w:val="22"/>
              </w:rPr>
            </w:pPr>
            <w:r w:rsidRPr="002A5987">
              <w:rPr>
                <w:color w:val="000000"/>
                <w:sz w:val="22"/>
                <w:szCs w:val="22"/>
              </w:rPr>
              <w:t>– сагледа резултате физичких спoсобности;</w:t>
            </w:r>
          </w:p>
          <w:p w:rsidR="002A5987" w:rsidRPr="002A5987" w:rsidRDefault="002A5987" w:rsidP="002A5987">
            <w:pPr>
              <w:pStyle w:val="basic-paragraph"/>
              <w:spacing w:before="0" w:beforeAutospacing="0" w:after="0" w:afterAutospacing="0"/>
              <w:rPr>
                <w:color w:val="000000"/>
                <w:sz w:val="22"/>
                <w:szCs w:val="22"/>
              </w:rPr>
            </w:pPr>
            <w:r w:rsidRPr="002A5987">
              <w:rPr>
                <w:color w:val="000000"/>
                <w:sz w:val="22"/>
                <w:szCs w:val="22"/>
              </w:rPr>
              <w:t>– препозна здравствено стање када не треба да вежба;</w:t>
            </w:r>
          </w:p>
          <w:p w:rsidR="002A5987" w:rsidRPr="002A5987" w:rsidRDefault="002A5987" w:rsidP="002A5987">
            <w:pPr>
              <w:pStyle w:val="basic-paragraph"/>
              <w:spacing w:before="0" w:beforeAutospacing="0" w:after="0" w:afterAutospacing="0"/>
              <w:rPr>
                <w:color w:val="000000"/>
                <w:sz w:val="22"/>
                <w:szCs w:val="22"/>
              </w:rPr>
            </w:pPr>
            <w:r w:rsidRPr="002A5987">
              <w:rPr>
                <w:color w:val="000000"/>
                <w:sz w:val="22"/>
                <w:szCs w:val="22"/>
              </w:rPr>
              <w:t>– примењује хигијенске мере пре, у току и након вежбања, као и у другим ситуацијама;</w:t>
            </w:r>
          </w:p>
          <w:p w:rsidR="002A5987" w:rsidRPr="002A5987" w:rsidRDefault="002A5987" w:rsidP="002A5987">
            <w:pPr>
              <w:pStyle w:val="basic-paragraph"/>
              <w:spacing w:before="0" w:beforeAutospacing="0" w:after="0" w:afterAutospacing="0"/>
              <w:rPr>
                <w:color w:val="000000"/>
                <w:sz w:val="22"/>
                <w:szCs w:val="22"/>
              </w:rPr>
            </w:pPr>
            <w:r w:rsidRPr="002A5987">
              <w:rPr>
                <w:color w:val="000000"/>
                <w:sz w:val="22"/>
                <w:szCs w:val="22"/>
              </w:rPr>
              <w:t>– уредно одржава простор у коме живи и борави;</w:t>
            </w:r>
          </w:p>
          <w:p w:rsidR="002A5987" w:rsidRPr="002A5987" w:rsidRDefault="002A5987" w:rsidP="002A5987">
            <w:pPr>
              <w:pStyle w:val="basic-paragraph"/>
              <w:spacing w:before="0" w:beforeAutospacing="0" w:after="0" w:afterAutospacing="0"/>
              <w:rPr>
                <w:color w:val="000000"/>
                <w:sz w:val="22"/>
                <w:szCs w:val="22"/>
              </w:rPr>
            </w:pPr>
            <w:r w:rsidRPr="002A5987">
              <w:rPr>
                <w:color w:val="000000"/>
                <w:sz w:val="22"/>
                <w:szCs w:val="22"/>
              </w:rPr>
              <w:t>– увиди значај правилне исхране за вежбање;</w:t>
            </w:r>
          </w:p>
          <w:p w:rsidR="002A5987" w:rsidRPr="002A5987" w:rsidRDefault="002A5987" w:rsidP="002A5987">
            <w:pPr>
              <w:pStyle w:val="basic-paragraph"/>
              <w:spacing w:before="0" w:beforeAutospacing="0" w:after="0" w:afterAutospacing="0"/>
              <w:rPr>
                <w:color w:val="000000"/>
                <w:sz w:val="22"/>
                <w:szCs w:val="22"/>
              </w:rPr>
            </w:pPr>
            <w:r w:rsidRPr="002A5987">
              <w:rPr>
                <w:color w:val="000000"/>
                <w:sz w:val="22"/>
                <w:szCs w:val="22"/>
              </w:rPr>
              <w:t>– повеже различита вежбања са њиховим утицајем на здравље;</w:t>
            </w:r>
          </w:p>
          <w:p w:rsidR="002A5987" w:rsidRPr="002A5987" w:rsidRDefault="002A5987" w:rsidP="002A5987">
            <w:pPr>
              <w:pStyle w:val="basic-paragraph"/>
              <w:spacing w:before="0" w:beforeAutospacing="0" w:after="0" w:afterAutospacing="0"/>
              <w:rPr>
                <w:color w:val="000000"/>
                <w:sz w:val="22"/>
                <w:szCs w:val="22"/>
              </w:rPr>
            </w:pPr>
            <w:r w:rsidRPr="002A5987">
              <w:rPr>
                <w:color w:val="000000"/>
                <w:sz w:val="22"/>
                <w:szCs w:val="22"/>
              </w:rPr>
              <w:t>– препозна лепоту покрета и кретања;</w:t>
            </w:r>
          </w:p>
          <w:p w:rsidR="002A5987" w:rsidRPr="002A5987" w:rsidRDefault="002A5987" w:rsidP="002A5987">
            <w:pPr>
              <w:pStyle w:val="basic-paragraph"/>
              <w:spacing w:before="0" w:beforeAutospacing="0" w:after="0" w:afterAutospacing="0"/>
              <w:rPr>
                <w:color w:val="000000"/>
                <w:sz w:val="22"/>
                <w:szCs w:val="22"/>
              </w:rPr>
            </w:pPr>
            <w:r w:rsidRPr="002A5987">
              <w:rPr>
                <w:color w:val="000000"/>
                <w:sz w:val="22"/>
                <w:szCs w:val="22"/>
              </w:rPr>
              <w:t>– користи научена вежбања у рекреацији породице;</w:t>
            </w:r>
          </w:p>
          <w:p w:rsidR="002A5987" w:rsidRPr="002A5987" w:rsidRDefault="002A5987" w:rsidP="002A5987">
            <w:pPr>
              <w:pStyle w:val="basic-paragraph"/>
              <w:spacing w:before="0" w:beforeAutospacing="0" w:after="0" w:afterAutospacing="0"/>
              <w:rPr>
                <w:color w:val="000000"/>
                <w:sz w:val="22"/>
                <w:szCs w:val="22"/>
              </w:rPr>
            </w:pPr>
            <w:r w:rsidRPr="002A5987">
              <w:rPr>
                <w:color w:val="000000"/>
                <w:sz w:val="22"/>
                <w:szCs w:val="22"/>
              </w:rPr>
              <w:t>– правилно реагује у случају повреде у школи;</w:t>
            </w:r>
          </w:p>
          <w:p w:rsidR="002A5987" w:rsidRPr="002A5987" w:rsidRDefault="002A5987" w:rsidP="002A5987">
            <w:pPr>
              <w:pStyle w:val="basic-paragraph"/>
              <w:spacing w:before="0" w:beforeAutospacing="0" w:after="0" w:afterAutospacing="0"/>
              <w:rPr>
                <w:color w:val="000000"/>
                <w:sz w:val="22"/>
                <w:szCs w:val="22"/>
              </w:rPr>
            </w:pPr>
            <w:r w:rsidRPr="002A5987">
              <w:rPr>
                <w:color w:val="000000"/>
                <w:sz w:val="22"/>
                <w:szCs w:val="22"/>
              </w:rPr>
              <w:t>– вреднује сопствена и туђа постигнућа у вежбању;</w:t>
            </w:r>
          </w:p>
          <w:p w:rsidR="002A5987" w:rsidRPr="002A5987" w:rsidRDefault="002A5987" w:rsidP="002A5987">
            <w:pPr>
              <w:pStyle w:val="basic-paragraph"/>
              <w:spacing w:before="0" w:beforeAutospacing="0" w:after="0" w:afterAutospacing="0"/>
              <w:rPr>
                <w:color w:val="000000"/>
                <w:sz w:val="22"/>
                <w:szCs w:val="22"/>
              </w:rPr>
            </w:pPr>
            <w:r w:rsidRPr="002A5987">
              <w:rPr>
                <w:color w:val="000000"/>
                <w:sz w:val="22"/>
                <w:szCs w:val="22"/>
              </w:rPr>
              <w:t>– учествује у предлагању садржаја и начина рада.</w:t>
            </w:r>
          </w:p>
          <w:p w:rsidR="002A5987" w:rsidRPr="002A5987" w:rsidRDefault="002A5987" w:rsidP="002A5987">
            <w:pPr>
              <w:spacing w:after="0" w:line="240" w:lineRule="auto"/>
              <w:rPr>
                <w:rFonts w:ascii="Times New Roman" w:hAnsi="Times New Roman"/>
              </w:rPr>
            </w:pPr>
          </w:p>
          <w:p w:rsidR="002A5987" w:rsidRPr="002A5987" w:rsidRDefault="002A5987" w:rsidP="002A5987">
            <w:pPr>
              <w:spacing w:after="0" w:line="240" w:lineRule="auto"/>
              <w:rPr>
                <w:rFonts w:ascii="Times New Roman" w:hAnsi="Times New Roman"/>
              </w:rPr>
            </w:pPr>
          </w:p>
        </w:tc>
        <w:tc>
          <w:tcPr>
            <w:tcW w:w="3510" w:type="dxa"/>
            <w:gridSpan w:val="2"/>
          </w:tcPr>
          <w:p w:rsidR="002A5987" w:rsidRPr="002A5987" w:rsidRDefault="002A5987" w:rsidP="00490270">
            <w:pPr>
              <w:spacing w:after="0" w:line="240" w:lineRule="auto"/>
              <w:rPr>
                <w:rFonts w:ascii="Times New Roman" w:hAnsi="Times New Roman"/>
              </w:rPr>
            </w:pPr>
            <w:r>
              <w:rPr>
                <w:rFonts w:ascii="Times New Roman" w:hAnsi="Times New Roman"/>
              </w:rPr>
              <w:lastRenderedPageBreak/>
              <w:t>Физичке способности</w:t>
            </w:r>
          </w:p>
        </w:tc>
        <w:tc>
          <w:tcPr>
            <w:tcW w:w="5580" w:type="dxa"/>
          </w:tcPr>
          <w:p w:rsidR="002A5987" w:rsidRPr="002A5987" w:rsidRDefault="002A5987" w:rsidP="002A5987">
            <w:pPr>
              <w:pStyle w:val="basic-paragraph"/>
              <w:spacing w:before="0" w:beforeAutospacing="0" w:after="0" w:afterAutospacing="0"/>
              <w:rPr>
                <w:color w:val="000000"/>
                <w:sz w:val="22"/>
                <w:szCs w:val="22"/>
              </w:rPr>
            </w:pPr>
            <w:r w:rsidRPr="002A5987">
              <w:rPr>
                <w:color w:val="000000"/>
                <w:sz w:val="22"/>
                <w:szCs w:val="22"/>
              </w:rPr>
              <w:t>Вежбе за развој снаге са реквизитима и без реквизита.</w:t>
            </w:r>
          </w:p>
          <w:p w:rsidR="002A5987" w:rsidRPr="002A5987" w:rsidRDefault="002A5987" w:rsidP="002A5987">
            <w:pPr>
              <w:pStyle w:val="basic-paragraph"/>
              <w:spacing w:before="0" w:beforeAutospacing="0" w:after="0" w:afterAutospacing="0"/>
              <w:rPr>
                <w:color w:val="000000"/>
                <w:sz w:val="22"/>
                <w:szCs w:val="22"/>
              </w:rPr>
            </w:pPr>
            <w:r w:rsidRPr="002A5987">
              <w:rPr>
                <w:color w:val="000000"/>
                <w:sz w:val="22"/>
                <w:szCs w:val="22"/>
              </w:rPr>
              <w:t>Вежбе за развој покретљивости са реквизитима и без реквизита.</w:t>
            </w:r>
          </w:p>
          <w:p w:rsidR="002A5987" w:rsidRPr="002A5987" w:rsidRDefault="002A5987" w:rsidP="002A5987">
            <w:pPr>
              <w:pStyle w:val="basic-paragraph"/>
              <w:spacing w:before="0" w:beforeAutospacing="0" w:after="0" w:afterAutospacing="0"/>
              <w:rPr>
                <w:color w:val="000000"/>
                <w:sz w:val="22"/>
                <w:szCs w:val="22"/>
              </w:rPr>
            </w:pPr>
            <w:r w:rsidRPr="002A5987">
              <w:rPr>
                <w:color w:val="000000"/>
                <w:sz w:val="22"/>
                <w:szCs w:val="22"/>
              </w:rPr>
              <w:t>Вежбе за развој аеробне издржљивости.</w:t>
            </w:r>
          </w:p>
          <w:p w:rsidR="002A5987" w:rsidRPr="002A5987" w:rsidRDefault="002A5987" w:rsidP="002A5987">
            <w:pPr>
              <w:pStyle w:val="basic-paragraph"/>
              <w:spacing w:before="0" w:beforeAutospacing="0" w:after="0" w:afterAutospacing="0"/>
              <w:rPr>
                <w:color w:val="000000"/>
                <w:sz w:val="22"/>
                <w:szCs w:val="22"/>
              </w:rPr>
            </w:pPr>
            <w:r w:rsidRPr="002A5987">
              <w:rPr>
                <w:color w:val="000000"/>
                <w:sz w:val="22"/>
                <w:szCs w:val="22"/>
              </w:rPr>
              <w:t>Вежбе за развој брзине и експлозивне снаге.</w:t>
            </w:r>
          </w:p>
          <w:p w:rsidR="002A5987" w:rsidRPr="002A5987" w:rsidRDefault="002A5987" w:rsidP="002A5987">
            <w:pPr>
              <w:pStyle w:val="basic-paragraph"/>
              <w:spacing w:before="0" w:beforeAutospacing="0" w:after="0" w:afterAutospacing="0"/>
              <w:rPr>
                <w:color w:val="000000"/>
                <w:sz w:val="22"/>
                <w:szCs w:val="22"/>
              </w:rPr>
            </w:pPr>
            <w:r w:rsidRPr="002A5987">
              <w:rPr>
                <w:color w:val="000000"/>
                <w:sz w:val="22"/>
                <w:szCs w:val="22"/>
              </w:rPr>
              <w:t>Вежбе за развој координације.</w:t>
            </w:r>
          </w:p>
          <w:p w:rsidR="002A5987" w:rsidRPr="002A5987" w:rsidRDefault="002A5987" w:rsidP="002A5987">
            <w:pPr>
              <w:pStyle w:val="basic-paragraph"/>
              <w:spacing w:before="0" w:beforeAutospacing="0" w:after="0" w:afterAutospacing="0"/>
              <w:rPr>
                <w:color w:val="000000"/>
                <w:sz w:val="22"/>
                <w:szCs w:val="22"/>
              </w:rPr>
            </w:pPr>
            <w:r w:rsidRPr="002A5987">
              <w:rPr>
                <w:color w:val="000000"/>
                <w:sz w:val="22"/>
                <w:szCs w:val="22"/>
              </w:rPr>
              <w:t>Национална батерија тестова за праћење физичког развоја и моторичких способности.</w:t>
            </w:r>
          </w:p>
          <w:p w:rsidR="002A5987" w:rsidRPr="002A5987" w:rsidRDefault="002A5987" w:rsidP="002A5987">
            <w:pPr>
              <w:pStyle w:val="basic-paragraph"/>
              <w:spacing w:before="0" w:beforeAutospacing="0" w:after="0" w:afterAutospacing="0"/>
              <w:rPr>
                <w:color w:val="000000"/>
                <w:sz w:val="22"/>
                <w:szCs w:val="22"/>
              </w:rPr>
            </w:pPr>
            <w:r w:rsidRPr="002A5987">
              <w:rPr>
                <w:color w:val="000000"/>
                <w:sz w:val="22"/>
                <w:szCs w:val="22"/>
              </w:rPr>
              <w:t>Моторичке вештине и игре у развоју моторичих способности</w:t>
            </w:r>
          </w:p>
        </w:tc>
      </w:tr>
      <w:tr w:rsidR="002A5987" w:rsidRPr="00752615" w:rsidTr="00E54B62">
        <w:trPr>
          <w:trHeight w:val="240"/>
        </w:trPr>
        <w:tc>
          <w:tcPr>
            <w:tcW w:w="5238" w:type="dxa"/>
            <w:gridSpan w:val="2"/>
            <w:vMerge/>
          </w:tcPr>
          <w:p w:rsidR="002A5987" w:rsidRPr="00337BDF" w:rsidRDefault="002A5987" w:rsidP="00490270">
            <w:pPr>
              <w:spacing w:after="0" w:line="240" w:lineRule="auto"/>
              <w:jc w:val="center"/>
              <w:rPr>
                <w:rFonts w:ascii="Times New Roman" w:hAnsi="Times New Roman"/>
                <w:lang w:val="sr-Cyrl-CS"/>
              </w:rPr>
            </w:pPr>
          </w:p>
        </w:tc>
        <w:tc>
          <w:tcPr>
            <w:tcW w:w="1755" w:type="dxa"/>
            <w:vMerge w:val="restart"/>
          </w:tcPr>
          <w:p w:rsidR="002A5987" w:rsidRDefault="002A5987" w:rsidP="00490270">
            <w:pPr>
              <w:spacing w:after="0" w:line="240" w:lineRule="auto"/>
              <w:rPr>
                <w:rFonts w:ascii="Times New Roman" w:hAnsi="Times New Roman"/>
              </w:rPr>
            </w:pPr>
            <w:r>
              <w:rPr>
                <w:rFonts w:ascii="Times New Roman" w:hAnsi="Times New Roman"/>
              </w:rPr>
              <w:t>Моторичке вештине</w:t>
            </w:r>
          </w:p>
          <w:p w:rsidR="002A5987" w:rsidRPr="002A5987" w:rsidRDefault="002A5987" w:rsidP="00490270">
            <w:pPr>
              <w:spacing w:after="0" w:line="240" w:lineRule="auto"/>
              <w:rPr>
                <w:rFonts w:ascii="Times New Roman" w:hAnsi="Times New Roman"/>
              </w:rPr>
            </w:pPr>
            <w:r>
              <w:rPr>
                <w:rFonts w:ascii="Times New Roman" w:hAnsi="Times New Roman"/>
              </w:rPr>
              <w:t>Спорт и спортске дисциплине</w:t>
            </w:r>
          </w:p>
          <w:p w:rsidR="002A5987" w:rsidRPr="00337BDF" w:rsidRDefault="002A5987" w:rsidP="00490270">
            <w:pPr>
              <w:rPr>
                <w:rFonts w:ascii="Times New Roman" w:hAnsi="Times New Roman"/>
                <w:lang w:val="sr-Cyrl-CS"/>
              </w:rPr>
            </w:pPr>
          </w:p>
        </w:tc>
        <w:tc>
          <w:tcPr>
            <w:tcW w:w="1755" w:type="dxa"/>
          </w:tcPr>
          <w:p w:rsidR="002A5987" w:rsidRPr="002A5987" w:rsidRDefault="002A5987" w:rsidP="002A5987">
            <w:pPr>
              <w:rPr>
                <w:rFonts w:ascii="Times New Roman" w:hAnsi="Times New Roman"/>
                <w:lang w:val="sr-Cyrl-CS"/>
              </w:rPr>
            </w:pPr>
            <w:r w:rsidRPr="002A5987">
              <w:rPr>
                <w:rFonts w:ascii="Times New Roman" w:hAnsi="Times New Roman"/>
                <w:color w:val="000000"/>
              </w:rPr>
              <w:t>Атлетика</w:t>
            </w:r>
          </w:p>
        </w:tc>
        <w:tc>
          <w:tcPr>
            <w:tcW w:w="5580" w:type="dxa"/>
          </w:tcPr>
          <w:p w:rsidR="002A5987" w:rsidRPr="002A5987" w:rsidRDefault="002A5987" w:rsidP="002A5987">
            <w:pPr>
              <w:pStyle w:val="basic-paragraph"/>
              <w:spacing w:before="0" w:beforeAutospacing="0" w:after="0" w:afterAutospacing="0"/>
              <w:rPr>
                <w:color w:val="000000"/>
                <w:sz w:val="22"/>
                <w:szCs w:val="22"/>
              </w:rPr>
            </w:pPr>
            <w:r w:rsidRPr="002A5987">
              <w:rPr>
                <w:color w:val="000000"/>
                <w:sz w:val="22"/>
                <w:szCs w:val="22"/>
              </w:rPr>
              <w:t>Технике трчања.</w:t>
            </w:r>
          </w:p>
          <w:p w:rsidR="002A5987" w:rsidRPr="002A5987" w:rsidRDefault="002A5987" w:rsidP="002A5987">
            <w:pPr>
              <w:pStyle w:val="basic-paragraph"/>
              <w:spacing w:before="0" w:beforeAutospacing="0" w:after="0" w:afterAutospacing="0"/>
              <w:rPr>
                <w:color w:val="000000"/>
                <w:sz w:val="22"/>
                <w:szCs w:val="22"/>
              </w:rPr>
            </w:pPr>
            <w:r w:rsidRPr="002A5987">
              <w:rPr>
                <w:color w:val="000000"/>
                <w:sz w:val="22"/>
                <w:szCs w:val="22"/>
              </w:rPr>
              <w:t>Истрајно трчање.</w:t>
            </w:r>
          </w:p>
          <w:p w:rsidR="002A5987" w:rsidRPr="002A5987" w:rsidRDefault="002A5987" w:rsidP="002A5987">
            <w:pPr>
              <w:pStyle w:val="basic-paragraph"/>
              <w:spacing w:before="0" w:beforeAutospacing="0" w:after="0" w:afterAutospacing="0"/>
              <w:rPr>
                <w:color w:val="000000"/>
                <w:sz w:val="22"/>
                <w:szCs w:val="22"/>
              </w:rPr>
            </w:pPr>
            <w:r w:rsidRPr="002A5987">
              <w:rPr>
                <w:color w:val="000000"/>
                <w:sz w:val="22"/>
                <w:szCs w:val="22"/>
              </w:rPr>
              <w:t>Скок удаљ згрчном техником.</w:t>
            </w:r>
          </w:p>
          <w:p w:rsidR="002A5987" w:rsidRPr="002A5987" w:rsidRDefault="002A5987" w:rsidP="002A5987">
            <w:pPr>
              <w:pStyle w:val="basic-paragraph"/>
              <w:spacing w:before="0" w:beforeAutospacing="0" w:after="0" w:afterAutospacing="0"/>
              <w:rPr>
                <w:color w:val="000000"/>
                <w:sz w:val="22"/>
                <w:szCs w:val="22"/>
              </w:rPr>
            </w:pPr>
            <w:r w:rsidRPr="002A5987">
              <w:rPr>
                <w:color w:val="000000"/>
                <w:sz w:val="22"/>
                <w:szCs w:val="22"/>
              </w:rPr>
              <w:t>Бацање лоптице из залета.</w:t>
            </w:r>
          </w:p>
          <w:p w:rsidR="002A5987" w:rsidRPr="002A5987" w:rsidRDefault="002A5987" w:rsidP="002A5987">
            <w:pPr>
              <w:pStyle w:val="basic-paragraph"/>
              <w:spacing w:before="0" w:beforeAutospacing="0" w:after="0" w:afterAutospacing="0"/>
              <w:rPr>
                <w:color w:val="000000"/>
                <w:sz w:val="22"/>
                <w:szCs w:val="22"/>
              </w:rPr>
            </w:pPr>
            <w:r w:rsidRPr="002A5987">
              <w:rPr>
                <w:color w:val="000000"/>
                <w:sz w:val="22"/>
                <w:szCs w:val="22"/>
              </w:rPr>
              <w:t>Скок увис прекорачном техником.</w:t>
            </w:r>
          </w:p>
          <w:p w:rsidR="002A5987" w:rsidRPr="002A5987" w:rsidRDefault="002A5987" w:rsidP="002A5987">
            <w:pPr>
              <w:pStyle w:val="basic-paragraph"/>
              <w:spacing w:before="0" w:beforeAutospacing="0" w:after="0" w:afterAutospacing="0"/>
              <w:rPr>
                <w:color w:val="000000"/>
                <w:sz w:val="22"/>
                <w:szCs w:val="22"/>
              </w:rPr>
            </w:pPr>
            <w:r w:rsidRPr="002A5987">
              <w:rPr>
                <w:color w:val="000000"/>
                <w:sz w:val="22"/>
                <w:szCs w:val="22"/>
              </w:rPr>
              <w:t>Тробој.</w:t>
            </w:r>
          </w:p>
        </w:tc>
      </w:tr>
      <w:tr w:rsidR="002A5987" w:rsidRPr="00752615" w:rsidTr="00E54B62">
        <w:trPr>
          <w:trHeight w:val="236"/>
        </w:trPr>
        <w:tc>
          <w:tcPr>
            <w:tcW w:w="5238" w:type="dxa"/>
            <w:gridSpan w:val="2"/>
            <w:vMerge/>
          </w:tcPr>
          <w:p w:rsidR="002A5987" w:rsidRPr="00337BDF" w:rsidRDefault="002A5987" w:rsidP="00490270">
            <w:pPr>
              <w:spacing w:after="0" w:line="240" w:lineRule="auto"/>
              <w:jc w:val="center"/>
              <w:rPr>
                <w:rFonts w:ascii="Times New Roman" w:hAnsi="Times New Roman"/>
                <w:lang w:val="sr-Cyrl-CS"/>
              </w:rPr>
            </w:pPr>
          </w:p>
        </w:tc>
        <w:tc>
          <w:tcPr>
            <w:tcW w:w="1755" w:type="dxa"/>
            <w:vMerge/>
          </w:tcPr>
          <w:p w:rsidR="002A5987" w:rsidRPr="00337BDF" w:rsidRDefault="002A5987" w:rsidP="00490270">
            <w:pPr>
              <w:spacing w:after="0" w:line="240" w:lineRule="auto"/>
              <w:rPr>
                <w:rFonts w:ascii="Times New Roman" w:hAnsi="Times New Roman"/>
              </w:rPr>
            </w:pPr>
          </w:p>
        </w:tc>
        <w:tc>
          <w:tcPr>
            <w:tcW w:w="1755" w:type="dxa"/>
          </w:tcPr>
          <w:p w:rsidR="002A5987" w:rsidRPr="002A5987" w:rsidRDefault="002A5987" w:rsidP="002A5987">
            <w:pPr>
              <w:rPr>
                <w:rFonts w:ascii="Times New Roman" w:hAnsi="Times New Roman"/>
                <w:lang w:val="sr-Cyrl-CS"/>
              </w:rPr>
            </w:pPr>
            <w:r w:rsidRPr="002A5987">
              <w:rPr>
                <w:rFonts w:ascii="Times New Roman" w:hAnsi="Times New Roman"/>
                <w:color w:val="000000"/>
              </w:rPr>
              <w:t>Спортска гимнастика</w:t>
            </w:r>
          </w:p>
        </w:tc>
        <w:tc>
          <w:tcPr>
            <w:tcW w:w="5580" w:type="dxa"/>
          </w:tcPr>
          <w:p w:rsidR="002A5987" w:rsidRPr="002A5987" w:rsidRDefault="002A5987" w:rsidP="002A5987">
            <w:pPr>
              <w:pStyle w:val="basic-paragraph"/>
              <w:spacing w:before="0" w:beforeAutospacing="0" w:after="0" w:afterAutospacing="0"/>
              <w:rPr>
                <w:color w:val="000000"/>
                <w:sz w:val="22"/>
                <w:szCs w:val="22"/>
              </w:rPr>
            </w:pPr>
            <w:r w:rsidRPr="002A5987">
              <w:rPr>
                <w:color w:val="000000"/>
                <w:sz w:val="22"/>
                <w:szCs w:val="22"/>
              </w:rPr>
              <w:t>Основни садржаји</w:t>
            </w:r>
          </w:p>
          <w:p w:rsidR="002A5987" w:rsidRPr="002A5987" w:rsidRDefault="002A5987" w:rsidP="002A5987">
            <w:pPr>
              <w:pStyle w:val="basic-paragraph"/>
              <w:spacing w:before="0" w:beforeAutospacing="0" w:after="0" w:afterAutospacing="0"/>
              <w:rPr>
                <w:color w:val="000000"/>
                <w:sz w:val="22"/>
                <w:szCs w:val="22"/>
              </w:rPr>
            </w:pPr>
            <w:r w:rsidRPr="002A5987">
              <w:rPr>
                <w:color w:val="000000"/>
                <w:sz w:val="22"/>
                <w:szCs w:val="22"/>
              </w:rPr>
              <w:t>Вежбе на тлу: вежбе и комбинације.</w:t>
            </w:r>
          </w:p>
          <w:p w:rsidR="002A5987" w:rsidRPr="002A5987" w:rsidRDefault="002A5987" w:rsidP="002A5987">
            <w:pPr>
              <w:pStyle w:val="basic-paragraph"/>
              <w:spacing w:before="0" w:beforeAutospacing="0" w:after="0" w:afterAutospacing="0"/>
              <w:rPr>
                <w:color w:val="000000"/>
                <w:sz w:val="22"/>
                <w:szCs w:val="22"/>
              </w:rPr>
            </w:pPr>
            <w:r w:rsidRPr="002A5987">
              <w:rPr>
                <w:color w:val="000000"/>
                <w:sz w:val="22"/>
                <w:szCs w:val="22"/>
              </w:rPr>
              <w:t>Прескоци и скокови (прескок разношка).</w:t>
            </w:r>
          </w:p>
          <w:p w:rsidR="002A5987" w:rsidRPr="002A5987" w:rsidRDefault="002A5987" w:rsidP="002A5987">
            <w:pPr>
              <w:pStyle w:val="basic-paragraph"/>
              <w:spacing w:before="0" w:beforeAutospacing="0" w:after="0" w:afterAutospacing="0"/>
              <w:rPr>
                <w:color w:val="000000"/>
                <w:sz w:val="22"/>
                <w:szCs w:val="22"/>
              </w:rPr>
            </w:pPr>
            <w:r w:rsidRPr="002A5987">
              <w:rPr>
                <w:color w:val="000000"/>
                <w:sz w:val="22"/>
                <w:szCs w:val="22"/>
              </w:rPr>
              <w:t>Вежбе у вису, вежбе у упору и вежбе са променама висова и упора.</w:t>
            </w:r>
          </w:p>
          <w:p w:rsidR="002A5987" w:rsidRPr="002A5987" w:rsidRDefault="002A5987" w:rsidP="002A5987">
            <w:pPr>
              <w:pStyle w:val="basic-paragraph"/>
              <w:spacing w:before="0" w:beforeAutospacing="0" w:after="0" w:afterAutospacing="0"/>
              <w:rPr>
                <w:color w:val="000000"/>
                <w:sz w:val="22"/>
                <w:szCs w:val="22"/>
              </w:rPr>
            </w:pPr>
            <w:r w:rsidRPr="002A5987">
              <w:rPr>
                <w:color w:val="000000"/>
                <w:sz w:val="22"/>
                <w:szCs w:val="22"/>
              </w:rPr>
              <w:t>Вежбе равнотеже на шведској клупи и ниској греди.</w:t>
            </w:r>
          </w:p>
          <w:p w:rsidR="002A5987" w:rsidRPr="002A5987" w:rsidRDefault="002A5987" w:rsidP="002A5987">
            <w:pPr>
              <w:pStyle w:val="basic-paragraph"/>
              <w:spacing w:before="0" w:beforeAutospacing="0" w:after="0" w:afterAutospacing="0"/>
              <w:rPr>
                <w:color w:val="000000"/>
                <w:sz w:val="22"/>
                <w:szCs w:val="22"/>
              </w:rPr>
            </w:pPr>
            <w:r w:rsidRPr="002A5987">
              <w:rPr>
                <w:color w:val="000000"/>
                <w:sz w:val="22"/>
                <w:szCs w:val="22"/>
              </w:rPr>
              <w:t>Проширени садржаји</w:t>
            </w:r>
          </w:p>
          <w:p w:rsidR="002A5987" w:rsidRPr="002A5987" w:rsidRDefault="002A5987" w:rsidP="002A5987">
            <w:pPr>
              <w:pStyle w:val="basic-paragraph"/>
              <w:spacing w:before="0" w:beforeAutospacing="0" w:after="0" w:afterAutospacing="0"/>
              <w:rPr>
                <w:color w:val="000000"/>
                <w:sz w:val="22"/>
                <w:szCs w:val="22"/>
              </w:rPr>
            </w:pPr>
            <w:r w:rsidRPr="002A5987">
              <w:rPr>
                <w:color w:val="000000"/>
                <w:sz w:val="22"/>
                <w:szCs w:val="22"/>
              </w:rPr>
              <w:t>Вежбе на тлу:</w:t>
            </w:r>
          </w:p>
          <w:p w:rsidR="002A5987" w:rsidRPr="002A5987" w:rsidRDefault="002A5987" w:rsidP="002A5987">
            <w:pPr>
              <w:pStyle w:val="basic-paragraph"/>
              <w:spacing w:before="0" w:beforeAutospacing="0" w:after="0" w:afterAutospacing="0"/>
              <w:rPr>
                <w:color w:val="000000"/>
                <w:sz w:val="22"/>
                <w:szCs w:val="22"/>
              </w:rPr>
            </w:pPr>
            <w:r w:rsidRPr="002A5987">
              <w:rPr>
                <w:color w:val="000000"/>
                <w:sz w:val="22"/>
                <w:szCs w:val="22"/>
              </w:rPr>
              <w:t>– летећи колут из места.</w:t>
            </w:r>
          </w:p>
          <w:p w:rsidR="002A5987" w:rsidRPr="002A5987" w:rsidRDefault="002A5987" w:rsidP="002A5987">
            <w:pPr>
              <w:pStyle w:val="basic-paragraph"/>
              <w:spacing w:before="0" w:beforeAutospacing="0" w:after="0" w:afterAutospacing="0"/>
              <w:rPr>
                <w:color w:val="000000"/>
                <w:sz w:val="22"/>
                <w:szCs w:val="22"/>
              </w:rPr>
            </w:pPr>
            <w:r w:rsidRPr="002A5987">
              <w:rPr>
                <w:color w:val="000000"/>
                <w:sz w:val="22"/>
                <w:szCs w:val="22"/>
              </w:rPr>
              <w:t>– састав.</w:t>
            </w:r>
          </w:p>
        </w:tc>
      </w:tr>
      <w:tr w:rsidR="002A5987" w:rsidRPr="00752615" w:rsidTr="00E54B62">
        <w:trPr>
          <w:trHeight w:val="300"/>
        </w:trPr>
        <w:tc>
          <w:tcPr>
            <w:tcW w:w="5238" w:type="dxa"/>
            <w:gridSpan w:val="2"/>
            <w:vMerge/>
          </w:tcPr>
          <w:p w:rsidR="002A5987" w:rsidRPr="00337BDF" w:rsidRDefault="002A5987" w:rsidP="00490270">
            <w:pPr>
              <w:spacing w:after="0" w:line="240" w:lineRule="auto"/>
              <w:jc w:val="center"/>
              <w:rPr>
                <w:rFonts w:ascii="Times New Roman" w:hAnsi="Times New Roman"/>
                <w:lang w:val="sr-Cyrl-CS"/>
              </w:rPr>
            </w:pPr>
          </w:p>
        </w:tc>
        <w:tc>
          <w:tcPr>
            <w:tcW w:w="1755" w:type="dxa"/>
            <w:vMerge/>
          </w:tcPr>
          <w:p w:rsidR="002A5987" w:rsidRPr="00337BDF" w:rsidRDefault="002A5987" w:rsidP="00490270">
            <w:pPr>
              <w:spacing w:after="0" w:line="240" w:lineRule="auto"/>
              <w:rPr>
                <w:rFonts w:ascii="Times New Roman" w:hAnsi="Times New Roman"/>
              </w:rPr>
            </w:pPr>
          </w:p>
        </w:tc>
        <w:tc>
          <w:tcPr>
            <w:tcW w:w="1755" w:type="dxa"/>
          </w:tcPr>
          <w:p w:rsidR="002A5987" w:rsidRPr="002A5987" w:rsidRDefault="002A5987" w:rsidP="002A5987">
            <w:pPr>
              <w:rPr>
                <w:rFonts w:ascii="Times New Roman" w:hAnsi="Times New Roman"/>
                <w:lang w:val="sr-Cyrl-CS"/>
              </w:rPr>
            </w:pPr>
            <w:r w:rsidRPr="002A5987">
              <w:rPr>
                <w:rFonts w:ascii="Times New Roman" w:hAnsi="Times New Roman"/>
                <w:color w:val="000000"/>
              </w:rPr>
              <w:t>Основе тимских, спортских и елементарних игара</w:t>
            </w:r>
          </w:p>
        </w:tc>
        <w:tc>
          <w:tcPr>
            <w:tcW w:w="5580" w:type="dxa"/>
          </w:tcPr>
          <w:p w:rsidR="002A5987" w:rsidRPr="002A5987" w:rsidRDefault="002A5987" w:rsidP="002A5987">
            <w:pPr>
              <w:pStyle w:val="basic-paragraph"/>
              <w:spacing w:before="0" w:beforeAutospacing="0" w:after="0" w:afterAutospacing="0"/>
              <w:rPr>
                <w:color w:val="000000"/>
                <w:sz w:val="22"/>
                <w:szCs w:val="22"/>
              </w:rPr>
            </w:pPr>
            <w:r w:rsidRPr="002A5987">
              <w:rPr>
                <w:color w:val="000000"/>
                <w:sz w:val="22"/>
                <w:szCs w:val="22"/>
              </w:rPr>
              <w:t>Мини–рукомет.</w:t>
            </w:r>
          </w:p>
          <w:p w:rsidR="002A5987" w:rsidRPr="002A5987" w:rsidRDefault="002A5987" w:rsidP="002A5987">
            <w:pPr>
              <w:pStyle w:val="basic-paragraph"/>
              <w:spacing w:before="0" w:beforeAutospacing="0" w:after="0" w:afterAutospacing="0"/>
              <w:rPr>
                <w:color w:val="000000"/>
                <w:sz w:val="22"/>
                <w:szCs w:val="22"/>
              </w:rPr>
            </w:pPr>
            <w:r w:rsidRPr="002A5987">
              <w:rPr>
                <w:color w:val="000000"/>
                <w:sz w:val="22"/>
                <w:szCs w:val="22"/>
              </w:rPr>
              <w:t>Футсал – „мали фудбал”.</w:t>
            </w:r>
          </w:p>
          <w:p w:rsidR="002A5987" w:rsidRPr="002A5987" w:rsidRDefault="002A5987" w:rsidP="002A5987">
            <w:pPr>
              <w:pStyle w:val="basic-paragraph"/>
              <w:spacing w:before="0" w:beforeAutospacing="0" w:after="0" w:afterAutospacing="0"/>
              <w:rPr>
                <w:color w:val="000000"/>
                <w:sz w:val="22"/>
                <w:szCs w:val="22"/>
              </w:rPr>
            </w:pPr>
            <w:r w:rsidRPr="002A5987">
              <w:rPr>
                <w:color w:val="000000"/>
                <w:sz w:val="22"/>
                <w:szCs w:val="22"/>
              </w:rPr>
              <w:t>Основни елементи кошарке и мини-кошарка.</w:t>
            </w:r>
          </w:p>
          <w:p w:rsidR="002A5987" w:rsidRPr="002A5987" w:rsidRDefault="002A5987" w:rsidP="002A5987">
            <w:pPr>
              <w:pStyle w:val="basic-paragraph"/>
              <w:spacing w:before="0" w:beforeAutospacing="0" w:after="0" w:afterAutospacing="0"/>
              <w:rPr>
                <w:color w:val="000000"/>
                <w:sz w:val="22"/>
                <w:szCs w:val="22"/>
              </w:rPr>
            </w:pPr>
            <w:r w:rsidRPr="002A5987">
              <w:rPr>
                <w:color w:val="000000"/>
                <w:sz w:val="22"/>
                <w:szCs w:val="22"/>
              </w:rPr>
              <w:t>Основни елементи одбојке.</w:t>
            </w:r>
          </w:p>
          <w:p w:rsidR="002A5987" w:rsidRPr="002A5987" w:rsidRDefault="002A5987" w:rsidP="002A5987">
            <w:pPr>
              <w:pStyle w:val="basic-paragraph"/>
              <w:spacing w:before="0" w:beforeAutospacing="0" w:after="0" w:afterAutospacing="0"/>
              <w:rPr>
                <w:color w:val="000000"/>
                <w:sz w:val="22"/>
                <w:szCs w:val="22"/>
              </w:rPr>
            </w:pPr>
            <w:r w:rsidRPr="002A5987">
              <w:rPr>
                <w:color w:val="000000"/>
                <w:sz w:val="22"/>
                <w:szCs w:val="22"/>
              </w:rPr>
              <w:t>Јаџент.</w:t>
            </w:r>
          </w:p>
        </w:tc>
      </w:tr>
      <w:tr w:rsidR="002A5987" w:rsidRPr="00752615" w:rsidTr="002A5987">
        <w:trPr>
          <w:trHeight w:val="240"/>
        </w:trPr>
        <w:tc>
          <w:tcPr>
            <w:tcW w:w="5238" w:type="dxa"/>
            <w:gridSpan w:val="2"/>
            <w:vMerge/>
          </w:tcPr>
          <w:p w:rsidR="002A5987" w:rsidRPr="00337BDF" w:rsidRDefault="002A5987" w:rsidP="00490270">
            <w:pPr>
              <w:spacing w:after="0" w:line="240" w:lineRule="auto"/>
              <w:jc w:val="center"/>
              <w:rPr>
                <w:rFonts w:ascii="Times New Roman" w:hAnsi="Times New Roman"/>
                <w:lang w:val="sr-Cyrl-CS"/>
              </w:rPr>
            </w:pPr>
          </w:p>
        </w:tc>
        <w:tc>
          <w:tcPr>
            <w:tcW w:w="1755" w:type="dxa"/>
            <w:vMerge/>
          </w:tcPr>
          <w:p w:rsidR="002A5987" w:rsidRPr="00337BDF" w:rsidRDefault="002A5987" w:rsidP="00490270">
            <w:pPr>
              <w:spacing w:after="0" w:line="240" w:lineRule="auto"/>
              <w:rPr>
                <w:rFonts w:ascii="Times New Roman" w:hAnsi="Times New Roman"/>
              </w:rPr>
            </w:pPr>
          </w:p>
        </w:tc>
        <w:tc>
          <w:tcPr>
            <w:tcW w:w="1755" w:type="dxa"/>
          </w:tcPr>
          <w:p w:rsidR="002A5987" w:rsidRPr="002A5987" w:rsidRDefault="002A5987" w:rsidP="002A5987">
            <w:pPr>
              <w:rPr>
                <w:rFonts w:ascii="Times New Roman" w:hAnsi="Times New Roman"/>
                <w:lang w:val="sr-Cyrl-CS"/>
              </w:rPr>
            </w:pPr>
            <w:r w:rsidRPr="002A5987">
              <w:rPr>
                <w:rFonts w:ascii="Times New Roman" w:hAnsi="Times New Roman"/>
                <w:color w:val="000000"/>
              </w:rPr>
              <w:t>Плес и ритимика</w:t>
            </w:r>
          </w:p>
        </w:tc>
        <w:tc>
          <w:tcPr>
            <w:tcW w:w="5580" w:type="dxa"/>
          </w:tcPr>
          <w:p w:rsidR="002A5987" w:rsidRPr="002A5987" w:rsidRDefault="002A5987" w:rsidP="002A5987">
            <w:pPr>
              <w:pStyle w:val="basic-paragraph"/>
              <w:spacing w:before="0" w:beforeAutospacing="0" w:after="0" w:afterAutospacing="0"/>
              <w:rPr>
                <w:color w:val="000000"/>
                <w:sz w:val="22"/>
                <w:szCs w:val="22"/>
              </w:rPr>
            </w:pPr>
            <w:r w:rsidRPr="002A5987">
              <w:rPr>
                <w:color w:val="000000"/>
                <w:sz w:val="22"/>
                <w:szCs w:val="22"/>
              </w:rPr>
              <w:t>Вежбе са вијачом.</w:t>
            </w:r>
          </w:p>
          <w:p w:rsidR="002A5987" w:rsidRPr="002A5987" w:rsidRDefault="002A5987" w:rsidP="002A5987">
            <w:pPr>
              <w:pStyle w:val="basic-paragraph"/>
              <w:spacing w:before="0" w:beforeAutospacing="0" w:after="0" w:afterAutospacing="0"/>
              <w:rPr>
                <w:color w:val="000000"/>
                <w:sz w:val="22"/>
                <w:szCs w:val="22"/>
              </w:rPr>
            </w:pPr>
            <w:r w:rsidRPr="002A5987">
              <w:rPr>
                <w:color w:val="000000"/>
                <w:sz w:val="22"/>
                <w:szCs w:val="22"/>
              </w:rPr>
              <w:t>Вежбе са лоптом.</w:t>
            </w:r>
          </w:p>
          <w:p w:rsidR="002A5987" w:rsidRPr="002A5987" w:rsidRDefault="002A5987" w:rsidP="002A5987">
            <w:pPr>
              <w:pStyle w:val="basic-paragraph"/>
              <w:spacing w:before="0" w:beforeAutospacing="0" w:after="0" w:afterAutospacing="0"/>
              <w:rPr>
                <w:color w:val="000000"/>
                <w:sz w:val="22"/>
                <w:szCs w:val="22"/>
              </w:rPr>
            </w:pPr>
            <w:r w:rsidRPr="002A5987">
              <w:rPr>
                <w:color w:val="000000"/>
                <w:sz w:val="22"/>
                <w:szCs w:val="22"/>
              </w:rPr>
              <w:t>Вежбе са обручем.</w:t>
            </w:r>
          </w:p>
          <w:p w:rsidR="002A5987" w:rsidRPr="002A5987" w:rsidRDefault="002A5987" w:rsidP="002A5987">
            <w:pPr>
              <w:pStyle w:val="basic-paragraph"/>
              <w:spacing w:before="0" w:beforeAutospacing="0" w:after="0" w:afterAutospacing="0"/>
              <w:rPr>
                <w:color w:val="000000"/>
                <w:sz w:val="22"/>
                <w:szCs w:val="22"/>
              </w:rPr>
            </w:pPr>
            <w:r w:rsidRPr="002A5987">
              <w:rPr>
                <w:color w:val="000000"/>
                <w:sz w:val="22"/>
                <w:szCs w:val="22"/>
              </w:rPr>
              <w:t>Народно коло „Моравац”.</w:t>
            </w:r>
          </w:p>
          <w:p w:rsidR="002A5987" w:rsidRPr="002A5987" w:rsidRDefault="002A5987" w:rsidP="002A5987">
            <w:pPr>
              <w:pStyle w:val="basic-paragraph"/>
              <w:spacing w:before="0" w:beforeAutospacing="0" w:after="0" w:afterAutospacing="0"/>
              <w:rPr>
                <w:color w:val="000000"/>
                <w:sz w:val="22"/>
                <w:szCs w:val="22"/>
              </w:rPr>
            </w:pPr>
            <w:r w:rsidRPr="002A5987">
              <w:rPr>
                <w:color w:val="000000"/>
                <w:sz w:val="22"/>
                <w:szCs w:val="22"/>
              </w:rPr>
              <w:t>Народно коло из краја у којем се школа налази.</w:t>
            </w:r>
          </w:p>
        </w:tc>
      </w:tr>
      <w:tr w:rsidR="002A5987" w:rsidRPr="00752615" w:rsidTr="002A5987">
        <w:trPr>
          <w:trHeight w:val="236"/>
        </w:trPr>
        <w:tc>
          <w:tcPr>
            <w:tcW w:w="5238" w:type="dxa"/>
            <w:gridSpan w:val="2"/>
            <w:vMerge/>
          </w:tcPr>
          <w:p w:rsidR="002A5987" w:rsidRPr="00337BDF" w:rsidRDefault="002A5987" w:rsidP="00490270">
            <w:pPr>
              <w:spacing w:after="0" w:line="240" w:lineRule="auto"/>
              <w:jc w:val="center"/>
              <w:rPr>
                <w:rFonts w:ascii="Times New Roman" w:hAnsi="Times New Roman"/>
                <w:lang w:val="sr-Cyrl-CS"/>
              </w:rPr>
            </w:pPr>
          </w:p>
        </w:tc>
        <w:tc>
          <w:tcPr>
            <w:tcW w:w="1755" w:type="dxa"/>
            <w:vMerge/>
          </w:tcPr>
          <w:p w:rsidR="002A5987" w:rsidRPr="00337BDF" w:rsidRDefault="002A5987" w:rsidP="00490270">
            <w:pPr>
              <w:spacing w:after="0" w:line="240" w:lineRule="auto"/>
              <w:rPr>
                <w:rFonts w:ascii="Times New Roman" w:hAnsi="Times New Roman"/>
              </w:rPr>
            </w:pPr>
          </w:p>
        </w:tc>
        <w:tc>
          <w:tcPr>
            <w:tcW w:w="1755" w:type="dxa"/>
          </w:tcPr>
          <w:p w:rsidR="002A5987" w:rsidRPr="002A5987" w:rsidRDefault="002A5987" w:rsidP="002A5987">
            <w:pPr>
              <w:rPr>
                <w:rFonts w:ascii="Times New Roman" w:hAnsi="Times New Roman"/>
                <w:lang w:val="sr-Cyrl-CS"/>
              </w:rPr>
            </w:pPr>
            <w:r w:rsidRPr="002A5987">
              <w:rPr>
                <w:rFonts w:ascii="Times New Roman" w:hAnsi="Times New Roman"/>
                <w:color w:val="000000"/>
              </w:rPr>
              <w:t>Пливање</w:t>
            </w:r>
          </w:p>
        </w:tc>
        <w:tc>
          <w:tcPr>
            <w:tcW w:w="5580" w:type="dxa"/>
          </w:tcPr>
          <w:p w:rsidR="002A5987" w:rsidRPr="002A5987" w:rsidRDefault="002A5987" w:rsidP="002A5987">
            <w:pPr>
              <w:pStyle w:val="basic-paragraph"/>
              <w:spacing w:before="0" w:beforeAutospacing="0" w:after="0" w:afterAutospacing="0"/>
              <w:rPr>
                <w:color w:val="000000"/>
                <w:sz w:val="22"/>
                <w:szCs w:val="22"/>
              </w:rPr>
            </w:pPr>
            <w:r w:rsidRPr="002A5987">
              <w:rPr>
                <w:color w:val="000000"/>
                <w:sz w:val="22"/>
                <w:szCs w:val="22"/>
              </w:rPr>
              <w:t>Основна обука пливања.</w:t>
            </w:r>
          </w:p>
          <w:p w:rsidR="002A5987" w:rsidRPr="002A5987" w:rsidRDefault="002A5987" w:rsidP="002A5987">
            <w:pPr>
              <w:pStyle w:val="basic-paragraph"/>
              <w:spacing w:before="0" w:beforeAutospacing="0" w:after="0" w:afterAutospacing="0"/>
              <w:rPr>
                <w:color w:val="000000"/>
                <w:sz w:val="22"/>
                <w:szCs w:val="22"/>
              </w:rPr>
            </w:pPr>
            <w:r w:rsidRPr="002A5987">
              <w:rPr>
                <w:color w:val="000000"/>
                <w:sz w:val="22"/>
                <w:szCs w:val="22"/>
              </w:rPr>
              <w:t>Скок на ноге.</w:t>
            </w:r>
          </w:p>
        </w:tc>
      </w:tr>
      <w:tr w:rsidR="002A5987" w:rsidRPr="00752615" w:rsidTr="00E54B62">
        <w:trPr>
          <w:trHeight w:val="240"/>
        </w:trPr>
        <w:tc>
          <w:tcPr>
            <w:tcW w:w="5238" w:type="dxa"/>
            <w:gridSpan w:val="2"/>
            <w:vMerge/>
          </w:tcPr>
          <w:p w:rsidR="002A5987" w:rsidRPr="00337BDF" w:rsidRDefault="002A5987" w:rsidP="00490270">
            <w:pPr>
              <w:spacing w:after="0" w:line="240" w:lineRule="auto"/>
              <w:jc w:val="center"/>
              <w:rPr>
                <w:rFonts w:ascii="Times New Roman" w:hAnsi="Times New Roman"/>
                <w:lang w:val="sr-Cyrl-CS"/>
              </w:rPr>
            </w:pPr>
          </w:p>
        </w:tc>
        <w:tc>
          <w:tcPr>
            <w:tcW w:w="1755" w:type="dxa"/>
            <w:vMerge/>
          </w:tcPr>
          <w:p w:rsidR="002A5987" w:rsidRPr="00337BDF" w:rsidRDefault="002A5987" w:rsidP="00490270">
            <w:pPr>
              <w:spacing w:after="0" w:line="240" w:lineRule="auto"/>
              <w:rPr>
                <w:rFonts w:ascii="Times New Roman" w:hAnsi="Times New Roman"/>
              </w:rPr>
            </w:pPr>
          </w:p>
        </w:tc>
        <w:tc>
          <w:tcPr>
            <w:tcW w:w="1755" w:type="dxa"/>
          </w:tcPr>
          <w:p w:rsidR="002A5987" w:rsidRPr="002A5987" w:rsidRDefault="002A5987" w:rsidP="002A5987">
            <w:pPr>
              <w:rPr>
                <w:rFonts w:ascii="Times New Roman" w:hAnsi="Times New Roman"/>
                <w:lang w:val="sr-Cyrl-CS"/>
              </w:rPr>
            </w:pPr>
            <w:r w:rsidRPr="002A5987">
              <w:rPr>
                <w:rFonts w:ascii="Times New Roman" w:hAnsi="Times New Roman"/>
                <w:color w:val="000000"/>
              </w:rPr>
              <w:t>Полигони</w:t>
            </w:r>
          </w:p>
        </w:tc>
        <w:tc>
          <w:tcPr>
            <w:tcW w:w="5580" w:type="dxa"/>
          </w:tcPr>
          <w:p w:rsidR="002A5987" w:rsidRPr="002A5987" w:rsidRDefault="002A5987" w:rsidP="002A5987">
            <w:pPr>
              <w:spacing w:after="0" w:line="240" w:lineRule="auto"/>
              <w:rPr>
                <w:rFonts w:ascii="Times New Roman" w:hAnsi="Times New Roman"/>
                <w:lang w:val="sr-Cyrl-CS"/>
              </w:rPr>
            </w:pPr>
            <w:r w:rsidRPr="002A5987">
              <w:rPr>
                <w:rFonts w:ascii="Times New Roman" w:hAnsi="Times New Roman"/>
                <w:color w:val="000000"/>
              </w:rPr>
              <w:t>Полигон у складу са реализованим моторичким садржајима</w:t>
            </w:r>
          </w:p>
        </w:tc>
      </w:tr>
      <w:tr w:rsidR="002A5987" w:rsidRPr="00752615" w:rsidTr="002A5987">
        <w:trPr>
          <w:trHeight w:val="480"/>
        </w:trPr>
        <w:tc>
          <w:tcPr>
            <w:tcW w:w="5238" w:type="dxa"/>
            <w:gridSpan w:val="2"/>
            <w:vMerge/>
          </w:tcPr>
          <w:p w:rsidR="002A5987" w:rsidRPr="00337BDF" w:rsidRDefault="002A5987" w:rsidP="00490270">
            <w:pPr>
              <w:spacing w:after="0" w:line="240" w:lineRule="auto"/>
              <w:rPr>
                <w:rFonts w:ascii="Times New Roman" w:hAnsi="Times New Roman"/>
                <w:lang w:val="sr-Cyrl-CS"/>
              </w:rPr>
            </w:pPr>
          </w:p>
        </w:tc>
        <w:tc>
          <w:tcPr>
            <w:tcW w:w="1755" w:type="dxa"/>
            <w:vMerge w:val="restart"/>
          </w:tcPr>
          <w:p w:rsidR="002A5987" w:rsidRPr="002A5987" w:rsidRDefault="002A5987" w:rsidP="00490270">
            <w:pPr>
              <w:spacing w:after="0" w:line="240" w:lineRule="auto"/>
              <w:rPr>
                <w:rFonts w:ascii="Times New Roman" w:hAnsi="Times New Roman"/>
              </w:rPr>
            </w:pPr>
            <w:r>
              <w:rPr>
                <w:rFonts w:ascii="Times New Roman" w:hAnsi="Times New Roman"/>
              </w:rPr>
              <w:t>Физичка и здравствена култура</w:t>
            </w:r>
          </w:p>
          <w:p w:rsidR="002A5987" w:rsidRPr="00337BDF" w:rsidRDefault="002A5987" w:rsidP="00490270">
            <w:pPr>
              <w:rPr>
                <w:rFonts w:ascii="Times New Roman" w:hAnsi="Times New Roman"/>
              </w:rPr>
            </w:pPr>
          </w:p>
        </w:tc>
        <w:tc>
          <w:tcPr>
            <w:tcW w:w="1755" w:type="dxa"/>
          </w:tcPr>
          <w:p w:rsidR="002A5987" w:rsidRPr="00E54B62" w:rsidRDefault="002A5987" w:rsidP="00E54B62">
            <w:pPr>
              <w:spacing w:after="0" w:line="240" w:lineRule="auto"/>
              <w:rPr>
                <w:rFonts w:ascii="Times New Roman" w:hAnsi="Times New Roman"/>
              </w:rPr>
            </w:pPr>
            <w:r w:rsidRPr="00E54B62">
              <w:rPr>
                <w:rFonts w:ascii="Times New Roman" w:hAnsi="Times New Roman"/>
                <w:color w:val="000000"/>
              </w:rPr>
              <w:t>Култура вежбања и играња</w:t>
            </w:r>
          </w:p>
        </w:tc>
        <w:tc>
          <w:tcPr>
            <w:tcW w:w="5580" w:type="dxa"/>
          </w:tcPr>
          <w:p w:rsidR="002A5987" w:rsidRPr="002A5987" w:rsidRDefault="002A5987" w:rsidP="002A5987">
            <w:pPr>
              <w:pStyle w:val="basic-paragraph"/>
              <w:spacing w:before="0" w:beforeAutospacing="0" w:after="0" w:afterAutospacing="0"/>
              <w:rPr>
                <w:color w:val="000000"/>
                <w:sz w:val="22"/>
                <w:szCs w:val="22"/>
              </w:rPr>
            </w:pPr>
            <w:r w:rsidRPr="002A5987">
              <w:rPr>
                <w:color w:val="000000"/>
                <w:sz w:val="22"/>
                <w:szCs w:val="22"/>
              </w:rPr>
              <w:t>Основна правила вежбања.</w:t>
            </w:r>
          </w:p>
          <w:p w:rsidR="002A5987" w:rsidRPr="002A5987" w:rsidRDefault="002A5987" w:rsidP="002A5987">
            <w:pPr>
              <w:pStyle w:val="basic-paragraph"/>
              <w:spacing w:before="0" w:beforeAutospacing="0" w:after="0" w:afterAutospacing="0"/>
              <w:rPr>
                <w:color w:val="000000"/>
                <w:sz w:val="22"/>
                <w:szCs w:val="22"/>
              </w:rPr>
            </w:pPr>
            <w:r w:rsidRPr="002A5987">
              <w:rPr>
                <w:color w:val="000000"/>
                <w:sz w:val="22"/>
                <w:szCs w:val="22"/>
              </w:rPr>
              <w:t>Основна правила мини-</w:t>
            </w:r>
          </w:p>
          <w:p w:rsidR="002A5987" w:rsidRPr="002A5987" w:rsidRDefault="002A5987" w:rsidP="002A5987">
            <w:pPr>
              <w:pStyle w:val="basic-paragraph"/>
              <w:spacing w:before="0" w:beforeAutospacing="0" w:after="0" w:afterAutospacing="0"/>
              <w:rPr>
                <w:color w:val="000000"/>
                <w:sz w:val="22"/>
                <w:szCs w:val="22"/>
              </w:rPr>
            </w:pPr>
            <w:r w:rsidRPr="002A5987">
              <w:rPr>
                <w:color w:val="000000"/>
                <w:sz w:val="22"/>
                <w:szCs w:val="22"/>
              </w:rPr>
              <w:t>– рукомета, футсала, кошарке, мини-кошарке и одбојке.</w:t>
            </w:r>
          </w:p>
          <w:p w:rsidR="002A5987" w:rsidRPr="002A5987" w:rsidRDefault="002A5987" w:rsidP="002A5987">
            <w:pPr>
              <w:pStyle w:val="basic-paragraph"/>
              <w:spacing w:before="0" w:beforeAutospacing="0" w:after="0" w:afterAutospacing="0"/>
              <w:rPr>
                <w:color w:val="000000"/>
                <w:sz w:val="22"/>
                <w:szCs w:val="22"/>
              </w:rPr>
            </w:pPr>
            <w:r w:rsidRPr="002A5987">
              <w:rPr>
                <w:color w:val="000000"/>
                <w:sz w:val="22"/>
                <w:szCs w:val="22"/>
              </w:rPr>
              <w:t>Понашање према осталим учесницима у игри (према судији, играчима супротне и сопствене екипе).</w:t>
            </w:r>
          </w:p>
          <w:p w:rsidR="002A5987" w:rsidRPr="002A5987" w:rsidRDefault="002A5987" w:rsidP="002A5987">
            <w:pPr>
              <w:pStyle w:val="basic-paragraph"/>
              <w:spacing w:before="0" w:beforeAutospacing="0" w:after="0" w:afterAutospacing="0"/>
              <w:rPr>
                <w:color w:val="000000"/>
                <w:sz w:val="22"/>
                <w:szCs w:val="22"/>
              </w:rPr>
            </w:pPr>
            <w:r w:rsidRPr="002A5987">
              <w:rPr>
                <w:color w:val="000000"/>
                <w:sz w:val="22"/>
                <w:szCs w:val="22"/>
              </w:rPr>
              <w:t>Чување и одржавање материјалних добара.</w:t>
            </w:r>
          </w:p>
          <w:p w:rsidR="002A5987" w:rsidRPr="002A5987" w:rsidRDefault="002A5987" w:rsidP="002A5987">
            <w:pPr>
              <w:pStyle w:val="basic-paragraph"/>
              <w:spacing w:before="0" w:beforeAutospacing="0" w:after="0" w:afterAutospacing="0"/>
              <w:rPr>
                <w:color w:val="000000"/>
                <w:sz w:val="22"/>
                <w:szCs w:val="22"/>
              </w:rPr>
            </w:pPr>
            <w:r w:rsidRPr="002A5987">
              <w:rPr>
                <w:color w:val="000000"/>
                <w:sz w:val="22"/>
                <w:szCs w:val="22"/>
              </w:rPr>
              <w:t>Постављање, склањање и чување справа и реквизита неопходних за вежбање.</w:t>
            </w:r>
          </w:p>
          <w:p w:rsidR="002A5987" w:rsidRPr="002A5987" w:rsidRDefault="002A5987" w:rsidP="002A5987">
            <w:pPr>
              <w:pStyle w:val="basic-paragraph"/>
              <w:spacing w:before="0" w:beforeAutospacing="0" w:after="0" w:afterAutospacing="0"/>
              <w:rPr>
                <w:color w:val="000000"/>
                <w:sz w:val="22"/>
                <w:szCs w:val="22"/>
              </w:rPr>
            </w:pPr>
            <w:r w:rsidRPr="002A5987">
              <w:rPr>
                <w:color w:val="000000"/>
                <w:sz w:val="22"/>
                <w:szCs w:val="22"/>
              </w:rPr>
              <w:t>„Ферплеј” (навијање, победа, пораз, толеранција).</w:t>
            </w:r>
          </w:p>
          <w:p w:rsidR="002A5987" w:rsidRPr="002A5987" w:rsidRDefault="002A5987" w:rsidP="002A5987">
            <w:pPr>
              <w:pStyle w:val="basic-paragraph"/>
              <w:spacing w:before="0" w:beforeAutospacing="0" w:after="0" w:afterAutospacing="0"/>
              <w:rPr>
                <w:color w:val="000000"/>
                <w:sz w:val="22"/>
                <w:szCs w:val="22"/>
              </w:rPr>
            </w:pPr>
            <w:r w:rsidRPr="002A5987">
              <w:rPr>
                <w:color w:val="000000"/>
                <w:sz w:val="22"/>
                <w:szCs w:val="22"/>
              </w:rPr>
              <w:t>Значај вежбања у породици.</w:t>
            </w:r>
          </w:p>
          <w:p w:rsidR="002A5987" w:rsidRPr="002A5987" w:rsidRDefault="002A5987" w:rsidP="002A5987">
            <w:pPr>
              <w:pStyle w:val="basic-paragraph"/>
              <w:spacing w:before="0" w:beforeAutospacing="0" w:after="0" w:afterAutospacing="0"/>
              <w:rPr>
                <w:color w:val="000000"/>
                <w:sz w:val="22"/>
                <w:szCs w:val="22"/>
              </w:rPr>
            </w:pPr>
            <w:r w:rsidRPr="002A5987">
              <w:rPr>
                <w:color w:val="000000"/>
                <w:sz w:val="22"/>
                <w:szCs w:val="22"/>
              </w:rPr>
              <w:lastRenderedPageBreak/>
              <w:t>Вежбање у слободно време.</w:t>
            </w:r>
          </w:p>
        </w:tc>
      </w:tr>
      <w:tr w:rsidR="002A5987" w:rsidRPr="00752615" w:rsidTr="002A5987">
        <w:trPr>
          <w:trHeight w:val="495"/>
        </w:trPr>
        <w:tc>
          <w:tcPr>
            <w:tcW w:w="5238" w:type="dxa"/>
            <w:gridSpan w:val="2"/>
            <w:vMerge/>
          </w:tcPr>
          <w:p w:rsidR="002A5987" w:rsidRPr="00337BDF" w:rsidRDefault="002A5987" w:rsidP="00490270">
            <w:pPr>
              <w:spacing w:after="0" w:line="240" w:lineRule="auto"/>
              <w:rPr>
                <w:rFonts w:ascii="Times New Roman" w:hAnsi="Times New Roman"/>
                <w:lang w:val="sr-Cyrl-CS"/>
              </w:rPr>
            </w:pPr>
          </w:p>
        </w:tc>
        <w:tc>
          <w:tcPr>
            <w:tcW w:w="1755" w:type="dxa"/>
            <w:vMerge/>
          </w:tcPr>
          <w:p w:rsidR="002A5987" w:rsidRPr="00337BDF" w:rsidRDefault="002A5987" w:rsidP="00490270">
            <w:pPr>
              <w:spacing w:after="0" w:line="240" w:lineRule="auto"/>
              <w:rPr>
                <w:rFonts w:ascii="Times New Roman" w:hAnsi="Times New Roman"/>
              </w:rPr>
            </w:pPr>
          </w:p>
        </w:tc>
        <w:tc>
          <w:tcPr>
            <w:tcW w:w="1755" w:type="dxa"/>
          </w:tcPr>
          <w:p w:rsidR="002A5987" w:rsidRPr="00E54B62" w:rsidRDefault="002A5987" w:rsidP="00E54B62">
            <w:pPr>
              <w:spacing w:after="0" w:line="240" w:lineRule="auto"/>
              <w:rPr>
                <w:rFonts w:ascii="Times New Roman" w:hAnsi="Times New Roman"/>
              </w:rPr>
            </w:pPr>
            <w:r w:rsidRPr="00E54B62">
              <w:rPr>
                <w:rFonts w:ascii="Times New Roman" w:hAnsi="Times New Roman"/>
                <w:color w:val="000000"/>
              </w:rPr>
              <w:t>Здравствено васпитање</w:t>
            </w:r>
          </w:p>
        </w:tc>
        <w:tc>
          <w:tcPr>
            <w:tcW w:w="5580" w:type="dxa"/>
          </w:tcPr>
          <w:p w:rsidR="002A5987" w:rsidRPr="002A5987" w:rsidRDefault="002A5987" w:rsidP="002A5987">
            <w:pPr>
              <w:pStyle w:val="basic-paragraph"/>
              <w:spacing w:before="0" w:beforeAutospacing="0" w:after="0" w:afterAutospacing="0"/>
              <w:rPr>
                <w:color w:val="000000"/>
                <w:sz w:val="22"/>
                <w:szCs w:val="22"/>
              </w:rPr>
            </w:pPr>
            <w:r w:rsidRPr="002A5987">
              <w:rPr>
                <w:color w:val="000000"/>
                <w:sz w:val="22"/>
                <w:szCs w:val="22"/>
              </w:rPr>
              <w:t>Правилно држање тела и здравље.</w:t>
            </w:r>
          </w:p>
          <w:p w:rsidR="002A5987" w:rsidRPr="002A5987" w:rsidRDefault="002A5987" w:rsidP="002A5987">
            <w:pPr>
              <w:pStyle w:val="basic-paragraph"/>
              <w:spacing w:before="0" w:beforeAutospacing="0" w:after="0" w:afterAutospacing="0"/>
              <w:rPr>
                <w:color w:val="000000"/>
                <w:sz w:val="22"/>
                <w:szCs w:val="22"/>
              </w:rPr>
            </w:pPr>
            <w:r w:rsidRPr="002A5987">
              <w:rPr>
                <w:color w:val="000000"/>
                <w:sz w:val="22"/>
                <w:szCs w:val="22"/>
              </w:rPr>
              <w:t>Значај вежбања за правилан рад срца и плућа.</w:t>
            </w:r>
          </w:p>
          <w:p w:rsidR="002A5987" w:rsidRPr="002A5987" w:rsidRDefault="002A5987" w:rsidP="002A5987">
            <w:pPr>
              <w:pStyle w:val="basic-paragraph"/>
              <w:spacing w:before="0" w:beforeAutospacing="0" w:after="0" w:afterAutospacing="0"/>
              <w:rPr>
                <w:color w:val="000000"/>
                <w:sz w:val="22"/>
                <w:szCs w:val="22"/>
              </w:rPr>
            </w:pPr>
            <w:r w:rsidRPr="002A5987">
              <w:rPr>
                <w:color w:val="000000"/>
                <w:sz w:val="22"/>
                <w:szCs w:val="22"/>
              </w:rPr>
              <w:t>Мишићи и зглобови тела.</w:t>
            </w:r>
          </w:p>
          <w:p w:rsidR="002A5987" w:rsidRPr="002A5987" w:rsidRDefault="002A5987" w:rsidP="002A5987">
            <w:pPr>
              <w:pStyle w:val="basic-paragraph"/>
              <w:spacing w:before="0" w:beforeAutospacing="0" w:after="0" w:afterAutospacing="0"/>
              <w:rPr>
                <w:color w:val="000000"/>
                <w:sz w:val="22"/>
                <w:szCs w:val="22"/>
              </w:rPr>
            </w:pPr>
            <w:r w:rsidRPr="002A5987">
              <w:rPr>
                <w:color w:val="000000"/>
                <w:sz w:val="22"/>
                <w:szCs w:val="22"/>
              </w:rPr>
              <w:t>Хигијена простора за вежбање.</w:t>
            </w:r>
          </w:p>
          <w:p w:rsidR="002A5987" w:rsidRPr="002A5987" w:rsidRDefault="002A5987" w:rsidP="002A5987">
            <w:pPr>
              <w:pStyle w:val="basic-paragraph"/>
              <w:spacing w:before="0" w:beforeAutospacing="0" w:after="0" w:afterAutospacing="0"/>
              <w:rPr>
                <w:color w:val="000000"/>
                <w:sz w:val="22"/>
                <w:szCs w:val="22"/>
              </w:rPr>
            </w:pPr>
            <w:r w:rsidRPr="002A5987">
              <w:rPr>
                <w:color w:val="000000"/>
                <w:sz w:val="22"/>
                <w:szCs w:val="22"/>
              </w:rPr>
              <w:t>Исхрана и вежбање.</w:t>
            </w:r>
          </w:p>
          <w:p w:rsidR="002A5987" w:rsidRPr="002A5987" w:rsidRDefault="002A5987" w:rsidP="002A5987">
            <w:pPr>
              <w:pStyle w:val="basic-paragraph"/>
              <w:spacing w:before="0" w:beforeAutospacing="0" w:after="0" w:afterAutospacing="0"/>
              <w:rPr>
                <w:color w:val="000000"/>
                <w:sz w:val="22"/>
                <w:szCs w:val="22"/>
              </w:rPr>
            </w:pPr>
            <w:r w:rsidRPr="002A5987">
              <w:rPr>
                <w:color w:val="000000"/>
                <w:sz w:val="22"/>
                <w:szCs w:val="22"/>
              </w:rPr>
              <w:t>Значај лекарских прегледа за вежбање.</w:t>
            </w:r>
          </w:p>
          <w:p w:rsidR="002A5987" w:rsidRPr="002A5987" w:rsidRDefault="002A5987" w:rsidP="002A5987">
            <w:pPr>
              <w:pStyle w:val="basic-paragraph"/>
              <w:spacing w:before="0" w:beforeAutospacing="0" w:after="0" w:afterAutospacing="0"/>
              <w:rPr>
                <w:color w:val="000000"/>
                <w:sz w:val="22"/>
                <w:szCs w:val="22"/>
              </w:rPr>
            </w:pPr>
            <w:r w:rsidRPr="002A5987">
              <w:rPr>
                <w:color w:val="000000"/>
                <w:sz w:val="22"/>
                <w:szCs w:val="22"/>
              </w:rPr>
              <w:t>Поступање у случају повреде (обавестити наставника и др.).</w:t>
            </w:r>
          </w:p>
        </w:tc>
      </w:tr>
      <w:tr w:rsidR="00490270" w:rsidRPr="00752615" w:rsidTr="00490270">
        <w:tc>
          <w:tcPr>
            <w:tcW w:w="2377" w:type="dxa"/>
            <w:tcBorders>
              <w:bottom w:val="nil"/>
            </w:tcBorders>
          </w:tcPr>
          <w:p w:rsidR="00490270" w:rsidRPr="00337BDF" w:rsidRDefault="00490270" w:rsidP="00490270">
            <w:pPr>
              <w:spacing w:after="0" w:line="240" w:lineRule="auto"/>
              <w:rPr>
                <w:rFonts w:ascii="Times New Roman" w:hAnsi="Times New Roman"/>
                <w:lang w:val="sr-Cyrl-CS"/>
              </w:rPr>
            </w:pPr>
            <w:r w:rsidRPr="00337BDF">
              <w:rPr>
                <w:rFonts w:ascii="Times New Roman" w:hAnsi="Times New Roman"/>
                <w:lang w:val="sr-Cyrl-CS"/>
              </w:rPr>
              <w:t>Кључни појмови</w:t>
            </w:r>
          </w:p>
        </w:tc>
        <w:tc>
          <w:tcPr>
            <w:tcW w:w="11951" w:type="dxa"/>
            <w:gridSpan w:val="4"/>
            <w:tcBorders>
              <w:bottom w:val="nil"/>
            </w:tcBorders>
          </w:tcPr>
          <w:p w:rsidR="00490270" w:rsidRPr="00337BDF" w:rsidRDefault="002A5987" w:rsidP="00490270">
            <w:pPr>
              <w:spacing w:after="0" w:line="240" w:lineRule="auto"/>
              <w:rPr>
                <w:rFonts w:ascii="Times New Roman" w:hAnsi="Times New Roman"/>
                <w:lang w:val="sr-Cyrl-CS"/>
              </w:rPr>
            </w:pPr>
            <w:r>
              <w:rPr>
                <w:rFonts w:ascii="Times New Roman" w:hAnsi="Times New Roman"/>
                <w:lang w:val="sr-Cyrl-CS"/>
              </w:rPr>
              <w:t>Ф</w:t>
            </w:r>
            <w:r w:rsidRPr="002A5987">
              <w:rPr>
                <w:rFonts w:ascii="Times New Roman" w:hAnsi="Times New Roman"/>
                <w:lang w:val="sr-Cyrl-CS"/>
              </w:rPr>
              <w:t>изичке способности, моторичке вештине, здравље, плес и игра.</w:t>
            </w:r>
          </w:p>
        </w:tc>
      </w:tr>
      <w:tr w:rsidR="00490270" w:rsidRPr="00752615" w:rsidTr="00490270">
        <w:tc>
          <w:tcPr>
            <w:tcW w:w="2377" w:type="dxa"/>
            <w:tcBorders>
              <w:top w:val="nil"/>
            </w:tcBorders>
          </w:tcPr>
          <w:p w:rsidR="00490270" w:rsidRPr="00337BDF" w:rsidRDefault="00490270" w:rsidP="00490270">
            <w:pPr>
              <w:spacing w:after="0" w:line="240" w:lineRule="auto"/>
              <w:rPr>
                <w:rFonts w:ascii="Times New Roman" w:hAnsi="Times New Roman"/>
                <w:lang w:val="sr-Cyrl-CS"/>
              </w:rPr>
            </w:pPr>
          </w:p>
        </w:tc>
        <w:tc>
          <w:tcPr>
            <w:tcW w:w="11951" w:type="dxa"/>
            <w:gridSpan w:val="4"/>
            <w:tcBorders>
              <w:top w:val="nil"/>
            </w:tcBorders>
          </w:tcPr>
          <w:p w:rsidR="00490270" w:rsidRPr="00337BDF" w:rsidRDefault="00490270" w:rsidP="00490270">
            <w:pPr>
              <w:spacing w:after="0" w:line="240" w:lineRule="auto"/>
              <w:rPr>
                <w:rFonts w:ascii="Times New Roman" w:hAnsi="Times New Roman"/>
                <w:lang w:val="sr-Cyrl-CS"/>
              </w:rPr>
            </w:pPr>
          </w:p>
        </w:tc>
      </w:tr>
    </w:tbl>
    <w:p w:rsidR="00490270" w:rsidRDefault="00490270" w:rsidP="00512AD4">
      <w:pPr>
        <w:spacing w:after="0" w:line="240" w:lineRule="auto"/>
        <w:rPr>
          <w:rFonts w:ascii="Times New Roman" w:hAnsi="Times New Roman"/>
          <w:b/>
          <w:sz w:val="24"/>
          <w:szCs w:val="24"/>
          <w:lang w:val="sr-Cyrl-CS"/>
        </w:rPr>
      </w:pPr>
    </w:p>
    <w:p w:rsidR="00490270" w:rsidRPr="00AD7241" w:rsidRDefault="00490270" w:rsidP="00490270">
      <w:pPr>
        <w:rPr>
          <w:rFonts w:ascii="Times New Roman" w:hAnsi="Times New Roman"/>
          <w:b/>
          <w:sz w:val="24"/>
          <w:szCs w:val="24"/>
        </w:rPr>
      </w:pPr>
      <w:r w:rsidRPr="00AD7241">
        <w:rPr>
          <w:rFonts w:ascii="Times New Roman" w:hAnsi="Times New Roman"/>
          <w:b/>
          <w:sz w:val="24"/>
          <w:szCs w:val="24"/>
          <w:lang w:val="sr-Cyrl-CS"/>
        </w:rPr>
        <w:t xml:space="preserve">ОПШТЕ </w:t>
      </w:r>
      <w:r w:rsidRPr="00AD7241">
        <w:rPr>
          <w:rFonts w:ascii="Times New Roman" w:hAnsi="Times New Roman"/>
          <w:b/>
          <w:sz w:val="24"/>
          <w:szCs w:val="24"/>
        </w:rPr>
        <w:t>ПРЕДМЕТНЕ КОМПЕТЕНЦИЈЕ</w:t>
      </w:r>
    </w:p>
    <w:p w:rsidR="00490270" w:rsidRPr="00D23CBC" w:rsidRDefault="00512AD4" w:rsidP="00490270">
      <w:pPr>
        <w:rPr>
          <w:rFonts w:ascii="Times New Roman" w:hAnsi="Times New Roman"/>
          <w:b/>
          <w:sz w:val="24"/>
          <w:szCs w:val="24"/>
        </w:rPr>
      </w:pPr>
      <w:r w:rsidRPr="00D23CBC">
        <w:rPr>
          <w:rFonts w:ascii="Times New Roman" w:hAnsi="Times New Roman"/>
          <w:sz w:val="24"/>
          <w:szCs w:val="24"/>
        </w:rPr>
        <w:t>Учењем наставног предмета физичко васпитање ученик стиче вештине и овладава знањима и културним вредностима телесног вежбања, примењује их у свакодневном животу, новим и ванредним животним ситуацијама; разуме значај континуираног развоја физичких способности, разноврсних моторичких активности, утицај на здравље, здравље околине и квалитет живота. Сагледава да физичка активност и спорт омогућавају исказивање: личног идентитета, креативности, емоција, самопотврђивања и учешћа у тимском раду, као и да смањујe негативне утицаје савременог живота на здравље и социјално понашање. Јача свест о толеранцији, одговорности, поштовању правила и квалитетним комуникацијама. Активно учествује у развоју хуманих односа, односа према окружењу у оквирима локалних, регионалних, националних и ширих оквира.</w:t>
      </w:r>
    </w:p>
    <w:p w:rsidR="00490270" w:rsidRPr="00AD7241" w:rsidRDefault="00490270" w:rsidP="00490270">
      <w:pPr>
        <w:rPr>
          <w:rFonts w:ascii="Times New Roman" w:hAnsi="Times New Roman"/>
          <w:b/>
          <w:sz w:val="24"/>
          <w:szCs w:val="24"/>
          <w:lang w:val="sr-Cyrl-CS"/>
        </w:rPr>
      </w:pPr>
      <w:r w:rsidRPr="00AD7241">
        <w:rPr>
          <w:rFonts w:ascii="Times New Roman" w:hAnsi="Times New Roman"/>
          <w:b/>
          <w:sz w:val="24"/>
          <w:szCs w:val="24"/>
          <w:lang w:val="sr-Cyrl-CS"/>
        </w:rPr>
        <w:t>СПЕЦИФИЧНЕ ПРЕДМЕТНЕ КОМПЕТЕНЦИЈЕ</w:t>
      </w:r>
    </w:p>
    <w:p w:rsidR="00490270" w:rsidRDefault="00E424C7" w:rsidP="002A5987">
      <w:pPr>
        <w:spacing w:after="0" w:line="240" w:lineRule="auto"/>
        <w:rPr>
          <w:rFonts w:ascii="Times New Roman" w:hAnsi="Times New Roman"/>
          <w:sz w:val="24"/>
          <w:szCs w:val="24"/>
        </w:rPr>
      </w:pPr>
      <w:r w:rsidRPr="00D23CBC">
        <w:rPr>
          <w:rFonts w:ascii="Times New Roman" w:hAnsi="Times New Roman"/>
          <w:sz w:val="24"/>
          <w:szCs w:val="24"/>
        </w:rPr>
        <w:t>Ученик је стекао знања и у стању је да користи разноврсне програме и облике индивидуалног и колективног вежбања и разне изворе информација, како би усавршио своја знања и унапредио своје моторичке способности и вештине. Има позитиван став према физичким активностима и спорту у свакодневном животу, поштује правила и негује здраве међуљудске односе. Промовише улогу физичке активности и спорта у унапређивању здравља и превентивно деловање на настанак хроничних незаразних обољења и социопатолошких појава.</w:t>
      </w:r>
    </w:p>
    <w:p w:rsidR="00D23CBC" w:rsidRPr="00D23CBC" w:rsidRDefault="00D23CBC" w:rsidP="002A5987">
      <w:pPr>
        <w:spacing w:after="0" w:line="240" w:lineRule="auto"/>
        <w:rPr>
          <w:rFonts w:ascii="Times New Roman" w:hAnsi="Times New Roman"/>
          <w:sz w:val="24"/>
          <w:szCs w:val="24"/>
        </w:rPr>
      </w:pPr>
    </w:p>
    <w:p w:rsidR="00490270" w:rsidRPr="00AD7241" w:rsidRDefault="00490270" w:rsidP="00490270">
      <w:pPr>
        <w:rPr>
          <w:rFonts w:ascii="Times New Roman" w:hAnsi="Times New Roman"/>
          <w:b/>
          <w:sz w:val="24"/>
          <w:szCs w:val="24"/>
          <w:lang w:val="ru-RU"/>
        </w:rPr>
      </w:pPr>
      <w:r w:rsidRPr="00AD7241">
        <w:rPr>
          <w:rFonts w:ascii="Times New Roman" w:hAnsi="Times New Roman"/>
          <w:b/>
          <w:sz w:val="24"/>
          <w:szCs w:val="24"/>
          <w:lang w:val="ru-RU"/>
        </w:rPr>
        <w:t>УПУСТВО ЗА ДИДАКТИЧКО – МЕТОДИЧКО ОСТВАРИВАЊЕ ПРОГРАМА</w:t>
      </w:r>
    </w:p>
    <w:tbl>
      <w:tblPr>
        <w:tblW w:w="14310" w:type="dxa"/>
        <w:tblInd w:w="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440"/>
        <w:gridCol w:w="1890"/>
        <w:gridCol w:w="10980"/>
      </w:tblGrid>
      <w:tr w:rsidR="00490270" w:rsidRPr="00752615" w:rsidTr="00490270">
        <w:trPr>
          <w:trHeight w:val="315"/>
        </w:trPr>
        <w:tc>
          <w:tcPr>
            <w:tcW w:w="3330" w:type="dxa"/>
            <w:gridSpan w:val="2"/>
          </w:tcPr>
          <w:p w:rsidR="00490270" w:rsidRPr="00752615" w:rsidRDefault="00490270" w:rsidP="00490270">
            <w:pPr>
              <w:spacing w:after="0" w:line="240" w:lineRule="auto"/>
              <w:jc w:val="center"/>
              <w:rPr>
                <w:rFonts w:ascii="Times New Roman" w:hAnsi="Times New Roman"/>
                <w:b/>
                <w:lang w:val="sr-Latn-CS"/>
              </w:rPr>
            </w:pPr>
            <w:r w:rsidRPr="00752615">
              <w:rPr>
                <w:rFonts w:ascii="Times New Roman" w:hAnsi="Times New Roman"/>
                <w:b/>
              </w:rPr>
              <w:t>Област/Тема</w:t>
            </w:r>
          </w:p>
        </w:tc>
        <w:tc>
          <w:tcPr>
            <w:tcW w:w="10980" w:type="dxa"/>
            <w:tcBorders>
              <w:right w:val="single" w:sz="4" w:space="0" w:color="auto"/>
            </w:tcBorders>
          </w:tcPr>
          <w:p w:rsidR="00490270" w:rsidRPr="00752615" w:rsidRDefault="00490270" w:rsidP="00490270">
            <w:pPr>
              <w:spacing w:after="0" w:line="240" w:lineRule="auto"/>
              <w:jc w:val="center"/>
              <w:rPr>
                <w:rFonts w:ascii="Times New Roman" w:hAnsi="Times New Roman"/>
                <w:b/>
              </w:rPr>
            </w:pPr>
            <w:r w:rsidRPr="00752615">
              <w:rPr>
                <w:rFonts w:ascii="Times New Roman" w:hAnsi="Times New Roman"/>
                <w:b/>
              </w:rPr>
              <w:t>Начини и поступци остваривања</w:t>
            </w:r>
          </w:p>
        </w:tc>
      </w:tr>
      <w:tr w:rsidR="00E54B62" w:rsidRPr="00752615" w:rsidTr="00490270">
        <w:trPr>
          <w:trHeight w:val="315"/>
        </w:trPr>
        <w:tc>
          <w:tcPr>
            <w:tcW w:w="3330" w:type="dxa"/>
            <w:gridSpan w:val="2"/>
          </w:tcPr>
          <w:p w:rsidR="00E54B62" w:rsidRPr="002A5987" w:rsidRDefault="00E54B62" w:rsidP="00E54B62">
            <w:pPr>
              <w:spacing w:after="0" w:line="240" w:lineRule="auto"/>
              <w:rPr>
                <w:rFonts w:ascii="Times New Roman" w:hAnsi="Times New Roman"/>
              </w:rPr>
            </w:pPr>
            <w:r>
              <w:rPr>
                <w:rFonts w:ascii="Times New Roman" w:hAnsi="Times New Roman"/>
              </w:rPr>
              <w:t>Физичке способности</w:t>
            </w:r>
          </w:p>
        </w:tc>
        <w:tc>
          <w:tcPr>
            <w:tcW w:w="10980" w:type="dxa"/>
            <w:tcBorders>
              <w:right w:val="single" w:sz="4" w:space="0" w:color="auto"/>
            </w:tcBorders>
          </w:tcPr>
          <w:p w:rsidR="00E54B62" w:rsidRPr="00E54B62" w:rsidRDefault="00E54B62" w:rsidP="00E54B62">
            <w:pPr>
              <w:pStyle w:val="basic-paragraph"/>
              <w:spacing w:before="0" w:beforeAutospacing="0" w:after="0" w:afterAutospacing="0"/>
              <w:rPr>
                <w:color w:val="000000"/>
                <w:sz w:val="22"/>
                <w:szCs w:val="22"/>
              </w:rPr>
            </w:pPr>
            <w:r w:rsidRPr="00E54B62">
              <w:rPr>
                <w:color w:val="000000"/>
                <w:sz w:val="22"/>
                <w:szCs w:val="22"/>
              </w:rPr>
              <w:t>Препоручени начини рада за развој физичких способности ученика.</w:t>
            </w:r>
          </w:p>
          <w:p w:rsidR="00E54B62" w:rsidRPr="00E54B62" w:rsidRDefault="00E54B62" w:rsidP="00E54B62">
            <w:pPr>
              <w:pStyle w:val="basic-paragraph"/>
              <w:spacing w:before="0" w:beforeAutospacing="0" w:after="0" w:afterAutospacing="0"/>
              <w:rPr>
                <w:color w:val="000000"/>
                <w:sz w:val="22"/>
                <w:szCs w:val="22"/>
              </w:rPr>
            </w:pPr>
            <w:r w:rsidRPr="00E54B62">
              <w:rPr>
                <w:color w:val="000000"/>
                <w:sz w:val="22"/>
                <w:szCs w:val="22"/>
              </w:rPr>
              <w:t>1. Развој снаге:</w:t>
            </w:r>
          </w:p>
          <w:p w:rsidR="00E54B62" w:rsidRPr="00E54B62" w:rsidRDefault="00E54B62" w:rsidP="00E54B62">
            <w:pPr>
              <w:pStyle w:val="basic-paragraph"/>
              <w:spacing w:before="0" w:beforeAutospacing="0" w:after="0" w:afterAutospacing="0"/>
              <w:rPr>
                <w:color w:val="000000"/>
                <w:sz w:val="22"/>
                <w:szCs w:val="22"/>
              </w:rPr>
            </w:pPr>
            <w:r w:rsidRPr="00E54B62">
              <w:rPr>
                <w:color w:val="000000"/>
                <w:sz w:val="22"/>
                <w:szCs w:val="22"/>
              </w:rPr>
              <w:t>– без реквизита и са реквизитима,</w:t>
            </w:r>
          </w:p>
          <w:p w:rsidR="00E54B62" w:rsidRPr="00E54B62" w:rsidRDefault="00E54B62" w:rsidP="00E54B62">
            <w:pPr>
              <w:pStyle w:val="basic-paragraph"/>
              <w:spacing w:before="0" w:beforeAutospacing="0" w:after="0" w:afterAutospacing="0"/>
              <w:rPr>
                <w:color w:val="000000"/>
                <w:sz w:val="22"/>
                <w:szCs w:val="22"/>
              </w:rPr>
            </w:pPr>
            <w:r w:rsidRPr="00E54B62">
              <w:rPr>
                <w:color w:val="000000"/>
                <w:sz w:val="22"/>
                <w:szCs w:val="22"/>
              </w:rPr>
              <w:t>– на справама и уз помоћ справа.</w:t>
            </w:r>
          </w:p>
          <w:p w:rsidR="00E54B62" w:rsidRPr="00E54B62" w:rsidRDefault="00E54B62" w:rsidP="00E54B62">
            <w:pPr>
              <w:pStyle w:val="basic-paragraph"/>
              <w:spacing w:before="0" w:beforeAutospacing="0" w:after="0" w:afterAutospacing="0"/>
              <w:rPr>
                <w:color w:val="000000"/>
                <w:sz w:val="22"/>
                <w:szCs w:val="22"/>
              </w:rPr>
            </w:pPr>
            <w:r w:rsidRPr="00E54B62">
              <w:rPr>
                <w:color w:val="000000"/>
                <w:sz w:val="22"/>
                <w:szCs w:val="22"/>
              </w:rPr>
              <w:t>2. Развој покретљивости:</w:t>
            </w:r>
          </w:p>
          <w:p w:rsidR="00E54B62" w:rsidRPr="00E54B62" w:rsidRDefault="00E54B62" w:rsidP="00E54B62">
            <w:pPr>
              <w:pStyle w:val="basic-paragraph"/>
              <w:spacing w:before="0" w:beforeAutospacing="0" w:after="0" w:afterAutospacing="0"/>
              <w:rPr>
                <w:color w:val="000000"/>
                <w:sz w:val="22"/>
                <w:szCs w:val="22"/>
              </w:rPr>
            </w:pPr>
            <w:r w:rsidRPr="00E54B62">
              <w:rPr>
                <w:color w:val="000000"/>
                <w:sz w:val="22"/>
                <w:szCs w:val="22"/>
              </w:rPr>
              <w:lastRenderedPageBreak/>
              <w:t>– без реквизита и са реквизитима,</w:t>
            </w:r>
          </w:p>
          <w:p w:rsidR="00E54B62" w:rsidRPr="00E54B62" w:rsidRDefault="00E54B62" w:rsidP="00E54B62">
            <w:pPr>
              <w:pStyle w:val="basic-paragraph"/>
              <w:spacing w:before="0" w:beforeAutospacing="0" w:after="0" w:afterAutospacing="0"/>
              <w:rPr>
                <w:color w:val="000000"/>
                <w:sz w:val="22"/>
                <w:szCs w:val="22"/>
              </w:rPr>
            </w:pPr>
            <w:r w:rsidRPr="00E54B62">
              <w:rPr>
                <w:color w:val="000000"/>
                <w:sz w:val="22"/>
                <w:szCs w:val="22"/>
              </w:rPr>
              <w:t>– уз коришћење справа.</w:t>
            </w:r>
          </w:p>
          <w:p w:rsidR="00E54B62" w:rsidRPr="00E54B62" w:rsidRDefault="00E54B62" w:rsidP="00E54B62">
            <w:pPr>
              <w:pStyle w:val="basic-paragraph"/>
              <w:spacing w:before="0" w:beforeAutospacing="0" w:after="0" w:afterAutospacing="0"/>
              <w:rPr>
                <w:color w:val="000000"/>
                <w:sz w:val="22"/>
                <w:szCs w:val="22"/>
              </w:rPr>
            </w:pPr>
            <w:r w:rsidRPr="00E54B62">
              <w:rPr>
                <w:color w:val="000000"/>
                <w:sz w:val="22"/>
                <w:szCs w:val="22"/>
              </w:rPr>
              <w:t>3. Развој издржљивости:</w:t>
            </w:r>
          </w:p>
          <w:p w:rsidR="00E54B62" w:rsidRPr="00E54B62" w:rsidRDefault="00E54B62" w:rsidP="00E54B62">
            <w:pPr>
              <w:pStyle w:val="basic-paragraph"/>
              <w:spacing w:before="0" w:beforeAutospacing="0" w:after="0" w:afterAutospacing="0"/>
              <w:rPr>
                <w:color w:val="000000"/>
                <w:sz w:val="22"/>
                <w:szCs w:val="22"/>
              </w:rPr>
            </w:pPr>
            <w:r w:rsidRPr="00E54B62">
              <w:rPr>
                <w:color w:val="000000"/>
                <w:sz w:val="22"/>
                <w:szCs w:val="22"/>
              </w:rPr>
              <w:t>– трчање и спортске игре (мини-рукомет, футсал, мини-кошарка),</w:t>
            </w:r>
          </w:p>
          <w:p w:rsidR="00E54B62" w:rsidRPr="00E54B62" w:rsidRDefault="00E54B62" w:rsidP="00E54B62">
            <w:pPr>
              <w:pStyle w:val="basic-paragraph"/>
              <w:spacing w:before="0" w:beforeAutospacing="0" w:after="0" w:afterAutospacing="0"/>
              <w:rPr>
                <w:color w:val="000000"/>
                <w:sz w:val="22"/>
                <w:szCs w:val="22"/>
              </w:rPr>
            </w:pPr>
            <w:r w:rsidRPr="00E54B62">
              <w:rPr>
                <w:color w:val="000000"/>
                <w:sz w:val="22"/>
                <w:szCs w:val="22"/>
              </w:rPr>
              <w:t>– елементарне игре,</w:t>
            </w:r>
          </w:p>
          <w:p w:rsidR="00E54B62" w:rsidRPr="00E54B62" w:rsidRDefault="00E54B62" w:rsidP="00E54B62">
            <w:pPr>
              <w:pStyle w:val="basic-paragraph"/>
              <w:spacing w:before="0" w:beforeAutospacing="0" w:after="0" w:afterAutospacing="0"/>
              <w:rPr>
                <w:color w:val="000000"/>
                <w:sz w:val="22"/>
                <w:szCs w:val="22"/>
              </w:rPr>
            </w:pPr>
            <w:r w:rsidRPr="00E54B62">
              <w:rPr>
                <w:color w:val="000000"/>
                <w:sz w:val="22"/>
                <w:szCs w:val="22"/>
              </w:rPr>
              <w:t>– вежбање уз музику,</w:t>
            </w:r>
          </w:p>
          <w:p w:rsidR="00E54B62" w:rsidRPr="00E54B62" w:rsidRDefault="00E54B62" w:rsidP="00E54B62">
            <w:pPr>
              <w:pStyle w:val="basic-paragraph"/>
              <w:spacing w:before="0" w:beforeAutospacing="0" w:after="0" w:afterAutospacing="0"/>
              <w:rPr>
                <w:color w:val="000000"/>
                <w:sz w:val="22"/>
                <w:szCs w:val="22"/>
              </w:rPr>
            </w:pPr>
            <w:r w:rsidRPr="00E54B62">
              <w:rPr>
                <w:color w:val="000000"/>
                <w:sz w:val="22"/>
                <w:szCs w:val="22"/>
              </w:rPr>
              <w:t>– плес.</w:t>
            </w:r>
          </w:p>
          <w:p w:rsidR="00E54B62" w:rsidRPr="00E54B62" w:rsidRDefault="00E54B62" w:rsidP="00E54B62">
            <w:pPr>
              <w:pStyle w:val="basic-paragraph"/>
              <w:spacing w:before="0" w:beforeAutospacing="0" w:after="0" w:afterAutospacing="0"/>
              <w:rPr>
                <w:color w:val="000000"/>
                <w:sz w:val="22"/>
                <w:szCs w:val="22"/>
              </w:rPr>
            </w:pPr>
            <w:r w:rsidRPr="00E54B62">
              <w:rPr>
                <w:color w:val="000000"/>
                <w:sz w:val="22"/>
                <w:szCs w:val="22"/>
              </w:rPr>
              <w:t>4. Развој координације:</w:t>
            </w:r>
          </w:p>
          <w:p w:rsidR="00E54B62" w:rsidRPr="00E54B62" w:rsidRDefault="00E54B62" w:rsidP="00E54B62">
            <w:pPr>
              <w:pStyle w:val="basic-paragraph"/>
              <w:spacing w:before="0" w:beforeAutospacing="0" w:after="0" w:afterAutospacing="0"/>
              <w:rPr>
                <w:color w:val="000000"/>
                <w:sz w:val="22"/>
                <w:szCs w:val="22"/>
              </w:rPr>
            </w:pPr>
            <w:r w:rsidRPr="00E54B62">
              <w:rPr>
                <w:color w:val="000000"/>
                <w:sz w:val="22"/>
                <w:szCs w:val="22"/>
              </w:rPr>
              <w:t>– извођење координационих вежби у различитом ритму и променљивим условима,</w:t>
            </w:r>
          </w:p>
          <w:p w:rsidR="00E54B62" w:rsidRPr="00E54B62" w:rsidRDefault="00E54B62" w:rsidP="00E54B62">
            <w:pPr>
              <w:pStyle w:val="basic-paragraph"/>
              <w:spacing w:before="0" w:beforeAutospacing="0" w:after="0" w:afterAutospacing="0"/>
              <w:rPr>
                <w:color w:val="000000"/>
                <w:sz w:val="22"/>
                <w:szCs w:val="22"/>
              </w:rPr>
            </w:pPr>
            <w:r w:rsidRPr="00E54B62">
              <w:rPr>
                <w:color w:val="000000"/>
                <w:sz w:val="22"/>
                <w:szCs w:val="22"/>
              </w:rPr>
              <w:t>– развој координације применом садржаја из атлетике, гимнастике и спортских игара.</w:t>
            </w:r>
          </w:p>
          <w:p w:rsidR="00E54B62" w:rsidRPr="00E54B62" w:rsidRDefault="00E54B62" w:rsidP="00E54B62">
            <w:pPr>
              <w:pStyle w:val="basic-paragraph"/>
              <w:spacing w:before="0" w:beforeAutospacing="0" w:after="0" w:afterAutospacing="0"/>
              <w:rPr>
                <w:color w:val="000000"/>
                <w:sz w:val="22"/>
                <w:szCs w:val="22"/>
              </w:rPr>
            </w:pPr>
            <w:r w:rsidRPr="00E54B62">
              <w:rPr>
                <w:color w:val="000000"/>
                <w:sz w:val="22"/>
                <w:szCs w:val="22"/>
              </w:rPr>
              <w:t>5. Развој брзине и експлозивне снаге:</w:t>
            </w:r>
          </w:p>
          <w:p w:rsidR="00E54B62" w:rsidRPr="00E54B62" w:rsidRDefault="00E54B62" w:rsidP="00E54B62">
            <w:pPr>
              <w:pStyle w:val="basic-paragraph"/>
              <w:spacing w:before="0" w:beforeAutospacing="0" w:after="0" w:afterAutospacing="0"/>
              <w:rPr>
                <w:color w:val="000000"/>
                <w:sz w:val="22"/>
                <w:szCs w:val="22"/>
              </w:rPr>
            </w:pPr>
            <w:r w:rsidRPr="00E54B62">
              <w:rPr>
                <w:color w:val="000000"/>
                <w:sz w:val="22"/>
                <w:szCs w:val="22"/>
              </w:rPr>
              <w:t>– трчање са убрзањем,</w:t>
            </w:r>
          </w:p>
          <w:p w:rsidR="00E54B62" w:rsidRPr="00E54B62" w:rsidRDefault="00E54B62" w:rsidP="00E54B62">
            <w:pPr>
              <w:pStyle w:val="basic-paragraph"/>
              <w:spacing w:before="0" w:beforeAutospacing="0" w:after="0" w:afterAutospacing="0"/>
              <w:rPr>
                <w:color w:val="000000"/>
                <w:sz w:val="22"/>
                <w:szCs w:val="22"/>
              </w:rPr>
            </w:pPr>
            <w:r w:rsidRPr="00E54B62">
              <w:rPr>
                <w:color w:val="000000"/>
                <w:sz w:val="22"/>
                <w:szCs w:val="22"/>
              </w:rPr>
              <w:t>– штафетне игре,</w:t>
            </w:r>
          </w:p>
          <w:p w:rsidR="00E54B62" w:rsidRPr="00E54B62" w:rsidRDefault="00E54B62" w:rsidP="00E54B62">
            <w:pPr>
              <w:pStyle w:val="basic-paragraph"/>
              <w:spacing w:before="0" w:beforeAutospacing="0" w:after="0" w:afterAutospacing="0"/>
              <w:rPr>
                <w:color w:val="000000"/>
                <w:sz w:val="22"/>
                <w:szCs w:val="22"/>
              </w:rPr>
            </w:pPr>
            <w:r w:rsidRPr="00E54B62">
              <w:rPr>
                <w:color w:val="000000"/>
                <w:sz w:val="22"/>
                <w:szCs w:val="22"/>
              </w:rPr>
              <w:t>– примена елемената спортских игара.</w:t>
            </w:r>
          </w:p>
          <w:p w:rsidR="00E54B62" w:rsidRPr="00E54B62" w:rsidRDefault="00E54B62" w:rsidP="00E54B62">
            <w:pPr>
              <w:pStyle w:val="basic-paragraph"/>
              <w:spacing w:before="0" w:beforeAutospacing="0" w:after="0" w:afterAutospacing="0"/>
              <w:rPr>
                <w:color w:val="000000"/>
                <w:sz w:val="22"/>
                <w:szCs w:val="22"/>
              </w:rPr>
            </w:pPr>
            <w:r w:rsidRPr="00E54B62">
              <w:rPr>
                <w:color w:val="000000"/>
                <w:sz w:val="22"/>
                <w:szCs w:val="22"/>
              </w:rPr>
              <w:t>Вежбе је неопходно изводити максималним брзином из различитих почетних положаја на одређени знак – старт из различитих положаја.</w:t>
            </w:r>
          </w:p>
          <w:p w:rsidR="00E54B62" w:rsidRPr="00E54B62" w:rsidRDefault="00E54B62" w:rsidP="00E54B62">
            <w:pPr>
              <w:pStyle w:val="basic-paragraph"/>
              <w:spacing w:before="0" w:beforeAutospacing="0" w:after="0" w:afterAutospacing="0"/>
              <w:rPr>
                <w:color w:val="000000"/>
                <w:sz w:val="22"/>
                <w:szCs w:val="22"/>
              </w:rPr>
            </w:pPr>
            <w:r w:rsidRPr="00E54B62">
              <w:rPr>
                <w:color w:val="000000"/>
                <w:sz w:val="22"/>
                <w:szCs w:val="22"/>
              </w:rPr>
              <w:t>За ученике који из здравствених разлога изводе посебно одабране вежбе, потребно је обезбедити посебно место за вежбање.</w:t>
            </w:r>
          </w:p>
        </w:tc>
      </w:tr>
      <w:tr w:rsidR="00E54B62" w:rsidRPr="00752615" w:rsidTr="00E54B62">
        <w:trPr>
          <w:trHeight w:val="189"/>
        </w:trPr>
        <w:tc>
          <w:tcPr>
            <w:tcW w:w="1440" w:type="dxa"/>
            <w:vMerge w:val="restart"/>
            <w:tcBorders>
              <w:right w:val="single" w:sz="4" w:space="0" w:color="auto"/>
            </w:tcBorders>
          </w:tcPr>
          <w:p w:rsidR="00E54B62" w:rsidRDefault="00E54B62" w:rsidP="00E54B62">
            <w:pPr>
              <w:spacing w:after="0" w:line="240" w:lineRule="auto"/>
              <w:rPr>
                <w:rFonts w:ascii="Times New Roman" w:hAnsi="Times New Roman"/>
              </w:rPr>
            </w:pPr>
            <w:r>
              <w:rPr>
                <w:rFonts w:ascii="Times New Roman" w:hAnsi="Times New Roman"/>
              </w:rPr>
              <w:lastRenderedPageBreak/>
              <w:t>Моторичке вештине</w:t>
            </w:r>
          </w:p>
          <w:p w:rsidR="00E54B62" w:rsidRPr="002A5987" w:rsidRDefault="00E54B62" w:rsidP="00E54B62">
            <w:pPr>
              <w:spacing w:after="0" w:line="240" w:lineRule="auto"/>
              <w:rPr>
                <w:rFonts w:ascii="Times New Roman" w:hAnsi="Times New Roman"/>
              </w:rPr>
            </w:pPr>
            <w:r>
              <w:rPr>
                <w:rFonts w:ascii="Times New Roman" w:hAnsi="Times New Roman"/>
              </w:rPr>
              <w:t>Спорт и спортске дисциплине</w:t>
            </w:r>
          </w:p>
          <w:p w:rsidR="00E54B62" w:rsidRPr="00752615" w:rsidRDefault="00E54B62" w:rsidP="00490270">
            <w:pPr>
              <w:spacing w:after="0" w:line="240" w:lineRule="auto"/>
              <w:jc w:val="center"/>
              <w:rPr>
                <w:rFonts w:ascii="Times New Roman" w:hAnsi="Times New Roman"/>
                <w:b/>
                <w:lang w:val="sr-Latn-CS"/>
              </w:rPr>
            </w:pPr>
          </w:p>
        </w:tc>
        <w:tc>
          <w:tcPr>
            <w:tcW w:w="1890" w:type="dxa"/>
            <w:tcBorders>
              <w:left w:val="single" w:sz="4" w:space="0" w:color="auto"/>
              <w:bottom w:val="single" w:sz="4" w:space="0" w:color="auto"/>
            </w:tcBorders>
          </w:tcPr>
          <w:p w:rsidR="00E54B62" w:rsidRPr="002A5987" w:rsidRDefault="00E54B62" w:rsidP="00E54B62">
            <w:pPr>
              <w:rPr>
                <w:rFonts w:ascii="Times New Roman" w:hAnsi="Times New Roman"/>
                <w:lang w:val="sr-Cyrl-CS"/>
              </w:rPr>
            </w:pPr>
            <w:r w:rsidRPr="002A5987">
              <w:rPr>
                <w:rFonts w:ascii="Times New Roman" w:hAnsi="Times New Roman"/>
                <w:color w:val="000000"/>
              </w:rPr>
              <w:t>Атлетика</w:t>
            </w:r>
          </w:p>
        </w:tc>
        <w:tc>
          <w:tcPr>
            <w:tcW w:w="10980" w:type="dxa"/>
            <w:tcBorders>
              <w:bottom w:val="single" w:sz="4" w:space="0" w:color="auto"/>
              <w:right w:val="single" w:sz="4" w:space="0" w:color="auto"/>
            </w:tcBorders>
          </w:tcPr>
          <w:p w:rsidR="00E54B62" w:rsidRPr="00E54B62" w:rsidRDefault="00E54B62" w:rsidP="00E54B62">
            <w:pPr>
              <w:pStyle w:val="basic-paragraph"/>
              <w:spacing w:before="0" w:beforeAutospacing="0" w:after="0" w:afterAutospacing="0"/>
              <w:ind w:firstLine="480"/>
              <w:rPr>
                <w:color w:val="000000"/>
                <w:sz w:val="22"/>
                <w:szCs w:val="22"/>
              </w:rPr>
            </w:pPr>
            <w:r w:rsidRPr="00E54B62">
              <w:rPr>
                <w:color w:val="000000"/>
                <w:sz w:val="22"/>
                <w:szCs w:val="22"/>
              </w:rPr>
              <w:t>Поновити различите варијанте ходања и трчања из претходних разреда.</w:t>
            </w:r>
          </w:p>
          <w:p w:rsidR="00E54B62" w:rsidRPr="00E54B62" w:rsidRDefault="00E54B62" w:rsidP="00E54B62">
            <w:pPr>
              <w:pStyle w:val="basic-paragraph"/>
              <w:spacing w:before="0" w:beforeAutospacing="0" w:after="0" w:afterAutospacing="0"/>
              <w:ind w:firstLine="480"/>
              <w:rPr>
                <w:color w:val="000000"/>
                <w:sz w:val="22"/>
                <w:szCs w:val="22"/>
              </w:rPr>
            </w:pPr>
            <w:r w:rsidRPr="00E54B62">
              <w:rPr>
                <w:color w:val="000000"/>
                <w:sz w:val="22"/>
                <w:szCs w:val="22"/>
              </w:rPr>
              <w:t>Трчање уз правилно постављање стопала и правилан рад руку, са подизањем колена, трчање преко препрека, трчање са променом ритма, трчање са променом правца и смера, брзо трчање са стартом из различитих почетних положаја, одељенско такмичење трчање на 60 m, елементарне игре са трчањем.</w:t>
            </w:r>
          </w:p>
          <w:p w:rsidR="00E54B62" w:rsidRPr="00E54B62" w:rsidRDefault="00E54B62" w:rsidP="00E54B62">
            <w:pPr>
              <w:pStyle w:val="basic-paragraph"/>
              <w:spacing w:before="0" w:beforeAutospacing="0" w:after="0" w:afterAutospacing="0"/>
              <w:ind w:firstLine="480"/>
              <w:rPr>
                <w:color w:val="000000"/>
                <w:sz w:val="22"/>
                <w:szCs w:val="22"/>
              </w:rPr>
            </w:pPr>
            <w:r w:rsidRPr="00E54B62">
              <w:rPr>
                <w:color w:val="000000"/>
                <w:sz w:val="22"/>
                <w:szCs w:val="22"/>
              </w:rPr>
              <w:t>Спринтерско трчање: вежбе технике трчања (ниски скип, високи скип, забацивање потколенице, итд.), ниски старт и фазе трчања.</w:t>
            </w:r>
          </w:p>
          <w:p w:rsidR="00E54B62" w:rsidRPr="00E54B62" w:rsidRDefault="00E54B62" w:rsidP="00E54B62">
            <w:pPr>
              <w:pStyle w:val="basic-paragraph"/>
              <w:spacing w:before="0" w:beforeAutospacing="0" w:after="0" w:afterAutospacing="0"/>
              <w:ind w:firstLine="480"/>
              <w:rPr>
                <w:color w:val="000000"/>
                <w:sz w:val="22"/>
                <w:szCs w:val="22"/>
              </w:rPr>
            </w:pPr>
            <w:r w:rsidRPr="00E54B62">
              <w:rPr>
                <w:color w:val="000000"/>
                <w:sz w:val="22"/>
                <w:szCs w:val="22"/>
              </w:rPr>
              <w:t>Истрајно трчање: вежбе технике кроз континуирано трчање.</w:t>
            </w:r>
          </w:p>
          <w:p w:rsidR="00E54B62" w:rsidRPr="00E54B62" w:rsidRDefault="00E54B62" w:rsidP="00E54B62">
            <w:pPr>
              <w:pStyle w:val="basic-paragraph"/>
              <w:spacing w:before="0" w:beforeAutospacing="0" w:after="0" w:afterAutospacing="0"/>
              <w:ind w:firstLine="480"/>
              <w:rPr>
                <w:color w:val="000000"/>
                <w:sz w:val="22"/>
                <w:szCs w:val="22"/>
              </w:rPr>
            </w:pPr>
            <w:r w:rsidRPr="00E54B62">
              <w:rPr>
                <w:color w:val="000000"/>
                <w:sz w:val="22"/>
                <w:szCs w:val="22"/>
              </w:rPr>
              <w:t>Скок удаљ – основни елементи згрчне технике.</w:t>
            </w:r>
          </w:p>
          <w:p w:rsidR="00E54B62" w:rsidRPr="00E54B62" w:rsidRDefault="00E54B62" w:rsidP="00E54B62">
            <w:pPr>
              <w:pStyle w:val="basic-paragraph"/>
              <w:spacing w:before="0" w:beforeAutospacing="0" w:after="0" w:afterAutospacing="0"/>
              <w:ind w:firstLine="480"/>
              <w:rPr>
                <w:color w:val="000000"/>
                <w:sz w:val="22"/>
                <w:szCs w:val="22"/>
              </w:rPr>
            </w:pPr>
            <w:r w:rsidRPr="00E54B62">
              <w:rPr>
                <w:color w:val="000000"/>
                <w:sz w:val="22"/>
                <w:szCs w:val="22"/>
              </w:rPr>
              <w:t>Бацање лоптице удаљ: усвајање вежбе у целини.</w:t>
            </w:r>
          </w:p>
          <w:p w:rsidR="00E54B62" w:rsidRPr="00E54B62" w:rsidRDefault="00E54B62" w:rsidP="00E54B62">
            <w:pPr>
              <w:pStyle w:val="basic-paragraph"/>
              <w:spacing w:before="0" w:beforeAutospacing="0" w:after="0" w:afterAutospacing="0"/>
              <w:ind w:firstLine="480"/>
              <w:rPr>
                <w:color w:val="000000"/>
                <w:sz w:val="22"/>
                <w:szCs w:val="22"/>
              </w:rPr>
            </w:pPr>
            <w:r w:rsidRPr="00E54B62">
              <w:rPr>
                <w:color w:val="000000"/>
                <w:sz w:val="22"/>
                <w:szCs w:val="22"/>
              </w:rPr>
              <w:t>Техника бацања „вортекса”.</w:t>
            </w:r>
          </w:p>
          <w:p w:rsidR="00E54B62" w:rsidRPr="00E54B62" w:rsidRDefault="00E54B62" w:rsidP="00E54B62">
            <w:pPr>
              <w:pStyle w:val="basic-paragraph"/>
              <w:spacing w:before="0" w:beforeAutospacing="0" w:after="0" w:afterAutospacing="0"/>
              <w:ind w:firstLine="480"/>
              <w:rPr>
                <w:color w:val="000000"/>
                <w:sz w:val="22"/>
                <w:szCs w:val="22"/>
              </w:rPr>
            </w:pPr>
            <w:r w:rsidRPr="00E54B62">
              <w:rPr>
                <w:color w:val="000000"/>
                <w:sz w:val="22"/>
                <w:szCs w:val="22"/>
              </w:rPr>
              <w:t>Скок увис прекорачном техником. Обучавање технике врши се у целини, а по потреби рашчлањивањем на фазе.</w:t>
            </w:r>
          </w:p>
          <w:p w:rsidR="00E54B62" w:rsidRPr="00E54B62" w:rsidRDefault="00E54B62" w:rsidP="00E54B62">
            <w:pPr>
              <w:pStyle w:val="basic-paragraph"/>
              <w:spacing w:before="0" w:beforeAutospacing="0" w:after="0" w:afterAutospacing="0"/>
              <w:ind w:firstLine="480"/>
              <w:rPr>
                <w:color w:val="000000"/>
                <w:sz w:val="22"/>
                <w:szCs w:val="22"/>
              </w:rPr>
            </w:pPr>
            <w:r w:rsidRPr="00E54B62">
              <w:rPr>
                <w:color w:val="000000"/>
                <w:sz w:val="22"/>
                <w:szCs w:val="22"/>
              </w:rPr>
              <w:t>Одељењско такмичење у тробоју – бацање лоптице на резултат (мерење дужине бацања), трчање 60 m, скок увис на резултат (мерење висине прескока).</w:t>
            </w:r>
          </w:p>
        </w:tc>
      </w:tr>
      <w:tr w:rsidR="00E54B62" w:rsidRPr="00752615" w:rsidTr="00E54B62">
        <w:trPr>
          <w:trHeight w:val="135"/>
        </w:trPr>
        <w:tc>
          <w:tcPr>
            <w:tcW w:w="1440" w:type="dxa"/>
            <w:vMerge/>
            <w:tcBorders>
              <w:right w:val="single" w:sz="4" w:space="0" w:color="auto"/>
            </w:tcBorders>
          </w:tcPr>
          <w:p w:rsidR="00E54B62" w:rsidRDefault="00E54B62" w:rsidP="00E54B62">
            <w:pPr>
              <w:spacing w:after="0" w:line="240" w:lineRule="auto"/>
              <w:rPr>
                <w:rFonts w:ascii="Times New Roman" w:hAnsi="Times New Roman"/>
              </w:rPr>
            </w:pPr>
          </w:p>
        </w:tc>
        <w:tc>
          <w:tcPr>
            <w:tcW w:w="1890" w:type="dxa"/>
            <w:tcBorders>
              <w:top w:val="single" w:sz="4" w:space="0" w:color="auto"/>
              <w:left w:val="single" w:sz="4" w:space="0" w:color="auto"/>
              <w:bottom w:val="single" w:sz="4" w:space="0" w:color="auto"/>
            </w:tcBorders>
          </w:tcPr>
          <w:p w:rsidR="00E54B62" w:rsidRPr="002A5987" w:rsidRDefault="00E54B62" w:rsidP="00E54B62">
            <w:pPr>
              <w:rPr>
                <w:rFonts w:ascii="Times New Roman" w:hAnsi="Times New Roman"/>
                <w:lang w:val="sr-Cyrl-CS"/>
              </w:rPr>
            </w:pPr>
            <w:r w:rsidRPr="002A5987">
              <w:rPr>
                <w:rFonts w:ascii="Times New Roman" w:hAnsi="Times New Roman"/>
                <w:color w:val="000000"/>
              </w:rPr>
              <w:t>Спортска гимнастика</w:t>
            </w:r>
          </w:p>
        </w:tc>
        <w:tc>
          <w:tcPr>
            <w:tcW w:w="10980" w:type="dxa"/>
            <w:tcBorders>
              <w:top w:val="single" w:sz="4" w:space="0" w:color="auto"/>
              <w:bottom w:val="single" w:sz="4" w:space="0" w:color="auto"/>
              <w:right w:val="single" w:sz="4" w:space="0" w:color="auto"/>
            </w:tcBorders>
          </w:tcPr>
          <w:p w:rsidR="00E54B62" w:rsidRPr="00E54B62" w:rsidRDefault="00E54B62" w:rsidP="00E54B62">
            <w:pPr>
              <w:pStyle w:val="levi-beli"/>
              <w:spacing w:before="0" w:beforeAutospacing="0" w:after="0" w:afterAutospacing="0"/>
              <w:ind w:firstLine="480"/>
              <w:rPr>
                <w:color w:val="000000"/>
                <w:sz w:val="22"/>
                <w:szCs w:val="22"/>
              </w:rPr>
            </w:pPr>
            <w:r w:rsidRPr="00E54B62">
              <w:rPr>
                <w:rStyle w:val="italik"/>
                <w:i/>
                <w:iCs/>
                <w:color w:val="000000"/>
                <w:sz w:val="22"/>
                <w:szCs w:val="22"/>
              </w:rPr>
              <w:t>Основни садржаји</w:t>
            </w:r>
          </w:p>
          <w:p w:rsidR="00E54B62" w:rsidRPr="00E54B62" w:rsidRDefault="00E54B62" w:rsidP="00E54B62">
            <w:pPr>
              <w:pStyle w:val="basic-paragraph"/>
              <w:spacing w:before="0" w:beforeAutospacing="0" w:after="0" w:afterAutospacing="0"/>
              <w:ind w:firstLine="480"/>
              <w:rPr>
                <w:color w:val="000000"/>
                <w:sz w:val="22"/>
                <w:szCs w:val="22"/>
              </w:rPr>
            </w:pPr>
            <w:r w:rsidRPr="00E54B62">
              <w:rPr>
                <w:color w:val="000000"/>
                <w:sz w:val="22"/>
                <w:szCs w:val="22"/>
              </w:rPr>
              <w:t>1. Вежбе на тлу:</w:t>
            </w:r>
          </w:p>
          <w:p w:rsidR="00E54B62" w:rsidRPr="00E54B62" w:rsidRDefault="00E54B62" w:rsidP="00E54B62">
            <w:pPr>
              <w:pStyle w:val="basic-paragraph"/>
              <w:spacing w:before="0" w:beforeAutospacing="0" w:after="0" w:afterAutospacing="0"/>
              <w:ind w:firstLine="480"/>
              <w:rPr>
                <w:color w:val="000000"/>
                <w:sz w:val="22"/>
                <w:szCs w:val="22"/>
              </w:rPr>
            </w:pPr>
            <w:r w:rsidRPr="00E54B62">
              <w:rPr>
                <w:color w:val="000000"/>
                <w:sz w:val="22"/>
                <w:szCs w:val="22"/>
              </w:rPr>
              <w:t>– колут напред из упора стојећег опружених ногу,</w:t>
            </w:r>
          </w:p>
          <w:p w:rsidR="00E54B62" w:rsidRPr="00E54B62" w:rsidRDefault="00E54B62" w:rsidP="00E54B62">
            <w:pPr>
              <w:pStyle w:val="basic-paragraph"/>
              <w:spacing w:before="0" w:beforeAutospacing="0" w:after="0" w:afterAutospacing="0"/>
              <w:ind w:firstLine="480"/>
              <w:rPr>
                <w:color w:val="000000"/>
                <w:sz w:val="22"/>
                <w:szCs w:val="22"/>
              </w:rPr>
            </w:pPr>
            <w:r w:rsidRPr="00E54B62">
              <w:rPr>
                <w:color w:val="000000"/>
                <w:sz w:val="22"/>
                <w:szCs w:val="22"/>
              </w:rPr>
              <w:t>– колут напред преко препреке,</w:t>
            </w:r>
          </w:p>
          <w:p w:rsidR="00E54B62" w:rsidRPr="00E54B62" w:rsidRDefault="00E54B62" w:rsidP="00E54B62">
            <w:pPr>
              <w:pStyle w:val="basic-paragraph"/>
              <w:spacing w:before="0" w:beforeAutospacing="0" w:after="0" w:afterAutospacing="0"/>
              <w:ind w:firstLine="480"/>
              <w:rPr>
                <w:color w:val="000000"/>
                <w:sz w:val="22"/>
                <w:szCs w:val="22"/>
              </w:rPr>
            </w:pPr>
            <w:r w:rsidRPr="00E54B62">
              <w:rPr>
                <w:color w:val="000000"/>
                <w:sz w:val="22"/>
                <w:szCs w:val="22"/>
              </w:rPr>
              <w:t>– два повезана колута назад,</w:t>
            </w:r>
          </w:p>
          <w:p w:rsidR="00E54B62" w:rsidRPr="00E54B62" w:rsidRDefault="00E54B62" w:rsidP="00E54B62">
            <w:pPr>
              <w:pStyle w:val="basic-paragraph"/>
              <w:spacing w:before="0" w:beforeAutospacing="0" w:after="0" w:afterAutospacing="0"/>
              <w:ind w:firstLine="480"/>
              <w:rPr>
                <w:color w:val="000000"/>
                <w:sz w:val="22"/>
                <w:szCs w:val="22"/>
              </w:rPr>
            </w:pPr>
            <w:r w:rsidRPr="00E54B62">
              <w:rPr>
                <w:color w:val="000000"/>
                <w:sz w:val="22"/>
                <w:szCs w:val="22"/>
              </w:rPr>
              <w:t>– став на лопатицама – „свећа” – опружање и издржај</w:t>
            </w:r>
          </w:p>
          <w:p w:rsidR="00E54B62" w:rsidRPr="00E54B62" w:rsidRDefault="00E54B62" w:rsidP="00E54B62">
            <w:pPr>
              <w:pStyle w:val="basic-paragraph"/>
              <w:spacing w:before="0" w:beforeAutospacing="0" w:after="0" w:afterAutospacing="0"/>
              <w:ind w:firstLine="480"/>
              <w:rPr>
                <w:color w:val="000000"/>
                <w:sz w:val="22"/>
                <w:szCs w:val="22"/>
              </w:rPr>
            </w:pPr>
            <w:r w:rsidRPr="00E54B62">
              <w:rPr>
                <w:color w:val="000000"/>
                <w:sz w:val="22"/>
                <w:szCs w:val="22"/>
              </w:rPr>
              <w:t>– мост из лежања на леђима,</w:t>
            </w:r>
          </w:p>
          <w:p w:rsidR="00E54B62" w:rsidRPr="00E54B62" w:rsidRDefault="00E54B62" w:rsidP="00E54B62">
            <w:pPr>
              <w:pStyle w:val="basic-paragraph"/>
              <w:spacing w:before="0" w:beforeAutospacing="0" w:after="0" w:afterAutospacing="0"/>
              <w:ind w:firstLine="480"/>
              <w:rPr>
                <w:color w:val="000000"/>
                <w:sz w:val="22"/>
                <w:szCs w:val="22"/>
              </w:rPr>
            </w:pPr>
            <w:r w:rsidRPr="00E54B62">
              <w:rPr>
                <w:color w:val="000000"/>
                <w:sz w:val="22"/>
                <w:szCs w:val="22"/>
              </w:rPr>
              <w:t>– вага претклоном и заножењем,</w:t>
            </w:r>
          </w:p>
          <w:p w:rsidR="00E54B62" w:rsidRPr="00E54B62" w:rsidRDefault="00E54B62" w:rsidP="00E54B62">
            <w:pPr>
              <w:pStyle w:val="basic-paragraph"/>
              <w:spacing w:before="0" w:beforeAutospacing="0" w:after="0" w:afterAutospacing="0"/>
              <w:ind w:firstLine="480"/>
              <w:rPr>
                <w:color w:val="000000"/>
                <w:sz w:val="22"/>
                <w:szCs w:val="22"/>
              </w:rPr>
            </w:pPr>
            <w:r w:rsidRPr="00E54B62">
              <w:rPr>
                <w:color w:val="000000"/>
                <w:sz w:val="22"/>
                <w:szCs w:val="22"/>
              </w:rPr>
              <w:t>– став на шакама,</w:t>
            </w:r>
          </w:p>
          <w:p w:rsidR="00E54B62" w:rsidRPr="00E54B62" w:rsidRDefault="00E54B62" w:rsidP="00E54B62">
            <w:pPr>
              <w:pStyle w:val="basic-paragraph"/>
              <w:spacing w:before="0" w:beforeAutospacing="0" w:after="0" w:afterAutospacing="0"/>
              <w:ind w:firstLine="480"/>
              <w:rPr>
                <w:color w:val="000000"/>
                <w:sz w:val="22"/>
                <w:szCs w:val="22"/>
              </w:rPr>
            </w:pPr>
            <w:r w:rsidRPr="00E54B62">
              <w:rPr>
                <w:color w:val="000000"/>
                <w:sz w:val="22"/>
                <w:szCs w:val="22"/>
              </w:rPr>
              <w:t>– припремне вежбе за премет упором странце „звезда”,</w:t>
            </w:r>
          </w:p>
          <w:p w:rsidR="00E54B62" w:rsidRPr="00E54B62" w:rsidRDefault="00E54B62" w:rsidP="00E54B62">
            <w:pPr>
              <w:pStyle w:val="basic-paragraph"/>
              <w:spacing w:before="0" w:beforeAutospacing="0" w:after="0" w:afterAutospacing="0"/>
              <w:ind w:firstLine="480"/>
              <w:rPr>
                <w:color w:val="000000"/>
                <w:sz w:val="22"/>
                <w:szCs w:val="22"/>
              </w:rPr>
            </w:pPr>
            <w:r w:rsidRPr="00E54B62">
              <w:rPr>
                <w:color w:val="000000"/>
                <w:sz w:val="22"/>
                <w:szCs w:val="22"/>
              </w:rPr>
              <w:lastRenderedPageBreak/>
              <w:t>– комбинације две и више савладаних вежби,</w:t>
            </w:r>
          </w:p>
          <w:p w:rsidR="00E54B62" w:rsidRPr="00E54B62" w:rsidRDefault="00E54B62" w:rsidP="00E54B62">
            <w:pPr>
              <w:pStyle w:val="basic-paragraph"/>
              <w:spacing w:before="0" w:beforeAutospacing="0" w:after="0" w:afterAutospacing="0"/>
              <w:ind w:firstLine="480"/>
              <w:rPr>
                <w:color w:val="000000"/>
                <w:sz w:val="22"/>
                <w:szCs w:val="22"/>
              </w:rPr>
            </w:pPr>
            <w:r w:rsidRPr="00E54B62">
              <w:rPr>
                <w:color w:val="000000"/>
                <w:sz w:val="22"/>
                <w:szCs w:val="22"/>
              </w:rPr>
              <w:t>– састав од научених елемената.</w:t>
            </w:r>
          </w:p>
          <w:p w:rsidR="00E54B62" w:rsidRPr="00E54B62" w:rsidRDefault="00E54B62" w:rsidP="00E54B62">
            <w:pPr>
              <w:pStyle w:val="levi-beli"/>
              <w:spacing w:before="0" w:beforeAutospacing="0" w:after="0" w:afterAutospacing="0"/>
              <w:ind w:firstLine="480"/>
              <w:rPr>
                <w:color w:val="000000"/>
                <w:sz w:val="22"/>
                <w:szCs w:val="22"/>
              </w:rPr>
            </w:pPr>
            <w:r w:rsidRPr="00E54B62">
              <w:rPr>
                <w:rStyle w:val="italik"/>
                <w:i/>
                <w:iCs/>
                <w:color w:val="000000"/>
                <w:sz w:val="22"/>
                <w:szCs w:val="22"/>
              </w:rPr>
              <w:t>Проширени садржаји</w:t>
            </w:r>
          </w:p>
          <w:p w:rsidR="00E54B62" w:rsidRPr="00E54B62" w:rsidRDefault="00E54B62" w:rsidP="00E54B62">
            <w:pPr>
              <w:pStyle w:val="basic-paragraph"/>
              <w:spacing w:before="0" w:beforeAutospacing="0" w:after="0" w:afterAutospacing="0"/>
              <w:ind w:firstLine="480"/>
              <w:rPr>
                <w:color w:val="000000"/>
                <w:sz w:val="22"/>
                <w:szCs w:val="22"/>
              </w:rPr>
            </w:pPr>
            <w:r w:rsidRPr="00E54B62">
              <w:rPr>
                <w:color w:val="000000"/>
                <w:sz w:val="22"/>
                <w:szCs w:val="22"/>
              </w:rPr>
              <w:t>Пример састава:</w:t>
            </w:r>
          </w:p>
          <w:p w:rsidR="00E54B62" w:rsidRPr="00E54B62" w:rsidRDefault="00E54B62" w:rsidP="00E54B62">
            <w:pPr>
              <w:pStyle w:val="basic-paragraph"/>
              <w:spacing w:before="0" w:beforeAutospacing="0" w:after="0" w:afterAutospacing="0"/>
              <w:ind w:firstLine="480"/>
              <w:rPr>
                <w:color w:val="000000"/>
                <w:sz w:val="22"/>
                <w:szCs w:val="22"/>
              </w:rPr>
            </w:pPr>
            <w:r w:rsidRPr="00E54B62">
              <w:rPr>
                <w:color w:val="000000"/>
                <w:sz w:val="22"/>
                <w:szCs w:val="22"/>
              </w:rPr>
              <w:t>Из става спетног истовремено заручити обема рукама и предножити левом ногом; враћање у почетни став; истовремено предручити обема и заножити десном; враћање у почетни став; истовремено одручити обема и вага; усправ; колут напред до чучња; кроз поваљку назад до свеће; поврат назад до чучња; усправ. чеони круг са скоком за 90</w:t>
            </w:r>
            <w:r w:rsidRPr="00E54B62">
              <w:rPr>
                <w:rStyle w:val="superscript"/>
                <w:color w:val="000000"/>
                <w:sz w:val="22"/>
                <w:szCs w:val="22"/>
                <w:vertAlign w:val="superscript"/>
              </w:rPr>
              <w:t>0</w:t>
            </w:r>
            <w:r w:rsidRPr="00E54B62">
              <w:rPr>
                <w:color w:val="000000"/>
                <w:sz w:val="22"/>
                <w:szCs w:val="22"/>
              </w:rPr>
              <w:t> или 180</w:t>
            </w:r>
            <w:r w:rsidRPr="00E54B62">
              <w:rPr>
                <w:rStyle w:val="superscript"/>
                <w:color w:val="000000"/>
                <w:sz w:val="22"/>
                <w:szCs w:val="22"/>
                <w:vertAlign w:val="superscript"/>
              </w:rPr>
              <w:t>0</w:t>
            </w:r>
            <w:r w:rsidRPr="00E54B62">
              <w:rPr>
                <w:color w:val="000000"/>
                <w:sz w:val="22"/>
                <w:szCs w:val="22"/>
              </w:rPr>
              <w:t>.</w:t>
            </w:r>
          </w:p>
          <w:p w:rsidR="00E54B62" w:rsidRPr="00E54B62" w:rsidRDefault="00E54B62" w:rsidP="00E54B62">
            <w:pPr>
              <w:pStyle w:val="basic-paragraph"/>
              <w:spacing w:before="0" w:beforeAutospacing="0" w:after="0" w:afterAutospacing="0"/>
              <w:ind w:firstLine="480"/>
              <w:rPr>
                <w:color w:val="000000"/>
                <w:sz w:val="22"/>
                <w:szCs w:val="22"/>
              </w:rPr>
            </w:pPr>
            <w:r w:rsidRPr="00E54B62">
              <w:rPr>
                <w:color w:val="000000"/>
                <w:sz w:val="22"/>
                <w:szCs w:val="22"/>
              </w:rPr>
              <w:t>Летећи колут из места.</w:t>
            </w:r>
          </w:p>
          <w:p w:rsidR="00E54B62" w:rsidRPr="00E54B62" w:rsidRDefault="00E54B62" w:rsidP="00E54B62">
            <w:pPr>
              <w:pStyle w:val="basic-paragraph"/>
              <w:spacing w:before="0" w:beforeAutospacing="0" w:after="0" w:afterAutospacing="0"/>
              <w:ind w:firstLine="480"/>
              <w:rPr>
                <w:color w:val="000000"/>
                <w:sz w:val="22"/>
                <w:szCs w:val="22"/>
              </w:rPr>
            </w:pPr>
            <w:r w:rsidRPr="00E54B62">
              <w:rPr>
                <w:color w:val="000000"/>
                <w:sz w:val="22"/>
                <w:szCs w:val="22"/>
              </w:rPr>
              <w:t>Одељењско такмичење са задатом комбинацијом вежби.</w:t>
            </w:r>
          </w:p>
          <w:p w:rsidR="00E54B62" w:rsidRPr="00E54B62" w:rsidRDefault="00E54B62" w:rsidP="00E54B62">
            <w:pPr>
              <w:pStyle w:val="basic-paragraph"/>
              <w:spacing w:before="0" w:beforeAutospacing="0" w:after="0" w:afterAutospacing="0"/>
              <w:ind w:firstLine="480"/>
              <w:rPr>
                <w:color w:val="000000"/>
                <w:sz w:val="22"/>
                <w:szCs w:val="22"/>
              </w:rPr>
            </w:pPr>
            <w:r w:rsidRPr="00E54B62">
              <w:rPr>
                <w:color w:val="000000"/>
                <w:sz w:val="22"/>
                <w:szCs w:val="22"/>
              </w:rPr>
              <w:t>2. Прескок – специфичне припремне вежбе:</w:t>
            </w:r>
          </w:p>
          <w:p w:rsidR="00E54B62" w:rsidRPr="00E54B62" w:rsidRDefault="00E54B62" w:rsidP="00E54B62">
            <w:pPr>
              <w:pStyle w:val="basic-paragraph"/>
              <w:spacing w:before="0" w:beforeAutospacing="0" w:after="0" w:afterAutospacing="0"/>
              <w:ind w:firstLine="480"/>
              <w:rPr>
                <w:color w:val="000000"/>
                <w:sz w:val="22"/>
                <w:szCs w:val="22"/>
              </w:rPr>
            </w:pPr>
            <w:r w:rsidRPr="00E54B62">
              <w:rPr>
                <w:color w:val="000000"/>
                <w:sz w:val="22"/>
                <w:szCs w:val="22"/>
              </w:rPr>
              <w:t>– суножни одскок и доскок на повишену површину,</w:t>
            </w:r>
          </w:p>
          <w:p w:rsidR="00E54B62" w:rsidRPr="00E54B62" w:rsidRDefault="00E54B62" w:rsidP="00E54B62">
            <w:pPr>
              <w:pStyle w:val="basic-paragraph"/>
              <w:spacing w:before="0" w:beforeAutospacing="0" w:after="0" w:afterAutospacing="0"/>
              <w:ind w:firstLine="480"/>
              <w:rPr>
                <w:color w:val="000000"/>
                <w:sz w:val="22"/>
                <w:szCs w:val="22"/>
              </w:rPr>
            </w:pPr>
            <w:r w:rsidRPr="00E54B62">
              <w:rPr>
                <w:color w:val="000000"/>
                <w:sz w:val="22"/>
                <w:szCs w:val="22"/>
              </w:rPr>
              <w:t>– на одскочној дасци (држећи се за руке помагача) узастопни суножни скокови,</w:t>
            </w:r>
          </w:p>
          <w:p w:rsidR="00E54B62" w:rsidRPr="00E54B62" w:rsidRDefault="00E54B62" w:rsidP="00E54B62">
            <w:pPr>
              <w:pStyle w:val="basic-paragraph"/>
              <w:spacing w:before="0" w:beforeAutospacing="0" w:after="0" w:afterAutospacing="0"/>
              <w:ind w:firstLine="480"/>
              <w:rPr>
                <w:color w:val="000000"/>
                <w:sz w:val="22"/>
                <w:szCs w:val="22"/>
              </w:rPr>
            </w:pPr>
            <w:r w:rsidRPr="00E54B62">
              <w:rPr>
                <w:color w:val="000000"/>
                <w:sz w:val="22"/>
                <w:szCs w:val="22"/>
              </w:rPr>
              <w:t>– са неколико корака залета једноножни одскок испред даске, доскок суножно на даску, одскок, фаза лета и доскок,</w:t>
            </w:r>
          </w:p>
          <w:p w:rsidR="00E54B62" w:rsidRPr="00E54B62" w:rsidRDefault="00E54B62" w:rsidP="00E54B62">
            <w:pPr>
              <w:pStyle w:val="basic-paragraph"/>
              <w:spacing w:before="0" w:beforeAutospacing="0" w:after="0" w:afterAutospacing="0"/>
              <w:ind w:firstLine="480"/>
              <w:rPr>
                <w:color w:val="000000"/>
                <w:sz w:val="22"/>
                <w:szCs w:val="22"/>
              </w:rPr>
            </w:pPr>
            <w:r w:rsidRPr="00E54B62">
              <w:rPr>
                <w:color w:val="000000"/>
                <w:sz w:val="22"/>
                <w:szCs w:val="22"/>
              </w:rPr>
              <w:t>– упором о козлић неколико узастопних одскока са подизањем кукова (суножно и са разножењем, доскок на даску суножно уз помоћ испред и иза справе),</w:t>
            </w:r>
          </w:p>
          <w:p w:rsidR="00E54B62" w:rsidRPr="00E54B62" w:rsidRDefault="00E54B62" w:rsidP="00E54B62">
            <w:pPr>
              <w:pStyle w:val="basic-paragraph"/>
              <w:spacing w:before="0" w:beforeAutospacing="0" w:after="0" w:afterAutospacing="0"/>
              <w:ind w:firstLine="480"/>
              <w:rPr>
                <w:color w:val="000000"/>
                <w:sz w:val="22"/>
                <w:szCs w:val="22"/>
              </w:rPr>
            </w:pPr>
            <w:r w:rsidRPr="00E54B62">
              <w:rPr>
                <w:color w:val="000000"/>
                <w:sz w:val="22"/>
                <w:szCs w:val="22"/>
              </w:rPr>
              <w:t>– прескок разношка (козлић висина 110 cm).</w:t>
            </w:r>
          </w:p>
          <w:p w:rsidR="00E54B62" w:rsidRPr="00E54B62" w:rsidRDefault="00E54B62" w:rsidP="00E54B62">
            <w:pPr>
              <w:pStyle w:val="basic-paragraph"/>
              <w:spacing w:before="0" w:beforeAutospacing="0" w:after="0" w:afterAutospacing="0"/>
              <w:ind w:firstLine="480"/>
              <w:rPr>
                <w:color w:val="000000"/>
                <w:sz w:val="22"/>
                <w:szCs w:val="22"/>
              </w:rPr>
            </w:pPr>
            <w:r w:rsidRPr="00E54B62">
              <w:rPr>
                <w:color w:val="000000"/>
                <w:sz w:val="22"/>
                <w:szCs w:val="22"/>
              </w:rPr>
              <w:t>3. Вежбе у вису и упору и променама висова и упора (одређене вежбе се могу реализовати и на другим погодним справама, уколико су безбедне).</w:t>
            </w:r>
          </w:p>
          <w:p w:rsidR="00E54B62" w:rsidRPr="00E54B62" w:rsidRDefault="00E54B62" w:rsidP="00E54B62">
            <w:pPr>
              <w:pStyle w:val="basic-paragraph"/>
              <w:spacing w:before="0" w:beforeAutospacing="0" w:after="0" w:afterAutospacing="0"/>
              <w:ind w:firstLine="480"/>
              <w:rPr>
                <w:color w:val="000000"/>
                <w:sz w:val="22"/>
                <w:szCs w:val="22"/>
              </w:rPr>
            </w:pPr>
            <w:r w:rsidRPr="00E54B62">
              <w:rPr>
                <w:color w:val="000000"/>
                <w:sz w:val="22"/>
                <w:szCs w:val="22"/>
              </w:rPr>
              <w:t>– вратило или двовисински разбој – прилагодити висину: наскок у вис предњи, померања улево и удесно. њихање у вису,</w:t>
            </w:r>
          </w:p>
          <w:p w:rsidR="00E54B62" w:rsidRPr="00E54B62" w:rsidRDefault="00E54B62" w:rsidP="00E54B62">
            <w:pPr>
              <w:pStyle w:val="basic-paragraph"/>
              <w:spacing w:before="0" w:beforeAutospacing="0" w:after="0" w:afterAutospacing="0"/>
              <w:ind w:firstLine="480"/>
              <w:rPr>
                <w:color w:val="000000"/>
                <w:sz w:val="22"/>
                <w:szCs w:val="22"/>
              </w:rPr>
            </w:pPr>
            <w:r w:rsidRPr="00E54B62">
              <w:rPr>
                <w:color w:val="000000"/>
                <w:sz w:val="22"/>
                <w:szCs w:val="22"/>
              </w:rPr>
              <w:t>– наскок у упор предњи на различитим справама. померања у упору,</w:t>
            </w:r>
          </w:p>
          <w:p w:rsidR="00E54B62" w:rsidRPr="00E54B62" w:rsidRDefault="00E54B62" w:rsidP="00E54B62">
            <w:pPr>
              <w:pStyle w:val="basic-paragraph"/>
              <w:spacing w:before="0" w:beforeAutospacing="0" w:after="0" w:afterAutospacing="0"/>
              <w:ind w:firstLine="480"/>
              <w:rPr>
                <w:color w:val="000000"/>
                <w:sz w:val="22"/>
                <w:szCs w:val="22"/>
              </w:rPr>
            </w:pPr>
            <w:r w:rsidRPr="00E54B62">
              <w:rPr>
                <w:color w:val="000000"/>
                <w:sz w:val="22"/>
                <w:szCs w:val="22"/>
              </w:rPr>
              <w:t>– дочелно вратило или нижа притка разбоја: узмак корацима уз косу површину или замахом са повишене површине до упора предњег активног,</w:t>
            </w:r>
          </w:p>
          <w:p w:rsidR="00E54B62" w:rsidRPr="00E54B62" w:rsidRDefault="00E54B62" w:rsidP="00E54B62">
            <w:pPr>
              <w:pStyle w:val="basic-paragraph"/>
              <w:spacing w:before="0" w:beforeAutospacing="0" w:after="0" w:afterAutospacing="0"/>
              <w:ind w:firstLine="480"/>
              <w:rPr>
                <w:color w:val="000000"/>
                <w:sz w:val="22"/>
                <w:szCs w:val="22"/>
              </w:rPr>
            </w:pPr>
            <w:r w:rsidRPr="00E54B62">
              <w:rPr>
                <w:color w:val="000000"/>
                <w:sz w:val="22"/>
                <w:szCs w:val="22"/>
              </w:rPr>
              <w:t>– паралелни разбој: упор, њих, предњихом упор разножно пред рукама,</w:t>
            </w:r>
          </w:p>
          <w:p w:rsidR="00E54B62" w:rsidRPr="00E54B62" w:rsidRDefault="00E54B62" w:rsidP="00E54B62">
            <w:pPr>
              <w:pStyle w:val="basic-paragraph"/>
              <w:spacing w:before="0" w:beforeAutospacing="0" w:after="0" w:afterAutospacing="0"/>
              <w:ind w:firstLine="480"/>
              <w:rPr>
                <w:color w:val="000000"/>
                <w:sz w:val="22"/>
                <w:szCs w:val="22"/>
              </w:rPr>
            </w:pPr>
            <w:r w:rsidRPr="00E54B62">
              <w:rPr>
                <w:color w:val="000000"/>
                <w:sz w:val="22"/>
                <w:szCs w:val="22"/>
              </w:rPr>
              <w:t>– дохватни кругови, вратило или притка разбоја: суножним одривом вис узнето (кроз згиб – уз помоћ), спуст напред до суножног става (кроз згиб, уз помоћ).</w:t>
            </w:r>
          </w:p>
          <w:p w:rsidR="00E54B62" w:rsidRPr="00E54B62" w:rsidRDefault="00E54B62" w:rsidP="00E54B62">
            <w:pPr>
              <w:pStyle w:val="basic-paragraph"/>
              <w:spacing w:before="0" w:beforeAutospacing="0" w:after="0" w:afterAutospacing="0"/>
              <w:ind w:firstLine="480"/>
              <w:rPr>
                <w:color w:val="000000"/>
                <w:sz w:val="22"/>
                <w:szCs w:val="22"/>
              </w:rPr>
            </w:pPr>
            <w:r w:rsidRPr="00E54B62">
              <w:rPr>
                <w:color w:val="000000"/>
                <w:sz w:val="22"/>
                <w:szCs w:val="22"/>
              </w:rPr>
              <w:t>4. Вежбе равнотеже: шведска клупа и ниска греда</w:t>
            </w:r>
          </w:p>
          <w:p w:rsidR="00E54B62" w:rsidRPr="00E54B62" w:rsidRDefault="00E54B62" w:rsidP="00E54B62">
            <w:pPr>
              <w:pStyle w:val="basic-paragraph"/>
              <w:spacing w:before="0" w:beforeAutospacing="0" w:after="0" w:afterAutospacing="0"/>
              <w:ind w:firstLine="480"/>
              <w:rPr>
                <w:color w:val="000000"/>
                <w:sz w:val="22"/>
                <w:szCs w:val="22"/>
              </w:rPr>
            </w:pPr>
            <w:r w:rsidRPr="00E54B62">
              <w:rPr>
                <w:color w:val="000000"/>
                <w:sz w:val="22"/>
                <w:szCs w:val="22"/>
              </w:rPr>
              <w:t>– лицем према клупи – греди бочно: залет и одразом једне ноге наскок у став на другој нози, слободном заножити,</w:t>
            </w:r>
          </w:p>
          <w:p w:rsidR="00E54B62" w:rsidRPr="00E54B62" w:rsidRDefault="00E54B62" w:rsidP="00E54B62">
            <w:pPr>
              <w:pStyle w:val="basic-paragraph"/>
              <w:spacing w:before="0" w:beforeAutospacing="0" w:after="0" w:afterAutospacing="0"/>
              <w:ind w:firstLine="480"/>
              <w:rPr>
                <w:color w:val="000000"/>
                <w:sz w:val="22"/>
                <w:szCs w:val="22"/>
              </w:rPr>
            </w:pPr>
            <w:r w:rsidRPr="00E54B62">
              <w:rPr>
                <w:color w:val="000000"/>
                <w:sz w:val="22"/>
                <w:szCs w:val="22"/>
              </w:rPr>
              <w:t>– различити начини ходања: у успону, са згрченим предножењем, са заножењем, са одножењем, са високим предножењем, различити начини ходања уназад,</w:t>
            </w:r>
          </w:p>
          <w:p w:rsidR="00E54B62" w:rsidRPr="00E54B62" w:rsidRDefault="00E54B62" w:rsidP="00E54B62">
            <w:pPr>
              <w:pStyle w:val="basic-paragraph"/>
              <w:spacing w:before="0" w:beforeAutospacing="0" w:after="0" w:afterAutospacing="0"/>
              <w:ind w:firstLine="480"/>
              <w:rPr>
                <w:color w:val="000000"/>
                <w:sz w:val="22"/>
                <w:szCs w:val="22"/>
              </w:rPr>
            </w:pPr>
            <w:r w:rsidRPr="00E54B62">
              <w:rPr>
                <w:color w:val="000000"/>
                <w:sz w:val="22"/>
                <w:szCs w:val="22"/>
              </w:rPr>
              <w:t>– суножни скок и доскок на место одскока,</w:t>
            </w:r>
          </w:p>
          <w:p w:rsidR="00E54B62" w:rsidRPr="00E54B62" w:rsidRDefault="00E54B62" w:rsidP="00E54B62">
            <w:pPr>
              <w:pStyle w:val="basic-paragraph"/>
              <w:spacing w:before="0" w:beforeAutospacing="0" w:after="0" w:afterAutospacing="0"/>
              <w:ind w:firstLine="480"/>
              <w:rPr>
                <w:color w:val="000000"/>
                <w:sz w:val="22"/>
                <w:szCs w:val="22"/>
              </w:rPr>
            </w:pPr>
            <w:r w:rsidRPr="00E54B62">
              <w:rPr>
                <w:color w:val="000000"/>
                <w:sz w:val="22"/>
                <w:szCs w:val="22"/>
              </w:rPr>
              <w:t>– издржаји на једној нози са различитим положајима слободне ноге,</w:t>
            </w:r>
          </w:p>
          <w:p w:rsidR="00E54B62" w:rsidRPr="00E54B62" w:rsidRDefault="00E54B62" w:rsidP="00E54B62">
            <w:pPr>
              <w:pStyle w:val="basic-paragraph"/>
              <w:spacing w:before="0" w:beforeAutospacing="0" w:after="0" w:afterAutospacing="0"/>
              <w:ind w:firstLine="480"/>
              <w:rPr>
                <w:color w:val="000000"/>
                <w:sz w:val="22"/>
                <w:szCs w:val="22"/>
              </w:rPr>
            </w:pPr>
            <w:r w:rsidRPr="00E54B62">
              <w:rPr>
                <w:color w:val="000000"/>
                <w:sz w:val="22"/>
                <w:szCs w:val="22"/>
              </w:rPr>
              <w:t>– окрети на греди усправно, у чучњу за 90</w:t>
            </w:r>
            <w:r w:rsidRPr="00E54B62">
              <w:rPr>
                <w:rStyle w:val="superscript"/>
                <w:color w:val="000000"/>
                <w:sz w:val="22"/>
                <w:szCs w:val="22"/>
                <w:vertAlign w:val="superscript"/>
              </w:rPr>
              <w:t>0</w:t>
            </w:r>
            <w:r w:rsidRPr="00E54B62">
              <w:rPr>
                <w:color w:val="000000"/>
                <w:sz w:val="22"/>
                <w:szCs w:val="22"/>
              </w:rPr>
              <w:t> и 180</w:t>
            </w:r>
            <w:r w:rsidRPr="00E54B62">
              <w:rPr>
                <w:rStyle w:val="superscript"/>
                <w:color w:val="000000"/>
                <w:sz w:val="22"/>
                <w:szCs w:val="22"/>
                <w:vertAlign w:val="superscript"/>
              </w:rPr>
              <w:t>0</w:t>
            </w:r>
            <w:r w:rsidRPr="00E54B62">
              <w:rPr>
                <w:color w:val="000000"/>
                <w:sz w:val="22"/>
                <w:szCs w:val="22"/>
              </w:rPr>
              <w:t>,</w:t>
            </w:r>
          </w:p>
          <w:p w:rsidR="00E54B62" w:rsidRPr="00E54B62" w:rsidRDefault="00E54B62" w:rsidP="00E54B62">
            <w:pPr>
              <w:pStyle w:val="basic-paragraph"/>
              <w:spacing w:before="0" w:beforeAutospacing="0" w:after="0" w:afterAutospacing="0"/>
              <w:ind w:firstLine="480"/>
              <w:rPr>
                <w:color w:val="000000"/>
                <w:sz w:val="22"/>
                <w:szCs w:val="22"/>
              </w:rPr>
            </w:pPr>
            <w:r w:rsidRPr="00E54B62">
              <w:rPr>
                <w:color w:val="000000"/>
                <w:sz w:val="22"/>
                <w:szCs w:val="22"/>
              </w:rPr>
              <w:t>– саскок згрчено,</w:t>
            </w:r>
          </w:p>
          <w:p w:rsidR="00E54B62" w:rsidRPr="00E54B62" w:rsidRDefault="00E54B62" w:rsidP="00E54B62">
            <w:pPr>
              <w:pStyle w:val="basic-paragraph"/>
              <w:spacing w:before="0" w:beforeAutospacing="0" w:after="0" w:afterAutospacing="0"/>
              <w:ind w:firstLine="480"/>
              <w:rPr>
                <w:color w:val="000000"/>
                <w:sz w:val="22"/>
                <w:szCs w:val="22"/>
              </w:rPr>
            </w:pPr>
            <w:r w:rsidRPr="00E54B62">
              <w:rPr>
                <w:color w:val="000000"/>
                <w:sz w:val="22"/>
                <w:szCs w:val="22"/>
              </w:rPr>
              <w:t>– са шведског сандука кораком на високу греду, различита ходања у складу са способностима ученика. саскок пруженим телом на високо наслагане струњаче (уз надзор и помоћ наставника).</w:t>
            </w:r>
          </w:p>
        </w:tc>
      </w:tr>
      <w:tr w:rsidR="00E54B62" w:rsidRPr="00752615" w:rsidTr="00E54B62">
        <w:trPr>
          <w:trHeight w:val="135"/>
        </w:trPr>
        <w:tc>
          <w:tcPr>
            <w:tcW w:w="1440" w:type="dxa"/>
            <w:vMerge/>
            <w:tcBorders>
              <w:right w:val="single" w:sz="4" w:space="0" w:color="auto"/>
            </w:tcBorders>
          </w:tcPr>
          <w:p w:rsidR="00E54B62" w:rsidRDefault="00E54B62" w:rsidP="00E54B62">
            <w:pPr>
              <w:spacing w:after="0" w:line="240" w:lineRule="auto"/>
              <w:rPr>
                <w:rFonts w:ascii="Times New Roman" w:hAnsi="Times New Roman"/>
              </w:rPr>
            </w:pPr>
          </w:p>
        </w:tc>
        <w:tc>
          <w:tcPr>
            <w:tcW w:w="1890" w:type="dxa"/>
            <w:tcBorders>
              <w:top w:val="single" w:sz="4" w:space="0" w:color="auto"/>
              <w:left w:val="single" w:sz="4" w:space="0" w:color="auto"/>
              <w:bottom w:val="single" w:sz="4" w:space="0" w:color="auto"/>
            </w:tcBorders>
          </w:tcPr>
          <w:p w:rsidR="00E54B62" w:rsidRPr="002A5987" w:rsidRDefault="00E54B62" w:rsidP="00E54B62">
            <w:pPr>
              <w:rPr>
                <w:rFonts w:ascii="Times New Roman" w:hAnsi="Times New Roman"/>
                <w:lang w:val="sr-Cyrl-CS"/>
              </w:rPr>
            </w:pPr>
            <w:r w:rsidRPr="002A5987">
              <w:rPr>
                <w:rFonts w:ascii="Times New Roman" w:hAnsi="Times New Roman"/>
                <w:color w:val="000000"/>
              </w:rPr>
              <w:t xml:space="preserve">Основе тимских, спортских и елементарних </w:t>
            </w:r>
            <w:r w:rsidRPr="002A5987">
              <w:rPr>
                <w:rFonts w:ascii="Times New Roman" w:hAnsi="Times New Roman"/>
                <w:color w:val="000000"/>
              </w:rPr>
              <w:lastRenderedPageBreak/>
              <w:t>игара</w:t>
            </w:r>
          </w:p>
        </w:tc>
        <w:tc>
          <w:tcPr>
            <w:tcW w:w="10980" w:type="dxa"/>
            <w:tcBorders>
              <w:top w:val="single" w:sz="4" w:space="0" w:color="auto"/>
              <w:bottom w:val="single" w:sz="4" w:space="0" w:color="auto"/>
              <w:right w:val="single" w:sz="4" w:space="0" w:color="auto"/>
            </w:tcBorders>
          </w:tcPr>
          <w:p w:rsidR="00E54B62" w:rsidRPr="00E54B62" w:rsidRDefault="00E54B62" w:rsidP="00E54B62">
            <w:pPr>
              <w:pStyle w:val="basic-paragraph"/>
              <w:spacing w:before="0" w:beforeAutospacing="0" w:after="0" w:afterAutospacing="0"/>
              <w:ind w:firstLine="480"/>
              <w:rPr>
                <w:color w:val="000000"/>
                <w:sz w:val="22"/>
                <w:szCs w:val="22"/>
              </w:rPr>
            </w:pPr>
            <w:r w:rsidRPr="00E54B62">
              <w:rPr>
                <w:color w:val="000000"/>
                <w:sz w:val="22"/>
                <w:szCs w:val="22"/>
              </w:rPr>
              <w:lastRenderedPageBreak/>
              <w:t>3.1. Мини–рукомет</w:t>
            </w:r>
          </w:p>
          <w:p w:rsidR="00E54B62" w:rsidRPr="00E54B62" w:rsidRDefault="00E54B62" w:rsidP="00E54B62">
            <w:pPr>
              <w:pStyle w:val="basic-paragraph"/>
              <w:spacing w:before="0" w:beforeAutospacing="0" w:after="0" w:afterAutospacing="0"/>
              <w:ind w:firstLine="480"/>
              <w:rPr>
                <w:color w:val="000000"/>
                <w:sz w:val="22"/>
                <w:szCs w:val="22"/>
              </w:rPr>
            </w:pPr>
            <w:r w:rsidRPr="00E54B62">
              <w:rPr>
                <w:color w:val="000000"/>
                <w:sz w:val="22"/>
                <w:szCs w:val="22"/>
              </w:rPr>
              <w:t>– Додавање лопте једном руком у месту и кретању.</w:t>
            </w:r>
          </w:p>
          <w:p w:rsidR="00E54B62" w:rsidRPr="00E54B62" w:rsidRDefault="00E54B62" w:rsidP="00E54B62">
            <w:pPr>
              <w:pStyle w:val="basic-paragraph"/>
              <w:spacing w:before="0" w:beforeAutospacing="0" w:after="0" w:afterAutospacing="0"/>
              <w:ind w:firstLine="480"/>
              <w:rPr>
                <w:color w:val="000000"/>
                <w:sz w:val="22"/>
                <w:szCs w:val="22"/>
              </w:rPr>
            </w:pPr>
            <w:r w:rsidRPr="00E54B62">
              <w:rPr>
                <w:color w:val="000000"/>
                <w:sz w:val="22"/>
                <w:szCs w:val="22"/>
              </w:rPr>
              <w:t>– Хватање лопте обема рукама у висини груди у месту и кретању.</w:t>
            </w:r>
          </w:p>
          <w:p w:rsidR="00E54B62" w:rsidRPr="00E54B62" w:rsidRDefault="00E54B62" w:rsidP="00E54B62">
            <w:pPr>
              <w:pStyle w:val="basic-paragraph"/>
              <w:spacing w:before="0" w:beforeAutospacing="0" w:after="0" w:afterAutospacing="0"/>
              <w:ind w:firstLine="480"/>
              <w:rPr>
                <w:color w:val="000000"/>
                <w:sz w:val="22"/>
                <w:szCs w:val="22"/>
              </w:rPr>
            </w:pPr>
            <w:r w:rsidRPr="00E54B62">
              <w:rPr>
                <w:color w:val="000000"/>
                <w:sz w:val="22"/>
                <w:szCs w:val="22"/>
              </w:rPr>
              <w:lastRenderedPageBreak/>
              <w:t>– Вођење лопте левом и десном руком (у месту и кретању).</w:t>
            </w:r>
          </w:p>
          <w:p w:rsidR="00E54B62" w:rsidRPr="00E54B62" w:rsidRDefault="00E54B62" w:rsidP="00E54B62">
            <w:pPr>
              <w:pStyle w:val="basic-paragraph"/>
              <w:spacing w:before="0" w:beforeAutospacing="0" w:after="0" w:afterAutospacing="0"/>
              <w:ind w:firstLine="480"/>
              <w:rPr>
                <w:color w:val="000000"/>
                <w:sz w:val="22"/>
                <w:szCs w:val="22"/>
              </w:rPr>
            </w:pPr>
            <w:r w:rsidRPr="00E54B62">
              <w:rPr>
                <w:color w:val="000000"/>
                <w:sz w:val="22"/>
                <w:szCs w:val="22"/>
              </w:rPr>
              <w:t>– Шутирање из места и кретања – бочни и чеони шут.</w:t>
            </w:r>
          </w:p>
          <w:p w:rsidR="00E54B62" w:rsidRPr="00E54B62" w:rsidRDefault="00E54B62" w:rsidP="00E54B62">
            <w:pPr>
              <w:pStyle w:val="basic-paragraph"/>
              <w:spacing w:before="0" w:beforeAutospacing="0" w:after="0" w:afterAutospacing="0"/>
              <w:ind w:firstLine="480"/>
              <w:rPr>
                <w:color w:val="000000"/>
                <w:sz w:val="22"/>
                <w:szCs w:val="22"/>
              </w:rPr>
            </w:pPr>
            <w:r w:rsidRPr="00E54B62">
              <w:rPr>
                <w:color w:val="000000"/>
                <w:sz w:val="22"/>
                <w:szCs w:val="22"/>
              </w:rPr>
              <w:t>– Шутирање из скока.</w:t>
            </w:r>
          </w:p>
          <w:p w:rsidR="00E54B62" w:rsidRPr="00E54B62" w:rsidRDefault="00E54B62" w:rsidP="00E54B62">
            <w:pPr>
              <w:pStyle w:val="basic-paragraph"/>
              <w:spacing w:before="0" w:beforeAutospacing="0" w:after="0" w:afterAutospacing="0"/>
              <w:ind w:firstLine="480"/>
              <w:rPr>
                <w:color w:val="000000"/>
                <w:sz w:val="22"/>
                <w:szCs w:val="22"/>
              </w:rPr>
            </w:pPr>
            <w:r w:rsidRPr="00E54B62">
              <w:rPr>
                <w:color w:val="000000"/>
                <w:sz w:val="22"/>
                <w:szCs w:val="22"/>
              </w:rPr>
              <w:t>– Тактика – игра „човек на човека”.</w:t>
            </w:r>
          </w:p>
          <w:p w:rsidR="00E54B62" w:rsidRPr="00E54B62" w:rsidRDefault="00E54B62" w:rsidP="00E54B62">
            <w:pPr>
              <w:pStyle w:val="basic-paragraph"/>
              <w:spacing w:before="0" w:beforeAutospacing="0" w:after="0" w:afterAutospacing="0"/>
              <w:ind w:firstLine="480"/>
              <w:rPr>
                <w:color w:val="000000"/>
                <w:sz w:val="22"/>
                <w:szCs w:val="22"/>
              </w:rPr>
            </w:pPr>
            <w:r w:rsidRPr="00E54B62">
              <w:rPr>
                <w:color w:val="000000"/>
                <w:sz w:val="22"/>
                <w:szCs w:val="22"/>
              </w:rPr>
              <w:t>3.2. Футсал – „мали фудбал”</w:t>
            </w:r>
          </w:p>
          <w:p w:rsidR="00E54B62" w:rsidRPr="00E54B62" w:rsidRDefault="00E54B62" w:rsidP="00E54B62">
            <w:pPr>
              <w:pStyle w:val="basic-paragraph"/>
              <w:spacing w:before="0" w:beforeAutospacing="0" w:after="0" w:afterAutospacing="0"/>
              <w:ind w:firstLine="480"/>
              <w:rPr>
                <w:color w:val="000000"/>
                <w:sz w:val="22"/>
                <w:szCs w:val="22"/>
              </w:rPr>
            </w:pPr>
            <w:r w:rsidRPr="00E54B62">
              <w:rPr>
                <w:color w:val="000000"/>
                <w:sz w:val="22"/>
                <w:szCs w:val="22"/>
              </w:rPr>
              <w:t>– Додавање лопте у месту различитим деловима стопала.</w:t>
            </w:r>
          </w:p>
          <w:p w:rsidR="00E54B62" w:rsidRPr="00E54B62" w:rsidRDefault="00E54B62" w:rsidP="00E54B62">
            <w:pPr>
              <w:pStyle w:val="basic-paragraph"/>
              <w:spacing w:before="0" w:beforeAutospacing="0" w:after="0" w:afterAutospacing="0"/>
              <w:ind w:firstLine="480"/>
              <w:rPr>
                <w:color w:val="000000"/>
                <w:sz w:val="22"/>
                <w:szCs w:val="22"/>
              </w:rPr>
            </w:pPr>
            <w:r w:rsidRPr="00E54B62">
              <w:rPr>
                <w:color w:val="000000"/>
                <w:sz w:val="22"/>
                <w:szCs w:val="22"/>
              </w:rPr>
              <w:t>– Примање лопте унутрашњим делом стопала.</w:t>
            </w:r>
          </w:p>
          <w:p w:rsidR="00E54B62" w:rsidRPr="00E54B62" w:rsidRDefault="00E54B62" w:rsidP="00E54B62">
            <w:pPr>
              <w:pStyle w:val="basic-paragraph"/>
              <w:spacing w:before="0" w:beforeAutospacing="0" w:after="0" w:afterAutospacing="0"/>
              <w:ind w:firstLine="480"/>
              <w:rPr>
                <w:color w:val="000000"/>
                <w:sz w:val="22"/>
                <w:szCs w:val="22"/>
              </w:rPr>
            </w:pPr>
            <w:r w:rsidRPr="00E54B62">
              <w:rPr>
                <w:color w:val="000000"/>
                <w:sz w:val="22"/>
                <w:szCs w:val="22"/>
              </w:rPr>
              <w:t>– Додавање и примање лопте у кретању (дупли пас).</w:t>
            </w:r>
          </w:p>
          <w:p w:rsidR="00E54B62" w:rsidRPr="00E54B62" w:rsidRDefault="00E54B62" w:rsidP="00E54B62">
            <w:pPr>
              <w:pStyle w:val="basic-paragraph"/>
              <w:spacing w:before="0" w:beforeAutospacing="0" w:after="0" w:afterAutospacing="0"/>
              <w:ind w:firstLine="480"/>
              <w:rPr>
                <w:color w:val="000000"/>
                <w:sz w:val="22"/>
                <w:szCs w:val="22"/>
              </w:rPr>
            </w:pPr>
            <w:r w:rsidRPr="00E54B62">
              <w:rPr>
                <w:color w:val="000000"/>
                <w:sz w:val="22"/>
                <w:szCs w:val="22"/>
              </w:rPr>
              <w:t>– Шут различитим деловима стопала.</w:t>
            </w:r>
          </w:p>
          <w:p w:rsidR="00E54B62" w:rsidRPr="00E54B62" w:rsidRDefault="00E54B62" w:rsidP="00E54B62">
            <w:pPr>
              <w:pStyle w:val="basic-paragraph"/>
              <w:spacing w:before="0" w:beforeAutospacing="0" w:after="0" w:afterAutospacing="0"/>
              <w:ind w:firstLine="480"/>
              <w:rPr>
                <w:color w:val="000000"/>
                <w:sz w:val="22"/>
                <w:szCs w:val="22"/>
              </w:rPr>
            </w:pPr>
            <w:r w:rsidRPr="00E54B62">
              <w:rPr>
                <w:color w:val="000000"/>
                <w:sz w:val="22"/>
                <w:szCs w:val="22"/>
              </w:rPr>
              <w:t>– Игра на два гола.</w:t>
            </w:r>
          </w:p>
          <w:p w:rsidR="00E54B62" w:rsidRPr="00E54B62" w:rsidRDefault="00E54B62" w:rsidP="00E54B62">
            <w:pPr>
              <w:pStyle w:val="basic-paragraph"/>
              <w:spacing w:before="0" w:beforeAutospacing="0" w:after="0" w:afterAutospacing="0"/>
              <w:ind w:firstLine="480"/>
              <w:rPr>
                <w:color w:val="000000"/>
                <w:sz w:val="22"/>
                <w:szCs w:val="22"/>
              </w:rPr>
            </w:pPr>
            <w:r w:rsidRPr="00E54B62">
              <w:rPr>
                <w:color w:val="000000"/>
                <w:sz w:val="22"/>
                <w:szCs w:val="22"/>
              </w:rPr>
              <w:t>3.3. Кошарка – мини-кошарка</w:t>
            </w:r>
          </w:p>
          <w:p w:rsidR="00E54B62" w:rsidRPr="00E54B62" w:rsidRDefault="00E54B62" w:rsidP="00E54B62">
            <w:pPr>
              <w:pStyle w:val="basic-paragraph"/>
              <w:spacing w:before="0" w:beforeAutospacing="0" w:after="0" w:afterAutospacing="0"/>
              <w:ind w:firstLine="480"/>
              <w:rPr>
                <w:color w:val="000000"/>
                <w:sz w:val="22"/>
                <w:szCs w:val="22"/>
              </w:rPr>
            </w:pPr>
            <w:r w:rsidRPr="00E54B62">
              <w:rPr>
                <w:color w:val="000000"/>
                <w:sz w:val="22"/>
                <w:szCs w:val="22"/>
              </w:rPr>
              <w:t>– Вођење лопте једном и другом руком месту и кретању.</w:t>
            </w:r>
          </w:p>
          <w:p w:rsidR="00E54B62" w:rsidRPr="00E54B62" w:rsidRDefault="00E54B62" w:rsidP="00E54B62">
            <w:pPr>
              <w:pStyle w:val="basic-paragraph"/>
              <w:spacing w:before="0" w:beforeAutospacing="0" w:after="0" w:afterAutospacing="0"/>
              <w:ind w:firstLine="480"/>
              <w:rPr>
                <w:color w:val="000000"/>
                <w:sz w:val="22"/>
                <w:szCs w:val="22"/>
              </w:rPr>
            </w:pPr>
            <w:r w:rsidRPr="00E54B62">
              <w:rPr>
                <w:color w:val="000000"/>
                <w:sz w:val="22"/>
                <w:szCs w:val="22"/>
              </w:rPr>
              <w:t>– Хватање и додавање лопте на различите начине у месту и кретању.</w:t>
            </w:r>
          </w:p>
          <w:p w:rsidR="00E54B62" w:rsidRPr="00E54B62" w:rsidRDefault="00E54B62" w:rsidP="00E54B62">
            <w:pPr>
              <w:pStyle w:val="basic-paragraph"/>
              <w:spacing w:before="0" w:beforeAutospacing="0" w:after="0" w:afterAutospacing="0"/>
              <w:ind w:firstLine="480"/>
              <w:rPr>
                <w:color w:val="000000"/>
                <w:sz w:val="22"/>
                <w:szCs w:val="22"/>
              </w:rPr>
            </w:pPr>
            <w:r w:rsidRPr="00E54B62">
              <w:rPr>
                <w:color w:val="000000"/>
                <w:sz w:val="22"/>
                <w:szCs w:val="22"/>
              </w:rPr>
              <w:t>– Шут на кош.</w:t>
            </w:r>
          </w:p>
          <w:p w:rsidR="00E54B62" w:rsidRPr="00E54B62" w:rsidRDefault="00E54B62" w:rsidP="00E54B62">
            <w:pPr>
              <w:pStyle w:val="basic-paragraph"/>
              <w:spacing w:before="0" w:beforeAutospacing="0" w:after="0" w:afterAutospacing="0"/>
              <w:ind w:firstLine="480"/>
              <w:rPr>
                <w:color w:val="000000"/>
                <w:sz w:val="22"/>
                <w:szCs w:val="22"/>
              </w:rPr>
            </w:pPr>
            <w:r w:rsidRPr="00E54B62">
              <w:rPr>
                <w:color w:val="000000"/>
                <w:sz w:val="22"/>
                <w:szCs w:val="22"/>
              </w:rPr>
              <w:t>– Двокорак.</w:t>
            </w:r>
          </w:p>
          <w:p w:rsidR="00E54B62" w:rsidRPr="00E54B62" w:rsidRDefault="00E54B62" w:rsidP="00E54B62">
            <w:pPr>
              <w:pStyle w:val="basic-paragraph"/>
              <w:spacing w:before="0" w:beforeAutospacing="0" w:after="0" w:afterAutospacing="0"/>
              <w:ind w:firstLine="480"/>
              <w:rPr>
                <w:color w:val="000000"/>
                <w:sz w:val="22"/>
                <w:szCs w:val="22"/>
              </w:rPr>
            </w:pPr>
            <w:r w:rsidRPr="00E54B62">
              <w:rPr>
                <w:color w:val="000000"/>
                <w:sz w:val="22"/>
                <w:szCs w:val="22"/>
              </w:rPr>
              <w:t>– Игра на један кош.</w:t>
            </w:r>
          </w:p>
          <w:p w:rsidR="00E54B62" w:rsidRPr="00E54B62" w:rsidRDefault="00E54B62" w:rsidP="00E54B62">
            <w:pPr>
              <w:pStyle w:val="basic-paragraph"/>
              <w:spacing w:before="0" w:beforeAutospacing="0" w:after="0" w:afterAutospacing="0"/>
              <w:ind w:firstLine="480"/>
              <w:rPr>
                <w:color w:val="000000"/>
                <w:sz w:val="22"/>
                <w:szCs w:val="22"/>
              </w:rPr>
            </w:pPr>
            <w:r w:rsidRPr="00E54B62">
              <w:rPr>
                <w:color w:val="000000"/>
                <w:sz w:val="22"/>
                <w:szCs w:val="22"/>
              </w:rPr>
              <w:t>– Мини-кошарка – игра на два коша.</w:t>
            </w:r>
          </w:p>
          <w:p w:rsidR="00E54B62" w:rsidRPr="00E54B62" w:rsidRDefault="00E54B62" w:rsidP="00E54B62">
            <w:pPr>
              <w:pStyle w:val="basic-paragraph"/>
              <w:spacing w:before="0" w:beforeAutospacing="0" w:after="0" w:afterAutospacing="0"/>
              <w:ind w:firstLine="480"/>
              <w:rPr>
                <w:color w:val="000000"/>
                <w:sz w:val="22"/>
                <w:szCs w:val="22"/>
              </w:rPr>
            </w:pPr>
            <w:r w:rsidRPr="00E54B62">
              <w:rPr>
                <w:color w:val="000000"/>
                <w:sz w:val="22"/>
                <w:szCs w:val="22"/>
              </w:rPr>
              <w:t>3.4. Одбојка</w:t>
            </w:r>
          </w:p>
          <w:p w:rsidR="00E54B62" w:rsidRPr="00E54B62" w:rsidRDefault="00E54B62" w:rsidP="00E54B62">
            <w:pPr>
              <w:pStyle w:val="basic-paragraph"/>
              <w:spacing w:before="0" w:beforeAutospacing="0" w:after="0" w:afterAutospacing="0"/>
              <w:ind w:firstLine="480"/>
              <w:rPr>
                <w:color w:val="000000"/>
                <w:sz w:val="22"/>
                <w:szCs w:val="22"/>
              </w:rPr>
            </w:pPr>
            <w:r w:rsidRPr="00E54B62">
              <w:rPr>
                <w:color w:val="000000"/>
                <w:sz w:val="22"/>
                <w:szCs w:val="22"/>
              </w:rPr>
              <w:t>– Одбијање лопте прстима и чекићем.</w:t>
            </w:r>
          </w:p>
          <w:p w:rsidR="00E54B62" w:rsidRPr="00E54B62" w:rsidRDefault="00E54B62" w:rsidP="00E54B62">
            <w:pPr>
              <w:pStyle w:val="basic-paragraph"/>
              <w:spacing w:before="0" w:beforeAutospacing="0" w:after="0" w:afterAutospacing="0"/>
              <w:ind w:firstLine="480"/>
              <w:rPr>
                <w:color w:val="000000"/>
                <w:sz w:val="22"/>
                <w:szCs w:val="22"/>
              </w:rPr>
            </w:pPr>
            <w:r w:rsidRPr="00E54B62">
              <w:rPr>
                <w:color w:val="000000"/>
                <w:sz w:val="22"/>
                <w:szCs w:val="22"/>
              </w:rPr>
              <w:t>– Доњи (школски) сервис са мање удаљености.</w:t>
            </w:r>
          </w:p>
          <w:p w:rsidR="00E54B62" w:rsidRPr="00E54B62" w:rsidRDefault="00E54B62" w:rsidP="00E54B62">
            <w:pPr>
              <w:pStyle w:val="basic-paragraph"/>
              <w:spacing w:before="0" w:beforeAutospacing="0" w:after="0" w:afterAutospacing="0"/>
              <w:ind w:firstLine="480"/>
              <w:rPr>
                <w:color w:val="000000"/>
                <w:sz w:val="22"/>
                <w:szCs w:val="22"/>
              </w:rPr>
            </w:pPr>
            <w:r w:rsidRPr="00E54B62">
              <w:rPr>
                <w:color w:val="000000"/>
                <w:sz w:val="22"/>
                <w:szCs w:val="22"/>
              </w:rPr>
              <w:t>– Игра са упрошћеним правилима.</w:t>
            </w:r>
          </w:p>
          <w:p w:rsidR="00E54B62" w:rsidRPr="00E54B62" w:rsidRDefault="00E54B62" w:rsidP="00E54B62">
            <w:pPr>
              <w:pStyle w:val="basic-paragraph"/>
              <w:spacing w:before="0" w:beforeAutospacing="0" w:after="0" w:afterAutospacing="0"/>
              <w:ind w:firstLine="480"/>
              <w:rPr>
                <w:color w:val="000000"/>
                <w:sz w:val="22"/>
                <w:szCs w:val="22"/>
              </w:rPr>
            </w:pPr>
            <w:r w:rsidRPr="00E54B62">
              <w:rPr>
                <w:color w:val="000000"/>
                <w:sz w:val="22"/>
                <w:szCs w:val="22"/>
              </w:rPr>
              <w:t>3.5. Јаџент</w:t>
            </w:r>
          </w:p>
          <w:p w:rsidR="00E54B62" w:rsidRPr="00E54B62" w:rsidRDefault="00E54B62" w:rsidP="00E54B62">
            <w:pPr>
              <w:pStyle w:val="basic-paragraph"/>
              <w:spacing w:before="0" w:beforeAutospacing="0" w:after="0" w:afterAutospacing="0"/>
              <w:ind w:firstLine="480"/>
              <w:rPr>
                <w:color w:val="000000"/>
                <w:sz w:val="22"/>
                <w:szCs w:val="22"/>
              </w:rPr>
            </w:pPr>
            <w:r w:rsidRPr="00E54B62">
              <w:rPr>
                <w:color w:val="000000"/>
                <w:sz w:val="22"/>
                <w:szCs w:val="22"/>
              </w:rPr>
              <w:t>– Игра са упрошћеним правилима.</w:t>
            </w:r>
          </w:p>
        </w:tc>
      </w:tr>
      <w:tr w:rsidR="00E54B62" w:rsidRPr="00752615" w:rsidTr="00E54B62">
        <w:trPr>
          <w:trHeight w:val="103"/>
        </w:trPr>
        <w:tc>
          <w:tcPr>
            <w:tcW w:w="1440" w:type="dxa"/>
            <w:vMerge/>
            <w:tcBorders>
              <w:right w:val="single" w:sz="4" w:space="0" w:color="auto"/>
            </w:tcBorders>
          </w:tcPr>
          <w:p w:rsidR="00E54B62" w:rsidRDefault="00E54B62" w:rsidP="00E54B62">
            <w:pPr>
              <w:spacing w:after="0" w:line="240" w:lineRule="auto"/>
              <w:rPr>
                <w:rFonts w:ascii="Times New Roman" w:hAnsi="Times New Roman"/>
              </w:rPr>
            </w:pPr>
          </w:p>
        </w:tc>
        <w:tc>
          <w:tcPr>
            <w:tcW w:w="1890" w:type="dxa"/>
            <w:tcBorders>
              <w:top w:val="single" w:sz="4" w:space="0" w:color="auto"/>
              <w:left w:val="single" w:sz="4" w:space="0" w:color="auto"/>
              <w:bottom w:val="single" w:sz="4" w:space="0" w:color="auto"/>
            </w:tcBorders>
          </w:tcPr>
          <w:p w:rsidR="00E54B62" w:rsidRPr="002A5987" w:rsidRDefault="00E54B62" w:rsidP="00E54B62">
            <w:pPr>
              <w:rPr>
                <w:rFonts w:ascii="Times New Roman" w:hAnsi="Times New Roman"/>
                <w:lang w:val="sr-Cyrl-CS"/>
              </w:rPr>
            </w:pPr>
            <w:r w:rsidRPr="002A5987">
              <w:rPr>
                <w:rFonts w:ascii="Times New Roman" w:hAnsi="Times New Roman"/>
                <w:color w:val="000000"/>
              </w:rPr>
              <w:t>Плес и ритимика</w:t>
            </w:r>
          </w:p>
        </w:tc>
        <w:tc>
          <w:tcPr>
            <w:tcW w:w="10980" w:type="dxa"/>
            <w:tcBorders>
              <w:top w:val="single" w:sz="4" w:space="0" w:color="auto"/>
              <w:bottom w:val="single" w:sz="4" w:space="0" w:color="auto"/>
              <w:right w:val="single" w:sz="4" w:space="0" w:color="auto"/>
            </w:tcBorders>
          </w:tcPr>
          <w:p w:rsidR="00E54B62" w:rsidRPr="00E54B62" w:rsidRDefault="00E54B62" w:rsidP="00E54B62">
            <w:pPr>
              <w:pStyle w:val="basic-paragraph"/>
              <w:spacing w:before="0" w:beforeAutospacing="0" w:after="0" w:afterAutospacing="0"/>
              <w:ind w:firstLine="480"/>
              <w:rPr>
                <w:color w:val="000000"/>
                <w:sz w:val="22"/>
                <w:szCs w:val="22"/>
              </w:rPr>
            </w:pPr>
            <w:r w:rsidRPr="00E54B62">
              <w:rPr>
                <w:color w:val="000000"/>
                <w:sz w:val="22"/>
                <w:szCs w:val="22"/>
              </w:rPr>
              <w:t>– Вежбе са вијачом</w:t>
            </w:r>
          </w:p>
          <w:p w:rsidR="00E54B62" w:rsidRPr="00E54B62" w:rsidRDefault="00E54B62" w:rsidP="00E54B62">
            <w:pPr>
              <w:pStyle w:val="basic-paragraph"/>
              <w:spacing w:before="0" w:beforeAutospacing="0" w:after="0" w:afterAutospacing="0"/>
              <w:ind w:firstLine="480"/>
              <w:rPr>
                <w:color w:val="000000"/>
                <w:sz w:val="22"/>
                <w:szCs w:val="22"/>
              </w:rPr>
            </w:pPr>
            <w:r w:rsidRPr="00E54B62">
              <w:rPr>
                <w:color w:val="000000"/>
                <w:sz w:val="22"/>
                <w:szCs w:val="22"/>
              </w:rPr>
              <w:t>Њихање вијачом у бочној равни (једном и другом руком, обема рукама) напред-назад, кружење, отворити вијачу у предручењу, два суножна поскока са међупоскоком, два суножна поскока без међупоскока са окретањем вијаче напред, а затим четири поскока са ноге на ногу. Поновити вежбе са окретањем вијаче уназад.</w:t>
            </w:r>
          </w:p>
          <w:p w:rsidR="00E54B62" w:rsidRPr="00E54B62" w:rsidRDefault="00E54B62" w:rsidP="00E54B62">
            <w:pPr>
              <w:pStyle w:val="basic-paragraph"/>
              <w:spacing w:before="0" w:beforeAutospacing="0" w:after="0" w:afterAutospacing="0"/>
              <w:ind w:firstLine="480"/>
              <w:rPr>
                <w:color w:val="000000"/>
                <w:sz w:val="22"/>
                <w:szCs w:val="22"/>
              </w:rPr>
            </w:pPr>
            <w:r w:rsidRPr="00E54B62">
              <w:rPr>
                <w:color w:val="000000"/>
                <w:sz w:val="22"/>
                <w:szCs w:val="22"/>
              </w:rPr>
              <w:t>– Вежбе са лоптом</w:t>
            </w:r>
          </w:p>
          <w:p w:rsidR="00E54B62" w:rsidRPr="00E54B62" w:rsidRDefault="00E54B62" w:rsidP="00E54B62">
            <w:pPr>
              <w:pStyle w:val="basic-paragraph"/>
              <w:spacing w:before="0" w:beforeAutospacing="0" w:after="0" w:afterAutospacing="0"/>
              <w:ind w:firstLine="480"/>
              <w:rPr>
                <w:color w:val="000000"/>
                <w:sz w:val="22"/>
                <w:szCs w:val="22"/>
              </w:rPr>
            </w:pPr>
            <w:r w:rsidRPr="00E54B62">
              <w:rPr>
                <w:color w:val="000000"/>
                <w:sz w:val="22"/>
                <w:szCs w:val="22"/>
              </w:rPr>
              <w:t>Кружење са лоптом у чеоној и бочној равни обема рукама и једном руком. из одручења зибом почучњем, прехват лопте у предручењу и зибом почучњем до одручења (лопта у другој руци).</w:t>
            </w:r>
          </w:p>
          <w:p w:rsidR="00E54B62" w:rsidRPr="00E54B62" w:rsidRDefault="00E54B62" w:rsidP="00E54B62">
            <w:pPr>
              <w:pStyle w:val="basic-paragraph"/>
              <w:spacing w:before="0" w:beforeAutospacing="0" w:after="0" w:afterAutospacing="0"/>
              <w:ind w:firstLine="480"/>
              <w:rPr>
                <w:color w:val="000000"/>
                <w:sz w:val="22"/>
                <w:szCs w:val="22"/>
              </w:rPr>
            </w:pPr>
            <w:r w:rsidRPr="00E54B62">
              <w:rPr>
                <w:color w:val="000000"/>
                <w:sz w:val="22"/>
                <w:szCs w:val="22"/>
              </w:rPr>
              <w:t>Бацање и хватање:</w:t>
            </w:r>
          </w:p>
          <w:p w:rsidR="00E54B62" w:rsidRPr="00E54B62" w:rsidRDefault="00E54B62" w:rsidP="00E54B62">
            <w:pPr>
              <w:pStyle w:val="basic-paragraph"/>
              <w:spacing w:before="0" w:beforeAutospacing="0" w:after="0" w:afterAutospacing="0"/>
              <w:ind w:firstLine="480"/>
              <w:rPr>
                <w:color w:val="000000"/>
                <w:sz w:val="22"/>
                <w:szCs w:val="22"/>
              </w:rPr>
            </w:pPr>
            <w:r w:rsidRPr="00E54B62">
              <w:rPr>
                <w:color w:val="000000"/>
                <w:sz w:val="22"/>
                <w:szCs w:val="22"/>
              </w:rPr>
              <w:t>– у задатом ритму у месту и кретању,</w:t>
            </w:r>
          </w:p>
          <w:p w:rsidR="00E54B62" w:rsidRPr="00E54B62" w:rsidRDefault="00E54B62" w:rsidP="00E54B62">
            <w:pPr>
              <w:pStyle w:val="basic-paragraph"/>
              <w:spacing w:before="0" w:beforeAutospacing="0" w:after="0" w:afterAutospacing="0"/>
              <w:ind w:firstLine="480"/>
              <w:rPr>
                <w:color w:val="000000"/>
                <w:sz w:val="22"/>
                <w:szCs w:val="22"/>
              </w:rPr>
            </w:pPr>
            <w:r w:rsidRPr="00E54B62">
              <w:rPr>
                <w:color w:val="000000"/>
                <w:sz w:val="22"/>
                <w:szCs w:val="22"/>
              </w:rPr>
              <w:t>– са почучњем,</w:t>
            </w:r>
          </w:p>
          <w:p w:rsidR="00E54B62" w:rsidRPr="00E54B62" w:rsidRDefault="00E54B62" w:rsidP="00E54B62">
            <w:pPr>
              <w:pStyle w:val="basic-paragraph"/>
              <w:spacing w:before="0" w:beforeAutospacing="0" w:after="0" w:afterAutospacing="0"/>
              <w:ind w:firstLine="480"/>
              <w:rPr>
                <w:color w:val="000000"/>
                <w:sz w:val="22"/>
                <w:szCs w:val="22"/>
              </w:rPr>
            </w:pPr>
            <w:r w:rsidRPr="00E54B62">
              <w:rPr>
                <w:color w:val="000000"/>
                <w:sz w:val="22"/>
                <w:szCs w:val="22"/>
              </w:rPr>
              <w:t>– са окретом за 180</w:t>
            </w:r>
            <w:r w:rsidRPr="00E54B62">
              <w:rPr>
                <w:rStyle w:val="superscript"/>
                <w:color w:val="000000"/>
                <w:sz w:val="22"/>
                <w:szCs w:val="22"/>
                <w:vertAlign w:val="superscript"/>
              </w:rPr>
              <w:t>0</w:t>
            </w:r>
            <w:r w:rsidRPr="00E54B62">
              <w:rPr>
                <w:color w:val="000000"/>
                <w:sz w:val="22"/>
                <w:szCs w:val="22"/>
              </w:rPr>
              <w:t>.</w:t>
            </w:r>
          </w:p>
          <w:p w:rsidR="00E54B62" w:rsidRPr="00E54B62" w:rsidRDefault="00E54B62" w:rsidP="00E54B62">
            <w:pPr>
              <w:pStyle w:val="basic-paragraph"/>
              <w:spacing w:before="0" w:beforeAutospacing="0" w:after="0" w:afterAutospacing="0"/>
              <w:ind w:firstLine="480"/>
              <w:rPr>
                <w:color w:val="000000"/>
                <w:sz w:val="22"/>
                <w:szCs w:val="22"/>
              </w:rPr>
            </w:pPr>
            <w:r w:rsidRPr="00E54B62">
              <w:rPr>
                <w:color w:val="000000"/>
                <w:sz w:val="22"/>
                <w:szCs w:val="22"/>
              </w:rPr>
              <w:t>– Народно коло „Моравац”.</w:t>
            </w:r>
          </w:p>
          <w:p w:rsidR="00E54B62" w:rsidRPr="00E54B62" w:rsidRDefault="00E54B62" w:rsidP="00E54B62">
            <w:pPr>
              <w:pStyle w:val="basic-paragraph"/>
              <w:spacing w:before="0" w:beforeAutospacing="0" w:after="0" w:afterAutospacing="0"/>
              <w:ind w:firstLine="480"/>
              <w:rPr>
                <w:color w:val="000000"/>
                <w:sz w:val="22"/>
                <w:szCs w:val="22"/>
              </w:rPr>
            </w:pPr>
            <w:r w:rsidRPr="00E54B62">
              <w:rPr>
                <w:color w:val="000000"/>
                <w:sz w:val="22"/>
                <w:szCs w:val="22"/>
              </w:rPr>
              <w:t>– Народно коло из краја у коме се школа налази.</w:t>
            </w:r>
          </w:p>
        </w:tc>
      </w:tr>
      <w:tr w:rsidR="00E54B62" w:rsidRPr="00752615" w:rsidTr="00E54B62">
        <w:trPr>
          <w:trHeight w:val="150"/>
        </w:trPr>
        <w:tc>
          <w:tcPr>
            <w:tcW w:w="1440" w:type="dxa"/>
            <w:vMerge/>
            <w:tcBorders>
              <w:right w:val="single" w:sz="4" w:space="0" w:color="auto"/>
            </w:tcBorders>
          </w:tcPr>
          <w:p w:rsidR="00E54B62" w:rsidRDefault="00E54B62" w:rsidP="00E54B62">
            <w:pPr>
              <w:spacing w:after="0" w:line="240" w:lineRule="auto"/>
              <w:rPr>
                <w:rFonts w:ascii="Times New Roman" w:hAnsi="Times New Roman"/>
              </w:rPr>
            </w:pPr>
          </w:p>
        </w:tc>
        <w:tc>
          <w:tcPr>
            <w:tcW w:w="1890" w:type="dxa"/>
            <w:tcBorders>
              <w:top w:val="single" w:sz="4" w:space="0" w:color="auto"/>
              <w:left w:val="single" w:sz="4" w:space="0" w:color="auto"/>
              <w:bottom w:val="single" w:sz="4" w:space="0" w:color="auto"/>
            </w:tcBorders>
          </w:tcPr>
          <w:p w:rsidR="00E54B62" w:rsidRPr="002A5987" w:rsidRDefault="00E54B62" w:rsidP="00E54B62">
            <w:pPr>
              <w:rPr>
                <w:rFonts w:ascii="Times New Roman" w:hAnsi="Times New Roman"/>
                <w:lang w:val="sr-Cyrl-CS"/>
              </w:rPr>
            </w:pPr>
            <w:r w:rsidRPr="002A5987">
              <w:rPr>
                <w:rFonts w:ascii="Times New Roman" w:hAnsi="Times New Roman"/>
                <w:color w:val="000000"/>
              </w:rPr>
              <w:t>Пливање</w:t>
            </w:r>
          </w:p>
        </w:tc>
        <w:tc>
          <w:tcPr>
            <w:tcW w:w="10980" w:type="dxa"/>
            <w:tcBorders>
              <w:top w:val="single" w:sz="4" w:space="0" w:color="auto"/>
              <w:bottom w:val="single" w:sz="4" w:space="0" w:color="auto"/>
              <w:right w:val="single" w:sz="4" w:space="0" w:color="auto"/>
            </w:tcBorders>
          </w:tcPr>
          <w:p w:rsidR="00E54B62" w:rsidRPr="00E54B62" w:rsidRDefault="00E54B62" w:rsidP="00E54B62">
            <w:pPr>
              <w:pStyle w:val="basic-paragraph"/>
              <w:spacing w:before="0" w:beforeAutospacing="0" w:after="0" w:afterAutospacing="0"/>
              <w:ind w:firstLine="480"/>
              <w:rPr>
                <w:color w:val="000000"/>
                <w:sz w:val="22"/>
                <w:szCs w:val="22"/>
              </w:rPr>
            </w:pPr>
            <w:r w:rsidRPr="00E54B62">
              <w:rPr>
                <w:color w:val="000000"/>
                <w:sz w:val="22"/>
                <w:szCs w:val="22"/>
              </w:rPr>
              <w:t>Наставну тему Пливање реализују школе које за то имају услове у школи или објектима ван ње.</w:t>
            </w:r>
          </w:p>
          <w:p w:rsidR="00E54B62" w:rsidRPr="00E54B62" w:rsidRDefault="00E54B62" w:rsidP="00E54B62">
            <w:pPr>
              <w:pStyle w:val="basic-paragraph"/>
              <w:spacing w:before="0" w:beforeAutospacing="0" w:after="0" w:afterAutospacing="0"/>
              <w:ind w:firstLine="480"/>
              <w:rPr>
                <w:color w:val="000000"/>
                <w:sz w:val="22"/>
                <w:szCs w:val="22"/>
              </w:rPr>
            </w:pPr>
            <w:r w:rsidRPr="00E54B62">
              <w:rPr>
                <w:color w:val="000000"/>
                <w:sz w:val="22"/>
                <w:szCs w:val="22"/>
              </w:rPr>
              <w:t>– Правила понашања на пливалишту.</w:t>
            </w:r>
          </w:p>
          <w:p w:rsidR="00E54B62" w:rsidRPr="00E54B62" w:rsidRDefault="00E54B62" w:rsidP="00E54B62">
            <w:pPr>
              <w:pStyle w:val="basic-paragraph"/>
              <w:spacing w:before="0" w:beforeAutospacing="0" w:after="0" w:afterAutospacing="0"/>
              <w:ind w:firstLine="480"/>
              <w:rPr>
                <w:color w:val="000000"/>
                <w:sz w:val="22"/>
                <w:szCs w:val="22"/>
              </w:rPr>
            </w:pPr>
            <w:r w:rsidRPr="00E54B62">
              <w:rPr>
                <w:color w:val="000000"/>
                <w:sz w:val="22"/>
                <w:szCs w:val="22"/>
              </w:rPr>
              <w:t>– Вежбе прилагођавања на водену средину (квашење делова тела).</w:t>
            </w:r>
          </w:p>
          <w:p w:rsidR="00E54B62" w:rsidRPr="00E54B62" w:rsidRDefault="00E54B62" w:rsidP="00E54B62">
            <w:pPr>
              <w:pStyle w:val="basic-paragraph"/>
              <w:spacing w:before="0" w:beforeAutospacing="0" w:after="0" w:afterAutospacing="0"/>
              <w:ind w:firstLine="480"/>
              <w:rPr>
                <w:color w:val="000000"/>
                <w:sz w:val="22"/>
                <w:szCs w:val="22"/>
              </w:rPr>
            </w:pPr>
            <w:r w:rsidRPr="00E54B62">
              <w:rPr>
                <w:color w:val="000000"/>
                <w:sz w:val="22"/>
                <w:szCs w:val="22"/>
              </w:rPr>
              <w:t>– Вежбе дисања.</w:t>
            </w:r>
          </w:p>
          <w:p w:rsidR="00E54B62" w:rsidRPr="00E54B62" w:rsidRDefault="00E54B62" w:rsidP="00E54B62">
            <w:pPr>
              <w:pStyle w:val="basic-paragraph"/>
              <w:spacing w:before="0" w:beforeAutospacing="0" w:after="0" w:afterAutospacing="0"/>
              <w:ind w:firstLine="480"/>
              <w:rPr>
                <w:color w:val="000000"/>
                <w:sz w:val="22"/>
                <w:szCs w:val="22"/>
              </w:rPr>
            </w:pPr>
            <w:r w:rsidRPr="00E54B62">
              <w:rPr>
                <w:color w:val="000000"/>
                <w:sz w:val="22"/>
                <w:szCs w:val="22"/>
              </w:rPr>
              <w:t>– Вежбе плутања (на леђима, стомаку и згрчено).</w:t>
            </w:r>
          </w:p>
          <w:p w:rsidR="00E54B62" w:rsidRPr="00E54B62" w:rsidRDefault="00E54B62" w:rsidP="00E54B62">
            <w:pPr>
              <w:pStyle w:val="basic-paragraph"/>
              <w:spacing w:before="0" w:beforeAutospacing="0" w:after="0" w:afterAutospacing="0"/>
              <w:ind w:firstLine="480"/>
              <w:rPr>
                <w:color w:val="000000"/>
                <w:sz w:val="22"/>
                <w:szCs w:val="22"/>
              </w:rPr>
            </w:pPr>
            <w:r w:rsidRPr="00E54B62">
              <w:rPr>
                <w:color w:val="000000"/>
                <w:sz w:val="22"/>
                <w:szCs w:val="22"/>
              </w:rPr>
              <w:t>– Вежбе клизања (на стомаку и леђима).</w:t>
            </w:r>
          </w:p>
          <w:p w:rsidR="00E54B62" w:rsidRPr="00E54B62" w:rsidRDefault="00E54B62" w:rsidP="00E54B62">
            <w:pPr>
              <w:pStyle w:val="basic-paragraph"/>
              <w:spacing w:before="0" w:beforeAutospacing="0" w:after="0" w:afterAutospacing="0"/>
              <w:ind w:firstLine="480"/>
              <w:rPr>
                <w:color w:val="000000"/>
                <w:sz w:val="22"/>
                <w:szCs w:val="22"/>
              </w:rPr>
            </w:pPr>
            <w:r w:rsidRPr="00E54B62">
              <w:rPr>
                <w:color w:val="000000"/>
                <w:sz w:val="22"/>
                <w:szCs w:val="22"/>
              </w:rPr>
              <w:lastRenderedPageBreak/>
              <w:t>– Рад ногама у води (краул и леђно).</w:t>
            </w:r>
          </w:p>
          <w:p w:rsidR="00E54B62" w:rsidRPr="00E54B62" w:rsidRDefault="00E54B62" w:rsidP="00E54B62">
            <w:pPr>
              <w:pStyle w:val="basic-paragraph"/>
              <w:spacing w:before="0" w:beforeAutospacing="0" w:after="0" w:afterAutospacing="0"/>
              <w:ind w:firstLine="480"/>
              <w:rPr>
                <w:color w:val="000000"/>
                <w:sz w:val="22"/>
                <w:szCs w:val="22"/>
              </w:rPr>
            </w:pPr>
            <w:r w:rsidRPr="00E54B62">
              <w:rPr>
                <w:color w:val="000000"/>
                <w:sz w:val="22"/>
                <w:szCs w:val="22"/>
              </w:rPr>
              <w:t>– Рад рукама (краул и леђно са даском).</w:t>
            </w:r>
          </w:p>
          <w:p w:rsidR="00E54B62" w:rsidRPr="00E54B62" w:rsidRDefault="00E54B62" w:rsidP="00E54B62">
            <w:pPr>
              <w:pStyle w:val="basic-paragraph"/>
              <w:spacing w:before="0" w:beforeAutospacing="0" w:after="0" w:afterAutospacing="0"/>
              <w:ind w:firstLine="480"/>
              <w:rPr>
                <w:color w:val="000000"/>
                <w:sz w:val="22"/>
                <w:szCs w:val="22"/>
              </w:rPr>
            </w:pPr>
            <w:r w:rsidRPr="00E54B62">
              <w:rPr>
                <w:color w:val="000000"/>
                <w:sz w:val="22"/>
                <w:szCs w:val="22"/>
              </w:rPr>
              <w:t>– Скок на ноге.</w:t>
            </w:r>
          </w:p>
          <w:p w:rsidR="00E54B62" w:rsidRPr="00E54B62" w:rsidRDefault="00E54B62" w:rsidP="00E54B62">
            <w:pPr>
              <w:pStyle w:val="basic-paragraph"/>
              <w:spacing w:before="0" w:beforeAutospacing="0" w:after="0" w:afterAutospacing="0"/>
              <w:ind w:firstLine="480"/>
              <w:rPr>
                <w:color w:val="000000"/>
                <w:sz w:val="22"/>
                <w:szCs w:val="22"/>
              </w:rPr>
            </w:pPr>
            <w:r w:rsidRPr="00E54B62">
              <w:rPr>
                <w:color w:val="000000"/>
                <w:sz w:val="22"/>
                <w:szCs w:val="22"/>
              </w:rPr>
              <w:t>– Пливање у складу са могућностима ученика.</w:t>
            </w:r>
          </w:p>
          <w:p w:rsidR="00E54B62" w:rsidRPr="00E54B62" w:rsidRDefault="00E54B62" w:rsidP="00E54B62">
            <w:pPr>
              <w:pStyle w:val="basic-paragraph"/>
              <w:spacing w:before="0" w:beforeAutospacing="0" w:after="0" w:afterAutospacing="0"/>
              <w:ind w:firstLine="480"/>
              <w:rPr>
                <w:color w:val="000000"/>
                <w:sz w:val="22"/>
                <w:szCs w:val="22"/>
              </w:rPr>
            </w:pPr>
            <w:r w:rsidRPr="00E54B62">
              <w:rPr>
                <w:color w:val="000000"/>
                <w:sz w:val="22"/>
                <w:szCs w:val="22"/>
              </w:rPr>
              <w:t>– Игре у води.</w:t>
            </w:r>
          </w:p>
        </w:tc>
      </w:tr>
      <w:tr w:rsidR="00E54B62" w:rsidRPr="00752615" w:rsidTr="00E54B62">
        <w:trPr>
          <w:trHeight w:val="270"/>
        </w:trPr>
        <w:tc>
          <w:tcPr>
            <w:tcW w:w="1440" w:type="dxa"/>
            <w:vMerge/>
            <w:tcBorders>
              <w:bottom w:val="single" w:sz="4" w:space="0" w:color="auto"/>
              <w:right w:val="single" w:sz="4" w:space="0" w:color="auto"/>
            </w:tcBorders>
          </w:tcPr>
          <w:p w:rsidR="00E54B62" w:rsidRDefault="00E54B62" w:rsidP="00E54B62">
            <w:pPr>
              <w:spacing w:after="0" w:line="240" w:lineRule="auto"/>
              <w:rPr>
                <w:rFonts w:ascii="Times New Roman" w:hAnsi="Times New Roman"/>
              </w:rPr>
            </w:pPr>
          </w:p>
        </w:tc>
        <w:tc>
          <w:tcPr>
            <w:tcW w:w="1890" w:type="dxa"/>
            <w:tcBorders>
              <w:top w:val="single" w:sz="4" w:space="0" w:color="auto"/>
              <w:left w:val="single" w:sz="4" w:space="0" w:color="auto"/>
              <w:bottom w:val="single" w:sz="4" w:space="0" w:color="auto"/>
            </w:tcBorders>
          </w:tcPr>
          <w:p w:rsidR="00E54B62" w:rsidRPr="002A5987" w:rsidRDefault="00E54B62" w:rsidP="00E54B62">
            <w:pPr>
              <w:rPr>
                <w:rFonts w:ascii="Times New Roman" w:hAnsi="Times New Roman"/>
                <w:lang w:val="sr-Cyrl-CS"/>
              </w:rPr>
            </w:pPr>
            <w:r w:rsidRPr="002A5987">
              <w:rPr>
                <w:rFonts w:ascii="Times New Roman" w:hAnsi="Times New Roman"/>
                <w:color w:val="000000"/>
              </w:rPr>
              <w:t>Полигони</w:t>
            </w:r>
          </w:p>
        </w:tc>
        <w:tc>
          <w:tcPr>
            <w:tcW w:w="10980" w:type="dxa"/>
            <w:tcBorders>
              <w:top w:val="single" w:sz="4" w:space="0" w:color="auto"/>
              <w:bottom w:val="single" w:sz="4" w:space="0" w:color="auto"/>
              <w:right w:val="single" w:sz="4" w:space="0" w:color="auto"/>
            </w:tcBorders>
          </w:tcPr>
          <w:p w:rsidR="00E54B62" w:rsidRPr="00E54B62" w:rsidRDefault="00E54B62" w:rsidP="00E54B62">
            <w:pPr>
              <w:spacing w:after="0" w:line="240" w:lineRule="auto"/>
              <w:rPr>
                <w:rFonts w:ascii="Times New Roman" w:hAnsi="Times New Roman"/>
                <w:color w:val="000000"/>
              </w:rPr>
            </w:pPr>
            <w:r w:rsidRPr="00E54B62">
              <w:rPr>
                <w:rFonts w:ascii="Times New Roman" w:hAnsi="Times New Roman"/>
                <w:color w:val="000000"/>
              </w:rPr>
              <w:t>Полигони се примењују након неколико обрађених тематских целина (наставних тема или области) и састављају се од усвојених вежби у складу са условима за извођење наставе.</w:t>
            </w:r>
          </w:p>
        </w:tc>
      </w:tr>
      <w:tr w:rsidR="00E54B62" w:rsidRPr="00752615" w:rsidTr="00E54B62">
        <w:trPr>
          <w:trHeight w:val="457"/>
        </w:trPr>
        <w:tc>
          <w:tcPr>
            <w:tcW w:w="1440" w:type="dxa"/>
            <w:vMerge w:val="restart"/>
            <w:tcBorders>
              <w:right w:val="single" w:sz="4" w:space="0" w:color="auto"/>
            </w:tcBorders>
          </w:tcPr>
          <w:p w:rsidR="00E54B62" w:rsidRPr="002A5987" w:rsidRDefault="00E54B62" w:rsidP="00E54B62">
            <w:pPr>
              <w:spacing w:after="0" w:line="240" w:lineRule="auto"/>
              <w:rPr>
                <w:rFonts w:ascii="Times New Roman" w:hAnsi="Times New Roman"/>
              </w:rPr>
            </w:pPr>
            <w:r>
              <w:rPr>
                <w:rFonts w:ascii="Times New Roman" w:hAnsi="Times New Roman"/>
              </w:rPr>
              <w:t>Физичка и здравствена култура</w:t>
            </w:r>
          </w:p>
          <w:p w:rsidR="00E54B62" w:rsidRPr="00752615" w:rsidRDefault="00E54B62" w:rsidP="00490270">
            <w:pPr>
              <w:spacing w:after="0" w:line="240" w:lineRule="auto"/>
              <w:jc w:val="center"/>
              <w:rPr>
                <w:rFonts w:ascii="Times New Roman" w:hAnsi="Times New Roman"/>
                <w:b/>
                <w:lang w:val="sr-Latn-CS"/>
              </w:rPr>
            </w:pPr>
          </w:p>
        </w:tc>
        <w:tc>
          <w:tcPr>
            <w:tcW w:w="1890" w:type="dxa"/>
            <w:tcBorders>
              <w:left w:val="single" w:sz="4" w:space="0" w:color="auto"/>
              <w:bottom w:val="single" w:sz="4" w:space="0" w:color="auto"/>
            </w:tcBorders>
          </w:tcPr>
          <w:p w:rsidR="00E54B62" w:rsidRPr="00E54B62" w:rsidRDefault="00E54B62" w:rsidP="00E54B62">
            <w:pPr>
              <w:spacing w:after="0" w:line="240" w:lineRule="auto"/>
              <w:rPr>
                <w:rFonts w:ascii="Times New Roman" w:hAnsi="Times New Roman"/>
              </w:rPr>
            </w:pPr>
            <w:r w:rsidRPr="00E54B62">
              <w:rPr>
                <w:rFonts w:ascii="Times New Roman" w:hAnsi="Times New Roman"/>
                <w:color w:val="000000"/>
              </w:rPr>
              <w:t>Култура вежбања и играња</w:t>
            </w:r>
          </w:p>
        </w:tc>
        <w:tc>
          <w:tcPr>
            <w:tcW w:w="10980" w:type="dxa"/>
            <w:tcBorders>
              <w:bottom w:val="single" w:sz="4" w:space="0" w:color="auto"/>
              <w:right w:val="single" w:sz="4" w:space="0" w:color="auto"/>
            </w:tcBorders>
          </w:tcPr>
          <w:p w:rsidR="00E54B62" w:rsidRPr="00E54B62" w:rsidRDefault="00E54B62" w:rsidP="00E54B62">
            <w:pPr>
              <w:pStyle w:val="basic-paragraph"/>
              <w:spacing w:before="0" w:beforeAutospacing="0" w:after="0" w:afterAutospacing="0"/>
              <w:ind w:firstLine="480"/>
              <w:rPr>
                <w:color w:val="000000"/>
                <w:sz w:val="22"/>
                <w:szCs w:val="22"/>
              </w:rPr>
            </w:pPr>
            <w:r w:rsidRPr="00E54B62">
              <w:rPr>
                <w:color w:val="000000"/>
                <w:sz w:val="22"/>
                <w:szCs w:val="22"/>
              </w:rPr>
              <w:t>У раду са ученицима постепено уводити терминологију вежбања и упознати их са утицајем примењених вежби на организам. Упознати ученике са основним правилима мини-рукомета, кошарке, мини-кошарке, футсала и одбојке.</w:t>
            </w:r>
          </w:p>
          <w:p w:rsidR="00E54B62" w:rsidRPr="00E54B62" w:rsidRDefault="00E54B62" w:rsidP="00E54B62">
            <w:pPr>
              <w:pStyle w:val="basic-paragraph"/>
              <w:spacing w:before="0" w:beforeAutospacing="0" w:after="0" w:afterAutospacing="0"/>
              <w:ind w:firstLine="480"/>
              <w:rPr>
                <w:color w:val="000000"/>
                <w:sz w:val="22"/>
                <w:szCs w:val="22"/>
              </w:rPr>
            </w:pPr>
            <w:r w:rsidRPr="00E54B62">
              <w:rPr>
                <w:color w:val="000000"/>
                <w:sz w:val="22"/>
                <w:szCs w:val="22"/>
              </w:rPr>
              <w:t>Подсетити ученике на правила понашања која важе у просторима за физичко вежбање, како у школи, тако и ван ње. Истицати неопходност поштовања правила понашања током игре и вежбања.</w:t>
            </w:r>
          </w:p>
          <w:p w:rsidR="00E54B62" w:rsidRPr="00E54B62" w:rsidRDefault="00E54B62" w:rsidP="00E54B62">
            <w:pPr>
              <w:pStyle w:val="basic-paragraph"/>
              <w:spacing w:before="0" w:beforeAutospacing="0" w:after="0" w:afterAutospacing="0"/>
              <w:ind w:firstLine="480"/>
              <w:rPr>
                <w:color w:val="000000"/>
                <w:sz w:val="22"/>
                <w:szCs w:val="22"/>
              </w:rPr>
            </w:pPr>
            <w:r w:rsidRPr="00E54B62">
              <w:rPr>
                <w:color w:val="000000"/>
                <w:sz w:val="22"/>
                <w:szCs w:val="22"/>
              </w:rPr>
              <w:t>Развијање свести о потреби чувања својих и туђих ствари, справа и реквизита које се користе.</w:t>
            </w:r>
          </w:p>
          <w:p w:rsidR="00E54B62" w:rsidRPr="00E54B62" w:rsidRDefault="00E54B62" w:rsidP="00E54B62">
            <w:pPr>
              <w:pStyle w:val="basic-paragraph"/>
              <w:spacing w:before="0" w:beforeAutospacing="0" w:after="0" w:afterAutospacing="0"/>
              <w:ind w:firstLine="480"/>
              <w:rPr>
                <w:color w:val="000000"/>
                <w:sz w:val="22"/>
                <w:szCs w:val="22"/>
              </w:rPr>
            </w:pPr>
            <w:r w:rsidRPr="00E54B62">
              <w:rPr>
                <w:color w:val="000000"/>
                <w:sz w:val="22"/>
                <w:szCs w:val="22"/>
              </w:rPr>
              <w:t>Упућивати ученике да информишу родитеље о вежбању током наставних и ваннаставних активности.</w:t>
            </w:r>
          </w:p>
          <w:p w:rsidR="00E54B62" w:rsidRPr="00E54B62" w:rsidRDefault="00E54B62" w:rsidP="00E54B62">
            <w:pPr>
              <w:pStyle w:val="basic-paragraph"/>
              <w:spacing w:before="0" w:beforeAutospacing="0" w:after="0" w:afterAutospacing="0"/>
              <w:ind w:firstLine="480"/>
              <w:rPr>
                <w:color w:val="000000"/>
                <w:sz w:val="22"/>
                <w:szCs w:val="22"/>
              </w:rPr>
            </w:pPr>
            <w:r w:rsidRPr="00E54B62">
              <w:rPr>
                <w:color w:val="000000"/>
                <w:sz w:val="22"/>
                <w:szCs w:val="22"/>
              </w:rPr>
              <w:t>Указивати на значај вежбања и подстицати ученике на вежбање у слободно време.</w:t>
            </w:r>
          </w:p>
          <w:p w:rsidR="00E54B62" w:rsidRPr="00E54B62" w:rsidRDefault="00E54B62" w:rsidP="00E54B62">
            <w:pPr>
              <w:pStyle w:val="basic-paragraph"/>
              <w:spacing w:before="0" w:beforeAutospacing="0" w:after="0" w:afterAutospacing="0"/>
              <w:ind w:firstLine="480"/>
              <w:rPr>
                <w:color w:val="000000"/>
                <w:sz w:val="22"/>
                <w:szCs w:val="22"/>
              </w:rPr>
            </w:pPr>
            <w:r w:rsidRPr="00E54B62">
              <w:rPr>
                <w:color w:val="000000"/>
                <w:sz w:val="22"/>
                <w:szCs w:val="22"/>
              </w:rPr>
              <w:t>Навикавати ученике да приликом игре или такмичења уважавају све учеснике у игри, њихова постигнућа и међусобне разлике.</w:t>
            </w:r>
          </w:p>
        </w:tc>
      </w:tr>
      <w:tr w:rsidR="00E54B62" w:rsidRPr="00752615" w:rsidTr="00E54B62">
        <w:trPr>
          <w:trHeight w:val="540"/>
        </w:trPr>
        <w:tc>
          <w:tcPr>
            <w:tcW w:w="1440" w:type="dxa"/>
            <w:vMerge/>
            <w:tcBorders>
              <w:right w:val="single" w:sz="4" w:space="0" w:color="auto"/>
            </w:tcBorders>
          </w:tcPr>
          <w:p w:rsidR="00E54B62" w:rsidRDefault="00E54B62" w:rsidP="00E54B62">
            <w:pPr>
              <w:spacing w:after="0" w:line="240" w:lineRule="auto"/>
              <w:rPr>
                <w:rFonts w:ascii="Times New Roman" w:hAnsi="Times New Roman"/>
              </w:rPr>
            </w:pPr>
          </w:p>
        </w:tc>
        <w:tc>
          <w:tcPr>
            <w:tcW w:w="1890" w:type="dxa"/>
            <w:tcBorders>
              <w:top w:val="single" w:sz="4" w:space="0" w:color="auto"/>
              <w:left w:val="single" w:sz="4" w:space="0" w:color="auto"/>
            </w:tcBorders>
          </w:tcPr>
          <w:p w:rsidR="00E54B62" w:rsidRPr="00E54B62" w:rsidRDefault="00E54B62" w:rsidP="00E54B62">
            <w:pPr>
              <w:spacing w:after="0" w:line="240" w:lineRule="auto"/>
              <w:rPr>
                <w:rFonts w:ascii="Times New Roman" w:hAnsi="Times New Roman"/>
              </w:rPr>
            </w:pPr>
            <w:r w:rsidRPr="00E54B62">
              <w:rPr>
                <w:rFonts w:ascii="Times New Roman" w:hAnsi="Times New Roman"/>
                <w:color w:val="000000"/>
              </w:rPr>
              <w:t>Здравствено васпитање</w:t>
            </w:r>
          </w:p>
        </w:tc>
        <w:tc>
          <w:tcPr>
            <w:tcW w:w="10980" w:type="dxa"/>
            <w:tcBorders>
              <w:top w:val="single" w:sz="4" w:space="0" w:color="auto"/>
              <w:bottom w:val="single" w:sz="4" w:space="0" w:color="auto"/>
              <w:right w:val="single" w:sz="4" w:space="0" w:color="auto"/>
            </w:tcBorders>
          </w:tcPr>
          <w:p w:rsidR="00E54B62" w:rsidRPr="00E54B62" w:rsidRDefault="00E54B62" w:rsidP="00E54B62">
            <w:pPr>
              <w:pStyle w:val="basic-paragraph"/>
              <w:spacing w:before="0" w:beforeAutospacing="0" w:after="0" w:afterAutospacing="0"/>
              <w:ind w:firstLine="480"/>
              <w:rPr>
                <w:color w:val="000000"/>
                <w:sz w:val="22"/>
                <w:szCs w:val="22"/>
              </w:rPr>
            </w:pPr>
            <w:r w:rsidRPr="00E54B62">
              <w:rPr>
                <w:color w:val="000000"/>
                <w:sz w:val="22"/>
                <w:szCs w:val="22"/>
              </w:rPr>
              <w:t>На начин прилагођен ученику објаснити повезаност интензитета вежбања и вредности пулса. Мерити пулс на вратној артерији. Објаснити значај правилног дисања при вежбању, као и утицај вежбања на правилан развој кардиореспираторног система. Проширити ученичка знања из претходних разреда о правилној исхрани и вежбању.</w:t>
            </w:r>
          </w:p>
          <w:p w:rsidR="00E54B62" w:rsidRPr="00E54B62" w:rsidRDefault="00E54B62" w:rsidP="00E54B62">
            <w:pPr>
              <w:pStyle w:val="basic-paragraph"/>
              <w:spacing w:before="0" w:beforeAutospacing="0" w:after="0" w:afterAutospacing="0"/>
              <w:ind w:firstLine="480"/>
              <w:rPr>
                <w:color w:val="000000"/>
                <w:sz w:val="22"/>
                <w:szCs w:val="22"/>
              </w:rPr>
            </w:pPr>
            <w:r w:rsidRPr="00E54B62">
              <w:rPr>
                <w:color w:val="000000"/>
                <w:sz w:val="22"/>
                <w:szCs w:val="22"/>
              </w:rPr>
              <w:t>Редовна провера здравља и вежбање.</w:t>
            </w:r>
          </w:p>
          <w:p w:rsidR="00E54B62" w:rsidRPr="00E54B62" w:rsidRDefault="00E54B62" w:rsidP="00E54B62">
            <w:pPr>
              <w:pStyle w:val="basic-paragraph"/>
              <w:spacing w:before="0" w:beforeAutospacing="0" w:after="0" w:afterAutospacing="0"/>
              <w:ind w:firstLine="480"/>
              <w:rPr>
                <w:color w:val="000000"/>
                <w:sz w:val="22"/>
                <w:szCs w:val="22"/>
              </w:rPr>
            </w:pPr>
            <w:r w:rsidRPr="00E54B62">
              <w:rPr>
                <w:color w:val="000000"/>
                <w:sz w:val="22"/>
                <w:szCs w:val="22"/>
              </w:rPr>
              <w:t>Препознавање основних врста повреда (посекотина, одеротина, ударац...) и указивање на важност правовременог обавештавања наставника, родитеља и других одраслих у случају повреде.</w:t>
            </w:r>
          </w:p>
        </w:tc>
      </w:tr>
    </w:tbl>
    <w:p w:rsidR="00490270" w:rsidRPr="00E54B62" w:rsidRDefault="00490270" w:rsidP="00E54B62">
      <w:pPr>
        <w:spacing w:after="0" w:line="240" w:lineRule="auto"/>
        <w:rPr>
          <w:rFonts w:ascii="Times New Roman" w:hAnsi="Times New Roman"/>
          <w:sz w:val="24"/>
          <w:szCs w:val="24"/>
          <w:lang w:val="ru-RU"/>
        </w:rPr>
      </w:pPr>
    </w:p>
    <w:p w:rsidR="00490270" w:rsidRPr="00062492" w:rsidRDefault="00490270" w:rsidP="00490270">
      <w:pPr>
        <w:rPr>
          <w:rFonts w:ascii="Times New Roman" w:hAnsi="Times New Roman"/>
          <w:b/>
          <w:sz w:val="24"/>
          <w:szCs w:val="24"/>
          <w:lang w:val="sr-Cyrl-CS"/>
        </w:rPr>
      </w:pPr>
      <w:r w:rsidRPr="00062492">
        <w:rPr>
          <w:rFonts w:ascii="Times New Roman" w:hAnsi="Times New Roman"/>
          <w:b/>
          <w:sz w:val="24"/>
          <w:szCs w:val="24"/>
          <w:lang w:val="sr-Cyrl-CS"/>
        </w:rPr>
        <w:t>УПУТСТВО ЗА ФОРМАТИВНО И СУМАТИВНО ОЦЕЊИВАЊЕ УЧЕНИКА</w:t>
      </w:r>
    </w:p>
    <w:p w:rsidR="00E54B62" w:rsidRPr="00062492" w:rsidRDefault="00E54B62" w:rsidP="00E54B62">
      <w:pPr>
        <w:pStyle w:val="basic-paragraph"/>
        <w:spacing w:before="0" w:beforeAutospacing="0" w:after="0" w:afterAutospacing="0"/>
        <w:ind w:firstLine="475"/>
        <w:rPr>
          <w:color w:val="000000"/>
        </w:rPr>
      </w:pPr>
      <w:r w:rsidRPr="00062492">
        <w:rPr>
          <w:color w:val="000000"/>
        </w:rPr>
        <w:t>У циљу сагледавања и анализирања ефеката наставе</w:t>
      </w:r>
      <w:r w:rsidRPr="00062492">
        <w:rPr>
          <w:rStyle w:val="italik"/>
          <w:i/>
          <w:iCs/>
          <w:color w:val="000000"/>
        </w:rPr>
        <w:t> физичког и здравственог васпитања,</w:t>
      </w:r>
      <w:r w:rsidRPr="00062492">
        <w:rPr>
          <w:color w:val="000000"/>
        </w:rPr>
        <w:t> препоручује се да наставник подједнако, континуирано прати и вреднује:</w:t>
      </w:r>
    </w:p>
    <w:p w:rsidR="00E54B62" w:rsidRPr="00062492" w:rsidRDefault="00E54B62" w:rsidP="00E54B62">
      <w:pPr>
        <w:pStyle w:val="basic-paragraph"/>
        <w:spacing w:before="0" w:beforeAutospacing="0" w:after="0" w:afterAutospacing="0"/>
        <w:ind w:firstLine="475"/>
        <w:rPr>
          <w:color w:val="000000"/>
        </w:rPr>
      </w:pPr>
      <w:r w:rsidRPr="00062492">
        <w:rPr>
          <w:color w:val="000000"/>
        </w:rPr>
        <w:t>– ниво ангажованости (активност) и однос ученика према обавезама у Физичком и здравственом васпитању који обухвата:</w:t>
      </w:r>
    </w:p>
    <w:p w:rsidR="00E54B62" w:rsidRPr="00062492" w:rsidRDefault="00E54B62" w:rsidP="00E54B62">
      <w:pPr>
        <w:pStyle w:val="basic-paragraph"/>
        <w:spacing w:before="0" w:beforeAutospacing="0" w:after="0" w:afterAutospacing="0"/>
        <w:ind w:firstLine="475"/>
        <w:rPr>
          <w:color w:val="000000"/>
        </w:rPr>
      </w:pPr>
      <w:r w:rsidRPr="00062492">
        <w:rPr>
          <w:color w:val="000000"/>
        </w:rPr>
        <w:t>– вежбање у адекватној спортској опреми;</w:t>
      </w:r>
    </w:p>
    <w:p w:rsidR="00E54B62" w:rsidRPr="00062492" w:rsidRDefault="00E54B62" w:rsidP="00E54B62">
      <w:pPr>
        <w:pStyle w:val="basic-paragraph"/>
        <w:spacing w:before="0" w:beforeAutospacing="0" w:after="0" w:afterAutospacing="0"/>
        <w:ind w:firstLine="475"/>
        <w:rPr>
          <w:color w:val="000000"/>
        </w:rPr>
      </w:pPr>
      <w:r w:rsidRPr="00062492">
        <w:rPr>
          <w:color w:val="000000"/>
        </w:rPr>
        <w:t>– активно учествовање на часовима Физичког и здравственог васпитања;</w:t>
      </w:r>
    </w:p>
    <w:p w:rsidR="00E54B62" w:rsidRPr="00062492" w:rsidRDefault="00E54B62" w:rsidP="00E54B62">
      <w:pPr>
        <w:pStyle w:val="basic-paragraph"/>
        <w:spacing w:before="0" w:beforeAutospacing="0" w:after="0" w:afterAutospacing="0"/>
        <w:ind w:firstLine="475"/>
        <w:rPr>
          <w:color w:val="000000"/>
        </w:rPr>
      </w:pPr>
      <w:r w:rsidRPr="00062492">
        <w:rPr>
          <w:color w:val="000000"/>
        </w:rPr>
        <w:t>– вежбање и играње у слободно време;</w:t>
      </w:r>
    </w:p>
    <w:p w:rsidR="00E54B62" w:rsidRPr="00062492" w:rsidRDefault="00E54B62" w:rsidP="00E54B62">
      <w:pPr>
        <w:pStyle w:val="basic-paragraph"/>
        <w:spacing w:before="0" w:beforeAutospacing="0" w:after="0" w:afterAutospacing="0"/>
        <w:ind w:firstLine="475"/>
        <w:rPr>
          <w:color w:val="000000"/>
        </w:rPr>
      </w:pPr>
      <w:r w:rsidRPr="00062492">
        <w:rPr>
          <w:color w:val="000000"/>
        </w:rPr>
        <w:t>– приказ два комплекса усвојених општеприпремних вежби (вежби обликовања), без реквизита;</w:t>
      </w:r>
    </w:p>
    <w:p w:rsidR="00E54B62" w:rsidRPr="00062492" w:rsidRDefault="00E54B62" w:rsidP="00E54B62">
      <w:pPr>
        <w:pStyle w:val="basic-paragraph"/>
        <w:spacing w:before="0" w:beforeAutospacing="0" w:after="0" w:afterAutospacing="0"/>
        <w:ind w:firstLine="475"/>
        <w:rPr>
          <w:color w:val="000000"/>
        </w:rPr>
      </w:pPr>
      <w:r w:rsidRPr="00062492">
        <w:rPr>
          <w:color w:val="000000"/>
        </w:rPr>
        <w:t>– постигнућа у моторичким вештинама;</w:t>
      </w:r>
    </w:p>
    <w:p w:rsidR="00E54B62" w:rsidRDefault="00E54B62" w:rsidP="00E54B62">
      <w:pPr>
        <w:pStyle w:val="basic-paragraph"/>
        <w:spacing w:before="0" w:beforeAutospacing="0" w:after="0" w:afterAutospacing="0"/>
        <w:ind w:firstLine="475"/>
        <w:rPr>
          <w:color w:val="000000"/>
        </w:rPr>
      </w:pPr>
      <w:r w:rsidRPr="00062492">
        <w:rPr>
          <w:color w:val="000000"/>
        </w:rPr>
        <w:t>– индивидуални напредак ученика.</w:t>
      </w:r>
    </w:p>
    <w:p w:rsidR="00062492" w:rsidRPr="00062492" w:rsidRDefault="00062492" w:rsidP="00E54B62">
      <w:pPr>
        <w:pStyle w:val="basic-paragraph"/>
        <w:spacing w:before="0" w:beforeAutospacing="0" w:after="0" w:afterAutospacing="0"/>
        <w:ind w:firstLine="475"/>
        <w:rPr>
          <w:color w:val="000000"/>
        </w:rPr>
      </w:pPr>
    </w:p>
    <w:p w:rsidR="00C75A28" w:rsidRDefault="00C75A28" w:rsidP="00062492">
      <w:pPr>
        <w:rPr>
          <w:rFonts w:ascii="Times New Roman" w:hAnsi="Times New Roman"/>
          <w:b/>
          <w:sz w:val="24"/>
          <w:szCs w:val="24"/>
        </w:rPr>
      </w:pPr>
    </w:p>
    <w:p w:rsidR="00C75A28" w:rsidRDefault="00C75A28" w:rsidP="00062492">
      <w:pPr>
        <w:rPr>
          <w:rFonts w:ascii="Times New Roman" w:hAnsi="Times New Roman"/>
          <w:b/>
          <w:sz w:val="24"/>
          <w:szCs w:val="24"/>
        </w:rPr>
      </w:pPr>
    </w:p>
    <w:p w:rsidR="00062492" w:rsidRDefault="005E354B" w:rsidP="00062492">
      <w:pPr>
        <w:rPr>
          <w:rFonts w:ascii="Times New Roman" w:hAnsi="Times New Roman"/>
          <w:b/>
          <w:sz w:val="24"/>
          <w:szCs w:val="24"/>
        </w:rPr>
      </w:pPr>
      <w:r>
        <w:rPr>
          <w:rFonts w:ascii="Times New Roman" w:hAnsi="Times New Roman"/>
          <w:b/>
          <w:sz w:val="24"/>
          <w:szCs w:val="24"/>
        </w:rPr>
        <w:lastRenderedPageBreak/>
        <w:t xml:space="preserve">7.2. </w:t>
      </w:r>
      <w:r w:rsidR="00062492" w:rsidRPr="00AD7241">
        <w:rPr>
          <w:rFonts w:ascii="Times New Roman" w:hAnsi="Times New Roman"/>
          <w:b/>
          <w:sz w:val="24"/>
          <w:szCs w:val="24"/>
        </w:rPr>
        <w:t>ИЗБОРНИ НАСТАВНИ ПРЕДМЕТИ</w:t>
      </w:r>
    </w:p>
    <w:tbl>
      <w:tblPr>
        <w:tblW w:w="143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428"/>
        <w:gridCol w:w="9900"/>
      </w:tblGrid>
      <w:tr w:rsidR="00062492" w:rsidRPr="00752615" w:rsidTr="00B207FF">
        <w:trPr>
          <w:trHeight w:val="260"/>
        </w:trPr>
        <w:tc>
          <w:tcPr>
            <w:tcW w:w="4428" w:type="dxa"/>
          </w:tcPr>
          <w:p w:rsidR="00062492" w:rsidRPr="00337BDF" w:rsidRDefault="00062492" w:rsidP="00B207FF">
            <w:pPr>
              <w:spacing w:after="0" w:line="240" w:lineRule="auto"/>
              <w:rPr>
                <w:rFonts w:ascii="Times New Roman" w:hAnsi="Times New Roman"/>
                <w:b/>
              </w:rPr>
            </w:pPr>
            <w:r w:rsidRPr="00337BDF">
              <w:rPr>
                <w:rFonts w:ascii="Times New Roman" w:hAnsi="Times New Roman"/>
                <w:b/>
              </w:rPr>
              <w:t>Разред</w:t>
            </w:r>
          </w:p>
        </w:tc>
        <w:tc>
          <w:tcPr>
            <w:tcW w:w="9900" w:type="dxa"/>
          </w:tcPr>
          <w:p w:rsidR="00062492" w:rsidRPr="00337BDF" w:rsidRDefault="00062492" w:rsidP="00B207FF">
            <w:pPr>
              <w:spacing w:after="0" w:line="240" w:lineRule="auto"/>
              <w:rPr>
                <w:rFonts w:ascii="Times New Roman" w:hAnsi="Times New Roman"/>
                <w:b/>
                <w:lang w:val="sr-Cyrl-CS"/>
              </w:rPr>
            </w:pPr>
            <w:r>
              <w:rPr>
                <w:rFonts w:ascii="Times New Roman" w:hAnsi="Times New Roman"/>
                <w:b/>
                <w:lang w:val="sr-Cyrl-CS"/>
              </w:rPr>
              <w:t xml:space="preserve">Четврти </w:t>
            </w:r>
          </w:p>
        </w:tc>
      </w:tr>
      <w:tr w:rsidR="00062492" w:rsidRPr="00752615" w:rsidTr="00B207FF">
        <w:trPr>
          <w:trHeight w:val="476"/>
        </w:trPr>
        <w:tc>
          <w:tcPr>
            <w:tcW w:w="4428" w:type="dxa"/>
          </w:tcPr>
          <w:p w:rsidR="00062492" w:rsidRPr="00337BDF" w:rsidRDefault="00062492" w:rsidP="00B207FF">
            <w:pPr>
              <w:spacing w:after="0" w:line="240" w:lineRule="auto"/>
              <w:rPr>
                <w:rFonts w:ascii="Times New Roman" w:hAnsi="Times New Roman"/>
                <w:b/>
              </w:rPr>
            </w:pPr>
            <w:r w:rsidRPr="00337BDF">
              <w:rPr>
                <w:rFonts w:ascii="Times New Roman" w:hAnsi="Times New Roman"/>
                <w:b/>
              </w:rPr>
              <w:t>Наставни предмет</w:t>
            </w:r>
          </w:p>
        </w:tc>
        <w:tc>
          <w:tcPr>
            <w:tcW w:w="9900" w:type="dxa"/>
          </w:tcPr>
          <w:p w:rsidR="00062492" w:rsidRPr="00337BDF" w:rsidRDefault="00062492" w:rsidP="00B207FF">
            <w:pPr>
              <w:spacing w:after="0" w:line="240" w:lineRule="auto"/>
              <w:rPr>
                <w:rFonts w:ascii="Times New Roman" w:hAnsi="Times New Roman"/>
                <w:b/>
                <w:lang w:val="sr-Cyrl-CS"/>
              </w:rPr>
            </w:pPr>
            <w:r>
              <w:rPr>
                <w:rFonts w:ascii="Times New Roman" w:hAnsi="Times New Roman"/>
                <w:b/>
                <w:lang w:val="sr-Cyrl-CS"/>
              </w:rPr>
              <w:t>Грађанско васпитање</w:t>
            </w:r>
          </w:p>
        </w:tc>
      </w:tr>
      <w:tr w:rsidR="00062492" w:rsidRPr="00752615" w:rsidTr="00B207FF">
        <w:trPr>
          <w:trHeight w:val="476"/>
        </w:trPr>
        <w:tc>
          <w:tcPr>
            <w:tcW w:w="4428" w:type="dxa"/>
          </w:tcPr>
          <w:p w:rsidR="00062492" w:rsidRPr="00337BDF" w:rsidRDefault="00062492" w:rsidP="00B207FF">
            <w:pPr>
              <w:spacing w:after="0" w:line="240" w:lineRule="auto"/>
              <w:rPr>
                <w:rFonts w:ascii="Times New Roman" w:hAnsi="Times New Roman"/>
                <w:b/>
              </w:rPr>
            </w:pPr>
            <w:r w:rsidRPr="00337BDF">
              <w:rPr>
                <w:rFonts w:ascii="Times New Roman" w:hAnsi="Times New Roman"/>
                <w:b/>
              </w:rPr>
              <w:t>Годишњи фонд часова</w:t>
            </w:r>
          </w:p>
        </w:tc>
        <w:tc>
          <w:tcPr>
            <w:tcW w:w="9900" w:type="dxa"/>
          </w:tcPr>
          <w:p w:rsidR="00062492" w:rsidRPr="00337BDF" w:rsidRDefault="00062492" w:rsidP="00B207FF">
            <w:pPr>
              <w:spacing w:after="0" w:line="240" w:lineRule="auto"/>
              <w:rPr>
                <w:rFonts w:ascii="Times New Roman" w:hAnsi="Times New Roman"/>
                <w:b/>
                <w:lang w:val="sr-Cyrl-CS"/>
              </w:rPr>
            </w:pPr>
            <w:r>
              <w:rPr>
                <w:rFonts w:ascii="Times New Roman" w:hAnsi="Times New Roman"/>
                <w:b/>
                <w:lang w:val="sr-Cyrl-CS"/>
              </w:rPr>
              <w:t>36</w:t>
            </w:r>
          </w:p>
          <w:p w:rsidR="00062492" w:rsidRPr="00337BDF" w:rsidRDefault="00062492" w:rsidP="00B207FF">
            <w:pPr>
              <w:spacing w:after="0" w:line="240" w:lineRule="auto"/>
              <w:rPr>
                <w:rFonts w:ascii="Times New Roman" w:hAnsi="Times New Roman"/>
                <w:b/>
                <w:lang w:val="sr-Cyrl-CS"/>
              </w:rPr>
            </w:pPr>
          </w:p>
        </w:tc>
      </w:tr>
      <w:tr w:rsidR="00062492" w:rsidRPr="00752615" w:rsidTr="00B207FF">
        <w:tc>
          <w:tcPr>
            <w:tcW w:w="4428" w:type="dxa"/>
          </w:tcPr>
          <w:p w:rsidR="00062492" w:rsidRPr="00337BDF" w:rsidRDefault="00062492" w:rsidP="00B207FF">
            <w:pPr>
              <w:spacing w:after="0" w:line="240" w:lineRule="auto"/>
              <w:rPr>
                <w:rFonts w:ascii="Times New Roman" w:hAnsi="Times New Roman"/>
                <w:b/>
              </w:rPr>
            </w:pPr>
            <w:r>
              <w:rPr>
                <w:rFonts w:ascii="Times New Roman" w:hAnsi="Times New Roman"/>
                <w:b/>
              </w:rPr>
              <w:t>Циљ</w:t>
            </w:r>
            <w:r w:rsidRPr="00337BDF">
              <w:rPr>
                <w:rFonts w:ascii="Times New Roman" w:hAnsi="Times New Roman"/>
                <w:b/>
              </w:rPr>
              <w:t xml:space="preserve"> наставе предмета</w:t>
            </w:r>
          </w:p>
          <w:p w:rsidR="00062492" w:rsidRPr="00337BDF" w:rsidRDefault="00062492" w:rsidP="00B207FF">
            <w:pPr>
              <w:spacing w:after="0" w:line="240" w:lineRule="auto"/>
              <w:rPr>
                <w:rFonts w:ascii="Times New Roman" w:hAnsi="Times New Roman"/>
                <w:b/>
              </w:rPr>
            </w:pPr>
          </w:p>
        </w:tc>
        <w:tc>
          <w:tcPr>
            <w:tcW w:w="9900" w:type="dxa"/>
          </w:tcPr>
          <w:p w:rsidR="00062492" w:rsidRPr="00337BDF" w:rsidRDefault="00062492" w:rsidP="00B207FF">
            <w:pPr>
              <w:spacing w:after="0" w:line="240" w:lineRule="auto"/>
              <w:rPr>
                <w:rFonts w:ascii="Times New Roman" w:hAnsi="Times New Roman"/>
                <w:b/>
                <w:lang w:val="sr-Cyrl-CS"/>
              </w:rPr>
            </w:pPr>
            <w:r>
              <w:rPr>
                <w:rFonts w:ascii="Times New Roman" w:hAnsi="Times New Roman"/>
                <w:b/>
                <w:lang w:val="sr-Cyrl-CS"/>
              </w:rPr>
              <w:t>П</w:t>
            </w:r>
            <w:r w:rsidRPr="00062492">
              <w:rPr>
                <w:rFonts w:ascii="Times New Roman" w:hAnsi="Times New Roman"/>
                <w:b/>
                <w:lang w:val="sr-Cyrl-CS"/>
              </w:rPr>
              <w:t>одстицање развоја личности која је одговорна према својим правима и правима других, отворена за договор и сарадњу и спремна да активно учествује у животу школске и локалне заједнице, уважавајући принципе, процедуре и вредности демократског друштва.</w:t>
            </w:r>
          </w:p>
        </w:tc>
      </w:tr>
    </w:tbl>
    <w:p w:rsidR="00062492" w:rsidRDefault="00062492" w:rsidP="00062492">
      <w:pPr>
        <w:spacing w:after="0" w:line="240" w:lineRule="auto"/>
      </w:pPr>
    </w:p>
    <w:tbl>
      <w:tblPr>
        <w:tblW w:w="143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77"/>
        <w:gridCol w:w="2861"/>
        <w:gridCol w:w="3510"/>
        <w:gridCol w:w="5580"/>
      </w:tblGrid>
      <w:tr w:rsidR="00062492" w:rsidRPr="00752615" w:rsidTr="00B207FF">
        <w:tc>
          <w:tcPr>
            <w:tcW w:w="5238" w:type="dxa"/>
            <w:gridSpan w:val="2"/>
          </w:tcPr>
          <w:p w:rsidR="00062492" w:rsidRPr="00337BDF" w:rsidRDefault="00062492" w:rsidP="00B207FF">
            <w:pPr>
              <w:spacing w:after="0" w:line="240" w:lineRule="auto"/>
              <w:jc w:val="center"/>
              <w:rPr>
                <w:rFonts w:ascii="Times New Roman" w:hAnsi="Times New Roman"/>
                <w:b/>
              </w:rPr>
            </w:pPr>
            <w:r>
              <w:rPr>
                <w:rFonts w:ascii="Times New Roman" w:hAnsi="Times New Roman"/>
                <w:b/>
              </w:rPr>
              <w:t>Исходи</w:t>
            </w:r>
            <w:r w:rsidRPr="00337BDF">
              <w:rPr>
                <w:rFonts w:ascii="Times New Roman" w:hAnsi="Times New Roman"/>
                <w:b/>
              </w:rPr>
              <w:t xml:space="preserve"> </w:t>
            </w:r>
          </w:p>
        </w:tc>
        <w:tc>
          <w:tcPr>
            <w:tcW w:w="3510" w:type="dxa"/>
          </w:tcPr>
          <w:p w:rsidR="00062492" w:rsidRPr="00337BDF" w:rsidRDefault="00062492" w:rsidP="00B207FF">
            <w:pPr>
              <w:spacing w:after="0" w:line="240" w:lineRule="auto"/>
              <w:jc w:val="center"/>
              <w:rPr>
                <w:rFonts w:ascii="Times New Roman" w:hAnsi="Times New Roman"/>
                <w:b/>
              </w:rPr>
            </w:pPr>
            <w:r w:rsidRPr="00337BDF">
              <w:rPr>
                <w:rFonts w:ascii="Times New Roman" w:hAnsi="Times New Roman"/>
                <w:b/>
              </w:rPr>
              <w:t>Област/Тема</w:t>
            </w:r>
          </w:p>
        </w:tc>
        <w:tc>
          <w:tcPr>
            <w:tcW w:w="5580" w:type="dxa"/>
          </w:tcPr>
          <w:p w:rsidR="00062492" w:rsidRPr="00337BDF" w:rsidRDefault="00062492" w:rsidP="00B207FF">
            <w:pPr>
              <w:spacing w:after="0" w:line="240" w:lineRule="auto"/>
              <w:rPr>
                <w:rFonts w:ascii="Times New Roman" w:hAnsi="Times New Roman"/>
                <w:b/>
                <w:lang w:val="sr-Cyrl-CS"/>
              </w:rPr>
            </w:pPr>
            <w:r w:rsidRPr="00337BDF">
              <w:rPr>
                <w:rFonts w:ascii="Times New Roman" w:hAnsi="Times New Roman"/>
                <w:b/>
                <w:lang w:val="sr-Cyrl-CS"/>
              </w:rPr>
              <w:t xml:space="preserve">Садржаји </w:t>
            </w:r>
          </w:p>
        </w:tc>
      </w:tr>
      <w:tr w:rsidR="00062492" w:rsidRPr="00B207FF" w:rsidTr="00B207FF">
        <w:tc>
          <w:tcPr>
            <w:tcW w:w="5238" w:type="dxa"/>
            <w:gridSpan w:val="2"/>
          </w:tcPr>
          <w:p w:rsidR="00B207FF" w:rsidRPr="00B207FF" w:rsidRDefault="00B207FF" w:rsidP="00B207FF">
            <w:pPr>
              <w:pStyle w:val="basic-paragraph"/>
              <w:spacing w:before="0" w:beforeAutospacing="0" w:after="0" w:afterAutospacing="0"/>
              <w:rPr>
                <w:color w:val="000000"/>
                <w:sz w:val="22"/>
                <w:szCs w:val="22"/>
              </w:rPr>
            </w:pPr>
            <w:r w:rsidRPr="00B207FF">
              <w:rPr>
                <w:color w:val="000000"/>
                <w:sz w:val="22"/>
                <w:szCs w:val="22"/>
              </w:rPr>
              <w:t>– разликује примере одговорног и неодговорног понашања људи према животној средини;</w:t>
            </w:r>
          </w:p>
          <w:p w:rsidR="00B207FF" w:rsidRPr="00B207FF" w:rsidRDefault="00B207FF" w:rsidP="00B207FF">
            <w:pPr>
              <w:pStyle w:val="basic-paragraph"/>
              <w:spacing w:before="0" w:beforeAutospacing="0" w:after="0" w:afterAutospacing="0"/>
              <w:rPr>
                <w:color w:val="000000"/>
                <w:sz w:val="22"/>
                <w:szCs w:val="22"/>
              </w:rPr>
            </w:pPr>
            <w:r w:rsidRPr="00B207FF">
              <w:rPr>
                <w:color w:val="000000"/>
                <w:sz w:val="22"/>
                <w:szCs w:val="22"/>
              </w:rPr>
              <w:t>– се понаша у свакодневним ситуацијама на начин који уважава животну средину и рационалну потрошњу ресурса;</w:t>
            </w:r>
          </w:p>
          <w:p w:rsidR="00B207FF" w:rsidRPr="00B207FF" w:rsidRDefault="00B207FF" w:rsidP="00B207FF">
            <w:pPr>
              <w:pStyle w:val="basic-paragraph"/>
              <w:spacing w:before="0" w:beforeAutospacing="0" w:after="0" w:afterAutospacing="0"/>
              <w:rPr>
                <w:color w:val="000000"/>
                <w:sz w:val="22"/>
                <w:szCs w:val="22"/>
              </w:rPr>
            </w:pPr>
            <w:r w:rsidRPr="00B207FF">
              <w:rPr>
                <w:color w:val="000000"/>
                <w:sz w:val="22"/>
                <w:szCs w:val="22"/>
              </w:rPr>
              <w:t>– образложи важност информисања о стању животне средине и начинима њене заштите;</w:t>
            </w:r>
          </w:p>
          <w:p w:rsidR="00062492" w:rsidRPr="00B207FF" w:rsidRDefault="00062492" w:rsidP="00B207FF">
            <w:pPr>
              <w:spacing w:after="0" w:line="240" w:lineRule="auto"/>
              <w:rPr>
                <w:rFonts w:ascii="Times New Roman" w:hAnsi="Times New Roman"/>
              </w:rPr>
            </w:pPr>
          </w:p>
          <w:p w:rsidR="00062492" w:rsidRPr="00B207FF" w:rsidRDefault="00062492" w:rsidP="00B207FF">
            <w:pPr>
              <w:spacing w:after="0" w:line="240" w:lineRule="auto"/>
              <w:rPr>
                <w:rFonts w:ascii="Times New Roman" w:hAnsi="Times New Roman"/>
              </w:rPr>
            </w:pPr>
          </w:p>
          <w:p w:rsidR="00062492" w:rsidRPr="00B207FF" w:rsidRDefault="00062492" w:rsidP="00B207FF">
            <w:pPr>
              <w:spacing w:after="0" w:line="240" w:lineRule="auto"/>
              <w:rPr>
                <w:rFonts w:ascii="Times New Roman" w:hAnsi="Times New Roman"/>
              </w:rPr>
            </w:pPr>
          </w:p>
        </w:tc>
        <w:tc>
          <w:tcPr>
            <w:tcW w:w="3510" w:type="dxa"/>
            <w:vAlign w:val="center"/>
          </w:tcPr>
          <w:p w:rsidR="00B207FF" w:rsidRPr="00B207FF" w:rsidRDefault="00B207FF" w:rsidP="00B207FF">
            <w:pPr>
              <w:pStyle w:val="basic-paragraph"/>
              <w:spacing w:before="0" w:beforeAutospacing="0" w:after="0" w:afterAutospacing="0"/>
              <w:jc w:val="center"/>
              <w:rPr>
                <w:color w:val="000000"/>
                <w:sz w:val="22"/>
                <w:szCs w:val="22"/>
              </w:rPr>
            </w:pPr>
            <w:r w:rsidRPr="00B207FF">
              <w:rPr>
                <w:rStyle w:val="bold"/>
                <w:bCs/>
                <w:color w:val="000000"/>
                <w:sz w:val="22"/>
                <w:szCs w:val="22"/>
              </w:rPr>
              <w:t>ЉУДСКА ПРАВА</w:t>
            </w:r>
          </w:p>
          <w:p w:rsidR="00B207FF" w:rsidRPr="00B207FF" w:rsidRDefault="00B207FF" w:rsidP="00B207FF">
            <w:pPr>
              <w:pStyle w:val="basic-paragraph"/>
              <w:spacing w:before="0" w:beforeAutospacing="0" w:after="0" w:afterAutospacing="0"/>
              <w:jc w:val="center"/>
              <w:rPr>
                <w:color w:val="000000"/>
                <w:sz w:val="22"/>
                <w:szCs w:val="22"/>
              </w:rPr>
            </w:pPr>
            <w:r w:rsidRPr="00B207FF">
              <w:rPr>
                <w:rStyle w:val="bold"/>
                <w:bCs/>
                <w:color w:val="000000"/>
                <w:sz w:val="22"/>
                <w:szCs w:val="22"/>
              </w:rPr>
              <w:t>Ја и други на планети Земљи</w:t>
            </w:r>
          </w:p>
          <w:p w:rsidR="00062492" w:rsidRPr="00B207FF" w:rsidRDefault="00062492" w:rsidP="00B207FF">
            <w:pPr>
              <w:spacing w:after="0" w:line="240" w:lineRule="auto"/>
              <w:jc w:val="center"/>
              <w:rPr>
                <w:rFonts w:ascii="Times New Roman" w:hAnsi="Times New Roman"/>
              </w:rPr>
            </w:pPr>
          </w:p>
        </w:tc>
        <w:tc>
          <w:tcPr>
            <w:tcW w:w="5580" w:type="dxa"/>
          </w:tcPr>
          <w:p w:rsidR="00B207FF" w:rsidRPr="00B207FF" w:rsidRDefault="00B207FF" w:rsidP="00B207FF">
            <w:pPr>
              <w:pStyle w:val="basic-paragraph"/>
              <w:spacing w:before="0" w:beforeAutospacing="0" w:after="0" w:afterAutospacing="0"/>
              <w:rPr>
                <w:color w:val="000000"/>
                <w:sz w:val="22"/>
                <w:szCs w:val="22"/>
              </w:rPr>
            </w:pPr>
            <w:r w:rsidRPr="00B207FF">
              <w:rPr>
                <w:rStyle w:val="bold"/>
                <w:b/>
                <w:bCs/>
                <w:color w:val="000000"/>
                <w:sz w:val="22"/>
                <w:szCs w:val="22"/>
              </w:rPr>
              <w:t>Планета Земља припада свима који на њој живе</w:t>
            </w:r>
          </w:p>
          <w:p w:rsidR="00B207FF" w:rsidRPr="00B207FF" w:rsidRDefault="00B207FF" w:rsidP="00B207FF">
            <w:pPr>
              <w:pStyle w:val="basic-paragraph"/>
              <w:spacing w:before="0" w:beforeAutospacing="0" w:after="0" w:afterAutospacing="0"/>
              <w:rPr>
                <w:color w:val="000000"/>
                <w:sz w:val="22"/>
                <w:szCs w:val="22"/>
              </w:rPr>
            </w:pPr>
            <w:r w:rsidRPr="00B207FF">
              <w:rPr>
                <w:color w:val="000000"/>
                <w:sz w:val="22"/>
                <w:szCs w:val="22"/>
              </w:rPr>
              <w:t>Узајамни утицај природе и човека.</w:t>
            </w:r>
          </w:p>
          <w:p w:rsidR="00B207FF" w:rsidRPr="00B207FF" w:rsidRDefault="00B207FF" w:rsidP="00B207FF">
            <w:pPr>
              <w:pStyle w:val="basic-paragraph"/>
              <w:spacing w:before="0" w:beforeAutospacing="0" w:after="0" w:afterAutospacing="0"/>
              <w:rPr>
                <w:color w:val="000000"/>
                <w:sz w:val="22"/>
                <w:szCs w:val="22"/>
              </w:rPr>
            </w:pPr>
            <w:r w:rsidRPr="00B207FF">
              <w:rPr>
                <w:color w:val="000000"/>
                <w:sz w:val="22"/>
                <w:szCs w:val="22"/>
              </w:rPr>
              <w:t>Потребе појединца и опште добро</w:t>
            </w:r>
            <w:r w:rsidRPr="00B207FF">
              <w:rPr>
                <w:rStyle w:val="bold"/>
                <w:b/>
                <w:bCs/>
                <w:color w:val="000000"/>
                <w:sz w:val="22"/>
                <w:szCs w:val="22"/>
              </w:rPr>
              <w:t> – </w:t>
            </w:r>
            <w:r w:rsidRPr="00B207FF">
              <w:rPr>
                <w:color w:val="000000"/>
                <w:sz w:val="22"/>
                <w:szCs w:val="22"/>
              </w:rPr>
              <w:t>задовољавање људских потреба без угрожавања будућих генерација.</w:t>
            </w:r>
          </w:p>
          <w:p w:rsidR="00B207FF" w:rsidRPr="00B207FF" w:rsidRDefault="00B207FF" w:rsidP="00B207FF">
            <w:pPr>
              <w:pStyle w:val="basic-paragraph"/>
              <w:spacing w:before="0" w:beforeAutospacing="0" w:after="0" w:afterAutospacing="0"/>
              <w:rPr>
                <w:color w:val="000000"/>
                <w:sz w:val="22"/>
                <w:szCs w:val="22"/>
              </w:rPr>
            </w:pPr>
            <w:r w:rsidRPr="00B207FF">
              <w:rPr>
                <w:color w:val="000000"/>
                <w:sz w:val="22"/>
                <w:szCs w:val="22"/>
              </w:rPr>
              <w:t>Одговоран однос према свету у коме живимо – </w:t>
            </w:r>
            <w:r w:rsidRPr="00B207FF">
              <w:rPr>
                <w:rStyle w:val="italik"/>
                <w:i/>
                <w:iCs/>
                <w:color w:val="000000"/>
                <w:sz w:val="22"/>
                <w:szCs w:val="22"/>
              </w:rPr>
              <w:t>Мисли глобално делуј локално</w:t>
            </w:r>
            <w:r w:rsidRPr="00B207FF">
              <w:rPr>
                <w:color w:val="000000"/>
                <w:sz w:val="22"/>
                <w:szCs w:val="22"/>
              </w:rPr>
              <w:t>.</w:t>
            </w:r>
          </w:p>
          <w:p w:rsidR="00B207FF" w:rsidRPr="00B207FF" w:rsidRDefault="00B207FF" w:rsidP="00B207FF">
            <w:pPr>
              <w:pStyle w:val="basic-paragraph"/>
              <w:spacing w:before="0" w:beforeAutospacing="0" w:after="0" w:afterAutospacing="0"/>
              <w:rPr>
                <w:color w:val="000000"/>
                <w:sz w:val="22"/>
                <w:szCs w:val="22"/>
              </w:rPr>
            </w:pPr>
            <w:r w:rsidRPr="00B207FF">
              <w:rPr>
                <w:rStyle w:val="bold"/>
                <w:b/>
                <w:bCs/>
                <w:color w:val="000000"/>
                <w:sz w:val="22"/>
                <w:szCs w:val="22"/>
              </w:rPr>
              <w:t>Право на здраву животну средину</w:t>
            </w:r>
          </w:p>
          <w:p w:rsidR="00062492" w:rsidRPr="00B207FF" w:rsidRDefault="00B207FF" w:rsidP="00B207FF">
            <w:pPr>
              <w:pStyle w:val="basic-paragraph"/>
              <w:spacing w:before="0" w:beforeAutospacing="0" w:after="0" w:afterAutospacing="0"/>
              <w:rPr>
                <w:color w:val="000000"/>
                <w:sz w:val="22"/>
                <w:szCs w:val="22"/>
              </w:rPr>
            </w:pPr>
            <w:r w:rsidRPr="00B207FF">
              <w:rPr>
                <w:color w:val="000000"/>
                <w:sz w:val="22"/>
                <w:szCs w:val="22"/>
              </w:rPr>
              <w:t>Трећа генерација људских права. Вредности на којима почива </w:t>
            </w:r>
            <w:r w:rsidRPr="00B207FF">
              <w:rPr>
                <w:rStyle w:val="bold"/>
                <w:b/>
                <w:bCs/>
                <w:color w:val="000000"/>
                <w:sz w:val="22"/>
                <w:szCs w:val="22"/>
              </w:rPr>
              <w:t>–</w:t>
            </w:r>
            <w:r w:rsidRPr="00B207FF">
              <w:rPr>
                <w:color w:val="000000"/>
                <w:sz w:val="22"/>
                <w:szCs w:val="22"/>
              </w:rPr>
              <w:t> право на живот у здравој животној средини; право на одржив економски развој; право на рационално коришћење природних и енергетских ресурса; право на спречавање свих облика загађивања животне средине; право на доступност информација о стању животне средине.</w:t>
            </w:r>
          </w:p>
        </w:tc>
      </w:tr>
      <w:tr w:rsidR="00062492" w:rsidRPr="00B207FF" w:rsidTr="00B207FF">
        <w:tc>
          <w:tcPr>
            <w:tcW w:w="5238" w:type="dxa"/>
            <w:gridSpan w:val="2"/>
            <w:tcBorders>
              <w:top w:val="single" w:sz="4" w:space="0" w:color="auto"/>
            </w:tcBorders>
          </w:tcPr>
          <w:p w:rsidR="00B207FF" w:rsidRPr="00B207FF" w:rsidRDefault="00B207FF" w:rsidP="00B207FF">
            <w:pPr>
              <w:pStyle w:val="basic-paragraph"/>
              <w:spacing w:before="0" w:beforeAutospacing="0" w:after="0" w:afterAutospacing="0"/>
              <w:rPr>
                <w:color w:val="000000"/>
                <w:sz w:val="22"/>
                <w:szCs w:val="22"/>
              </w:rPr>
            </w:pPr>
            <w:r w:rsidRPr="00B207FF">
              <w:rPr>
                <w:color w:val="000000"/>
                <w:sz w:val="22"/>
                <w:szCs w:val="22"/>
              </w:rPr>
              <w:t> аргументује добити од заједничког живота људи припадника различитих култура;</w:t>
            </w:r>
          </w:p>
          <w:p w:rsidR="00B207FF" w:rsidRPr="00B207FF" w:rsidRDefault="00B207FF" w:rsidP="00B207FF">
            <w:pPr>
              <w:pStyle w:val="basic-paragraph"/>
              <w:spacing w:before="0" w:beforeAutospacing="0" w:after="0" w:afterAutospacing="0"/>
              <w:rPr>
                <w:color w:val="000000"/>
                <w:sz w:val="22"/>
                <w:szCs w:val="22"/>
              </w:rPr>
            </w:pPr>
            <w:r w:rsidRPr="00B207FF">
              <w:rPr>
                <w:color w:val="000000"/>
                <w:sz w:val="22"/>
                <w:szCs w:val="22"/>
              </w:rPr>
              <w:t>– наведе елементе традиције и културе свог народа и покаже интересовање и поштовање за друге културе и традиције;</w:t>
            </w:r>
          </w:p>
          <w:p w:rsidR="00B207FF" w:rsidRPr="00B207FF" w:rsidRDefault="00B207FF" w:rsidP="00B207FF">
            <w:pPr>
              <w:pStyle w:val="basic-paragraph"/>
              <w:spacing w:before="0" w:beforeAutospacing="0" w:after="0" w:afterAutospacing="0"/>
              <w:rPr>
                <w:color w:val="000000"/>
                <w:sz w:val="22"/>
                <w:szCs w:val="22"/>
              </w:rPr>
            </w:pPr>
            <w:r w:rsidRPr="00B207FF">
              <w:rPr>
                <w:color w:val="000000"/>
                <w:sz w:val="22"/>
                <w:szCs w:val="22"/>
              </w:rPr>
              <w:t>– образложи значај подршке избеглицама и мигрантима да у новој средини сачувају свој језик, традицију, културу;</w:t>
            </w:r>
          </w:p>
          <w:p w:rsidR="00B207FF" w:rsidRPr="00B207FF" w:rsidRDefault="00B207FF" w:rsidP="00B207FF">
            <w:pPr>
              <w:pStyle w:val="basic-paragraph"/>
              <w:spacing w:before="0" w:beforeAutospacing="0" w:after="0" w:afterAutospacing="0"/>
              <w:rPr>
                <w:color w:val="000000"/>
                <w:sz w:val="22"/>
                <w:szCs w:val="22"/>
              </w:rPr>
            </w:pPr>
            <w:r w:rsidRPr="00B207FF">
              <w:rPr>
                <w:color w:val="000000"/>
                <w:sz w:val="22"/>
                <w:szCs w:val="22"/>
              </w:rPr>
              <w:t>– наведе примере из свакодневног живота којима се илуструје сусретање различитих култура;</w:t>
            </w:r>
          </w:p>
          <w:p w:rsidR="00B207FF" w:rsidRPr="00B207FF" w:rsidRDefault="00B207FF" w:rsidP="00B207FF">
            <w:pPr>
              <w:pStyle w:val="basic-paragraph"/>
              <w:spacing w:before="0" w:beforeAutospacing="0" w:after="0" w:afterAutospacing="0"/>
              <w:rPr>
                <w:color w:val="000000"/>
                <w:sz w:val="22"/>
                <w:szCs w:val="22"/>
              </w:rPr>
            </w:pPr>
            <w:r w:rsidRPr="00B207FF">
              <w:rPr>
                <w:color w:val="000000"/>
                <w:sz w:val="22"/>
                <w:szCs w:val="22"/>
              </w:rPr>
              <w:t>– дискутује о томе како непознавање других култура утиче на настанак стереотипа, предрасуда и дискриминације;</w:t>
            </w:r>
          </w:p>
          <w:p w:rsidR="00062492" w:rsidRPr="00B207FF" w:rsidRDefault="00062492" w:rsidP="00B207FF">
            <w:pPr>
              <w:spacing w:after="0" w:line="240" w:lineRule="auto"/>
              <w:rPr>
                <w:rFonts w:ascii="Times New Roman" w:hAnsi="Times New Roman"/>
                <w:lang w:val="sr-Cyrl-CS"/>
              </w:rPr>
            </w:pPr>
          </w:p>
        </w:tc>
        <w:tc>
          <w:tcPr>
            <w:tcW w:w="3510" w:type="dxa"/>
            <w:vAlign w:val="center"/>
          </w:tcPr>
          <w:p w:rsidR="00B207FF" w:rsidRPr="00B207FF" w:rsidRDefault="00B207FF" w:rsidP="00B207FF">
            <w:pPr>
              <w:pStyle w:val="basic-paragraph"/>
              <w:spacing w:before="0" w:beforeAutospacing="0" w:after="0" w:afterAutospacing="0"/>
              <w:jc w:val="center"/>
              <w:rPr>
                <w:color w:val="000000"/>
                <w:sz w:val="22"/>
                <w:szCs w:val="22"/>
              </w:rPr>
            </w:pPr>
            <w:r w:rsidRPr="00B207FF">
              <w:rPr>
                <w:rStyle w:val="bold"/>
                <w:bCs/>
                <w:color w:val="000000"/>
                <w:sz w:val="22"/>
                <w:szCs w:val="22"/>
              </w:rPr>
              <w:t>ДЕМОКРАТСКО ДРУШТВО</w:t>
            </w:r>
          </w:p>
          <w:p w:rsidR="00B207FF" w:rsidRPr="00B207FF" w:rsidRDefault="00B207FF" w:rsidP="00B207FF">
            <w:pPr>
              <w:pStyle w:val="basic-paragraph"/>
              <w:spacing w:before="0" w:beforeAutospacing="0" w:after="0" w:afterAutospacing="0"/>
              <w:jc w:val="center"/>
              <w:rPr>
                <w:color w:val="000000"/>
                <w:sz w:val="22"/>
                <w:szCs w:val="22"/>
              </w:rPr>
            </w:pPr>
            <w:r w:rsidRPr="00B207FF">
              <w:rPr>
                <w:rStyle w:val="bold"/>
                <w:bCs/>
                <w:color w:val="000000"/>
                <w:sz w:val="22"/>
                <w:szCs w:val="22"/>
              </w:rPr>
              <w:t>Култура и традиција</w:t>
            </w:r>
          </w:p>
          <w:p w:rsidR="00062492" w:rsidRPr="00B207FF" w:rsidRDefault="00062492" w:rsidP="00B207FF">
            <w:pPr>
              <w:spacing w:after="0" w:line="240" w:lineRule="auto"/>
              <w:jc w:val="center"/>
              <w:rPr>
                <w:rFonts w:ascii="Times New Roman" w:hAnsi="Times New Roman"/>
              </w:rPr>
            </w:pPr>
          </w:p>
          <w:p w:rsidR="00062492" w:rsidRPr="00B207FF" w:rsidRDefault="00062492" w:rsidP="00B207FF">
            <w:pPr>
              <w:spacing w:after="0" w:line="240" w:lineRule="auto"/>
              <w:jc w:val="center"/>
              <w:rPr>
                <w:rFonts w:ascii="Times New Roman" w:hAnsi="Times New Roman"/>
                <w:lang w:val="sr-Cyrl-CS"/>
              </w:rPr>
            </w:pPr>
          </w:p>
        </w:tc>
        <w:tc>
          <w:tcPr>
            <w:tcW w:w="5580" w:type="dxa"/>
          </w:tcPr>
          <w:p w:rsidR="00B207FF" w:rsidRPr="00B207FF" w:rsidRDefault="00B207FF" w:rsidP="00B207FF">
            <w:pPr>
              <w:pStyle w:val="basic-paragraph"/>
              <w:spacing w:before="0" w:beforeAutospacing="0" w:after="0" w:afterAutospacing="0"/>
              <w:rPr>
                <w:color w:val="000000"/>
                <w:sz w:val="22"/>
                <w:szCs w:val="22"/>
              </w:rPr>
            </w:pPr>
            <w:r w:rsidRPr="00B207FF">
              <w:rPr>
                <w:rStyle w:val="bold"/>
                <w:b/>
                <w:bCs/>
                <w:color w:val="000000"/>
                <w:sz w:val="22"/>
                <w:szCs w:val="22"/>
              </w:rPr>
              <w:t>Култура и традиција</w:t>
            </w:r>
          </w:p>
          <w:p w:rsidR="00B207FF" w:rsidRPr="00B207FF" w:rsidRDefault="00B207FF" w:rsidP="00B207FF">
            <w:pPr>
              <w:pStyle w:val="basic-paragraph"/>
              <w:spacing w:before="0" w:beforeAutospacing="0" w:after="0" w:afterAutospacing="0"/>
              <w:rPr>
                <w:color w:val="000000"/>
                <w:sz w:val="22"/>
                <w:szCs w:val="22"/>
              </w:rPr>
            </w:pPr>
            <w:r w:rsidRPr="00B207FF">
              <w:rPr>
                <w:color w:val="000000"/>
                <w:sz w:val="22"/>
                <w:szCs w:val="22"/>
              </w:rPr>
              <w:t>Материјално и нематеријално наслеђе једне заједнице настало под утицајем свих народа који су ту живели и сада живе.</w:t>
            </w:r>
          </w:p>
          <w:p w:rsidR="00B207FF" w:rsidRPr="00B207FF" w:rsidRDefault="00B207FF" w:rsidP="00B207FF">
            <w:pPr>
              <w:pStyle w:val="basic-paragraph"/>
              <w:spacing w:before="0" w:beforeAutospacing="0" w:after="0" w:afterAutospacing="0"/>
              <w:rPr>
                <w:color w:val="000000"/>
                <w:sz w:val="22"/>
                <w:szCs w:val="22"/>
              </w:rPr>
            </w:pPr>
            <w:r w:rsidRPr="00B207FF">
              <w:rPr>
                <w:rStyle w:val="bold"/>
                <w:b/>
                <w:bCs/>
                <w:color w:val="000000"/>
                <w:sz w:val="22"/>
                <w:szCs w:val="22"/>
              </w:rPr>
              <w:t>Културни идентитет</w:t>
            </w:r>
          </w:p>
          <w:p w:rsidR="00B207FF" w:rsidRPr="00B207FF" w:rsidRDefault="00B207FF" w:rsidP="00B207FF">
            <w:pPr>
              <w:pStyle w:val="basic-paragraph"/>
              <w:spacing w:before="0" w:beforeAutospacing="0" w:after="0" w:afterAutospacing="0"/>
              <w:rPr>
                <w:color w:val="000000"/>
                <w:sz w:val="22"/>
                <w:szCs w:val="22"/>
              </w:rPr>
            </w:pPr>
            <w:r w:rsidRPr="00B207FF">
              <w:rPr>
                <w:color w:val="000000"/>
                <w:sz w:val="22"/>
                <w:szCs w:val="22"/>
              </w:rPr>
              <w:t>Неговање традиције и културе сопственог народа и поштовање традиције и културе других.</w:t>
            </w:r>
          </w:p>
          <w:p w:rsidR="00B207FF" w:rsidRPr="00B207FF" w:rsidRDefault="00B207FF" w:rsidP="00B207FF">
            <w:pPr>
              <w:pStyle w:val="basic-paragraph"/>
              <w:spacing w:before="0" w:beforeAutospacing="0" w:after="0" w:afterAutospacing="0"/>
              <w:rPr>
                <w:color w:val="000000"/>
                <w:sz w:val="22"/>
                <w:szCs w:val="22"/>
              </w:rPr>
            </w:pPr>
            <w:r w:rsidRPr="00B207FF">
              <w:rPr>
                <w:rStyle w:val="bold"/>
                <w:b/>
                <w:bCs/>
                <w:color w:val="000000"/>
                <w:sz w:val="22"/>
                <w:szCs w:val="22"/>
              </w:rPr>
              <w:t>Мултикултуралност и интеркултуралност</w:t>
            </w:r>
          </w:p>
          <w:p w:rsidR="00B207FF" w:rsidRPr="00B207FF" w:rsidRDefault="00B207FF" w:rsidP="00B207FF">
            <w:pPr>
              <w:pStyle w:val="basic-paragraph"/>
              <w:spacing w:before="0" w:beforeAutospacing="0" w:after="0" w:afterAutospacing="0"/>
              <w:rPr>
                <w:color w:val="000000"/>
                <w:sz w:val="22"/>
                <w:szCs w:val="22"/>
              </w:rPr>
            </w:pPr>
            <w:r w:rsidRPr="00B207FF">
              <w:rPr>
                <w:color w:val="000000"/>
                <w:sz w:val="22"/>
                <w:szCs w:val="22"/>
              </w:rPr>
              <w:t>Живот поред људи других култура или заједнички живот са њима.</w:t>
            </w:r>
          </w:p>
          <w:p w:rsidR="00B207FF" w:rsidRPr="00B207FF" w:rsidRDefault="00B207FF" w:rsidP="00B207FF">
            <w:pPr>
              <w:pStyle w:val="basic-paragraph"/>
              <w:spacing w:before="0" w:beforeAutospacing="0" w:after="0" w:afterAutospacing="0"/>
              <w:rPr>
                <w:color w:val="000000"/>
                <w:sz w:val="22"/>
                <w:szCs w:val="22"/>
              </w:rPr>
            </w:pPr>
            <w:r w:rsidRPr="00B207FF">
              <w:rPr>
                <w:rStyle w:val="bold"/>
                <w:b/>
                <w:bCs/>
                <w:color w:val="000000"/>
                <w:sz w:val="22"/>
                <w:szCs w:val="22"/>
              </w:rPr>
              <w:t>Избеглице и мигранти</w:t>
            </w:r>
          </w:p>
          <w:p w:rsidR="00B207FF" w:rsidRPr="00B207FF" w:rsidRDefault="00B207FF" w:rsidP="00B207FF">
            <w:pPr>
              <w:pStyle w:val="basic-paragraph"/>
              <w:spacing w:before="0" w:beforeAutospacing="0" w:after="0" w:afterAutospacing="0"/>
              <w:rPr>
                <w:color w:val="000000"/>
                <w:sz w:val="22"/>
                <w:szCs w:val="22"/>
              </w:rPr>
            </w:pPr>
            <w:r w:rsidRPr="00B207FF">
              <w:rPr>
                <w:color w:val="000000"/>
                <w:sz w:val="22"/>
                <w:szCs w:val="22"/>
              </w:rPr>
              <w:t>Невољно кретање људи из једне у другу културну заједницу. Непознавање других култура као основ за развој стереотипа, предрасуда и дискриминације. Уклопити се у нову средину, а сачувати свој културни идентитет.</w:t>
            </w:r>
          </w:p>
          <w:p w:rsidR="00B207FF" w:rsidRPr="00B207FF" w:rsidRDefault="00B207FF" w:rsidP="00B207FF">
            <w:pPr>
              <w:pStyle w:val="basic-paragraph"/>
              <w:spacing w:before="0" w:beforeAutospacing="0" w:after="0" w:afterAutospacing="0"/>
              <w:rPr>
                <w:color w:val="000000"/>
                <w:sz w:val="22"/>
                <w:szCs w:val="22"/>
              </w:rPr>
            </w:pPr>
            <w:r w:rsidRPr="00B207FF">
              <w:rPr>
                <w:rStyle w:val="bold"/>
                <w:b/>
                <w:bCs/>
                <w:color w:val="000000"/>
                <w:sz w:val="22"/>
                <w:szCs w:val="22"/>
              </w:rPr>
              <w:lastRenderedPageBreak/>
              <w:t>Сусретање култура</w:t>
            </w:r>
          </w:p>
          <w:p w:rsidR="00062492" w:rsidRPr="00B207FF" w:rsidRDefault="00B207FF" w:rsidP="00B207FF">
            <w:pPr>
              <w:pStyle w:val="basic-paragraph"/>
              <w:spacing w:before="0" w:beforeAutospacing="0" w:after="0" w:afterAutospacing="0"/>
              <w:rPr>
                <w:color w:val="000000"/>
                <w:sz w:val="22"/>
                <w:szCs w:val="22"/>
              </w:rPr>
            </w:pPr>
            <w:r w:rsidRPr="00B207FF">
              <w:rPr>
                <w:color w:val="000000"/>
                <w:sz w:val="22"/>
                <w:szCs w:val="22"/>
              </w:rPr>
              <w:t>Сусретање и прожимање различитих култура без губљења културног идентитета.</w:t>
            </w:r>
          </w:p>
        </w:tc>
      </w:tr>
      <w:tr w:rsidR="00062492" w:rsidRPr="00B207FF" w:rsidTr="00B207FF">
        <w:tc>
          <w:tcPr>
            <w:tcW w:w="5238" w:type="dxa"/>
            <w:gridSpan w:val="2"/>
          </w:tcPr>
          <w:p w:rsidR="00B207FF" w:rsidRPr="00B207FF" w:rsidRDefault="00B207FF" w:rsidP="00B207FF">
            <w:pPr>
              <w:pStyle w:val="basic-paragraph"/>
              <w:spacing w:before="0" w:beforeAutospacing="0" w:after="0" w:afterAutospacing="0"/>
              <w:rPr>
                <w:color w:val="000000"/>
                <w:sz w:val="22"/>
                <w:szCs w:val="22"/>
              </w:rPr>
            </w:pPr>
            <w:r w:rsidRPr="00B207FF">
              <w:rPr>
                <w:color w:val="000000"/>
                <w:sz w:val="22"/>
                <w:szCs w:val="22"/>
              </w:rPr>
              <w:lastRenderedPageBreak/>
              <w:t>– препознаје примере прекомерне потрошње;</w:t>
            </w:r>
          </w:p>
          <w:p w:rsidR="00B207FF" w:rsidRPr="00B207FF" w:rsidRDefault="00B207FF" w:rsidP="00B207FF">
            <w:pPr>
              <w:pStyle w:val="basic-paragraph"/>
              <w:spacing w:before="0" w:beforeAutospacing="0" w:after="0" w:afterAutospacing="0"/>
              <w:rPr>
                <w:color w:val="000000"/>
                <w:sz w:val="22"/>
                <w:szCs w:val="22"/>
              </w:rPr>
            </w:pPr>
            <w:r w:rsidRPr="00B207FF">
              <w:rPr>
                <w:color w:val="000000"/>
                <w:sz w:val="22"/>
                <w:szCs w:val="22"/>
              </w:rPr>
              <w:t>– препознаје у медијима поруке које подстичу прекомерну потрошњу, посебно деце и младих;</w:t>
            </w:r>
          </w:p>
          <w:p w:rsidR="00B207FF" w:rsidRPr="00B207FF" w:rsidRDefault="00B207FF" w:rsidP="00B207FF">
            <w:pPr>
              <w:pStyle w:val="basic-paragraph"/>
              <w:spacing w:before="0" w:beforeAutospacing="0" w:after="0" w:afterAutospacing="0"/>
              <w:rPr>
                <w:color w:val="000000"/>
                <w:sz w:val="22"/>
                <w:szCs w:val="22"/>
              </w:rPr>
            </w:pPr>
            <w:r w:rsidRPr="00B207FF">
              <w:rPr>
                <w:color w:val="000000"/>
                <w:sz w:val="22"/>
                <w:szCs w:val="22"/>
              </w:rPr>
              <w:t>– критички разматра појаву бацања хране и расипања воде;</w:t>
            </w:r>
          </w:p>
          <w:p w:rsidR="00B207FF" w:rsidRPr="00B207FF" w:rsidRDefault="00B207FF" w:rsidP="00B207FF">
            <w:pPr>
              <w:pStyle w:val="basic-paragraph"/>
              <w:spacing w:before="0" w:beforeAutospacing="0" w:after="0" w:afterAutospacing="0"/>
              <w:rPr>
                <w:color w:val="000000"/>
                <w:sz w:val="22"/>
                <w:szCs w:val="22"/>
              </w:rPr>
            </w:pPr>
            <w:r w:rsidRPr="00B207FF">
              <w:rPr>
                <w:color w:val="000000"/>
                <w:sz w:val="22"/>
                <w:szCs w:val="22"/>
              </w:rPr>
              <w:t>– процењује важне чињенице о производима које купује читајући декларацију и води рачуна о односу цене и квалитета;</w:t>
            </w:r>
          </w:p>
          <w:p w:rsidR="00062492" w:rsidRPr="00B207FF" w:rsidRDefault="00062492" w:rsidP="00B207FF">
            <w:pPr>
              <w:spacing w:after="0" w:line="240" w:lineRule="auto"/>
              <w:rPr>
                <w:rFonts w:ascii="Times New Roman" w:hAnsi="Times New Roman"/>
                <w:lang w:val="sr-Cyrl-CS"/>
              </w:rPr>
            </w:pPr>
          </w:p>
        </w:tc>
        <w:tc>
          <w:tcPr>
            <w:tcW w:w="3510" w:type="dxa"/>
            <w:vAlign w:val="center"/>
          </w:tcPr>
          <w:p w:rsidR="00B207FF" w:rsidRPr="00B207FF" w:rsidRDefault="00B207FF" w:rsidP="00B207FF">
            <w:pPr>
              <w:pStyle w:val="basic-paragraph"/>
              <w:spacing w:before="0" w:beforeAutospacing="0" w:after="0" w:afterAutospacing="0"/>
              <w:jc w:val="center"/>
              <w:rPr>
                <w:color w:val="000000"/>
                <w:sz w:val="22"/>
                <w:szCs w:val="22"/>
              </w:rPr>
            </w:pPr>
            <w:r w:rsidRPr="00B207FF">
              <w:rPr>
                <w:rStyle w:val="bold"/>
                <w:bCs/>
                <w:color w:val="000000"/>
                <w:sz w:val="22"/>
                <w:szCs w:val="22"/>
              </w:rPr>
              <w:t>ПРОЦЕСИ У САВРЕМЕНОМ СВЕТУ</w:t>
            </w:r>
          </w:p>
          <w:p w:rsidR="00B207FF" w:rsidRPr="00B207FF" w:rsidRDefault="00B207FF" w:rsidP="00B207FF">
            <w:pPr>
              <w:pStyle w:val="basic-paragraph"/>
              <w:spacing w:before="0" w:beforeAutospacing="0" w:after="0" w:afterAutospacing="0"/>
              <w:jc w:val="center"/>
              <w:rPr>
                <w:color w:val="000000"/>
                <w:sz w:val="22"/>
                <w:szCs w:val="22"/>
              </w:rPr>
            </w:pPr>
            <w:r w:rsidRPr="00B207FF">
              <w:rPr>
                <w:rStyle w:val="bold"/>
                <w:bCs/>
                <w:color w:val="000000"/>
                <w:sz w:val="22"/>
                <w:szCs w:val="22"/>
              </w:rPr>
              <w:t>Прекомерна потрошња</w:t>
            </w:r>
          </w:p>
          <w:p w:rsidR="00062492" w:rsidRPr="00B207FF" w:rsidRDefault="00062492" w:rsidP="00B207FF">
            <w:pPr>
              <w:spacing w:after="0" w:line="240" w:lineRule="auto"/>
              <w:jc w:val="center"/>
              <w:rPr>
                <w:rFonts w:ascii="Times New Roman" w:hAnsi="Times New Roman"/>
              </w:rPr>
            </w:pPr>
          </w:p>
        </w:tc>
        <w:tc>
          <w:tcPr>
            <w:tcW w:w="5580" w:type="dxa"/>
          </w:tcPr>
          <w:p w:rsidR="00B207FF" w:rsidRPr="00B207FF" w:rsidRDefault="00B207FF" w:rsidP="00B207FF">
            <w:pPr>
              <w:pStyle w:val="basic-paragraph"/>
              <w:spacing w:before="0" w:beforeAutospacing="0" w:after="0" w:afterAutospacing="0"/>
              <w:rPr>
                <w:color w:val="000000"/>
                <w:sz w:val="22"/>
                <w:szCs w:val="22"/>
              </w:rPr>
            </w:pPr>
            <w:r w:rsidRPr="00B207FF">
              <w:rPr>
                <w:rStyle w:val="bold"/>
                <w:b/>
                <w:bCs/>
                <w:color w:val="000000"/>
                <w:sz w:val="22"/>
                <w:szCs w:val="22"/>
              </w:rPr>
              <w:t>Потрошачко друштво</w:t>
            </w:r>
          </w:p>
          <w:p w:rsidR="00B207FF" w:rsidRPr="00B207FF" w:rsidRDefault="00B207FF" w:rsidP="00B207FF">
            <w:pPr>
              <w:pStyle w:val="basic-paragraph"/>
              <w:spacing w:before="0" w:beforeAutospacing="0" w:after="0" w:afterAutospacing="0"/>
              <w:rPr>
                <w:color w:val="000000"/>
                <w:sz w:val="22"/>
                <w:szCs w:val="22"/>
              </w:rPr>
            </w:pPr>
            <w:r w:rsidRPr="00B207FF">
              <w:rPr>
                <w:color w:val="000000"/>
                <w:sz w:val="22"/>
                <w:szCs w:val="22"/>
              </w:rPr>
              <w:t>Стварне потребе и прекомерна потрошња.</w:t>
            </w:r>
          </w:p>
          <w:p w:rsidR="00B207FF" w:rsidRPr="00B207FF" w:rsidRDefault="00B207FF" w:rsidP="00B207FF">
            <w:pPr>
              <w:pStyle w:val="basic-paragraph"/>
              <w:spacing w:before="0" w:beforeAutospacing="0" w:after="0" w:afterAutospacing="0"/>
              <w:rPr>
                <w:color w:val="000000"/>
                <w:sz w:val="22"/>
                <w:szCs w:val="22"/>
              </w:rPr>
            </w:pPr>
            <w:r w:rsidRPr="00B207FF">
              <w:rPr>
                <w:color w:val="000000"/>
                <w:sz w:val="22"/>
                <w:szCs w:val="22"/>
              </w:rPr>
              <w:t>Неравнотежа – гладни и жедни у свету у којем се храна баца а вода расипа.</w:t>
            </w:r>
          </w:p>
          <w:p w:rsidR="00B207FF" w:rsidRPr="00B207FF" w:rsidRDefault="00B207FF" w:rsidP="00B207FF">
            <w:pPr>
              <w:pStyle w:val="basic-paragraph"/>
              <w:spacing w:before="0" w:beforeAutospacing="0" w:after="0" w:afterAutospacing="0"/>
              <w:rPr>
                <w:color w:val="000000"/>
                <w:sz w:val="22"/>
                <w:szCs w:val="22"/>
              </w:rPr>
            </w:pPr>
            <w:r w:rsidRPr="00B207FF">
              <w:rPr>
                <w:color w:val="000000"/>
                <w:sz w:val="22"/>
                <w:szCs w:val="22"/>
              </w:rPr>
              <w:t>Амбалажа важнија од садржаја – гомилање отпада.</w:t>
            </w:r>
          </w:p>
          <w:p w:rsidR="00B207FF" w:rsidRPr="00B207FF" w:rsidRDefault="00B207FF" w:rsidP="00B207FF">
            <w:pPr>
              <w:pStyle w:val="basic-paragraph"/>
              <w:spacing w:before="0" w:beforeAutospacing="0" w:after="0" w:afterAutospacing="0"/>
              <w:rPr>
                <w:color w:val="000000"/>
                <w:sz w:val="22"/>
                <w:szCs w:val="22"/>
              </w:rPr>
            </w:pPr>
            <w:r w:rsidRPr="00B207FF">
              <w:rPr>
                <w:color w:val="000000"/>
                <w:sz w:val="22"/>
                <w:szCs w:val="22"/>
              </w:rPr>
              <w:t>Притисак произвођача – нови модели новог модела.</w:t>
            </w:r>
          </w:p>
          <w:p w:rsidR="00B207FF" w:rsidRPr="00B207FF" w:rsidRDefault="00B207FF" w:rsidP="00B207FF">
            <w:pPr>
              <w:pStyle w:val="basic-paragraph"/>
              <w:spacing w:before="0" w:beforeAutospacing="0" w:after="0" w:afterAutospacing="0"/>
              <w:rPr>
                <w:color w:val="000000"/>
                <w:sz w:val="22"/>
                <w:szCs w:val="22"/>
              </w:rPr>
            </w:pPr>
            <w:r w:rsidRPr="00B207FF">
              <w:rPr>
                <w:color w:val="000000"/>
                <w:sz w:val="22"/>
                <w:szCs w:val="22"/>
              </w:rPr>
              <w:t>Деца – омиљена циљна група произвођача.</w:t>
            </w:r>
          </w:p>
          <w:p w:rsidR="00B207FF" w:rsidRPr="00B207FF" w:rsidRDefault="00B207FF" w:rsidP="00B207FF">
            <w:pPr>
              <w:pStyle w:val="basic-paragraph"/>
              <w:spacing w:before="0" w:beforeAutospacing="0" w:after="0" w:afterAutospacing="0"/>
              <w:rPr>
                <w:color w:val="000000"/>
                <w:sz w:val="22"/>
                <w:szCs w:val="22"/>
              </w:rPr>
            </w:pPr>
            <w:r w:rsidRPr="00B207FF">
              <w:rPr>
                <w:rStyle w:val="bold"/>
                <w:b/>
                <w:bCs/>
                <w:color w:val="000000"/>
                <w:sz w:val="22"/>
                <w:szCs w:val="22"/>
              </w:rPr>
              <w:t>Медији и потрошачка култура</w:t>
            </w:r>
          </w:p>
          <w:p w:rsidR="00B207FF" w:rsidRPr="00B207FF" w:rsidRDefault="00B207FF" w:rsidP="00B207FF">
            <w:pPr>
              <w:pStyle w:val="basic-paragraph"/>
              <w:spacing w:before="0" w:beforeAutospacing="0" w:after="0" w:afterAutospacing="0"/>
              <w:rPr>
                <w:color w:val="000000"/>
                <w:sz w:val="22"/>
                <w:szCs w:val="22"/>
              </w:rPr>
            </w:pPr>
            <w:r w:rsidRPr="00B207FF">
              <w:rPr>
                <w:color w:val="000000"/>
                <w:sz w:val="22"/>
                <w:szCs w:val="22"/>
              </w:rPr>
              <w:t>Поруке медија у подстицању потрошње. Деца у рекламама.</w:t>
            </w:r>
          </w:p>
          <w:p w:rsidR="00B207FF" w:rsidRPr="00B207FF" w:rsidRDefault="00B207FF" w:rsidP="00B207FF">
            <w:pPr>
              <w:pStyle w:val="basic-paragraph"/>
              <w:spacing w:before="0" w:beforeAutospacing="0" w:after="0" w:afterAutospacing="0"/>
              <w:rPr>
                <w:color w:val="000000"/>
                <w:sz w:val="22"/>
                <w:szCs w:val="22"/>
              </w:rPr>
            </w:pPr>
            <w:r w:rsidRPr="00B207FF">
              <w:rPr>
                <w:rStyle w:val="bold"/>
                <w:b/>
                <w:bCs/>
                <w:color w:val="000000"/>
                <w:sz w:val="22"/>
                <w:szCs w:val="22"/>
              </w:rPr>
              <w:t>Права потрошача</w:t>
            </w:r>
          </w:p>
          <w:p w:rsidR="00B207FF" w:rsidRPr="00B207FF" w:rsidRDefault="00B207FF" w:rsidP="00B207FF">
            <w:pPr>
              <w:pStyle w:val="basic-paragraph"/>
              <w:spacing w:before="0" w:beforeAutospacing="0" w:after="0" w:afterAutospacing="0"/>
              <w:rPr>
                <w:color w:val="000000"/>
                <w:sz w:val="22"/>
                <w:szCs w:val="22"/>
              </w:rPr>
            </w:pPr>
            <w:r w:rsidRPr="00B207FF">
              <w:rPr>
                <w:color w:val="000000"/>
                <w:sz w:val="22"/>
                <w:szCs w:val="22"/>
              </w:rPr>
              <w:t>Информације од значаја за потрошаче.</w:t>
            </w:r>
          </w:p>
          <w:p w:rsidR="00B207FF" w:rsidRPr="00B207FF" w:rsidRDefault="00B207FF" w:rsidP="00B207FF">
            <w:pPr>
              <w:pStyle w:val="basic-paragraph"/>
              <w:spacing w:before="0" w:beforeAutospacing="0" w:after="0" w:afterAutospacing="0"/>
              <w:rPr>
                <w:color w:val="000000"/>
                <w:sz w:val="22"/>
                <w:szCs w:val="22"/>
              </w:rPr>
            </w:pPr>
            <w:r w:rsidRPr="00B207FF">
              <w:rPr>
                <w:color w:val="000000"/>
                <w:sz w:val="22"/>
                <w:szCs w:val="22"/>
              </w:rPr>
              <w:t>Однос цене и квалитета производа.</w:t>
            </w:r>
          </w:p>
          <w:p w:rsidR="00B207FF" w:rsidRPr="00B207FF" w:rsidRDefault="00B207FF" w:rsidP="00B207FF">
            <w:pPr>
              <w:pStyle w:val="basic-paragraph"/>
              <w:spacing w:before="0" w:beforeAutospacing="0" w:after="0" w:afterAutospacing="0"/>
              <w:rPr>
                <w:color w:val="000000"/>
                <w:sz w:val="22"/>
                <w:szCs w:val="22"/>
              </w:rPr>
            </w:pPr>
            <w:r w:rsidRPr="00B207FF">
              <w:rPr>
                <w:color w:val="000000"/>
                <w:sz w:val="22"/>
                <w:szCs w:val="22"/>
              </w:rPr>
              <w:t>Права и одговорност потрошача.</w:t>
            </w:r>
          </w:p>
          <w:p w:rsidR="00062492" w:rsidRPr="00B207FF" w:rsidRDefault="00B207FF" w:rsidP="00B207FF">
            <w:pPr>
              <w:pStyle w:val="basic-paragraph"/>
              <w:spacing w:before="0" w:beforeAutospacing="0" w:after="0" w:afterAutospacing="0"/>
              <w:rPr>
                <w:color w:val="000000"/>
                <w:sz w:val="22"/>
                <w:szCs w:val="22"/>
              </w:rPr>
            </w:pPr>
            <w:r w:rsidRPr="00B207FF">
              <w:rPr>
                <w:color w:val="000000"/>
                <w:sz w:val="22"/>
                <w:szCs w:val="22"/>
              </w:rPr>
              <w:t>Заштита потрошачких права.</w:t>
            </w:r>
          </w:p>
        </w:tc>
      </w:tr>
      <w:tr w:rsidR="00B207FF" w:rsidRPr="00B207FF" w:rsidTr="00B207FF">
        <w:tc>
          <w:tcPr>
            <w:tcW w:w="5238" w:type="dxa"/>
            <w:gridSpan w:val="2"/>
          </w:tcPr>
          <w:p w:rsidR="00B207FF" w:rsidRPr="00B207FF" w:rsidRDefault="00B207FF" w:rsidP="00B207FF">
            <w:pPr>
              <w:pStyle w:val="basic-paragraph"/>
              <w:spacing w:before="0" w:beforeAutospacing="0" w:after="0" w:afterAutospacing="0"/>
              <w:rPr>
                <w:color w:val="000000"/>
                <w:sz w:val="22"/>
                <w:szCs w:val="22"/>
              </w:rPr>
            </w:pPr>
            <w:r w:rsidRPr="00B207FF">
              <w:rPr>
                <w:color w:val="000000"/>
                <w:sz w:val="22"/>
                <w:szCs w:val="22"/>
              </w:rPr>
              <w:t>– испољи заинтересованост за сарадњу и учешће у групном раду;</w:t>
            </w:r>
          </w:p>
          <w:p w:rsidR="00B207FF" w:rsidRPr="00B207FF" w:rsidRDefault="00B207FF" w:rsidP="00B207FF">
            <w:pPr>
              <w:pStyle w:val="basic-paragraph"/>
              <w:spacing w:before="0" w:beforeAutospacing="0" w:after="0" w:afterAutospacing="0"/>
              <w:rPr>
                <w:color w:val="000000"/>
                <w:sz w:val="22"/>
                <w:szCs w:val="22"/>
              </w:rPr>
            </w:pPr>
            <w:r w:rsidRPr="00B207FF">
              <w:rPr>
                <w:color w:val="000000"/>
                <w:sz w:val="22"/>
                <w:szCs w:val="22"/>
              </w:rPr>
              <w:t>– учествује у изради плана и реализацији акције, њеној промоцији и вредновању.</w:t>
            </w:r>
          </w:p>
        </w:tc>
        <w:tc>
          <w:tcPr>
            <w:tcW w:w="3510" w:type="dxa"/>
            <w:vAlign w:val="center"/>
          </w:tcPr>
          <w:p w:rsidR="00B207FF" w:rsidRPr="00B207FF" w:rsidRDefault="00B207FF" w:rsidP="00B207FF">
            <w:pPr>
              <w:pStyle w:val="basic-paragraph"/>
              <w:spacing w:before="0" w:beforeAutospacing="0" w:after="0" w:afterAutospacing="0"/>
              <w:jc w:val="center"/>
              <w:rPr>
                <w:color w:val="000000"/>
                <w:sz w:val="22"/>
                <w:szCs w:val="22"/>
              </w:rPr>
            </w:pPr>
            <w:r w:rsidRPr="00B207FF">
              <w:rPr>
                <w:rStyle w:val="bold"/>
                <w:bCs/>
                <w:color w:val="000000"/>
                <w:sz w:val="22"/>
                <w:szCs w:val="22"/>
              </w:rPr>
              <w:t>ГРАЂАНСКИ</w:t>
            </w:r>
          </w:p>
          <w:p w:rsidR="00B207FF" w:rsidRPr="00B207FF" w:rsidRDefault="00B207FF" w:rsidP="00B207FF">
            <w:pPr>
              <w:pStyle w:val="basic-paragraph"/>
              <w:spacing w:before="0" w:beforeAutospacing="0" w:after="0" w:afterAutospacing="0"/>
              <w:jc w:val="center"/>
              <w:rPr>
                <w:color w:val="000000"/>
                <w:sz w:val="22"/>
                <w:szCs w:val="22"/>
              </w:rPr>
            </w:pPr>
            <w:r w:rsidRPr="00B207FF">
              <w:rPr>
                <w:rStyle w:val="bold"/>
                <w:bCs/>
                <w:color w:val="000000"/>
                <w:sz w:val="22"/>
                <w:szCs w:val="22"/>
              </w:rPr>
              <w:t>АКТИВИЗАМ</w:t>
            </w:r>
          </w:p>
          <w:p w:rsidR="00B207FF" w:rsidRPr="00B207FF" w:rsidRDefault="00B207FF" w:rsidP="00B207FF">
            <w:pPr>
              <w:pStyle w:val="basic-paragraph"/>
              <w:spacing w:before="0" w:beforeAutospacing="0" w:after="0" w:afterAutospacing="0"/>
              <w:jc w:val="center"/>
              <w:rPr>
                <w:color w:val="000000"/>
                <w:sz w:val="22"/>
                <w:szCs w:val="22"/>
              </w:rPr>
            </w:pPr>
            <w:r w:rsidRPr="00B207FF">
              <w:rPr>
                <w:rStyle w:val="bold"/>
                <w:bCs/>
                <w:color w:val="000000"/>
                <w:sz w:val="22"/>
                <w:szCs w:val="22"/>
              </w:rPr>
              <w:t>Еколошка акција</w:t>
            </w:r>
          </w:p>
          <w:p w:rsidR="00B207FF" w:rsidRPr="00B207FF" w:rsidRDefault="00B207FF" w:rsidP="00B207FF">
            <w:pPr>
              <w:spacing w:after="0" w:line="240" w:lineRule="auto"/>
              <w:jc w:val="center"/>
              <w:rPr>
                <w:rFonts w:ascii="Times New Roman" w:hAnsi="Times New Roman"/>
              </w:rPr>
            </w:pPr>
          </w:p>
        </w:tc>
        <w:tc>
          <w:tcPr>
            <w:tcW w:w="5580" w:type="dxa"/>
          </w:tcPr>
          <w:p w:rsidR="00B207FF" w:rsidRPr="00B207FF" w:rsidRDefault="00B207FF" w:rsidP="00B207FF">
            <w:pPr>
              <w:pStyle w:val="basic-paragraph"/>
              <w:spacing w:before="0" w:beforeAutospacing="0" w:after="0" w:afterAutospacing="0"/>
              <w:rPr>
                <w:color w:val="000000"/>
                <w:sz w:val="22"/>
                <w:szCs w:val="22"/>
              </w:rPr>
            </w:pPr>
            <w:r w:rsidRPr="00B207FF">
              <w:rPr>
                <w:rStyle w:val="bold"/>
                <w:b/>
                <w:bCs/>
                <w:color w:val="000000"/>
                <w:sz w:val="22"/>
                <w:szCs w:val="22"/>
              </w:rPr>
              <w:t>Планирање и извођење еколошке акције</w:t>
            </w:r>
          </w:p>
          <w:p w:rsidR="00B207FF" w:rsidRPr="00B207FF" w:rsidRDefault="00B207FF" w:rsidP="00B207FF">
            <w:pPr>
              <w:pStyle w:val="basic-paragraph"/>
              <w:spacing w:before="0" w:beforeAutospacing="0" w:after="0" w:afterAutospacing="0"/>
              <w:rPr>
                <w:color w:val="000000"/>
                <w:sz w:val="22"/>
                <w:szCs w:val="22"/>
              </w:rPr>
            </w:pPr>
            <w:r w:rsidRPr="00B207FF">
              <w:rPr>
                <w:color w:val="000000"/>
                <w:sz w:val="22"/>
                <w:szCs w:val="22"/>
              </w:rPr>
              <w:t>Одређивање циља и израда плана акције.</w:t>
            </w:r>
          </w:p>
          <w:p w:rsidR="00B207FF" w:rsidRPr="00B207FF" w:rsidRDefault="00B207FF" w:rsidP="00B207FF">
            <w:pPr>
              <w:pStyle w:val="basic-paragraph"/>
              <w:spacing w:before="0" w:beforeAutospacing="0" w:after="0" w:afterAutospacing="0"/>
              <w:rPr>
                <w:color w:val="000000"/>
                <w:sz w:val="22"/>
                <w:szCs w:val="22"/>
              </w:rPr>
            </w:pPr>
            <w:r w:rsidRPr="00B207FF">
              <w:rPr>
                <w:color w:val="000000"/>
                <w:sz w:val="22"/>
                <w:szCs w:val="22"/>
              </w:rPr>
              <w:t>Извођење и документовање акције.</w:t>
            </w:r>
          </w:p>
          <w:p w:rsidR="00B207FF" w:rsidRPr="00B207FF" w:rsidRDefault="00B207FF" w:rsidP="00B207FF">
            <w:pPr>
              <w:pStyle w:val="basic-paragraph"/>
              <w:spacing w:before="0" w:beforeAutospacing="0" w:after="0" w:afterAutospacing="0"/>
              <w:rPr>
                <w:color w:val="000000"/>
                <w:sz w:val="22"/>
                <w:szCs w:val="22"/>
              </w:rPr>
            </w:pPr>
            <w:r w:rsidRPr="00B207FF">
              <w:rPr>
                <w:color w:val="000000"/>
                <w:sz w:val="22"/>
                <w:szCs w:val="22"/>
              </w:rPr>
              <w:t>Промоција акције на нивоу школе.</w:t>
            </w:r>
          </w:p>
          <w:p w:rsidR="00B207FF" w:rsidRPr="00B207FF" w:rsidRDefault="00B207FF" w:rsidP="00B207FF">
            <w:pPr>
              <w:pStyle w:val="basic-paragraph"/>
              <w:spacing w:before="0" w:beforeAutospacing="0" w:after="0" w:afterAutospacing="0"/>
              <w:rPr>
                <w:color w:val="000000"/>
                <w:sz w:val="22"/>
                <w:szCs w:val="22"/>
              </w:rPr>
            </w:pPr>
            <w:r w:rsidRPr="00B207FF">
              <w:rPr>
                <w:color w:val="000000"/>
                <w:sz w:val="22"/>
                <w:szCs w:val="22"/>
              </w:rPr>
              <w:t>Вредновање акције.</w:t>
            </w:r>
          </w:p>
        </w:tc>
      </w:tr>
      <w:tr w:rsidR="00062492" w:rsidRPr="00752615" w:rsidTr="00B207FF">
        <w:tc>
          <w:tcPr>
            <w:tcW w:w="2377" w:type="dxa"/>
            <w:tcBorders>
              <w:bottom w:val="nil"/>
            </w:tcBorders>
          </w:tcPr>
          <w:p w:rsidR="00062492" w:rsidRPr="00337BDF" w:rsidRDefault="00062492" w:rsidP="00B207FF">
            <w:pPr>
              <w:spacing w:after="0" w:line="240" w:lineRule="auto"/>
              <w:rPr>
                <w:rFonts w:ascii="Times New Roman" w:hAnsi="Times New Roman"/>
                <w:lang w:val="sr-Cyrl-CS"/>
              </w:rPr>
            </w:pPr>
            <w:r w:rsidRPr="00337BDF">
              <w:rPr>
                <w:rFonts w:ascii="Times New Roman" w:hAnsi="Times New Roman"/>
                <w:lang w:val="sr-Cyrl-CS"/>
              </w:rPr>
              <w:t>Кључни појмови</w:t>
            </w:r>
          </w:p>
        </w:tc>
        <w:tc>
          <w:tcPr>
            <w:tcW w:w="11951" w:type="dxa"/>
            <w:gridSpan w:val="3"/>
            <w:tcBorders>
              <w:bottom w:val="nil"/>
            </w:tcBorders>
          </w:tcPr>
          <w:p w:rsidR="00062492" w:rsidRPr="00337BDF" w:rsidRDefault="00B207FF" w:rsidP="00B207FF">
            <w:pPr>
              <w:spacing w:after="0" w:line="240" w:lineRule="auto"/>
              <w:rPr>
                <w:rFonts w:ascii="Times New Roman" w:hAnsi="Times New Roman"/>
                <w:lang w:val="sr-Cyrl-CS"/>
              </w:rPr>
            </w:pPr>
            <w:r>
              <w:rPr>
                <w:rFonts w:ascii="Times New Roman" w:hAnsi="Times New Roman"/>
                <w:lang w:val="sr-Cyrl-CS"/>
              </w:rPr>
              <w:t>П</w:t>
            </w:r>
            <w:r w:rsidRPr="00B207FF">
              <w:rPr>
                <w:rFonts w:ascii="Times New Roman" w:hAnsi="Times New Roman"/>
                <w:lang w:val="sr-Cyrl-CS"/>
              </w:rPr>
              <w:t>раво на здраву животну средину, култура, интеркултуралност, права потрошача.</w:t>
            </w:r>
          </w:p>
        </w:tc>
      </w:tr>
      <w:tr w:rsidR="00062492" w:rsidRPr="00752615" w:rsidTr="00B207FF">
        <w:tc>
          <w:tcPr>
            <w:tcW w:w="2377" w:type="dxa"/>
            <w:tcBorders>
              <w:top w:val="nil"/>
            </w:tcBorders>
          </w:tcPr>
          <w:p w:rsidR="00062492" w:rsidRPr="00337BDF" w:rsidRDefault="00062492" w:rsidP="00B207FF">
            <w:pPr>
              <w:spacing w:after="0" w:line="240" w:lineRule="auto"/>
              <w:rPr>
                <w:rFonts w:ascii="Times New Roman" w:hAnsi="Times New Roman"/>
                <w:lang w:val="sr-Cyrl-CS"/>
              </w:rPr>
            </w:pPr>
          </w:p>
        </w:tc>
        <w:tc>
          <w:tcPr>
            <w:tcW w:w="11951" w:type="dxa"/>
            <w:gridSpan w:val="3"/>
            <w:tcBorders>
              <w:top w:val="nil"/>
            </w:tcBorders>
          </w:tcPr>
          <w:p w:rsidR="00062492" w:rsidRPr="00337BDF" w:rsidRDefault="00062492" w:rsidP="00B207FF">
            <w:pPr>
              <w:spacing w:after="0" w:line="240" w:lineRule="auto"/>
              <w:rPr>
                <w:rFonts w:ascii="Times New Roman" w:hAnsi="Times New Roman"/>
                <w:lang w:val="sr-Cyrl-CS"/>
              </w:rPr>
            </w:pPr>
          </w:p>
        </w:tc>
      </w:tr>
    </w:tbl>
    <w:p w:rsidR="00062492" w:rsidRPr="00773528" w:rsidRDefault="00062492" w:rsidP="00062492">
      <w:pPr>
        <w:spacing w:after="0" w:line="240" w:lineRule="auto"/>
        <w:jc w:val="both"/>
        <w:rPr>
          <w:rFonts w:ascii="Times New Roman" w:hAnsi="Times New Roman"/>
          <w:sz w:val="24"/>
          <w:szCs w:val="24"/>
          <w:lang w:val="sr-Cyrl-CS"/>
        </w:rPr>
      </w:pPr>
    </w:p>
    <w:p w:rsidR="00062492" w:rsidRPr="00AD7241" w:rsidRDefault="00062492" w:rsidP="00062492">
      <w:pPr>
        <w:rPr>
          <w:rFonts w:ascii="Times New Roman" w:hAnsi="Times New Roman"/>
          <w:b/>
          <w:sz w:val="24"/>
          <w:szCs w:val="24"/>
          <w:lang w:val="ru-RU"/>
        </w:rPr>
      </w:pPr>
      <w:r w:rsidRPr="00AD7241">
        <w:rPr>
          <w:rFonts w:ascii="Times New Roman" w:hAnsi="Times New Roman"/>
          <w:b/>
          <w:sz w:val="24"/>
          <w:szCs w:val="24"/>
          <w:lang w:val="ru-RU"/>
        </w:rPr>
        <w:t>УПУСТВО ЗА ДИДАКТИЧКО – МЕТОДИЧКО ОСТВАРИВАЊЕ ПРОГРАМА</w:t>
      </w:r>
    </w:p>
    <w:tbl>
      <w:tblPr>
        <w:tblW w:w="14310" w:type="dxa"/>
        <w:tblInd w:w="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330"/>
        <w:gridCol w:w="10980"/>
      </w:tblGrid>
      <w:tr w:rsidR="00062492" w:rsidRPr="00752615" w:rsidTr="00B207FF">
        <w:trPr>
          <w:trHeight w:val="315"/>
        </w:trPr>
        <w:tc>
          <w:tcPr>
            <w:tcW w:w="3330" w:type="dxa"/>
          </w:tcPr>
          <w:p w:rsidR="00062492" w:rsidRPr="00752615" w:rsidRDefault="00062492" w:rsidP="00B207FF">
            <w:pPr>
              <w:spacing w:after="0" w:line="240" w:lineRule="auto"/>
              <w:jc w:val="center"/>
              <w:rPr>
                <w:rFonts w:ascii="Times New Roman" w:hAnsi="Times New Roman"/>
                <w:b/>
                <w:lang w:val="sr-Latn-CS"/>
              </w:rPr>
            </w:pPr>
            <w:r w:rsidRPr="00752615">
              <w:rPr>
                <w:rFonts w:ascii="Times New Roman" w:hAnsi="Times New Roman"/>
                <w:b/>
              </w:rPr>
              <w:t>Област/Тема</w:t>
            </w:r>
          </w:p>
        </w:tc>
        <w:tc>
          <w:tcPr>
            <w:tcW w:w="10980" w:type="dxa"/>
            <w:tcBorders>
              <w:right w:val="single" w:sz="4" w:space="0" w:color="auto"/>
            </w:tcBorders>
          </w:tcPr>
          <w:p w:rsidR="00062492" w:rsidRPr="00752615" w:rsidRDefault="00062492" w:rsidP="00B207FF">
            <w:pPr>
              <w:spacing w:after="0" w:line="240" w:lineRule="auto"/>
              <w:jc w:val="center"/>
              <w:rPr>
                <w:rFonts w:ascii="Times New Roman" w:hAnsi="Times New Roman"/>
                <w:b/>
              </w:rPr>
            </w:pPr>
            <w:r w:rsidRPr="00752615">
              <w:rPr>
                <w:rFonts w:ascii="Times New Roman" w:hAnsi="Times New Roman"/>
                <w:b/>
              </w:rPr>
              <w:t>Начини и поступци остваривања</w:t>
            </w:r>
          </w:p>
        </w:tc>
      </w:tr>
      <w:tr w:rsidR="00B207FF" w:rsidRPr="00752615" w:rsidTr="00B207FF">
        <w:trPr>
          <w:trHeight w:val="315"/>
        </w:trPr>
        <w:tc>
          <w:tcPr>
            <w:tcW w:w="3330" w:type="dxa"/>
            <w:vAlign w:val="center"/>
          </w:tcPr>
          <w:p w:rsidR="00B207FF" w:rsidRPr="00B207FF" w:rsidRDefault="00B207FF" w:rsidP="00B207FF">
            <w:pPr>
              <w:pStyle w:val="basic-paragraph"/>
              <w:spacing w:before="0" w:beforeAutospacing="0" w:after="0" w:afterAutospacing="0"/>
              <w:jc w:val="center"/>
              <w:rPr>
                <w:color w:val="000000"/>
                <w:sz w:val="22"/>
                <w:szCs w:val="22"/>
              </w:rPr>
            </w:pPr>
            <w:r w:rsidRPr="00B207FF">
              <w:rPr>
                <w:rStyle w:val="bold"/>
                <w:bCs/>
                <w:color w:val="000000"/>
                <w:sz w:val="22"/>
                <w:szCs w:val="22"/>
              </w:rPr>
              <w:t>ЉУДСКА ПРАВА</w:t>
            </w:r>
          </w:p>
          <w:p w:rsidR="00B207FF" w:rsidRPr="00B207FF" w:rsidRDefault="00B207FF" w:rsidP="00B207FF">
            <w:pPr>
              <w:pStyle w:val="basic-paragraph"/>
              <w:spacing w:before="0" w:beforeAutospacing="0" w:after="0" w:afterAutospacing="0"/>
              <w:jc w:val="center"/>
              <w:rPr>
                <w:color w:val="000000"/>
                <w:sz w:val="22"/>
                <w:szCs w:val="22"/>
              </w:rPr>
            </w:pPr>
            <w:r w:rsidRPr="00B207FF">
              <w:rPr>
                <w:rStyle w:val="bold"/>
                <w:bCs/>
                <w:color w:val="000000"/>
                <w:sz w:val="22"/>
                <w:szCs w:val="22"/>
              </w:rPr>
              <w:t>Ја и други на планети Земљи</w:t>
            </w:r>
          </w:p>
          <w:p w:rsidR="00B207FF" w:rsidRPr="00B207FF" w:rsidRDefault="00B207FF" w:rsidP="00B207FF">
            <w:pPr>
              <w:spacing w:after="0" w:line="240" w:lineRule="auto"/>
              <w:jc w:val="center"/>
              <w:rPr>
                <w:rFonts w:ascii="Times New Roman" w:hAnsi="Times New Roman"/>
              </w:rPr>
            </w:pPr>
          </w:p>
        </w:tc>
        <w:tc>
          <w:tcPr>
            <w:tcW w:w="10980" w:type="dxa"/>
            <w:tcBorders>
              <w:right w:val="single" w:sz="4" w:space="0" w:color="auto"/>
            </w:tcBorders>
          </w:tcPr>
          <w:p w:rsidR="00B207FF" w:rsidRPr="00B207FF" w:rsidRDefault="00B207FF" w:rsidP="00B207FF">
            <w:pPr>
              <w:spacing w:after="0" w:line="240" w:lineRule="auto"/>
              <w:rPr>
                <w:rFonts w:ascii="Times New Roman" w:hAnsi="Times New Roman"/>
                <w:b/>
                <w:lang w:val="sr-Latn-CS"/>
              </w:rPr>
            </w:pPr>
            <w:r w:rsidRPr="00B207FF">
              <w:rPr>
                <w:rFonts w:ascii="Times New Roman" w:hAnsi="Times New Roman"/>
                <w:color w:val="000000"/>
              </w:rPr>
              <w:t>Елементи екологије и одрживог развоја уграђени су у програм четвртог разреда кроз области </w:t>
            </w:r>
            <w:r w:rsidRPr="00B207FF">
              <w:rPr>
                <w:rStyle w:val="italik"/>
                <w:rFonts w:ascii="Times New Roman" w:hAnsi="Times New Roman"/>
                <w:i/>
                <w:iCs/>
                <w:color w:val="000000"/>
              </w:rPr>
              <w:t>Људска права</w:t>
            </w:r>
            <w:r w:rsidRPr="00B207FF">
              <w:rPr>
                <w:rFonts w:ascii="Times New Roman" w:hAnsi="Times New Roman"/>
                <w:color w:val="000000"/>
              </w:rPr>
              <w:t> и </w:t>
            </w:r>
            <w:r w:rsidRPr="00B207FF">
              <w:rPr>
                <w:rStyle w:val="italik"/>
                <w:rFonts w:ascii="Times New Roman" w:hAnsi="Times New Roman"/>
                <w:i/>
                <w:iCs/>
                <w:color w:val="000000"/>
              </w:rPr>
              <w:t>Грађански активизам</w:t>
            </w:r>
            <w:r w:rsidRPr="00B207FF">
              <w:rPr>
                <w:rFonts w:ascii="Times New Roman" w:hAnsi="Times New Roman"/>
                <w:color w:val="000000"/>
              </w:rPr>
              <w:t>, у складу са идејом </w:t>
            </w:r>
            <w:r w:rsidRPr="00B207FF">
              <w:rPr>
                <w:rStyle w:val="italik"/>
                <w:rFonts w:ascii="Times New Roman" w:hAnsi="Times New Roman"/>
                <w:i/>
                <w:iCs/>
                <w:color w:val="000000"/>
              </w:rPr>
              <w:t>Мисли глобално</w:t>
            </w:r>
            <w:r w:rsidRPr="00B207FF">
              <w:rPr>
                <w:rFonts w:ascii="Times New Roman" w:hAnsi="Times New Roman"/>
                <w:color w:val="000000"/>
              </w:rPr>
              <w:t>, </w:t>
            </w:r>
            <w:r w:rsidRPr="00B207FF">
              <w:rPr>
                <w:rStyle w:val="italik"/>
                <w:rFonts w:ascii="Times New Roman" w:hAnsi="Times New Roman"/>
                <w:i/>
                <w:iCs/>
                <w:color w:val="000000"/>
              </w:rPr>
              <w:t>делуј локално</w:t>
            </w:r>
            <w:r w:rsidRPr="00B207FF">
              <w:rPr>
                <w:rFonts w:ascii="Times New Roman" w:hAnsi="Times New Roman"/>
                <w:color w:val="000000"/>
              </w:rPr>
              <w:t>. Ученици се усмеравају на личну одговорност и активизам у сопственој заједници, уз развој свести да су у питању феномени који су глобалне природе.</w:t>
            </w:r>
            <w:r w:rsidRPr="00B207FF">
              <w:rPr>
                <w:rStyle w:val="bold"/>
                <w:rFonts w:ascii="Times New Roman" w:hAnsi="Times New Roman"/>
                <w:b/>
                <w:bCs/>
                <w:color w:val="000000"/>
              </w:rPr>
              <w:t> </w:t>
            </w:r>
            <w:r w:rsidRPr="00B207FF">
              <w:rPr>
                <w:rFonts w:ascii="Times New Roman" w:hAnsi="Times New Roman"/>
                <w:color w:val="000000"/>
              </w:rPr>
              <w:t xml:space="preserve">У раду са ученицима потребно је уважити њихова знања и искуства која већ имају из ове области, из школе и ван ње, а затим их подстицати да о квалитету животне средине, сада и у будућности, размишљају са становишта права и одговорности. Вредности на којима почива право на здраву животну средину, како је то дато у садржају, треба ученицима приближити преко примера који су им блиски. Ученици треба да разумеју да угрожавање животне средине не познаје државне границе, не прави разлику међу људима различите расе, вере, пола, образовања и нема временско ограничење. Сваку штету животној средини коју људи данас направе осетиће и генерације које долазе. Иако су у питању ученици узраста од десет или једанаест година, имајући у виду садржаје и активности из програма претходних разреда, они могу својим речима образложити важност информисања грађана о стању животне средине (глобалне и локалне), као и да се, примерено својим </w:t>
            </w:r>
            <w:r w:rsidRPr="00B207FF">
              <w:rPr>
                <w:rFonts w:ascii="Times New Roman" w:hAnsi="Times New Roman"/>
                <w:color w:val="000000"/>
              </w:rPr>
              <w:lastRenderedPageBreak/>
              <w:t>могућностима, ангажују у акцијама које имају за циљ побољшање животне средине.</w:t>
            </w:r>
          </w:p>
        </w:tc>
      </w:tr>
      <w:tr w:rsidR="00B207FF" w:rsidRPr="00752615" w:rsidTr="00B207FF">
        <w:trPr>
          <w:trHeight w:val="315"/>
        </w:trPr>
        <w:tc>
          <w:tcPr>
            <w:tcW w:w="3330" w:type="dxa"/>
            <w:vAlign w:val="center"/>
          </w:tcPr>
          <w:p w:rsidR="00B207FF" w:rsidRPr="00B207FF" w:rsidRDefault="00B207FF" w:rsidP="00B207FF">
            <w:pPr>
              <w:pStyle w:val="basic-paragraph"/>
              <w:spacing w:before="0" w:beforeAutospacing="0" w:after="0" w:afterAutospacing="0"/>
              <w:jc w:val="center"/>
              <w:rPr>
                <w:color w:val="000000"/>
                <w:sz w:val="22"/>
                <w:szCs w:val="22"/>
              </w:rPr>
            </w:pPr>
            <w:r w:rsidRPr="00B207FF">
              <w:rPr>
                <w:rStyle w:val="bold"/>
                <w:bCs/>
                <w:color w:val="000000"/>
                <w:sz w:val="22"/>
                <w:szCs w:val="22"/>
              </w:rPr>
              <w:lastRenderedPageBreak/>
              <w:t>ДЕМОКРАТСКО ДРУШТВО</w:t>
            </w:r>
          </w:p>
          <w:p w:rsidR="00B207FF" w:rsidRPr="00B207FF" w:rsidRDefault="00B207FF" w:rsidP="00B207FF">
            <w:pPr>
              <w:pStyle w:val="basic-paragraph"/>
              <w:spacing w:before="0" w:beforeAutospacing="0" w:after="0" w:afterAutospacing="0"/>
              <w:jc w:val="center"/>
              <w:rPr>
                <w:color w:val="000000"/>
                <w:sz w:val="22"/>
                <w:szCs w:val="22"/>
              </w:rPr>
            </w:pPr>
            <w:r w:rsidRPr="00B207FF">
              <w:rPr>
                <w:rStyle w:val="bold"/>
                <w:bCs/>
                <w:color w:val="000000"/>
                <w:sz w:val="22"/>
                <w:szCs w:val="22"/>
              </w:rPr>
              <w:t>Култура и традиција</w:t>
            </w:r>
          </w:p>
          <w:p w:rsidR="00B207FF" w:rsidRPr="00B207FF" w:rsidRDefault="00B207FF" w:rsidP="00B207FF">
            <w:pPr>
              <w:spacing w:after="0" w:line="240" w:lineRule="auto"/>
              <w:jc w:val="center"/>
              <w:rPr>
                <w:rFonts w:ascii="Times New Roman" w:hAnsi="Times New Roman"/>
              </w:rPr>
            </w:pPr>
          </w:p>
          <w:p w:rsidR="00B207FF" w:rsidRPr="00B207FF" w:rsidRDefault="00B207FF" w:rsidP="00B207FF">
            <w:pPr>
              <w:spacing w:after="0" w:line="240" w:lineRule="auto"/>
              <w:jc w:val="center"/>
              <w:rPr>
                <w:rFonts w:ascii="Times New Roman" w:hAnsi="Times New Roman"/>
                <w:lang w:val="sr-Cyrl-CS"/>
              </w:rPr>
            </w:pPr>
          </w:p>
        </w:tc>
        <w:tc>
          <w:tcPr>
            <w:tcW w:w="10980" w:type="dxa"/>
            <w:tcBorders>
              <w:right w:val="single" w:sz="4" w:space="0" w:color="auto"/>
            </w:tcBorders>
          </w:tcPr>
          <w:p w:rsidR="00B207FF" w:rsidRPr="00B207FF" w:rsidRDefault="00B207FF" w:rsidP="00B207FF">
            <w:pPr>
              <w:spacing w:after="0" w:line="240" w:lineRule="auto"/>
              <w:rPr>
                <w:rFonts w:ascii="Times New Roman" w:hAnsi="Times New Roman"/>
                <w:b/>
                <w:lang w:val="sr-Latn-CS"/>
              </w:rPr>
            </w:pPr>
            <w:r w:rsidRPr="00B207FF">
              <w:rPr>
                <w:rFonts w:ascii="Times New Roman" w:hAnsi="Times New Roman"/>
                <w:color w:val="000000"/>
              </w:rPr>
              <w:t>У оквиру области </w:t>
            </w:r>
            <w:r w:rsidRPr="00B207FF">
              <w:rPr>
                <w:rStyle w:val="italik"/>
                <w:rFonts w:ascii="Times New Roman" w:hAnsi="Times New Roman"/>
                <w:i/>
                <w:iCs/>
                <w:color w:val="000000"/>
              </w:rPr>
              <w:t>Демократско друштво</w:t>
            </w:r>
            <w:r w:rsidRPr="00B207FF">
              <w:rPr>
                <w:rFonts w:ascii="Times New Roman" w:hAnsi="Times New Roman"/>
                <w:color w:val="000000"/>
              </w:rPr>
              <w:t> ученици ће се бавити појмовима </w:t>
            </w:r>
            <w:r w:rsidRPr="00B207FF">
              <w:rPr>
                <w:rStyle w:val="italik"/>
                <w:rFonts w:ascii="Times New Roman" w:hAnsi="Times New Roman"/>
                <w:i/>
                <w:iCs/>
                <w:color w:val="000000"/>
              </w:rPr>
              <w:t>култура</w:t>
            </w:r>
            <w:r w:rsidRPr="00B207FF">
              <w:rPr>
                <w:rFonts w:ascii="Times New Roman" w:hAnsi="Times New Roman"/>
                <w:color w:val="000000"/>
              </w:rPr>
              <w:t>, </w:t>
            </w:r>
            <w:r w:rsidRPr="00B207FF">
              <w:rPr>
                <w:rStyle w:val="italik"/>
                <w:rFonts w:ascii="Times New Roman" w:hAnsi="Times New Roman"/>
                <w:i/>
                <w:iCs/>
                <w:color w:val="000000"/>
              </w:rPr>
              <w:t>традиција</w:t>
            </w:r>
            <w:r w:rsidRPr="00B207FF">
              <w:rPr>
                <w:rFonts w:ascii="Times New Roman" w:hAnsi="Times New Roman"/>
                <w:color w:val="000000"/>
              </w:rPr>
              <w:t>, </w:t>
            </w:r>
            <w:r w:rsidRPr="00B207FF">
              <w:rPr>
                <w:rStyle w:val="italik"/>
                <w:rFonts w:ascii="Times New Roman" w:hAnsi="Times New Roman"/>
                <w:i/>
                <w:iCs/>
                <w:color w:val="000000"/>
              </w:rPr>
              <w:t>мултикултуралност</w:t>
            </w:r>
            <w:r w:rsidRPr="00B207FF">
              <w:rPr>
                <w:rFonts w:ascii="Times New Roman" w:hAnsi="Times New Roman"/>
                <w:color w:val="000000"/>
              </w:rPr>
              <w:t> и </w:t>
            </w:r>
            <w:r w:rsidRPr="00B207FF">
              <w:rPr>
                <w:rStyle w:val="italik"/>
                <w:rFonts w:ascii="Times New Roman" w:hAnsi="Times New Roman"/>
                <w:i/>
                <w:iCs/>
                <w:color w:val="000000"/>
              </w:rPr>
              <w:t>интеркултуралност</w:t>
            </w:r>
            <w:r w:rsidRPr="00B207FF">
              <w:rPr>
                <w:rFonts w:ascii="Times New Roman" w:hAnsi="Times New Roman"/>
                <w:color w:val="000000"/>
              </w:rPr>
              <w:t>, који као и екологија, имају глобалну димензију. Иако постоје бројне дефиниције појма </w:t>
            </w:r>
            <w:r w:rsidRPr="00B207FF">
              <w:rPr>
                <w:rStyle w:val="italik"/>
                <w:rFonts w:ascii="Times New Roman" w:hAnsi="Times New Roman"/>
                <w:i/>
                <w:iCs/>
                <w:color w:val="000000"/>
              </w:rPr>
              <w:t>култура</w:t>
            </w:r>
            <w:r w:rsidRPr="00B207FF">
              <w:rPr>
                <w:rFonts w:ascii="Times New Roman" w:hAnsi="Times New Roman"/>
                <w:color w:val="000000"/>
              </w:rPr>
              <w:t>, за потребе овог програма довољно је да ученици схвате да се он односи на целокупно материјално и нематеријално наслеђе једне заједнице. Поред културе народа који је већински у једној заједници, она обухвата и културне утицаје других народа који су ту живели или сада живе. Културу и традицију чине језик, књижевност, музика, фолклор, празници и бројни обичаји из свакодневног живота, што је ученицима већ познато на основу искуства стеченог на часовима различитих предмета и кроз ваннаставне активности. Културу треба довести у везу и са питањем идентитета, такође коришћењем различитих примера, као што је рађено у оквиру програма за први разред (</w:t>
            </w:r>
            <w:r w:rsidRPr="00B207FF">
              <w:rPr>
                <w:rStyle w:val="italik"/>
                <w:rFonts w:ascii="Times New Roman" w:hAnsi="Times New Roman"/>
                <w:i/>
                <w:iCs/>
                <w:color w:val="000000"/>
              </w:rPr>
              <w:t>лични идентитет</w:t>
            </w:r>
            <w:r w:rsidRPr="00B207FF">
              <w:rPr>
                <w:rFonts w:ascii="Times New Roman" w:hAnsi="Times New Roman"/>
                <w:color w:val="000000"/>
              </w:rPr>
              <w:t>) и програма за други разред (</w:t>
            </w:r>
            <w:r w:rsidRPr="00B207FF">
              <w:rPr>
                <w:rStyle w:val="italik"/>
                <w:rFonts w:ascii="Times New Roman" w:hAnsi="Times New Roman"/>
                <w:i/>
                <w:iCs/>
                <w:color w:val="000000"/>
              </w:rPr>
              <w:t>групни идентитет</w:t>
            </w:r>
            <w:r w:rsidRPr="00B207FF">
              <w:rPr>
                <w:rFonts w:ascii="Times New Roman" w:hAnsi="Times New Roman"/>
                <w:color w:val="000000"/>
              </w:rPr>
              <w:t>). Културни идентитет је осећај припадности групи која има своју посебну културу. Ученици четвртог разреда на основу свог школског и ваншколског знања сасвим добро могу навести карактеристике културе којој припадају, али их треба подстицати да препознају и карактеристике оних култура којима не припадају а постоје у њиховој заједници. Интеркултуралност подразумева отвореност заједнице за све њене грађане, без обзира којој култури припадају и међусобну размену у којој сви добијају, а не губе свој културни идентитет. Подразумева се да ученици не треба да користе изразе </w:t>
            </w:r>
            <w:r w:rsidRPr="00B207FF">
              <w:rPr>
                <w:rStyle w:val="italik"/>
                <w:rFonts w:ascii="Times New Roman" w:hAnsi="Times New Roman"/>
                <w:i/>
                <w:iCs/>
                <w:color w:val="000000"/>
              </w:rPr>
              <w:t>мултикултуралност</w:t>
            </w:r>
            <w:r w:rsidRPr="00B207FF">
              <w:rPr>
                <w:rFonts w:ascii="Times New Roman" w:hAnsi="Times New Roman"/>
                <w:color w:val="000000"/>
              </w:rPr>
              <w:t> и </w:t>
            </w:r>
            <w:r w:rsidRPr="00B207FF">
              <w:rPr>
                <w:rStyle w:val="italik"/>
                <w:rFonts w:ascii="Times New Roman" w:hAnsi="Times New Roman"/>
                <w:i/>
                <w:iCs/>
                <w:color w:val="000000"/>
              </w:rPr>
              <w:t>интеркултуралност</w:t>
            </w:r>
            <w:r w:rsidRPr="00B207FF">
              <w:rPr>
                <w:rFonts w:ascii="Times New Roman" w:hAnsi="Times New Roman"/>
                <w:color w:val="000000"/>
              </w:rPr>
              <w:t>, али је потребно да их на примерима разликују (живот </w:t>
            </w:r>
            <w:r w:rsidRPr="00B207FF">
              <w:rPr>
                <w:rStyle w:val="italik"/>
                <w:rFonts w:ascii="Times New Roman" w:hAnsi="Times New Roman"/>
                <w:i/>
                <w:iCs/>
                <w:color w:val="000000"/>
              </w:rPr>
              <w:t>једни поред других</w:t>
            </w:r>
            <w:r w:rsidRPr="00B207FF">
              <w:rPr>
                <w:rFonts w:ascii="Times New Roman" w:hAnsi="Times New Roman"/>
                <w:color w:val="000000"/>
              </w:rPr>
              <w:t> од живота </w:t>
            </w:r>
            <w:r w:rsidRPr="00B207FF">
              <w:rPr>
                <w:rStyle w:val="italik"/>
                <w:rFonts w:ascii="Times New Roman" w:hAnsi="Times New Roman"/>
                <w:i/>
                <w:iCs/>
                <w:color w:val="000000"/>
              </w:rPr>
              <w:t>једних са другима</w:t>
            </w:r>
            <w:r w:rsidRPr="00B207FF">
              <w:rPr>
                <w:rFonts w:ascii="Times New Roman" w:hAnsi="Times New Roman"/>
                <w:color w:val="000000"/>
              </w:rPr>
              <w:t>) и предност дају размени међу културама. Иако ученици још увек немају развијену пуну перспективу прошлости људске цивилизације, ипак могу да процене како би свет изгледао да се културе нису сусретале и прожимале. Ученици у четвртом разреду и сами могу да препознају утицај других култура, најчешће преко музике и хране. Исходи наведени у програму имају за циљ да афирмишу интеркултуралност и давање подршке избеглицама и мигрантима да се уклопе у нову средину, уз очување сопствене културе и традиције. Уколико ученици живе у средини где има више културних заједница или миграната из различитих земаља, могу се организовати часови међусобног упознавања преко представљања обичаја и различитих продуката културе.</w:t>
            </w:r>
          </w:p>
        </w:tc>
      </w:tr>
      <w:tr w:rsidR="00B207FF" w:rsidRPr="00752615" w:rsidTr="00B207FF">
        <w:trPr>
          <w:trHeight w:val="315"/>
        </w:trPr>
        <w:tc>
          <w:tcPr>
            <w:tcW w:w="3330" w:type="dxa"/>
            <w:vAlign w:val="center"/>
          </w:tcPr>
          <w:p w:rsidR="00B207FF" w:rsidRPr="00B207FF" w:rsidRDefault="00B207FF" w:rsidP="00B207FF">
            <w:pPr>
              <w:pStyle w:val="basic-paragraph"/>
              <w:spacing w:before="0" w:beforeAutospacing="0" w:after="0" w:afterAutospacing="0"/>
              <w:jc w:val="center"/>
              <w:rPr>
                <w:color w:val="000000"/>
                <w:sz w:val="22"/>
                <w:szCs w:val="22"/>
              </w:rPr>
            </w:pPr>
            <w:r w:rsidRPr="00B207FF">
              <w:rPr>
                <w:rStyle w:val="bold"/>
                <w:bCs/>
                <w:color w:val="000000"/>
                <w:sz w:val="22"/>
                <w:szCs w:val="22"/>
              </w:rPr>
              <w:t>ПРОЦЕСИ У САВРЕМЕНОМ СВЕТУ</w:t>
            </w:r>
          </w:p>
          <w:p w:rsidR="00B207FF" w:rsidRPr="00B207FF" w:rsidRDefault="00B207FF" w:rsidP="00B207FF">
            <w:pPr>
              <w:pStyle w:val="basic-paragraph"/>
              <w:spacing w:before="0" w:beforeAutospacing="0" w:after="0" w:afterAutospacing="0"/>
              <w:jc w:val="center"/>
              <w:rPr>
                <w:color w:val="000000"/>
                <w:sz w:val="22"/>
                <w:szCs w:val="22"/>
              </w:rPr>
            </w:pPr>
            <w:r w:rsidRPr="00B207FF">
              <w:rPr>
                <w:rStyle w:val="bold"/>
                <w:bCs/>
                <w:color w:val="000000"/>
                <w:sz w:val="22"/>
                <w:szCs w:val="22"/>
              </w:rPr>
              <w:t>Прекомерна потрошња</w:t>
            </w:r>
          </w:p>
          <w:p w:rsidR="00B207FF" w:rsidRPr="00B207FF" w:rsidRDefault="00B207FF" w:rsidP="00B207FF">
            <w:pPr>
              <w:spacing w:after="0" w:line="240" w:lineRule="auto"/>
              <w:jc w:val="center"/>
              <w:rPr>
                <w:rFonts w:ascii="Times New Roman" w:hAnsi="Times New Roman"/>
              </w:rPr>
            </w:pPr>
          </w:p>
        </w:tc>
        <w:tc>
          <w:tcPr>
            <w:tcW w:w="10980" w:type="dxa"/>
            <w:tcBorders>
              <w:right w:val="single" w:sz="4" w:space="0" w:color="auto"/>
            </w:tcBorders>
          </w:tcPr>
          <w:p w:rsidR="00B207FF" w:rsidRPr="00B207FF" w:rsidRDefault="00B207FF" w:rsidP="00B207FF">
            <w:pPr>
              <w:spacing w:after="0" w:line="240" w:lineRule="auto"/>
              <w:rPr>
                <w:rFonts w:ascii="Times New Roman" w:hAnsi="Times New Roman"/>
                <w:color w:val="000000"/>
              </w:rPr>
            </w:pPr>
            <w:r w:rsidRPr="00B207FF">
              <w:rPr>
                <w:rFonts w:ascii="Times New Roman" w:hAnsi="Times New Roman"/>
                <w:color w:val="000000"/>
              </w:rPr>
              <w:t>Трећа област овог програма има за циљ да приближи ученицима још један глобални процес који се огледа у подстицању културе прекомерне потрошње у развијеним земљама, иако у свету још увек постоје људи који немају основне услове за живот (пијаћа вода, довољно хране). Ова област се лако повезује са садржајем и активностима из програма Грађанског васпитања за трећи разред који се односе на солидарност. Уколико се програм остварује у групи која је хетерогена по томе колике су могућности ученика у потрошњи (што је и најчешћи случај), треба бити посебно пажљив у избору активности и примера, како се неки ученици не би осећали непријатно. Постоје бројни начини на које се могу представити основне карактеристике прекомерне потрошње и њена веза са повећањем загађења животне средине. Рад на овим садржајима погодан је за јачање медијске писмености ученика и њихово оспособљавање да критички разматрају различите рекламне поруке које подстичу прекомерну потрошњу (често на кесицама играчака произвођач наводи </w:t>
            </w:r>
            <w:r w:rsidRPr="00B207FF">
              <w:rPr>
                <w:rStyle w:val="italik"/>
                <w:rFonts w:ascii="Times New Roman" w:hAnsi="Times New Roman"/>
                <w:i/>
                <w:iCs/>
                <w:color w:val="000000"/>
              </w:rPr>
              <w:t>сакупи све</w:t>
            </w:r>
            <w:r w:rsidRPr="00B207FF">
              <w:rPr>
                <w:rFonts w:ascii="Times New Roman" w:hAnsi="Times New Roman"/>
                <w:color w:val="000000"/>
              </w:rPr>
              <w:t>, </w:t>
            </w:r>
            <w:r w:rsidRPr="00B207FF">
              <w:rPr>
                <w:rStyle w:val="italik"/>
                <w:rFonts w:ascii="Times New Roman" w:hAnsi="Times New Roman"/>
                <w:i/>
                <w:iCs/>
                <w:color w:val="000000"/>
              </w:rPr>
              <w:t>направи колекцију</w:t>
            </w:r>
            <w:r w:rsidRPr="00B207FF">
              <w:rPr>
                <w:rFonts w:ascii="Times New Roman" w:hAnsi="Times New Roman"/>
                <w:color w:val="000000"/>
              </w:rPr>
              <w:t> и сл.), или на који начин се деца у њима приказују (какву функцију имају). Ученици могу, на пример, једноставном анализом реклама намењених деци њихових година да утврде који производи се препоручују и на који начин (чипс, чоколада, газирано пиће...). Активност се може спровести у форми рада у паровима или малим групама, након чега ће ученици представити резултате своје анализе и дискутовати.</w:t>
            </w:r>
          </w:p>
          <w:p w:rsidR="00B207FF" w:rsidRPr="00B207FF" w:rsidRDefault="00B207FF" w:rsidP="00B207FF">
            <w:pPr>
              <w:spacing w:after="0" w:line="240" w:lineRule="auto"/>
              <w:rPr>
                <w:rFonts w:ascii="Times New Roman" w:hAnsi="Times New Roman"/>
                <w:b/>
              </w:rPr>
            </w:pPr>
            <w:r w:rsidRPr="00B207FF">
              <w:rPr>
                <w:rFonts w:ascii="Times New Roman" w:hAnsi="Times New Roman"/>
                <w:color w:val="000000"/>
              </w:rPr>
              <w:t>Листа права која се проучава у оквиру Грађанског васпитања у првом циклусу основног образовања и васпитања заокружује се са још једним правом последње генерације. У питању су </w:t>
            </w:r>
            <w:r w:rsidRPr="00B207FF">
              <w:rPr>
                <w:rStyle w:val="italik"/>
                <w:rFonts w:ascii="Times New Roman" w:hAnsi="Times New Roman"/>
                <w:i/>
                <w:iCs/>
                <w:color w:val="000000"/>
              </w:rPr>
              <w:t>права потрошача</w:t>
            </w:r>
            <w:r w:rsidRPr="00B207FF">
              <w:rPr>
                <w:rFonts w:ascii="Times New Roman" w:hAnsi="Times New Roman"/>
                <w:color w:val="000000"/>
              </w:rPr>
              <w:t xml:space="preserve">, која су значајна у савременом свету у којем се, ради профита, потрошачи могу, на различите начине, довести у заблуду или бити преварени. Од ученика се очекује да критички разматрају не само питања прекомерне потрошње, већ и питања </w:t>
            </w:r>
            <w:r w:rsidRPr="00B207FF">
              <w:rPr>
                <w:rFonts w:ascii="Times New Roman" w:hAnsi="Times New Roman"/>
                <w:color w:val="000000"/>
              </w:rPr>
              <w:lastRenderedPageBreak/>
              <w:t>квалитета робе или услуга које добијају за свој новац.</w:t>
            </w:r>
          </w:p>
        </w:tc>
      </w:tr>
      <w:tr w:rsidR="00B207FF" w:rsidRPr="00752615" w:rsidTr="00B207FF">
        <w:trPr>
          <w:trHeight w:val="315"/>
        </w:trPr>
        <w:tc>
          <w:tcPr>
            <w:tcW w:w="3330" w:type="dxa"/>
            <w:vAlign w:val="center"/>
          </w:tcPr>
          <w:p w:rsidR="00B207FF" w:rsidRPr="00B207FF" w:rsidRDefault="00B207FF" w:rsidP="00B207FF">
            <w:pPr>
              <w:pStyle w:val="basic-paragraph"/>
              <w:spacing w:before="0" w:beforeAutospacing="0" w:after="0" w:afterAutospacing="0"/>
              <w:jc w:val="center"/>
              <w:rPr>
                <w:color w:val="000000"/>
                <w:sz w:val="22"/>
                <w:szCs w:val="22"/>
              </w:rPr>
            </w:pPr>
            <w:r w:rsidRPr="00B207FF">
              <w:rPr>
                <w:rStyle w:val="bold"/>
                <w:bCs/>
                <w:color w:val="000000"/>
                <w:sz w:val="22"/>
                <w:szCs w:val="22"/>
              </w:rPr>
              <w:lastRenderedPageBreak/>
              <w:t>ГРАЂАНСКИ</w:t>
            </w:r>
          </w:p>
          <w:p w:rsidR="00B207FF" w:rsidRPr="00B207FF" w:rsidRDefault="00B207FF" w:rsidP="00B207FF">
            <w:pPr>
              <w:pStyle w:val="basic-paragraph"/>
              <w:spacing w:before="0" w:beforeAutospacing="0" w:after="0" w:afterAutospacing="0"/>
              <w:jc w:val="center"/>
              <w:rPr>
                <w:color w:val="000000"/>
                <w:sz w:val="22"/>
                <w:szCs w:val="22"/>
              </w:rPr>
            </w:pPr>
            <w:r w:rsidRPr="00B207FF">
              <w:rPr>
                <w:rStyle w:val="bold"/>
                <w:bCs/>
                <w:color w:val="000000"/>
                <w:sz w:val="22"/>
                <w:szCs w:val="22"/>
              </w:rPr>
              <w:t>АКТИВИЗАМ</w:t>
            </w:r>
          </w:p>
          <w:p w:rsidR="00B207FF" w:rsidRPr="00B207FF" w:rsidRDefault="00B207FF" w:rsidP="00B207FF">
            <w:pPr>
              <w:pStyle w:val="basic-paragraph"/>
              <w:spacing w:before="0" w:beforeAutospacing="0" w:after="0" w:afterAutospacing="0"/>
              <w:jc w:val="center"/>
              <w:rPr>
                <w:color w:val="000000"/>
                <w:sz w:val="22"/>
                <w:szCs w:val="22"/>
              </w:rPr>
            </w:pPr>
            <w:r w:rsidRPr="00B207FF">
              <w:rPr>
                <w:rStyle w:val="bold"/>
                <w:bCs/>
                <w:color w:val="000000"/>
                <w:sz w:val="22"/>
                <w:szCs w:val="22"/>
              </w:rPr>
              <w:t>Еколошка акција</w:t>
            </w:r>
          </w:p>
          <w:p w:rsidR="00B207FF" w:rsidRPr="00B207FF" w:rsidRDefault="00B207FF" w:rsidP="00B207FF">
            <w:pPr>
              <w:spacing w:after="0" w:line="240" w:lineRule="auto"/>
              <w:jc w:val="center"/>
              <w:rPr>
                <w:rFonts w:ascii="Times New Roman" w:hAnsi="Times New Roman"/>
              </w:rPr>
            </w:pPr>
          </w:p>
        </w:tc>
        <w:tc>
          <w:tcPr>
            <w:tcW w:w="10980" w:type="dxa"/>
            <w:tcBorders>
              <w:bottom w:val="single" w:sz="4" w:space="0" w:color="auto"/>
              <w:right w:val="single" w:sz="4" w:space="0" w:color="auto"/>
            </w:tcBorders>
          </w:tcPr>
          <w:p w:rsidR="00B207FF" w:rsidRPr="00B207FF" w:rsidRDefault="00B207FF" w:rsidP="00B207FF">
            <w:pPr>
              <w:spacing w:after="0" w:line="240" w:lineRule="auto"/>
              <w:rPr>
                <w:rFonts w:ascii="Times New Roman" w:hAnsi="Times New Roman"/>
                <w:b/>
                <w:lang w:val="sr-Latn-CS"/>
              </w:rPr>
            </w:pPr>
            <w:r w:rsidRPr="00B207FF">
              <w:rPr>
                <w:rFonts w:ascii="Times New Roman" w:hAnsi="Times New Roman"/>
                <w:color w:val="000000"/>
              </w:rPr>
              <w:t>Четврта област, као и у претходним програмима, тиче се грађанског активизма и то у области екологије. Од ученика се очекује да планирају и спроведу малу еколошку акцију користећи искуства која су стекли у акцијама из претходна три разреда. Наставник треба да буде помоћ и подршка ученицима да што самосталније прођу кроз неопходне кораке у акцији. Може се направити веза са акцијама које спроводе друге групе, како у оквиру овог изборног програма, тако и у оквиру обавезног предмета Природа и друштво, који има комплементаран концепт и садржаје. Ова активност, такође, може бити део пројектне наставе, која је и уведена у образовни систем како би допринела когнитивном, афективном и социјалном развоју ученика и развоју међупредметних компетенција. Пројектна настава има елементе проблемске и истраживачке наставе који се односе на тражење решења за неки проблем кроз тимски рад и коришћење савремених технологија. Заједничко за њу и активности у оквиру Грађанског васпитања јесте то што се предност даје процесу рада и сарадњи наспрам самих резултата. Пројектна настава од ученика захтева самостално проналажење информација, способност решавања проблема, рад у групи, критичко мишљење, доношење одлука, аргументовање, преузимање одговорности, поштовање рокова, планирање, самовредновање, што су све захтеви и програма Грађанског васпитања, посебно у области </w:t>
            </w:r>
            <w:r w:rsidRPr="00B207FF">
              <w:rPr>
                <w:rStyle w:val="italik"/>
                <w:rFonts w:ascii="Times New Roman" w:hAnsi="Times New Roman"/>
                <w:i/>
                <w:iCs/>
                <w:color w:val="000000"/>
              </w:rPr>
              <w:t>Грађански активизам</w:t>
            </w:r>
            <w:r w:rsidRPr="00B207FF">
              <w:rPr>
                <w:rFonts w:ascii="Times New Roman" w:hAnsi="Times New Roman"/>
                <w:color w:val="000000"/>
              </w:rPr>
              <w:t>. Пројектна настава подразумева унапређивање компетенције ученика да користе савремене технологије у образовне сврхе на одговоран и безбедан начин, што се уклапа са очекиваним исходима програма Грађанског васпитања за други разред (безбедност у коришћењу интернета), а који треба и даље неговати. Важно је и то да ученици све време документују свој рад како би унапредили компетенције за вредновање тока и исхода акције, као и за писање различитих извештаја или припрему презентација, изложби и сл.</w:t>
            </w:r>
          </w:p>
        </w:tc>
      </w:tr>
    </w:tbl>
    <w:p w:rsidR="00062492" w:rsidRDefault="00062492" w:rsidP="00C75A28">
      <w:pPr>
        <w:spacing w:after="0" w:line="240" w:lineRule="auto"/>
        <w:rPr>
          <w:rFonts w:ascii="Times New Roman" w:hAnsi="Times New Roman"/>
          <w:b/>
          <w:sz w:val="24"/>
          <w:szCs w:val="24"/>
          <w:lang w:val="sr-Cyrl-CS"/>
        </w:rPr>
      </w:pPr>
    </w:p>
    <w:p w:rsidR="00062492" w:rsidRPr="00773528" w:rsidRDefault="00062492" w:rsidP="00062492">
      <w:pPr>
        <w:rPr>
          <w:rFonts w:ascii="Times New Roman" w:hAnsi="Times New Roman"/>
          <w:b/>
          <w:sz w:val="24"/>
          <w:szCs w:val="24"/>
          <w:lang w:val="sr-Cyrl-CS"/>
        </w:rPr>
      </w:pPr>
      <w:r w:rsidRPr="00773528">
        <w:rPr>
          <w:rFonts w:ascii="Times New Roman" w:hAnsi="Times New Roman"/>
          <w:b/>
          <w:sz w:val="24"/>
          <w:szCs w:val="24"/>
          <w:lang w:val="sr-Cyrl-CS"/>
        </w:rPr>
        <w:t>УПУТСТВО ЗА ФОРМАТИВНО И СУМАТИВНО ОЦЕЊИВАЊЕ УЧЕНИКА</w:t>
      </w:r>
    </w:p>
    <w:p w:rsidR="00062492" w:rsidRDefault="00062492" w:rsidP="00062492">
      <w:pPr>
        <w:spacing w:after="0" w:line="240" w:lineRule="auto"/>
        <w:rPr>
          <w:rFonts w:ascii="Times New Roman" w:hAnsi="Times New Roman"/>
          <w:sz w:val="24"/>
          <w:szCs w:val="24"/>
          <w:lang w:val="sr-Cyrl-CS"/>
        </w:rPr>
      </w:pPr>
      <w:r w:rsidRPr="00844927">
        <w:rPr>
          <w:rFonts w:ascii="Times New Roman" w:hAnsi="Times New Roman"/>
          <w:sz w:val="24"/>
          <w:szCs w:val="24"/>
          <w:lang w:val="sr-Cyrl-CS"/>
        </w:rPr>
        <w:t>Праћење напредовања и оцењивање постигнућа ученика је формативно и сумативно и реализује се у складу са Правилником о оцењивању ученика у основном образовању и васпитању.</w:t>
      </w:r>
      <w:r w:rsidR="005C247B" w:rsidRPr="005C247B">
        <w:t xml:space="preserve"> </w:t>
      </w:r>
      <w:r w:rsidR="005C247B" w:rsidRPr="005C247B">
        <w:rPr>
          <w:rFonts w:ascii="Times New Roman" w:hAnsi="Times New Roman"/>
          <w:sz w:val="24"/>
          <w:szCs w:val="24"/>
          <w:lang w:val="sr-Cyrl-CS"/>
        </w:rPr>
        <w:t>Оно је описно и подразумева да ученици имају увид у своје напредовање и то не само у достизању исхода из овог програма, већ и у развоју неколико међупредметних компетенција, посебно компетенције за одговорно учешће у демократском друштву.</w:t>
      </w:r>
      <w:r w:rsidR="005C247B" w:rsidRPr="005C247B">
        <w:t xml:space="preserve"> </w:t>
      </w:r>
      <w:r w:rsidR="005C247B" w:rsidRPr="005C247B">
        <w:rPr>
          <w:rFonts w:ascii="Times New Roman" w:hAnsi="Times New Roman"/>
          <w:sz w:val="24"/>
          <w:szCs w:val="24"/>
          <w:lang w:val="sr-Cyrl-CS"/>
        </w:rPr>
        <w:t>Како је највећи број активности ученика, у оквиру часова овог изборног програма, организован кроз групни рад, то значи да наставник треба да има јасне критеријуме праћења напредовања који су и ученицима познати. Могу се пратити следећи показатељи: начин на који ученик учествује у активностима, како прикупља податке, како аргументује, евалуира, документује. Посебно поуздани показатељи су квалитет постављених питања, способност да се нађе веза међу појавама, наведе пример, промени мишљење у контакту са аргументима, разликују чињенице од интерпретације, изведе закључак, прихвати другачије мишљење, примени научено, предвиде последице, дају креативна решења. Такође, наставник прати и вреднује како ученици међусобно сарађују, како решавају сукобе мишљења, како једни другима помажу, да ли испољавају иницијативу, како превазилазе тешкоће, да ли показују критичко мишљење или критицизам, колико су креативни.</w:t>
      </w:r>
    </w:p>
    <w:p w:rsidR="00062492" w:rsidRDefault="00062492" w:rsidP="00062492">
      <w:pPr>
        <w:spacing w:after="0" w:line="240" w:lineRule="auto"/>
        <w:rPr>
          <w:rFonts w:ascii="Times New Roman" w:hAnsi="Times New Roman"/>
          <w:sz w:val="24"/>
          <w:szCs w:val="24"/>
          <w:lang w:val="sr-Cyrl-CS"/>
        </w:rPr>
      </w:pPr>
    </w:p>
    <w:tbl>
      <w:tblPr>
        <w:tblW w:w="143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428"/>
        <w:gridCol w:w="9900"/>
      </w:tblGrid>
      <w:tr w:rsidR="002807C4" w:rsidRPr="00752615" w:rsidTr="002807C4">
        <w:trPr>
          <w:trHeight w:val="260"/>
        </w:trPr>
        <w:tc>
          <w:tcPr>
            <w:tcW w:w="4428" w:type="dxa"/>
          </w:tcPr>
          <w:p w:rsidR="002807C4" w:rsidRPr="00337BDF" w:rsidRDefault="002807C4" w:rsidP="002807C4">
            <w:pPr>
              <w:spacing w:after="0" w:line="240" w:lineRule="auto"/>
              <w:rPr>
                <w:rFonts w:ascii="Times New Roman" w:hAnsi="Times New Roman"/>
                <w:b/>
              </w:rPr>
            </w:pPr>
            <w:r w:rsidRPr="00337BDF">
              <w:rPr>
                <w:rFonts w:ascii="Times New Roman" w:hAnsi="Times New Roman"/>
                <w:b/>
              </w:rPr>
              <w:t>Разред</w:t>
            </w:r>
          </w:p>
        </w:tc>
        <w:tc>
          <w:tcPr>
            <w:tcW w:w="9900" w:type="dxa"/>
          </w:tcPr>
          <w:p w:rsidR="002807C4" w:rsidRPr="00337BDF" w:rsidRDefault="002807C4" w:rsidP="002807C4">
            <w:pPr>
              <w:spacing w:after="0" w:line="240" w:lineRule="auto"/>
              <w:rPr>
                <w:rFonts w:ascii="Times New Roman" w:hAnsi="Times New Roman"/>
                <w:b/>
                <w:lang w:val="sr-Cyrl-CS"/>
              </w:rPr>
            </w:pPr>
            <w:r>
              <w:rPr>
                <w:rFonts w:ascii="Times New Roman" w:hAnsi="Times New Roman"/>
                <w:b/>
                <w:lang w:val="sr-Cyrl-CS"/>
              </w:rPr>
              <w:t>Четврти</w:t>
            </w:r>
          </w:p>
        </w:tc>
      </w:tr>
      <w:tr w:rsidR="002807C4" w:rsidRPr="00752615" w:rsidTr="002807C4">
        <w:trPr>
          <w:trHeight w:val="476"/>
        </w:trPr>
        <w:tc>
          <w:tcPr>
            <w:tcW w:w="4428" w:type="dxa"/>
          </w:tcPr>
          <w:p w:rsidR="002807C4" w:rsidRPr="00337BDF" w:rsidRDefault="002807C4" w:rsidP="002807C4">
            <w:pPr>
              <w:spacing w:after="0" w:line="240" w:lineRule="auto"/>
              <w:rPr>
                <w:rFonts w:ascii="Times New Roman" w:hAnsi="Times New Roman"/>
                <w:b/>
              </w:rPr>
            </w:pPr>
            <w:r w:rsidRPr="00337BDF">
              <w:rPr>
                <w:rFonts w:ascii="Times New Roman" w:hAnsi="Times New Roman"/>
                <w:b/>
              </w:rPr>
              <w:t>Наставни предмет</w:t>
            </w:r>
          </w:p>
        </w:tc>
        <w:tc>
          <w:tcPr>
            <w:tcW w:w="9900" w:type="dxa"/>
          </w:tcPr>
          <w:p w:rsidR="002807C4" w:rsidRPr="00337BDF" w:rsidRDefault="002807C4" w:rsidP="002807C4">
            <w:pPr>
              <w:spacing w:after="0" w:line="240" w:lineRule="auto"/>
              <w:rPr>
                <w:rFonts w:ascii="Times New Roman" w:hAnsi="Times New Roman"/>
                <w:b/>
                <w:lang w:val="sr-Cyrl-CS"/>
              </w:rPr>
            </w:pPr>
            <w:r>
              <w:rPr>
                <w:rFonts w:ascii="Times New Roman" w:hAnsi="Times New Roman"/>
                <w:b/>
                <w:lang w:val="sr-Cyrl-CS"/>
              </w:rPr>
              <w:t>Верска настава – православни катихизис</w:t>
            </w:r>
          </w:p>
        </w:tc>
      </w:tr>
      <w:tr w:rsidR="002807C4" w:rsidRPr="00752615" w:rsidTr="002807C4">
        <w:trPr>
          <w:trHeight w:val="476"/>
        </w:trPr>
        <w:tc>
          <w:tcPr>
            <w:tcW w:w="4428" w:type="dxa"/>
          </w:tcPr>
          <w:p w:rsidR="002807C4" w:rsidRPr="00337BDF" w:rsidRDefault="002807C4" w:rsidP="002807C4">
            <w:pPr>
              <w:spacing w:after="0" w:line="240" w:lineRule="auto"/>
              <w:rPr>
                <w:rFonts w:ascii="Times New Roman" w:hAnsi="Times New Roman"/>
                <w:b/>
              </w:rPr>
            </w:pPr>
            <w:r w:rsidRPr="00337BDF">
              <w:rPr>
                <w:rFonts w:ascii="Times New Roman" w:hAnsi="Times New Roman"/>
                <w:b/>
              </w:rPr>
              <w:t>Годишњи фонд часова</w:t>
            </w:r>
          </w:p>
        </w:tc>
        <w:tc>
          <w:tcPr>
            <w:tcW w:w="9900" w:type="dxa"/>
          </w:tcPr>
          <w:p w:rsidR="002807C4" w:rsidRPr="00337BDF" w:rsidRDefault="002807C4" w:rsidP="002807C4">
            <w:pPr>
              <w:spacing w:after="0" w:line="240" w:lineRule="auto"/>
              <w:rPr>
                <w:rFonts w:ascii="Times New Roman" w:hAnsi="Times New Roman"/>
                <w:b/>
                <w:lang w:val="sr-Cyrl-CS"/>
              </w:rPr>
            </w:pPr>
            <w:r>
              <w:rPr>
                <w:rFonts w:ascii="Times New Roman" w:hAnsi="Times New Roman"/>
                <w:b/>
                <w:lang w:val="sr-Cyrl-CS"/>
              </w:rPr>
              <w:t>36</w:t>
            </w:r>
          </w:p>
        </w:tc>
      </w:tr>
      <w:tr w:rsidR="002807C4" w:rsidRPr="00752615" w:rsidTr="002807C4">
        <w:tc>
          <w:tcPr>
            <w:tcW w:w="4428" w:type="dxa"/>
          </w:tcPr>
          <w:p w:rsidR="002807C4" w:rsidRPr="00337BDF" w:rsidRDefault="002807C4" w:rsidP="002807C4">
            <w:pPr>
              <w:spacing w:after="0" w:line="240" w:lineRule="auto"/>
              <w:rPr>
                <w:rFonts w:ascii="Times New Roman" w:hAnsi="Times New Roman"/>
                <w:b/>
              </w:rPr>
            </w:pPr>
            <w:r>
              <w:rPr>
                <w:rFonts w:ascii="Times New Roman" w:hAnsi="Times New Roman"/>
                <w:b/>
              </w:rPr>
              <w:t>Циљ</w:t>
            </w:r>
            <w:r w:rsidRPr="00337BDF">
              <w:rPr>
                <w:rFonts w:ascii="Times New Roman" w:hAnsi="Times New Roman"/>
                <w:b/>
              </w:rPr>
              <w:t xml:space="preserve"> наставе предмета</w:t>
            </w:r>
          </w:p>
          <w:p w:rsidR="002807C4" w:rsidRPr="00337BDF" w:rsidRDefault="002807C4" w:rsidP="002807C4">
            <w:pPr>
              <w:spacing w:after="0" w:line="240" w:lineRule="auto"/>
              <w:rPr>
                <w:rFonts w:ascii="Times New Roman" w:hAnsi="Times New Roman"/>
                <w:b/>
              </w:rPr>
            </w:pPr>
          </w:p>
        </w:tc>
        <w:tc>
          <w:tcPr>
            <w:tcW w:w="9900" w:type="dxa"/>
          </w:tcPr>
          <w:p w:rsidR="002807C4" w:rsidRPr="00A04140" w:rsidRDefault="002807C4" w:rsidP="002807C4">
            <w:pPr>
              <w:spacing w:after="0" w:line="240" w:lineRule="auto"/>
              <w:rPr>
                <w:rFonts w:ascii="Times New Roman" w:hAnsi="Times New Roman"/>
                <w:b/>
                <w:lang w:val="sr-Cyrl-CS"/>
              </w:rPr>
            </w:pPr>
            <w:r w:rsidRPr="00337BDF">
              <w:rPr>
                <w:rFonts w:ascii="Times New Roman" w:hAnsi="Times New Roman"/>
                <w:b/>
                <w:lang w:val="sr-Cyrl-CS"/>
              </w:rPr>
              <w:t xml:space="preserve"> </w:t>
            </w:r>
            <w:r>
              <w:rPr>
                <w:rFonts w:ascii="Times New Roman" w:hAnsi="Times New Roman"/>
                <w:b/>
                <w:lang w:val="sr-Cyrl-CS"/>
              </w:rPr>
              <w:t>- У</w:t>
            </w:r>
            <w:r w:rsidRPr="00A04140">
              <w:rPr>
                <w:rFonts w:ascii="Times New Roman" w:hAnsi="Times New Roman"/>
                <w:b/>
                <w:lang w:val="sr-Cyrl-CS"/>
              </w:rPr>
              <w:t>познавање ученика са садржајима и начином рада • ученик ће бити мотивисан да похађа часове верске наставе.</w:t>
            </w:r>
          </w:p>
          <w:p w:rsidR="002807C4" w:rsidRPr="00A04140" w:rsidRDefault="002807C4" w:rsidP="002807C4">
            <w:pPr>
              <w:spacing w:after="0" w:line="240" w:lineRule="auto"/>
              <w:rPr>
                <w:rFonts w:ascii="Times New Roman" w:hAnsi="Times New Roman"/>
                <w:b/>
                <w:lang w:val="sr-Cyrl-CS"/>
              </w:rPr>
            </w:pPr>
            <w:r w:rsidRPr="00A04140">
              <w:rPr>
                <w:rFonts w:ascii="Times New Roman" w:hAnsi="Times New Roman"/>
                <w:b/>
                <w:lang w:val="sr-Cyrl-CS"/>
              </w:rPr>
              <w:lastRenderedPageBreak/>
              <w:t>- Пружити ученицима неопходно знање да постојање света има свој циљ –да постане Црква;</w:t>
            </w:r>
          </w:p>
          <w:p w:rsidR="002807C4" w:rsidRPr="00A04140" w:rsidRDefault="002807C4" w:rsidP="002807C4">
            <w:pPr>
              <w:spacing w:after="0" w:line="240" w:lineRule="auto"/>
              <w:rPr>
                <w:rFonts w:ascii="Times New Roman" w:hAnsi="Times New Roman"/>
                <w:b/>
                <w:lang w:val="sr-Cyrl-CS"/>
              </w:rPr>
            </w:pPr>
            <w:r w:rsidRPr="00A04140">
              <w:rPr>
                <w:rFonts w:ascii="Times New Roman" w:hAnsi="Times New Roman"/>
                <w:b/>
                <w:lang w:val="sr-Cyrl-CS"/>
              </w:rPr>
              <w:t>- Развијање свести ученика да је све створено да постоји у заједници са Богом;</w:t>
            </w:r>
          </w:p>
          <w:p w:rsidR="002807C4" w:rsidRPr="00A04140" w:rsidRDefault="002807C4" w:rsidP="002807C4">
            <w:pPr>
              <w:spacing w:after="0" w:line="240" w:lineRule="auto"/>
              <w:rPr>
                <w:rFonts w:ascii="Times New Roman" w:hAnsi="Times New Roman"/>
                <w:b/>
                <w:lang w:val="sr-Cyrl-CS"/>
              </w:rPr>
            </w:pPr>
            <w:r w:rsidRPr="00A04140">
              <w:rPr>
                <w:rFonts w:ascii="Times New Roman" w:hAnsi="Times New Roman"/>
                <w:b/>
                <w:lang w:val="sr-Cyrl-CS"/>
              </w:rPr>
              <w:t>- Указати ученицима на значење речи Црква. • Развијање свести ученика да смо у Цркви позвани на живот у</w:t>
            </w:r>
            <w:r>
              <w:rPr>
                <w:rFonts w:ascii="Times New Roman" w:hAnsi="Times New Roman"/>
                <w:b/>
                <w:lang w:val="sr-Cyrl-CS"/>
              </w:rPr>
              <w:t xml:space="preserve"> </w:t>
            </w:r>
            <w:r w:rsidRPr="00A04140">
              <w:rPr>
                <w:rFonts w:ascii="Times New Roman" w:hAnsi="Times New Roman"/>
                <w:b/>
                <w:lang w:val="sr-Cyrl-CS"/>
              </w:rPr>
              <w:t>заједници.</w:t>
            </w:r>
          </w:p>
          <w:p w:rsidR="002807C4" w:rsidRPr="00A04140" w:rsidRDefault="002807C4" w:rsidP="002807C4">
            <w:pPr>
              <w:spacing w:after="0" w:line="240" w:lineRule="auto"/>
              <w:rPr>
                <w:rFonts w:ascii="Times New Roman" w:hAnsi="Times New Roman"/>
                <w:b/>
                <w:lang w:val="sr-Cyrl-CS"/>
              </w:rPr>
            </w:pPr>
            <w:r w:rsidRPr="00A04140">
              <w:rPr>
                <w:rFonts w:ascii="Times New Roman" w:hAnsi="Times New Roman"/>
                <w:b/>
                <w:lang w:val="sr-Cyrl-CS"/>
              </w:rPr>
              <w:t>- Омогућити ученицима да уоче да Христос зове све људе у заједницу са Њим;</w:t>
            </w:r>
          </w:p>
          <w:p w:rsidR="002807C4" w:rsidRPr="00A04140" w:rsidRDefault="002807C4" w:rsidP="002807C4">
            <w:pPr>
              <w:spacing w:after="0" w:line="240" w:lineRule="auto"/>
              <w:rPr>
                <w:rFonts w:ascii="Times New Roman" w:hAnsi="Times New Roman"/>
                <w:b/>
                <w:lang w:val="sr-Cyrl-CS"/>
              </w:rPr>
            </w:pPr>
            <w:r w:rsidRPr="00A04140">
              <w:rPr>
                <w:rFonts w:ascii="Times New Roman" w:hAnsi="Times New Roman"/>
                <w:b/>
                <w:lang w:val="sr-Cyrl-CS"/>
              </w:rPr>
              <w:t>- Указати ученицима на значај вере за остварење заједнице са Богом;</w:t>
            </w:r>
          </w:p>
          <w:p w:rsidR="002807C4" w:rsidRPr="00A04140" w:rsidRDefault="002807C4" w:rsidP="002807C4">
            <w:pPr>
              <w:spacing w:after="0" w:line="240" w:lineRule="auto"/>
              <w:rPr>
                <w:rFonts w:ascii="Times New Roman" w:hAnsi="Times New Roman"/>
                <w:b/>
                <w:lang w:val="sr-Cyrl-CS"/>
              </w:rPr>
            </w:pPr>
            <w:r w:rsidRPr="00A04140">
              <w:rPr>
                <w:rFonts w:ascii="Times New Roman" w:hAnsi="Times New Roman"/>
                <w:b/>
                <w:lang w:val="sr-Cyrl-CS"/>
              </w:rPr>
              <w:t>- Омогућити ученицима да се упознају са новозаветним сведочанством о Христу и Апостолима.</w:t>
            </w:r>
          </w:p>
          <w:p w:rsidR="002807C4" w:rsidRDefault="002807C4" w:rsidP="002807C4">
            <w:pPr>
              <w:spacing w:after="0" w:line="240" w:lineRule="auto"/>
              <w:rPr>
                <w:rFonts w:ascii="Times New Roman" w:hAnsi="Times New Roman"/>
                <w:b/>
                <w:lang w:val="sr-Cyrl-CS"/>
              </w:rPr>
            </w:pPr>
            <w:r w:rsidRPr="00A04140">
              <w:rPr>
                <w:rFonts w:ascii="Times New Roman" w:hAnsi="Times New Roman"/>
                <w:b/>
                <w:lang w:val="sr-Cyrl-CS"/>
              </w:rPr>
              <w:t>- Омогућити ученицима да уоче да су светитељи наши путеводитељи ка Царству Бо</w:t>
            </w:r>
            <w:r>
              <w:rPr>
                <w:rFonts w:ascii="Times New Roman" w:hAnsi="Times New Roman"/>
                <w:b/>
                <w:lang w:val="sr-Cyrl-CS"/>
              </w:rPr>
              <w:t>жјем;</w:t>
            </w:r>
          </w:p>
          <w:p w:rsidR="002807C4" w:rsidRPr="00A04140" w:rsidRDefault="002807C4" w:rsidP="002807C4">
            <w:pPr>
              <w:spacing w:after="0" w:line="240" w:lineRule="auto"/>
              <w:rPr>
                <w:rFonts w:ascii="Times New Roman" w:hAnsi="Times New Roman"/>
                <w:b/>
                <w:lang w:val="sr-Cyrl-CS"/>
              </w:rPr>
            </w:pPr>
            <w:r>
              <w:rPr>
                <w:rFonts w:ascii="Times New Roman" w:hAnsi="Times New Roman"/>
                <w:b/>
                <w:lang w:val="sr-Cyrl-CS"/>
              </w:rPr>
              <w:t>-</w:t>
            </w:r>
            <w:r w:rsidRPr="00A04140">
              <w:rPr>
                <w:rFonts w:ascii="Times New Roman" w:hAnsi="Times New Roman"/>
                <w:b/>
                <w:lang w:val="sr-Cyrl-CS"/>
              </w:rPr>
              <w:t xml:space="preserve"> Омогућити ученицима</w:t>
            </w:r>
            <w:r>
              <w:rPr>
                <w:rFonts w:ascii="Times New Roman" w:hAnsi="Times New Roman"/>
                <w:b/>
                <w:lang w:val="sr-Cyrl-CS"/>
              </w:rPr>
              <w:t xml:space="preserve"> </w:t>
            </w:r>
            <w:r w:rsidRPr="00A04140">
              <w:rPr>
                <w:rFonts w:ascii="Times New Roman" w:hAnsi="Times New Roman"/>
                <w:b/>
                <w:lang w:val="sr-Cyrl-CS"/>
              </w:rPr>
              <w:t>да уоче значај жеље за остваривање заједнице са Богом;</w:t>
            </w:r>
          </w:p>
          <w:p w:rsidR="002807C4" w:rsidRPr="00A04140" w:rsidRDefault="002807C4" w:rsidP="002807C4">
            <w:pPr>
              <w:spacing w:after="0" w:line="240" w:lineRule="auto"/>
              <w:rPr>
                <w:rFonts w:ascii="Times New Roman" w:hAnsi="Times New Roman"/>
                <w:b/>
                <w:lang w:val="sr-Cyrl-CS"/>
              </w:rPr>
            </w:pPr>
            <w:r w:rsidRPr="00A04140">
              <w:rPr>
                <w:rFonts w:ascii="Times New Roman" w:hAnsi="Times New Roman"/>
                <w:b/>
                <w:lang w:val="sr-Cyrl-CS"/>
              </w:rPr>
              <w:t>- Указати ученицима да је Литургија заједница свих светих са Богом.</w:t>
            </w:r>
          </w:p>
          <w:p w:rsidR="002807C4" w:rsidRPr="00A04140" w:rsidRDefault="002807C4" w:rsidP="002807C4">
            <w:pPr>
              <w:spacing w:after="0" w:line="240" w:lineRule="auto"/>
              <w:rPr>
                <w:rFonts w:ascii="Times New Roman" w:hAnsi="Times New Roman"/>
                <w:b/>
                <w:lang w:val="sr-Cyrl-CS"/>
              </w:rPr>
            </w:pPr>
            <w:r w:rsidRPr="00A04140">
              <w:rPr>
                <w:rFonts w:ascii="Times New Roman" w:hAnsi="Times New Roman"/>
                <w:b/>
                <w:lang w:val="sr-Cyrl-CS"/>
              </w:rPr>
              <w:t>- Омогућити ученицима да схвате грех као промашај циља;</w:t>
            </w:r>
          </w:p>
          <w:p w:rsidR="002807C4" w:rsidRPr="00A04140" w:rsidRDefault="002807C4" w:rsidP="002807C4">
            <w:pPr>
              <w:spacing w:after="0" w:line="240" w:lineRule="auto"/>
              <w:rPr>
                <w:rFonts w:ascii="Times New Roman" w:hAnsi="Times New Roman"/>
                <w:b/>
                <w:lang w:val="sr-Cyrl-CS"/>
              </w:rPr>
            </w:pPr>
            <w:r w:rsidRPr="00A04140">
              <w:rPr>
                <w:rFonts w:ascii="Times New Roman" w:hAnsi="Times New Roman"/>
                <w:b/>
                <w:lang w:val="sr-Cyrl-CS"/>
              </w:rPr>
              <w:t>- Пружити ученицима могућност да разумеју да је самољубље извор греха;</w:t>
            </w:r>
          </w:p>
          <w:p w:rsidR="002807C4" w:rsidRPr="00A04140" w:rsidRDefault="002807C4" w:rsidP="002807C4">
            <w:pPr>
              <w:spacing w:after="0" w:line="240" w:lineRule="auto"/>
              <w:rPr>
                <w:rFonts w:ascii="Times New Roman" w:hAnsi="Times New Roman"/>
                <w:b/>
                <w:lang w:val="sr-Cyrl-CS"/>
              </w:rPr>
            </w:pPr>
            <w:r w:rsidRPr="00A04140">
              <w:rPr>
                <w:rFonts w:ascii="Times New Roman" w:hAnsi="Times New Roman"/>
                <w:b/>
                <w:lang w:val="sr-Cyrl-CS"/>
              </w:rPr>
              <w:t>- Омогућити ученицима да уоче шта су врлине;</w:t>
            </w:r>
          </w:p>
          <w:p w:rsidR="002807C4" w:rsidRPr="00A04140" w:rsidRDefault="002807C4" w:rsidP="002807C4">
            <w:pPr>
              <w:spacing w:after="0" w:line="240" w:lineRule="auto"/>
              <w:rPr>
                <w:rFonts w:ascii="Times New Roman" w:hAnsi="Times New Roman"/>
                <w:b/>
                <w:lang w:val="sr-Cyrl-CS"/>
              </w:rPr>
            </w:pPr>
            <w:r w:rsidRPr="00A04140">
              <w:rPr>
                <w:rFonts w:ascii="Times New Roman" w:hAnsi="Times New Roman"/>
                <w:b/>
                <w:lang w:val="sr-Cyrl-CS"/>
              </w:rPr>
              <w:t>- Указати ученицима даврлине представљају прихватање Божје воље;</w:t>
            </w:r>
          </w:p>
          <w:p w:rsidR="002807C4" w:rsidRPr="00A04140" w:rsidRDefault="002807C4" w:rsidP="002807C4">
            <w:pPr>
              <w:spacing w:after="0" w:line="240" w:lineRule="auto"/>
              <w:rPr>
                <w:rFonts w:ascii="Times New Roman" w:hAnsi="Times New Roman"/>
                <w:b/>
                <w:lang w:val="sr-Cyrl-CS"/>
              </w:rPr>
            </w:pPr>
            <w:r w:rsidRPr="00A04140">
              <w:rPr>
                <w:rFonts w:ascii="Times New Roman" w:hAnsi="Times New Roman"/>
                <w:b/>
                <w:lang w:val="sr-Cyrl-CS"/>
              </w:rPr>
              <w:t>- Пружити ученицима могућност да примете да они управљају својом вољом и праве личне изборе .</w:t>
            </w:r>
          </w:p>
          <w:p w:rsidR="002807C4" w:rsidRPr="00A04140" w:rsidRDefault="002807C4" w:rsidP="002807C4">
            <w:pPr>
              <w:spacing w:after="0" w:line="240" w:lineRule="auto"/>
              <w:rPr>
                <w:rFonts w:ascii="Times New Roman" w:hAnsi="Times New Roman"/>
                <w:b/>
                <w:lang w:val="sr-Cyrl-CS"/>
              </w:rPr>
            </w:pPr>
            <w:r w:rsidRPr="00A04140">
              <w:rPr>
                <w:rFonts w:ascii="Times New Roman" w:hAnsi="Times New Roman"/>
                <w:b/>
                <w:lang w:val="sr-Cyrl-CS"/>
              </w:rPr>
              <w:t>- Пружити ученицима могућност да разумеју да је Црква икона Царства Божијег и да смо са Богом у најприснијој</w:t>
            </w:r>
            <w:r>
              <w:rPr>
                <w:rFonts w:ascii="Times New Roman" w:hAnsi="Times New Roman"/>
                <w:b/>
                <w:lang w:val="sr-Cyrl-CS"/>
              </w:rPr>
              <w:t xml:space="preserve"> </w:t>
            </w:r>
            <w:r w:rsidRPr="00A04140">
              <w:rPr>
                <w:rFonts w:ascii="Times New Roman" w:hAnsi="Times New Roman"/>
                <w:b/>
                <w:lang w:val="sr-Cyrl-CS"/>
              </w:rPr>
              <w:t>заједници на Светој Литургији;</w:t>
            </w:r>
          </w:p>
          <w:p w:rsidR="002807C4" w:rsidRPr="00A04140" w:rsidRDefault="002807C4" w:rsidP="002807C4">
            <w:pPr>
              <w:spacing w:after="0" w:line="240" w:lineRule="auto"/>
              <w:rPr>
                <w:rFonts w:ascii="Times New Roman" w:hAnsi="Times New Roman"/>
                <w:b/>
                <w:lang w:val="sr-Cyrl-CS"/>
              </w:rPr>
            </w:pPr>
            <w:r w:rsidRPr="00A04140">
              <w:rPr>
                <w:rFonts w:ascii="Times New Roman" w:hAnsi="Times New Roman"/>
                <w:b/>
                <w:lang w:val="sr-Cyrl-CS"/>
              </w:rPr>
              <w:t>- Омогућити ученицима да уочe разлику између иконе и неке друге уметничке слике или фотографије;</w:t>
            </w:r>
          </w:p>
          <w:p w:rsidR="002807C4" w:rsidRPr="00A04140" w:rsidRDefault="002807C4" w:rsidP="002807C4">
            <w:pPr>
              <w:spacing w:after="0" w:line="240" w:lineRule="auto"/>
              <w:rPr>
                <w:rFonts w:ascii="Times New Roman" w:hAnsi="Times New Roman"/>
                <w:b/>
                <w:lang w:val="sr-Cyrl-CS"/>
              </w:rPr>
            </w:pPr>
            <w:r w:rsidRPr="00A04140">
              <w:rPr>
                <w:rFonts w:ascii="Times New Roman" w:hAnsi="Times New Roman"/>
                <w:b/>
                <w:lang w:val="sr-Cyrl-CS"/>
              </w:rPr>
              <w:t>- Омогућити ученицима да изградe свест о томе да иконе сведоче будуће Царство Божије у садашњем веку;</w:t>
            </w:r>
          </w:p>
          <w:p w:rsidR="002807C4" w:rsidRPr="00337BDF" w:rsidRDefault="002807C4" w:rsidP="002807C4">
            <w:pPr>
              <w:spacing w:after="0" w:line="240" w:lineRule="auto"/>
              <w:rPr>
                <w:rFonts w:ascii="Times New Roman" w:hAnsi="Times New Roman"/>
                <w:b/>
                <w:lang w:val="sr-Cyrl-CS"/>
              </w:rPr>
            </w:pPr>
            <w:r w:rsidRPr="00A04140">
              <w:rPr>
                <w:rFonts w:ascii="Times New Roman" w:hAnsi="Times New Roman"/>
                <w:b/>
                <w:lang w:val="sr-Cyrl-CS"/>
              </w:rPr>
              <w:t>- Установити обим и квалитет знања стечених у току школске године из Православног катихизиса.</w:t>
            </w:r>
          </w:p>
        </w:tc>
      </w:tr>
    </w:tbl>
    <w:p w:rsidR="002807C4" w:rsidRDefault="002807C4" w:rsidP="002807C4">
      <w:pPr>
        <w:spacing w:after="0" w:line="240" w:lineRule="auto"/>
      </w:pPr>
    </w:p>
    <w:tbl>
      <w:tblPr>
        <w:tblW w:w="143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38"/>
        <w:gridCol w:w="3510"/>
        <w:gridCol w:w="5580"/>
      </w:tblGrid>
      <w:tr w:rsidR="002807C4" w:rsidRPr="00752615" w:rsidTr="002807C4">
        <w:tc>
          <w:tcPr>
            <w:tcW w:w="5238" w:type="dxa"/>
          </w:tcPr>
          <w:p w:rsidR="002807C4" w:rsidRPr="00337BDF" w:rsidRDefault="002807C4" w:rsidP="002807C4">
            <w:pPr>
              <w:spacing w:after="0" w:line="240" w:lineRule="auto"/>
              <w:jc w:val="center"/>
              <w:rPr>
                <w:rFonts w:ascii="Times New Roman" w:hAnsi="Times New Roman"/>
                <w:b/>
              </w:rPr>
            </w:pPr>
            <w:r>
              <w:rPr>
                <w:rFonts w:ascii="Times New Roman" w:hAnsi="Times New Roman"/>
                <w:b/>
              </w:rPr>
              <w:t>Исходи</w:t>
            </w:r>
            <w:r w:rsidRPr="00337BDF">
              <w:rPr>
                <w:rFonts w:ascii="Times New Roman" w:hAnsi="Times New Roman"/>
                <w:b/>
              </w:rPr>
              <w:t xml:space="preserve"> </w:t>
            </w:r>
          </w:p>
        </w:tc>
        <w:tc>
          <w:tcPr>
            <w:tcW w:w="3510" w:type="dxa"/>
          </w:tcPr>
          <w:p w:rsidR="002807C4" w:rsidRPr="00337BDF" w:rsidRDefault="002807C4" w:rsidP="002807C4">
            <w:pPr>
              <w:spacing w:after="0" w:line="240" w:lineRule="auto"/>
              <w:jc w:val="center"/>
              <w:rPr>
                <w:rFonts w:ascii="Times New Roman" w:hAnsi="Times New Roman"/>
                <w:b/>
              </w:rPr>
            </w:pPr>
            <w:r w:rsidRPr="00337BDF">
              <w:rPr>
                <w:rFonts w:ascii="Times New Roman" w:hAnsi="Times New Roman"/>
                <w:b/>
              </w:rPr>
              <w:t>Област/Тема</w:t>
            </w:r>
          </w:p>
        </w:tc>
        <w:tc>
          <w:tcPr>
            <w:tcW w:w="5580" w:type="dxa"/>
          </w:tcPr>
          <w:p w:rsidR="002807C4" w:rsidRPr="00337BDF" w:rsidRDefault="002807C4" w:rsidP="002807C4">
            <w:pPr>
              <w:spacing w:after="0" w:line="240" w:lineRule="auto"/>
              <w:rPr>
                <w:rFonts w:ascii="Times New Roman" w:hAnsi="Times New Roman"/>
                <w:b/>
                <w:lang w:val="sr-Cyrl-CS"/>
              </w:rPr>
            </w:pPr>
            <w:r w:rsidRPr="00337BDF">
              <w:rPr>
                <w:rFonts w:ascii="Times New Roman" w:hAnsi="Times New Roman"/>
                <w:b/>
                <w:lang w:val="sr-Cyrl-CS"/>
              </w:rPr>
              <w:t xml:space="preserve">Садржаји </w:t>
            </w:r>
          </w:p>
        </w:tc>
      </w:tr>
      <w:tr w:rsidR="002807C4" w:rsidRPr="00752615" w:rsidTr="002807C4">
        <w:tc>
          <w:tcPr>
            <w:tcW w:w="5238" w:type="dxa"/>
          </w:tcPr>
          <w:p w:rsidR="002807C4" w:rsidRPr="00C3322E" w:rsidRDefault="002807C4" w:rsidP="002807C4">
            <w:pPr>
              <w:spacing w:after="0" w:line="240" w:lineRule="auto"/>
              <w:rPr>
                <w:rFonts w:ascii="Times New Roman" w:hAnsi="Times New Roman"/>
              </w:rPr>
            </w:pPr>
            <w:r w:rsidRPr="00C3322E">
              <w:rPr>
                <w:rFonts w:ascii="Times New Roman" w:hAnsi="Times New Roman"/>
              </w:rPr>
              <w:t>Когнитивни аспект:</w:t>
            </w:r>
          </w:p>
          <w:p w:rsidR="002807C4" w:rsidRPr="00C3322E" w:rsidRDefault="002807C4" w:rsidP="002807C4">
            <w:pPr>
              <w:spacing w:after="0" w:line="240" w:lineRule="auto"/>
              <w:rPr>
                <w:rFonts w:ascii="Times New Roman" w:hAnsi="Times New Roman"/>
              </w:rPr>
            </w:pPr>
            <w:r w:rsidRPr="00C3322E">
              <w:rPr>
                <w:rFonts w:ascii="Times New Roman" w:hAnsi="Times New Roman"/>
              </w:rPr>
              <w:t>- стећи основне информације о темама које ће се обрађив</w:t>
            </w:r>
            <w:r>
              <w:rPr>
                <w:rFonts w:ascii="Times New Roman" w:hAnsi="Times New Roman"/>
              </w:rPr>
              <w:t xml:space="preserve">ати у </w:t>
            </w:r>
            <w:r w:rsidRPr="00C3322E">
              <w:rPr>
                <w:rFonts w:ascii="Times New Roman" w:hAnsi="Times New Roman"/>
              </w:rPr>
              <w:t>настави Православног катихизиса током четвртог разреда</w:t>
            </w:r>
          </w:p>
          <w:p w:rsidR="002807C4" w:rsidRPr="00C3322E" w:rsidRDefault="002807C4" w:rsidP="002807C4">
            <w:pPr>
              <w:spacing w:after="0" w:line="240" w:lineRule="auto"/>
              <w:rPr>
                <w:rFonts w:ascii="Times New Roman" w:hAnsi="Times New Roman"/>
              </w:rPr>
            </w:pPr>
            <w:r w:rsidRPr="00C3322E">
              <w:rPr>
                <w:rFonts w:ascii="Times New Roman" w:hAnsi="Times New Roman"/>
              </w:rPr>
              <w:t>- уочити какво је његово предзнање из градива обрађеног у</w:t>
            </w:r>
          </w:p>
          <w:p w:rsidR="002807C4" w:rsidRPr="00C3322E" w:rsidRDefault="002807C4" w:rsidP="002807C4">
            <w:pPr>
              <w:spacing w:after="0" w:line="240" w:lineRule="auto"/>
              <w:rPr>
                <w:rFonts w:ascii="Times New Roman" w:hAnsi="Times New Roman"/>
              </w:rPr>
            </w:pPr>
            <w:r w:rsidRPr="00C3322E">
              <w:rPr>
                <w:rFonts w:ascii="Times New Roman" w:hAnsi="Times New Roman"/>
              </w:rPr>
              <w:t>претходном разреду школовања</w:t>
            </w:r>
          </w:p>
          <w:p w:rsidR="002807C4" w:rsidRPr="00C3322E" w:rsidRDefault="002807C4" w:rsidP="002807C4">
            <w:pPr>
              <w:spacing w:after="0" w:line="240" w:lineRule="auto"/>
              <w:rPr>
                <w:rFonts w:ascii="Times New Roman" w:hAnsi="Times New Roman"/>
              </w:rPr>
            </w:pPr>
            <w:r w:rsidRPr="00C3322E">
              <w:rPr>
                <w:rFonts w:ascii="Times New Roman" w:hAnsi="Times New Roman"/>
              </w:rPr>
              <w:t>Афективни аспект:</w:t>
            </w:r>
          </w:p>
          <w:p w:rsidR="002807C4" w:rsidRPr="002807C4" w:rsidRDefault="002807C4" w:rsidP="002807C4">
            <w:pPr>
              <w:spacing w:after="0" w:line="240" w:lineRule="auto"/>
              <w:rPr>
                <w:rFonts w:ascii="Times New Roman" w:hAnsi="Times New Roman"/>
              </w:rPr>
            </w:pPr>
            <w:r w:rsidRPr="00C3322E">
              <w:rPr>
                <w:rFonts w:ascii="Times New Roman" w:hAnsi="Times New Roman"/>
              </w:rPr>
              <w:t>- желети да активно учествује на часовима верске наставе.</w:t>
            </w:r>
          </w:p>
        </w:tc>
        <w:tc>
          <w:tcPr>
            <w:tcW w:w="3510" w:type="dxa"/>
          </w:tcPr>
          <w:p w:rsidR="002807C4" w:rsidRPr="00337BDF" w:rsidRDefault="002807C4" w:rsidP="002807C4">
            <w:pPr>
              <w:spacing w:after="0" w:line="240" w:lineRule="auto"/>
              <w:rPr>
                <w:rFonts w:ascii="Times New Roman" w:hAnsi="Times New Roman"/>
              </w:rPr>
            </w:pPr>
            <w:r w:rsidRPr="00C3322E">
              <w:rPr>
                <w:rFonts w:ascii="Times New Roman" w:hAnsi="Times New Roman"/>
              </w:rPr>
              <w:t>I – УВОД</w:t>
            </w:r>
          </w:p>
        </w:tc>
        <w:tc>
          <w:tcPr>
            <w:tcW w:w="5580" w:type="dxa"/>
          </w:tcPr>
          <w:p w:rsidR="002807C4" w:rsidRPr="00C3322E" w:rsidRDefault="002807C4" w:rsidP="002807C4">
            <w:pPr>
              <w:spacing w:after="0" w:line="240" w:lineRule="auto"/>
              <w:rPr>
                <w:rFonts w:ascii="Times New Roman" w:hAnsi="Times New Roman"/>
                <w:lang w:val="sr-Cyrl-CS"/>
              </w:rPr>
            </w:pPr>
            <w:r w:rsidRPr="00C3322E">
              <w:rPr>
                <w:rFonts w:ascii="Times New Roman" w:hAnsi="Times New Roman"/>
                <w:lang w:val="sr-Cyrl-CS"/>
              </w:rPr>
              <w:t>Упознавање са садржајем програма и начином</w:t>
            </w:r>
          </w:p>
          <w:p w:rsidR="002807C4" w:rsidRPr="00337BDF" w:rsidRDefault="002807C4" w:rsidP="002807C4">
            <w:pPr>
              <w:spacing w:after="0" w:line="240" w:lineRule="auto"/>
              <w:rPr>
                <w:rFonts w:ascii="Times New Roman" w:hAnsi="Times New Roman"/>
                <w:lang w:val="sr-Cyrl-CS"/>
              </w:rPr>
            </w:pPr>
            <w:r w:rsidRPr="00C3322E">
              <w:rPr>
                <w:rFonts w:ascii="Times New Roman" w:hAnsi="Times New Roman"/>
                <w:lang w:val="sr-Cyrl-CS"/>
              </w:rPr>
              <w:t>рада.</w:t>
            </w:r>
          </w:p>
        </w:tc>
      </w:tr>
      <w:tr w:rsidR="002807C4" w:rsidRPr="00752615" w:rsidTr="002807C4">
        <w:tc>
          <w:tcPr>
            <w:tcW w:w="5238" w:type="dxa"/>
            <w:tcBorders>
              <w:top w:val="single" w:sz="4" w:space="0" w:color="auto"/>
            </w:tcBorders>
          </w:tcPr>
          <w:p w:rsidR="002807C4" w:rsidRPr="00C3322E" w:rsidRDefault="002807C4" w:rsidP="002807C4">
            <w:pPr>
              <w:spacing w:after="0" w:line="240" w:lineRule="auto"/>
              <w:rPr>
                <w:rFonts w:ascii="Times New Roman" w:hAnsi="Times New Roman"/>
                <w:lang w:val="sr-Cyrl-CS"/>
              </w:rPr>
            </w:pPr>
            <w:r w:rsidRPr="00C3322E">
              <w:rPr>
                <w:rFonts w:ascii="Times New Roman" w:hAnsi="Times New Roman"/>
                <w:lang w:val="sr-Cyrl-CS"/>
              </w:rPr>
              <w:t>Когнитивни аспект:</w:t>
            </w:r>
          </w:p>
          <w:p w:rsidR="002807C4" w:rsidRPr="00C3322E" w:rsidRDefault="002807C4" w:rsidP="002807C4">
            <w:pPr>
              <w:spacing w:after="0" w:line="240" w:lineRule="auto"/>
              <w:rPr>
                <w:rFonts w:ascii="Times New Roman" w:hAnsi="Times New Roman"/>
                <w:lang w:val="sr-Cyrl-CS"/>
              </w:rPr>
            </w:pPr>
            <w:r w:rsidRPr="00C3322E">
              <w:rPr>
                <w:rFonts w:ascii="Times New Roman" w:hAnsi="Times New Roman"/>
                <w:lang w:val="sr-Cyrl-CS"/>
              </w:rPr>
              <w:t>- уочити важност постојања заједнице</w:t>
            </w:r>
          </w:p>
          <w:p w:rsidR="002807C4" w:rsidRPr="00C3322E" w:rsidRDefault="002807C4" w:rsidP="002807C4">
            <w:pPr>
              <w:spacing w:after="0" w:line="240" w:lineRule="auto"/>
              <w:rPr>
                <w:rFonts w:ascii="Times New Roman" w:hAnsi="Times New Roman"/>
                <w:lang w:val="sr-Cyrl-CS"/>
              </w:rPr>
            </w:pPr>
            <w:r w:rsidRPr="00C3322E">
              <w:rPr>
                <w:rFonts w:ascii="Times New Roman" w:hAnsi="Times New Roman"/>
                <w:lang w:val="sr-Cyrl-CS"/>
              </w:rPr>
              <w:t>- уочити разлику између Цркве и сваке друге заједнице;</w:t>
            </w:r>
          </w:p>
          <w:p w:rsidR="002807C4" w:rsidRPr="00C3322E" w:rsidRDefault="002807C4" w:rsidP="002807C4">
            <w:pPr>
              <w:spacing w:after="0" w:line="240" w:lineRule="auto"/>
              <w:rPr>
                <w:rFonts w:ascii="Times New Roman" w:hAnsi="Times New Roman"/>
                <w:lang w:val="sr-Cyrl-CS"/>
              </w:rPr>
            </w:pPr>
            <w:r w:rsidRPr="00C3322E">
              <w:rPr>
                <w:rFonts w:ascii="Times New Roman" w:hAnsi="Times New Roman"/>
                <w:lang w:val="sr-Cyrl-CS"/>
              </w:rPr>
              <w:t>- уочити да је Црква слободна заједница у којој учествују само они</w:t>
            </w:r>
          </w:p>
          <w:p w:rsidR="002807C4" w:rsidRPr="00C3322E" w:rsidRDefault="002807C4" w:rsidP="002807C4">
            <w:pPr>
              <w:spacing w:after="0" w:line="240" w:lineRule="auto"/>
              <w:rPr>
                <w:rFonts w:ascii="Times New Roman" w:hAnsi="Times New Roman"/>
                <w:lang w:val="sr-Cyrl-CS"/>
              </w:rPr>
            </w:pPr>
            <w:r w:rsidRPr="00C3322E">
              <w:rPr>
                <w:rFonts w:ascii="Times New Roman" w:hAnsi="Times New Roman"/>
                <w:lang w:val="sr-Cyrl-CS"/>
              </w:rPr>
              <w:lastRenderedPageBreak/>
              <w:t>који то желе;</w:t>
            </w:r>
          </w:p>
          <w:p w:rsidR="002807C4" w:rsidRPr="00C3322E" w:rsidRDefault="002807C4" w:rsidP="002807C4">
            <w:pPr>
              <w:spacing w:after="0" w:line="240" w:lineRule="auto"/>
              <w:rPr>
                <w:rFonts w:ascii="Times New Roman" w:hAnsi="Times New Roman"/>
                <w:lang w:val="sr-Cyrl-CS"/>
              </w:rPr>
            </w:pPr>
            <w:r w:rsidRPr="00C3322E">
              <w:rPr>
                <w:rFonts w:ascii="Times New Roman" w:hAnsi="Times New Roman"/>
                <w:lang w:val="sr-Cyrl-CS"/>
              </w:rPr>
              <w:t>- знати да се они који су у заједници са Христом називају хришћани</w:t>
            </w:r>
            <w:r>
              <w:rPr>
                <w:rFonts w:ascii="Times New Roman" w:hAnsi="Times New Roman"/>
                <w:lang w:val="sr-Cyrl-CS"/>
              </w:rPr>
              <w:t xml:space="preserve"> </w:t>
            </w:r>
            <w:r w:rsidRPr="00C3322E">
              <w:rPr>
                <w:rFonts w:ascii="Times New Roman" w:hAnsi="Times New Roman"/>
                <w:lang w:val="sr-Cyrl-CS"/>
              </w:rPr>
              <w:t>и да је Црква њихова заједница;</w:t>
            </w:r>
          </w:p>
          <w:p w:rsidR="002807C4" w:rsidRPr="00C3322E" w:rsidRDefault="002807C4" w:rsidP="002807C4">
            <w:pPr>
              <w:spacing w:after="0" w:line="240" w:lineRule="auto"/>
              <w:rPr>
                <w:rFonts w:ascii="Times New Roman" w:hAnsi="Times New Roman"/>
                <w:lang w:val="sr-Cyrl-CS"/>
              </w:rPr>
            </w:pPr>
            <w:r w:rsidRPr="00C3322E">
              <w:rPr>
                <w:rFonts w:ascii="Times New Roman" w:hAnsi="Times New Roman"/>
                <w:lang w:val="sr-Cyrl-CS"/>
              </w:rPr>
              <w:t>- знати да се заједница Бога, људи и зове Црква;</w:t>
            </w:r>
          </w:p>
          <w:p w:rsidR="002807C4" w:rsidRPr="00C3322E" w:rsidRDefault="002807C4" w:rsidP="002807C4">
            <w:pPr>
              <w:spacing w:after="0" w:line="240" w:lineRule="auto"/>
              <w:rPr>
                <w:rFonts w:ascii="Times New Roman" w:hAnsi="Times New Roman"/>
                <w:lang w:val="sr-Cyrl-CS"/>
              </w:rPr>
            </w:pPr>
            <w:r w:rsidRPr="00C3322E">
              <w:rPr>
                <w:rFonts w:ascii="Times New Roman" w:hAnsi="Times New Roman"/>
                <w:lang w:val="sr-Cyrl-CS"/>
              </w:rPr>
              <w:t>- уочити да изван Цркве свет не може постојати вечно.</w:t>
            </w:r>
          </w:p>
          <w:p w:rsidR="002807C4" w:rsidRPr="00C3322E" w:rsidRDefault="002807C4" w:rsidP="002807C4">
            <w:pPr>
              <w:spacing w:after="0" w:line="240" w:lineRule="auto"/>
              <w:rPr>
                <w:rFonts w:ascii="Times New Roman" w:hAnsi="Times New Roman"/>
                <w:lang w:val="sr-Cyrl-CS"/>
              </w:rPr>
            </w:pPr>
            <w:r w:rsidRPr="00C3322E">
              <w:rPr>
                <w:rFonts w:ascii="Times New Roman" w:hAnsi="Times New Roman"/>
                <w:lang w:val="sr-Cyrl-CS"/>
              </w:rPr>
              <w:t>Афективни аспект:</w:t>
            </w:r>
          </w:p>
          <w:p w:rsidR="002807C4" w:rsidRPr="00C3322E" w:rsidRDefault="002807C4" w:rsidP="002807C4">
            <w:pPr>
              <w:spacing w:after="0" w:line="240" w:lineRule="auto"/>
              <w:rPr>
                <w:rFonts w:ascii="Times New Roman" w:hAnsi="Times New Roman"/>
                <w:lang w:val="sr-Cyrl-CS"/>
              </w:rPr>
            </w:pPr>
            <w:r w:rsidRPr="00C3322E">
              <w:rPr>
                <w:rFonts w:ascii="Times New Roman" w:hAnsi="Times New Roman"/>
                <w:lang w:val="sr-Cyrl-CS"/>
              </w:rPr>
              <w:t>- бити подстакнут да активно учествује у животу Цркве</w:t>
            </w:r>
          </w:p>
          <w:p w:rsidR="002807C4" w:rsidRPr="00C3322E" w:rsidRDefault="002807C4" w:rsidP="002807C4">
            <w:pPr>
              <w:spacing w:after="0" w:line="240" w:lineRule="auto"/>
              <w:rPr>
                <w:rFonts w:ascii="Times New Roman" w:hAnsi="Times New Roman"/>
                <w:lang w:val="sr-Cyrl-CS"/>
              </w:rPr>
            </w:pPr>
            <w:r w:rsidRPr="00C3322E">
              <w:rPr>
                <w:rFonts w:ascii="Times New Roman" w:hAnsi="Times New Roman"/>
                <w:lang w:val="sr-Cyrl-CS"/>
              </w:rPr>
              <w:t>- бити подстакнут да препознаје живот као дар Божји;</w:t>
            </w:r>
          </w:p>
          <w:p w:rsidR="002807C4" w:rsidRPr="00337BDF" w:rsidRDefault="002807C4" w:rsidP="002807C4">
            <w:pPr>
              <w:spacing w:after="0" w:line="240" w:lineRule="auto"/>
              <w:rPr>
                <w:rFonts w:ascii="Times New Roman" w:hAnsi="Times New Roman"/>
                <w:lang w:val="sr-Cyrl-CS"/>
              </w:rPr>
            </w:pPr>
            <w:r w:rsidRPr="00C3322E">
              <w:rPr>
                <w:rFonts w:ascii="Times New Roman" w:hAnsi="Times New Roman"/>
                <w:lang w:val="sr-Cyrl-CS"/>
              </w:rPr>
              <w:t>- бити подстакну</w:t>
            </w:r>
            <w:r>
              <w:rPr>
                <w:rFonts w:ascii="Times New Roman" w:hAnsi="Times New Roman"/>
                <w:lang w:val="sr-Cyrl-CS"/>
              </w:rPr>
              <w:t xml:space="preserve">т да препознаје Живот Вечни као </w:t>
            </w:r>
            <w:r w:rsidRPr="00C3322E">
              <w:rPr>
                <w:rFonts w:ascii="Times New Roman" w:hAnsi="Times New Roman"/>
                <w:lang w:val="sr-Cyrl-CS"/>
              </w:rPr>
              <w:t>Божји дар</w:t>
            </w:r>
          </w:p>
        </w:tc>
        <w:tc>
          <w:tcPr>
            <w:tcW w:w="3510" w:type="dxa"/>
          </w:tcPr>
          <w:p w:rsidR="002807C4" w:rsidRPr="00337BDF" w:rsidRDefault="002807C4" w:rsidP="002807C4">
            <w:pPr>
              <w:spacing w:after="0" w:line="240" w:lineRule="auto"/>
              <w:rPr>
                <w:rFonts w:ascii="Times New Roman" w:hAnsi="Times New Roman"/>
              </w:rPr>
            </w:pPr>
            <w:r w:rsidRPr="00C3322E">
              <w:rPr>
                <w:rFonts w:ascii="Times New Roman" w:hAnsi="Times New Roman"/>
              </w:rPr>
              <w:lastRenderedPageBreak/>
              <w:t>II – ЦРКВА ЈЕ НАШ ИЗБОР</w:t>
            </w:r>
          </w:p>
          <w:p w:rsidR="002807C4" w:rsidRPr="00337BDF" w:rsidRDefault="002807C4" w:rsidP="002807C4">
            <w:pPr>
              <w:rPr>
                <w:rFonts w:ascii="Times New Roman" w:hAnsi="Times New Roman"/>
                <w:lang w:val="sr-Cyrl-CS"/>
              </w:rPr>
            </w:pPr>
          </w:p>
        </w:tc>
        <w:tc>
          <w:tcPr>
            <w:tcW w:w="5580" w:type="dxa"/>
          </w:tcPr>
          <w:p w:rsidR="002807C4" w:rsidRPr="00C3322E" w:rsidRDefault="002807C4" w:rsidP="002807C4">
            <w:pPr>
              <w:spacing w:after="0" w:line="240" w:lineRule="auto"/>
              <w:rPr>
                <w:rFonts w:ascii="Times New Roman" w:hAnsi="Times New Roman"/>
                <w:lang w:val="sr-Cyrl-CS"/>
              </w:rPr>
            </w:pPr>
            <w:r w:rsidRPr="00C3322E">
              <w:rPr>
                <w:rFonts w:ascii="Times New Roman" w:hAnsi="Times New Roman"/>
                <w:lang w:val="sr-Cyrl-CS"/>
              </w:rPr>
              <w:t>Прича“Недостајати “(за заједницу као основ</w:t>
            </w:r>
          </w:p>
          <w:p w:rsidR="002807C4" w:rsidRPr="00C3322E" w:rsidRDefault="002807C4" w:rsidP="002807C4">
            <w:pPr>
              <w:spacing w:after="0" w:line="240" w:lineRule="auto"/>
              <w:rPr>
                <w:rFonts w:ascii="Times New Roman" w:hAnsi="Times New Roman"/>
                <w:lang w:val="sr-Cyrl-CS"/>
              </w:rPr>
            </w:pPr>
            <w:r w:rsidRPr="00C3322E">
              <w:rPr>
                <w:rFonts w:ascii="Times New Roman" w:hAnsi="Times New Roman"/>
                <w:lang w:val="sr-Cyrl-CS"/>
              </w:rPr>
              <w:t>живота) Т. Телехтон</w:t>
            </w:r>
          </w:p>
          <w:p w:rsidR="002807C4" w:rsidRPr="00C3322E" w:rsidRDefault="002807C4" w:rsidP="002807C4">
            <w:pPr>
              <w:spacing w:after="0" w:line="240" w:lineRule="auto"/>
              <w:rPr>
                <w:rFonts w:ascii="Times New Roman" w:hAnsi="Times New Roman"/>
                <w:lang w:val="sr-Cyrl-CS"/>
              </w:rPr>
            </w:pPr>
            <w:r w:rsidRPr="00C3322E">
              <w:rPr>
                <w:rFonts w:ascii="Times New Roman" w:hAnsi="Times New Roman"/>
                <w:lang w:val="sr-Cyrl-CS"/>
              </w:rPr>
              <w:t>Песма Св. Владике Николаја „Заједничарење са</w:t>
            </w:r>
          </w:p>
          <w:p w:rsidR="002807C4" w:rsidRPr="00C3322E" w:rsidRDefault="002807C4" w:rsidP="002807C4">
            <w:pPr>
              <w:spacing w:after="0" w:line="240" w:lineRule="auto"/>
              <w:rPr>
                <w:rFonts w:ascii="Times New Roman" w:hAnsi="Times New Roman"/>
                <w:lang w:val="sr-Cyrl-CS"/>
              </w:rPr>
            </w:pPr>
            <w:r w:rsidRPr="00C3322E">
              <w:rPr>
                <w:rFonts w:ascii="Times New Roman" w:hAnsi="Times New Roman"/>
                <w:lang w:val="sr-Cyrl-CS"/>
              </w:rPr>
              <w:t>небом “</w:t>
            </w:r>
          </w:p>
          <w:p w:rsidR="002807C4" w:rsidRPr="00C3322E" w:rsidRDefault="002807C4" w:rsidP="002807C4">
            <w:pPr>
              <w:spacing w:after="0" w:line="240" w:lineRule="auto"/>
              <w:rPr>
                <w:rFonts w:ascii="Times New Roman" w:hAnsi="Times New Roman"/>
                <w:lang w:val="sr-Cyrl-CS"/>
              </w:rPr>
            </w:pPr>
          </w:p>
          <w:p w:rsidR="002807C4" w:rsidRPr="00C3322E" w:rsidRDefault="002807C4" w:rsidP="002807C4">
            <w:pPr>
              <w:spacing w:after="0" w:line="240" w:lineRule="auto"/>
              <w:rPr>
                <w:rFonts w:ascii="Times New Roman" w:hAnsi="Times New Roman"/>
                <w:lang w:val="sr-Cyrl-CS"/>
              </w:rPr>
            </w:pPr>
            <w:r w:rsidRPr="00C3322E">
              <w:rPr>
                <w:rFonts w:ascii="Times New Roman" w:hAnsi="Times New Roman"/>
                <w:lang w:val="sr-Cyrl-CS"/>
              </w:rPr>
              <w:t>Одабрани одељци из књиге „Из Ја-града у Ти-</w:t>
            </w:r>
          </w:p>
          <w:p w:rsidR="002807C4" w:rsidRPr="00C3322E" w:rsidRDefault="002807C4" w:rsidP="002807C4">
            <w:pPr>
              <w:spacing w:after="0" w:line="240" w:lineRule="auto"/>
              <w:rPr>
                <w:rFonts w:ascii="Times New Roman" w:hAnsi="Times New Roman"/>
                <w:lang w:val="sr-Cyrl-CS"/>
              </w:rPr>
            </w:pPr>
            <w:r w:rsidRPr="00C3322E">
              <w:rPr>
                <w:rFonts w:ascii="Times New Roman" w:hAnsi="Times New Roman"/>
                <w:lang w:val="sr-Cyrl-CS"/>
              </w:rPr>
              <w:lastRenderedPageBreak/>
              <w:t>град</w:t>
            </w:r>
          </w:p>
          <w:p w:rsidR="002807C4" w:rsidRPr="00C3322E" w:rsidRDefault="002807C4" w:rsidP="002807C4">
            <w:pPr>
              <w:spacing w:after="0" w:line="240" w:lineRule="auto"/>
              <w:rPr>
                <w:rFonts w:ascii="Times New Roman" w:hAnsi="Times New Roman"/>
                <w:lang w:val="sr-Cyrl-CS"/>
              </w:rPr>
            </w:pPr>
          </w:p>
          <w:p w:rsidR="002807C4" w:rsidRPr="00C3322E" w:rsidRDefault="002807C4" w:rsidP="002807C4">
            <w:pPr>
              <w:spacing w:after="0" w:line="240" w:lineRule="auto"/>
              <w:rPr>
                <w:rFonts w:ascii="Times New Roman" w:hAnsi="Times New Roman"/>
                <w:lang w:val="sr-Cyrl-CS"/>
              </w:rPr>
            </w:pPr>
            <w:r w:rsidRPr="00C3322E">
              <w:rPr>
                <w:rFonts w:ascii="Times New Roman" w:hAnsi="Times New Roman"/>
                <w:lang w:val="sr-Cyrl-CS"/>
              </w:rPr>
              <w:t>Одломак из песме“Зимска идила“</w:t>
            </w:r>
          </w:p>
          <w:p w:rsidR="002807C4" w:rsidRPr="00337BDF" w:rsidRDefault="002807C4" w:rsidP="002807C4">
            <w:pPr>
              <w:spacing w:after="0" w:line="240" w:lineRule="auto"/>
              <w:rPr>
                <w:rFonts w:ascii="Times New Roman" w:hAnsi="Times New Roman"/>
                <w:lang w:val="sr-Cyrl-CS"/>
              </w:rPr>
            </w:pPr>
            <w:r w:rsidRPr="00C3322E">
              <w:rPr>
                <w:rFonts w:ascii="Times New Roman" w:hAnsi="Times New Roman"/>
                <w:lang w:val="sr-Cyrl-CS"/>
              </w:rPr>
              <w:t>Војислава Илића</w:t>
            </w:r>
          </w:p>
        </w:tc>
      </w:tr>
      <w:tr w:rsidR="002807C4" w:rsidRPr="00752615" w:rsidTr="002807C4">
        <w:tc>
          <w:tcPr>
            <w:tcW w:w="5238" w:type="dxa"/>
          </w:tcPr>
          <w:p w:rsidR="002807C4" w:rsidRPr="00C3322E" w:rsidRDefault="002807C4" w:rsidP="002807C4">
            <w:pPr>
              <w:spacing w:after="0" w:line="240" w:lineRule="auto"/>
              <w:rPr>
                <w:rFonts w:ascii="Times New Roman" w:hAnsi="Times New Roman"/>
                <w:lang w:val="sr-Cyrl-CS"/>
              </w:rPr>
            </w:pPr>
            <w:r w:rsidRPr="00C3322E">
              <w:rPr>
                <w:rFonts w:ascii="Times New Roman" w:hAnsi="Times New Roman"/>
                <w:lang w:val="sr-Cyrl-CS"/>
              </w:rPr>
              <w:lastRenderedPageBreak/>
              <w:t>Когнитивни аспект:</w:t>
            </w:r>
          </w:p>
          <w:p w:rsidR="002807C4" w:rsidRPr="00C3322E" w:rsidRDefault="002807C4" w:rsidP="002807C4">
            <w:pPr>
              <w:spacing w:after="0" w:line="240" w:lineRule="auto"/>
              <w:rPr>
                <w:rFonts w:ascii="Times New Roman" w:hAnsi="Times New Roman"/>
                <w:lang w:val="sr-Cyrl-CS"/>
              </w:rPr>
            </w:pPr>
            <w:r w:rsidRPr="00C3322E">
              <w:rPr>
                <w:rFonts w:ascii="Times New Roman" w:hAnsi="Times New Roman"/>
                <w:lang w:val="sr-Cyrl-CS"/>
              </w:rPr>
              <w:t>- уочити да нас Христос позива у лични однос - заједницу љубави;</w:t>
            </w:r>
          </w:p>
          <w:p w:rsidR="002807C4" w:rsidRPr="00C3322E" w:rsidRDefault="002807C4" w:rsidP="002807C4">
            <w:pPr>
              <w:spacing w:after="0" w:line="240" w:lineRule="auto"/>
              <w:rPr>
                <w:rFonts w:ascii="Times New Roman" w:hAnsi="Times New Roman"/>
                <w:lang w:val="sr-Cyrl-CS"/>
              </w:rPr>
            </w:pPr>
            <w:r w:rsidRPr="00C3322E">
              <w:rPr>
                <w:rFonts w:ascii="Times New Roman" w:hAnsi="Times New Roman"/>
                <w:lang w:val="sr-Cyrl-CS"/>
              </w:rPr>
              <w:t>- увидети да су апостоли људи који су слични нама;</w:t>
            </w:r>
          </w:p>
          <w:p w:rsidR="002807C4" w:rsidRPr="00C3322E" w:rsidRDefault="002807C4" w:rsidP="002807C4">
            <w:pPr>
              <w:spacing w:after="0" w:line="240" w:lineRule="auto"/>
              <w:rPr>
                <w:rFonts w:ascii="Times New Roman" w:hAnsi="Times New Roman"/>
                <w:lang w:val="sr-Cyrl-CS"/>
              </w:rPr>
            </w:pPr>
            <w:r w:rsidRPr="00C3322E">
              <w:rPr>
                <w:rFonts w:ascii="Times New Roman" w:hAnsi="Times New Roman"/>
                <w:lang w:val="sr-Cyrl-CS"/>
              </w:rPr>
              <w:t>- уочити да је вера основ заједнице са Богом;</w:t>
            </w:r>
          </w:p>
          <w:p w:rsidR="002807C4" w:rsidRPr="00C3322E" w:rsidRDefault="002807C4" w:rsidP="002807C4">
            <w:pPr>
              <w:spacing w:after="0" w:line="240" w:lineRule="auto"/>
              <w:rPr>
                <w:rFonts w:ascii="Times New Roman" w:hAnsi="Times New Roman"/>
                <w:lang w:val="sr-Cyrl-CS"/>
              </w:rPr>
            </w:pPr>
            <w:r w:rsidRPr="00C3322E">
              <w:rPr>
                <w:rFonts w:ascii="Times New Roman" w:hAnsi="Times New Roman"/>
                <w:lang w:val="sr-Cyrl-CS"/>
              </w:rPr>
              <w:t>- увидети да су Апостоли позивали људе у заједницу љубави са</w:t>
            </w:r>
          </w:p>
          <w:p w:rsidR="002807C4" w:rsidRPr="00C3322E" w:rsidRDefault="002807C4" w:rsidP="002807C4">
            <w:pPr>
              <w:spacing w:after="0" w:line="240" w:lineRule="auto"/>
              <w:rPr>
                <w:rFonts w:ascii="Times New Roman" w:hAnsi="Times New Roman"/>
                <w:lang w:val="sr-Cyrl-CS"/>
              </w:rPr>
            </w:pPr>
            <w:r w:rsidRPr="00C3322E">
              <w:rPr>
                <w:rFonts w:ascii="Times New Roman" w:hAnsi="Times New Roman"/>
                <w:lang w:val="sr-Cyrl-CS"/>
              </w:rPr>
              <w:t>Христом;</w:t>
            </w:r>
          </w:p>
          <w:p w:rsidR="002807C4" w:rsidRPr="00C3322E" w:rsidRDefault="002807C4" w:rsidP="002807C4">
            <w:pPr>
              <w:spacing w:after="0" w:line="240" w:lineRule="auto"/>
              <w:rPr>
                <w:rFonts w:ascii="Times New Roman" w:hAnsi="Times New Roman"/>
                <w:lang w:val="sr-Cyrl-CS"/>
              </w:rPr>
            </w:pPr>
            <w:r w:rsidRPr="00C3322E">
              <w:rPr>
                <w:rFonts w:ascii="Times New Roman" w:hAnsi="Times New Roman"/>
                <w:lang w:val="sr-Cyrl-CS"/>
              </w:rPr>
              <w:t>- разумети значај Христовог оваплоћења (рађања);</w:t>
            </w:r>
          </w:p>
          <w:p w:rsidR="002807C4" w:rsidRPr="00C3322E" w:rsidRDefault="002807C4" w:rsidP="002807C4">
            <w:pPr>
              <w:spacing w:after="0" w:line="240" w:lineRule="auto"/>
              <w:rPr>
                <w:rFonts w:ascii="Times New Roman" w:hAnsi="Times New Roman"/>
                <w:lang w:val="sr-Cyrl-CS"/>
              </w:rPr>
            </w:pPr>
            <w:r w:rsidRPr="00C3322E">
              <w:rPr>
                <w:rFonts w:ascii="Times New Roman" w:hAnsi="Times New Roman"/>
                <w:lang w:val="sr-Cyrl-CS"/>
              </w:rPr>
              <w:t>- Усвојити текст и мелодију песме „Звезда се засја“</w:t>
            </w:r>
          </w:p>
          <w:p w:rsidR="002807C4" w:rsidRPr="00C3322E" w:rsidRDefault="002807C4" w:rsidP="002807C4">
            <w:pPr>
              <w:spacing w:after="0" w:line="240" w:lineRule="auto"/>
              <w:rPr>
                <w:rFonts w:ascii="Times New Roman" w:hAnsi="Times New Roman"/>
                <w:lang w:val="sr-Cyrl-CS"/>
              </w:rPr>
            </w:pPr>
            <w:r w:rsidRPr="00C3322E">
              <w:rPr>
                <w:rFonts w:ascii="Times New Roman" w:hAnsi="Times New Roman"/>
                <w:lang w:val="sr-Cyrl-CS"/>
              </w:rPr>
              <w:t>Афективни аспект:</w:t>
            </w:r>
          </w:p>
          <w:p w:rsidR="002807C4" w:rsidRDefault="002807C4" w:rsidP="002807C4">
            <w:pPr>
              <w:spacing w:after="0" w:line="240" w:lineRule="auto"/>
              <w:rPr>
                <w:rFonts w:ascii="Times New Roman" w:hAnsi="Times New Roman"/>
                <w:lang w:val="sr-Cyrl-CS"/>
              </w:rPr>
            </w:pPr>
            <w:r w:rsidRPr="00C3322E">
              <w:rPr>
                <w:rFonts w:ascii="Times New Roman" w:hAnsi="Times New Roman"/>
                <w:lang w:val="sr-Cyrl-CS"/>
              </w:rPr>
              <w:t>- бити подстакнут да доживети Христа као Личност која нам иде у</w:t>
            </w:r>
            <w:r>
              <w:rPr>
                <w:rFonts w:ascii="Times New Roman" w:hAnsi="Times New Roman"/>
                <w:lang w:val="sr-Cyrl-CS"/>
              </w:rPr>
              <w:t xml:space="preserve"> </w:t>
            </w:r>
            <w:r w:rsidRPr="00C3322E">
              <w:rPr>
                <w:rFonts w:ascii="Times New Roman" w:hAnsi="Times New Roman"/>
                <w:lang w:val="sr-Cyrl-CS"/>
              </w:rPr>
              <w:t>сусрет.</w:t>
            </w:r>
          </w:p>
          <w:p w:rsidR="002807C4" w:rsidRPr="00C3322E" w:rsidRDefault="002807C4" w:rsidP="002807C4">
            <w:pPr>
              <w:spacing w:after="0" w:line="240" w:lineRule="auto"/>
              <w:rPr>
                <w:rFonts w:ascii="Times New Roman" w:hAnsi="Times New Roman"/>
                <w:lang w:val="sr-Cyrl-CS"/>
              </w:rPr>
            </w:pPr>
            <w:r w:rsidRPr="00C3322E">
              <w:rPr>
                <w:rFonts w:ascii="Times New Roman" w:hAnsi="Times New Roman"/>
                <w:lang w:val="sr-Cyrl-CS"/>
              </w:rPr>
              <w:t>Когнитивни аспект:</w:t>
            </w:r>
          </w:p>
          <w:p w:rsidR="002807C4" w:rsidRPr="00C3322E" w:rsidRDefault="002807C4" w:rsidP="002807C4">
            <w:pPr>
              <w:spacing w:after="0" w:line="240" w:lineRule="auto"/>
              <w:rPr>
                <w:rFonts w:ascii="Times New Roman" w:hAnsi="Times New Roman"/>
                <w:lang w:val="sr-Cyrl-CS"/>
              </w:rPr>
            </w:pPr>
            <w:r w:rsidRPr="00C3322E">
              <w:rPr>
                <w:rFonts w:ascii="Times New Roman" w:hAnsi="Times New Roman"/>
                <w:lang w:val="sr-Cyrl-CS"/>
              </w:rPr>
              <w:t>- поступно изграђивати свест о томе ко су светитељи;</w:t>
            </w:r>
          </w:p>
          <w:p w:rsidR="002807C4" w:rsidRPr="00C3322E" w:rsidRDefault="002807C4" w:rsidP="002807C4">
            <w:pPr>
              <w:spacing w:after="0" w:line="240" w:lineRule="auto"/>
              <w:rPr>
                <w:rFonts w:ascii="Times New Roman" w:hAnsi="Times New Roman"/>
                <w:lang w:val="sr-Cyrl-CS"/>
              </w:rPr>
            </w:pPr>
            <w:r w:rsidRPr="00C3322E">
              <w:rPr>
                <w:rFonts w:ascii="Times New Roman" w:hAnsi="Times New Roman"/>
                <w:lang w:val="sr-Cyrl-CS"/>
              </w:rPr>
              <w:t>- увидети да су сви позвани да буду светиетљи;</w:t>
            </w:r>
          </w:p>
          <w:p w:rsidR="002807C4" w:rsidRPr="00C3322E" w:rsidRDefault="002807C4" w:rsidP="002807C4">
            <w:pPr>
              <w:spacing w:after="0" w:line="240" w:lineRule="auto"/>
              <w:rPr>
                <w:rFonts w:ascii="Times New Roman" w:hAnsi="Times New Roman"/>
                <w:lang w:val="sr-Cyrl-CS"/>
              </w:rPr>
            </w:pPr>
            <w:r w:rsidRPr="00C3322E">
              <w:rPr>
                <w:rFonts w:ascii="Times New Roman" w:hAnsi="Times New Roman"/>
                <w:lang w:val="sr-Cyrl-CS"/>
              </w:rPr>
              <w:t xml:space="preserve">- уочити важност светитеља </w:t>
            </w:r>
            <w:r>
              <w:rPr>
                <w:rFonts w:ascii="Times New Roman" w:hAnsi="Times New Roman"/>
                <w:lang w:val="sr-Cyrl-CS"/>
              </w:rPr>
              <w:t xml:space="preserve">као узора за остваривање личног </w:t>
            </w:r>
            <w:r w:rsidRPr="00C3322E">
              <w:rPr>
                <w:rFonts w:ascii="Times New Roman" w:hAnsi="Times New Roman"/>
                <w:lang w:val="sr-Cyrl-CS"/>
              </w:rPr>
              <w:t>јединства са Богом;</w:t>
            </w:r>
          </w:p>
          <w:p w:rsidR="002807C4" w:rsidRPr="00C3322E" w:rsidRDefault="002807C4" w:rsidP="002807C4">
            <w:pPr>
              <w:spacing w:after="0" w:line="240" w:lineRule="auto"/>
              <w:rPr>
                <w:rFonts w:ascii="Times New Roman" w:hAnsi="Times New Roman"/>
                <w:lang w:val="sr-Cyrl-CS"/>
              </w:rPr>
            </w:pPr>
            <w:r w:rsidRPr="00C3322E">
              <w:rPr>
                <w:rFonts w:ascii="Times New Roman" w:hAnsi="Times New Roman"/>
                <w:lang w:val="sr-Cyrl-CS"/>
              </w:rPr>
              <w:t>- знати какву важност Савине речи и дела имају за нас данас;</w:t>
            </w:r>
          </w:p>
          <w:p w:rsidR="002807C4" w:rsidRPr="00C3322E" w:rsidRDefault="002807C4" w:rsidP="002807C4">
            <w:pPr>
              <w:spacing w:after="0" w:line="240" w:lineRule="auto"/>
              <w:rPr>
                <w:rFonts w:ascii="Times New Roman" w:hAnsi="Times New Roman"/>
                <w:lang w:val="sr-Cyrl-CS"/>
              </w:rPr>
            </w:pPr>
            <w:r w:rsidRPr="00C3322E">
              <w:rPr>
                <w:rFonts w:ascii="Times New Roman" w:hAnsi="Times New Roman"/>
                <w:lang w:val="sr-Cyrl-CS"/>
              </w:rPr>
              <w:t>- уочити да је за остваривање једи</w:t>
            </w:r>
            <w:r>
              <w:rPr>
                <w:rFonts w:ascii="Times New Roman" w:hAnsi="Times New Roman"/>
                <w:lang w:val="sr-Cyrl-CS"/>
              </w:rPr>
              <w:t xml:space="preserve">нства са Богом потребна искрена </w:t>
            </w:r>
            <w:r w:rsidRPr="00C3322E">
              <w:rPr>
                <w:rFonts w:ascii="Times New Roman" w:hAnsi="Times New Roman"/>
                <w:lang w:val="sr-Cyrl-CS"/>
              </w:rPr>
              <w:t>жеља;</w:t>
            </w:r>
          </w:p>
          <w:p w:rsidR="002807C4" w:rsidRPr="00C3322E" w:rsidRDefault="002807C4" w:rsidP="002807C4">
            <w:pPr>
              <w:spacing w:after="0" w:line="240" w:lineRule="auto"/>
              <w:rPr>
                <w:rFonts w:ascii="Times New Roman" w:hAnsi="Times New Roman"/>
                <w:lang w:val="sr-Cyrl-CS"/>
              </w:rPr>
            </w:pPr>
            <w:r w:rsidRPr="00C3322E">
              <w:rPr>
                <w:rFonts w:ascii="Times New Roman" w:hAnsi="Times New Roman"/>
                <w:lang w:val="sr-Cyrl-CS"/>
              </w:rPr>
              <w:t>- знати да је Литургија начин на ко</w:t>
            </w:r>
            <w:r>
              <w:rPr>
                <w:rFonts w:ascii="Times New Roman" w:hAnsi="Times New Roman"/>
                <w:lang w:val="sr-Cyrl-CS"/>
              </w:rPr>
              <w:t xml:space="preserve">ји сви остварујемо заједницу са </w:t>
            </w:r>
            <w:r w:rsidRPr="00C3322E">
              <w:rPr>
                <w:rFonts w:ascii="Times New Roman" w:hAnsi="Times New Roman"/>
                <w:lang w:val="sr-Cyrl-CS"/>
              </w:rPr>
              <w:t>Богом;</w:t>
            </w:r>
          </w:p>
          <w:p w:rsidR="002807C4" w:rsidRPr="00C3322E" w:rsidRDefault="002807C4" w:rsidP="002807C4">
            <w:pPr>
              <w:spacing w:after="0" w:line="240" w:lineRule="auto"/>
              <w:rPr>
                <w:rFonts w:ascii="Times New Roman" w:hAnsi="Times New Roman"/>
                <w:lang w:val="sr-Cyrl-CS"/>
              </w:rPr>
            </w:pPr>
            <w:r w:rsidRPr="00C3322E">
              <w:rPr>
                <w:rFonts w:ascii="Times New Roman" w:hAnsi="Times New Roman"/>
                <w:lang w:val="sr-Cyrl-CS"/>
              </w:rPr>
              <w:t xml:space="preserve">- препознати да у нашу заједницу </w:t>
            </w:r>
            <w:r>
              <w:rPr>
                <w:rFonts w:ascii="Times New Roman" w:hAnsi="Times New Roman"/>
                <w:lang w:val="sr-Cyrl-CS"/>
              </w:rPr>
              <w:t xml:space="preserve">са Богом уводимо све оне (и све </w:t>
            </w:r>
            <w:r w:rsidRPr="00C3322E">
              <w:rPr>
                <w:rFonts w:ascii="Times New Roman" w:hAnsi="Times New Roman"/>
                <w:lang w:val="sr-Cyrl-CS"/>
              </w:rPr>
              <w:t>оно) што волимо.</w:t>
            </w:r>
          </w:p>
          <w:p w:rsidR="002807C4" w:rsidRDefault="002807C4" w:rsidP="002807C4">
            <w:pPr>
              <w:spacing w:after="0" w:line="240" w:lineRule="auto"/>
              <w:rPr>
                <w:rFonts w:ascii="Times New Roman" w:hAnsi="Times New Roman"/>
                <w:lang w:val="sr-Cyrl-CS"/>
              </w:rPr>
            </w:pPr>
            <w:r w:rsidRPr="00C3322E">
              <w:rPr>
                <w:rFonts w:ascii="Times New Roman" w:hAnsi="Times New Roman"/>
                <w:lang w:val="sr-Cyrl-CS"/>
              </w:rPr>
              <w:t>Афективни аспект:</w:t>
            </w:r>
          </w:p>
          <w:p w:rsidR="002807C4" w:rsidRPr="00C3322E" w:rsidRDefault="002807C4" w:rsidP="002807C4">
            <w:pPr>
              <w:spacing w:after="0" w:line="240" w:lineRule="auto"/>
              <w:rPr>
                <w:rFonts w:ascii="Times New Roman" w:hAnsi="Times New Roman"/>
                <w:lang w:val="sr-Cyrl-CS"/>
              </w:rPr>
            </w:pPr>
            <w:r w:rsidRPr="00C3322E">
              <w:rPr>
                <w:rFonts w:ascii="Times New Roman" w:hAnsi="Times New Roman"/>
                <w:lang w:val="sr-Cyrl-CS"/>
              </w:rPr>
              <w:t>- бити подстакнут да следује све</w:t>
            </w:r>
            <w:r>
              <w:rPr>
                <w:rFonts w:ascii="Times New Roman" w:hAnsi="Times New Roman"/>
                <w:lang w:val="sr-Cyrl-CS"/>
              </w:rPr>
              <w:t xml:space="preserve">титељима Божјим и </w:t>
            </w:r>
            <w:r>
              <w:rPr>
                <w:rFonts w:ascii="Times New Roman" w:hAnsi="Times New Roman"/>
                <w:lang w:val="sr-Cyrl-CS"/>
              </w:rPr>
              <w:lastRenderedPageBreak/>
              <w:t xml:space="preserve">да буде добар </w:t>
            </w:r>
            <w:r w:rsidRPr="00C3322E">
              <w:rPr>
                <w:rFonts w:ascii="Times New Roman" w:hAnsi="Times New Roman"/>
                <w:lang w:val="sr-Cyrl-CS"/>
              </w:rPr>
              <w:t>човек;</w:t>
            </w:r>
          </w:p>
          <w:p w:rsidR="002807C4" w:rsidRDefault="002807C4" w:rsidP="002807C4">
            <w:pPr>
              <w:spacing w:after="0" w:line="240" w:lineRule="auto"/>
              <w:rPr>
                <w:rFonts w:ascii="Times New Roman" w:hAnsi="Times New Roman"/>
                <w:lang w:val="sr-Cyrl-CS"/>
              </w:rPr>
            </w:pPr>
            <w:r w:rsidRPr="00C3322E">
              <w:rPr>
                <w:rFonts w:ascii="Times New Roman" w:hAnsi="Times New Roman"/>
                <w:lang w:val="sr-Cyrl-CS"/>
              </w:rPr>
              <w:t>- бити подстакнут да препознаје љубав као највећу врлину.</w:t>
            </w:r>
          </w:p>
          <w:p w:rsidR="002807C4" w:rsidRPr="00C3322E" w:rsidRDefault="002807C4" w:rsidP="002807C4">
            <w:pPr>
              <w:spacing w:after="0" w:line="240" w:lineRule="auto"/>
              <w:rPr>
                <w:rFonts w:ascii="Times New Roman" w:hAnsi="Times New Roman"/>
                <w:lang w:val="sr-Cyrl-CS"/>
              </w:rPr>
            </w:pPr>
            <w:r w:rsidRPr="00C3322E">
              <w:rPr>
                <w:rFonts w:ascii="Times New Roman" w:hAnsi="Times New Roman"/>
                <w:lang w:val="sr-Cyrl-CS"/>
              </w:rPr>
              <w:t>- Когнитивни аспект:</w:t>
            </w:r>
          </w:p>
          <w:p w:rsidR="002807C4" w:rsidRPr="00C3322E" w:rsidRDefault="002807C4" w:rsidP="002807C4">
            <w:pPr>
              <w:spacing w:after="0" w:line="240" w:lineRule="auto"/>
              <w:rPr>
                <w:rFonts w:ascii="Times New Roman" w:hAnsi="Times New Roman"/>
                <w:lang w:val="sr-Cyrl-CS"/>
              </w:rPr>
            </w:pPr>
            <w:r w:rsidRPr="00C3322E">
              <w:rPr>
                <w:rFonts w:ascii="Times New Roman" w:hAnsi="Times New Roman"/>
                <w:lang w:val="sr-Cyrl-CS"/>
              </w:rPr>
              <w:t xml:space="preserve">- увидети да се грех јавља </w:t>
            </w:r>
            <w:r>
              <w:rPr>
                <w:rFonts w:ascii="Times New Roman" w:hAnsi="Times New Roman"/>
                <w:lang w:val="sr-Cyrl-CS"/>
              </w:rPr>
              <w:t xml:space="preserve">као последица одсуства истинске </w:t>
            </w:r>
            <w:r w:rsidRPr="00C3322E">
              <w:rPr>
                <w:rFonts w:ascii="Times New Roman" w:hAnsi="Times New Roman"/>
                <w:lang w:val="sr-Cyrl-CS"/>
              </w:rPr>
              <w:t>љубави;</w:t>
            </w:r>
          </w:p>
          <w:p w:rsidR="002807C4" w:rsidRPr="00C3322E" w:rsidRDefault="002807C4" w:rsidP="002807C4">
            <w:pPr>
              <w:spacing w:after="0" w:line="240" w:lineRule="auto"/>
              <w:rPr>
                <w:rFonts w:ascii="Times New Roman" w:hAnsi="Times New Roman"/>
                <w:lang w:val="sr-Cyrl-CS"/>
              </w:rPr>
            </w:pPr>
            <w:r w:rsidRPr="00C3322E">
              <w:rPr>
                <w:rFonts w:ascii="Times New Roman" w:hAnsi="Times New Roman"/>
                <w:lang w:val="sr-Cyrl-CS"/>
              </w:rPr>
              <w:t>- уочити да је грех наш погрешан избор;</w:t>
            </w:r>
          </w:p>
          <w:p w:rsidR="002807C4" w:rsidRPr="00C3322E" w:rsidRDefault="002807C4" w:rsidP="002807C4">
            <w:pPr>
              <w:spacing w:after="0" w:line="240" w:lineRule="auto"/>
              <w:rPr>
                <w:rFonts w:ascii="Times New Roman" w:hAnsi="Times New Roman"/>
                <w:lang w:val="sr-Cyrl-CS"/>
              </w:rPr>
            </w:pPr>
            <w:r w:rsidRPr="00C3322E">
              <w:rPr>
                <w:rFonts w:ascii="Times New Roman" w:hAnsi="Times New Roman"/>
                <w:lang w:val="sr-Cyrl-CS"/>
              </w:rPr>
              <w:t>- увидети шта је самољубље и по чему се оно разликује од љубави;</w:t>
            </w:r>
          </w:p>
          <w:p w:rsidR="002807C4" w:rsidRPr="00C3322E" w:rsidRDefault="002807C4" w:rsidP="002807C4">
            <w:pPr>
              <w:spacing w:after="0" w:line="240" w:lineRule="auto"/>
              <w:rPr>
                <w:rFonts w:ascii="Times New Roman" w:hAnsi="Times New Roman"/>
                <w:lang w:val="sr-Cyrl-CS"/>
              </w:rPr>
            </w:pPr>
            <w:r w:rsidRPr="00C3322E">
              <w:rPr>
                <w:rFonts w:ascii="Times New Roman" w:hAnsi="Times New Roman"/>
                <w:lang w:val="sr-Cyrl-CS"/>
              </w:rPr>
              <w:t>- увидети да без врлина нема љу</w:t>
            </w:r>
            <w:r>
              <w:rPr>
                <w:rFonts w:ascii="Times New Roman" w:hAnsi="Times New Roman"/>
                <w:lang w:val="sr-Cyrl-CS"/>
              </w:rPr>
              <w:t xml:space="preserve">бави;уочити да је само врлинама </w:t>
            </w:r>
            <w:r w:rsidRPr="00C3322E">
              <w:rPr>
                <w:rFonts w:ascii="Times New Roman" w:hAnsi="Times New Roman"/>
                <w:lang w:val="sr-Cyrl-CS"/>
              </w:rPr>
              <w:t>могуће остварити однос љубави са Богом и људима;</w:t>
            </w:r>
          </w:p>
          <w:p w:rsidR="002807C4" w:rsidRPr="00C3322E" w:rsidRDefault="002807C4" w:rsidP="002807C4">
            <w:pPr>
              <w:spacing w:after="0" w:line="240" w:lineRule="auto"/>
              <w:rPr>
                <w:rFonts w:ascii="Times New Roman" w:hAnsi="Times New Roman"/>
                <w:lang w:val="sr-Cyrl-CS"/>
              </w:rPr>
            </w:pPr>
            <w:r w:rsidRPr="00C3322E">
              <w:rPr>
                <w:rFonts w:ascii="Times New Roman" w:hAnsi="Times New Roman"/>
                <w:lang w:val="sr-Cyrl-CS"/>
              </w:rPr>
              <w:t>- упознати најважније хришћанске врлине;</w:t>
            </w:r>
          </w:p>
          <w:p w:rsidR="002807C4" w:rsidRPr="00C3322E" w:rsidRDefault="002807C4" w:rsidP="002807C4">
            <w:pPr>
              <w:spacing w:after="0" w:line="240" w:lineRule="auto"/>
              <w:rPr>
                <w:rFonts w:ascii="Times New Roman" w:hAnsi="Times New Roman"/>
                <w:lang w:val="sr-Cyrl-CS"/>
              </w:rPr>
            </w:pPr>
            <w:r w:rsidRPr="00C3322E">
              <w:rPr>
                <w:rFonts w:ascii="Times New Roman" w:hAnsi="Times New Roman"/>
                <w:lang w:val="sr-Cyrl-CS"/>
              </w:rPr>
              <w:t>- увидети да врлине нису човеку дат</w:t>
            </w:r>
            <w:r>
              <w:rPr>
                <w:rFonts w:ascii="Times New Roman" w:hAnsi="Times New Roman"/>
                <w:lang w:val="sr-Cyrl-CS"/>
              </w:rPr>
              <w:t xml:space="preserve">е, већ да се за њих треба </w:t>
            </w:r>
            <w:r w:rsidRPr="00C3322E">
              <w:rPr>
                <w:rFonts w:ascii="Times New Roman" w:hAnsi="Times New Roman"/>
                <w:lang w:val="sr-Cyrl-CS"/>
              </w:rPr>
              <w:t>трудити;</w:t>
            </w:r>
          </w:p>
          <w:p w:rsidR="002807C4" w:rsidRPr="00C3322E" w:rsidRDefault="002807C4" w:rsidP="002807C4">
            <w:pPr>
              <w:spacing w:after="0" w:line="240" w:lineRule="auto"/>
              <w:rPr>
                <w:rFonts w:ascii="Times New Roman" w:hAnsi="Times New Roman"/>
                <w:lang w:val="sr-Cyrl-CS"/>
              </w:rPr>
            </w:pPr>
            <w:r w:rsidRPr="00C3322E">
              <w:rPr>
                <w:rFonts w:ascii="Times New Roman" w:hAnsi="Times New Roman"/>
                <w:lang w:val="sr-Cyrl-CS"/>
              </w:rPr>
              <w:t>- увидети да се и врлине усавршавају.</w:t>
            </w:r>
          </w:p>
          <w:p w:rsidR="002807C4" w:rsidRPr="00C3322E" w:rsidRDefault="002807C4" w:rsidP="002807C4">
            <w:pPr>
              <w:spacing w:after="0" w:line="240" w:lineRule="auto"/>
              <w:rPr>
                <w:rFonts w:ascii="Times New Roman" w:hAnsi="Times New Roman"/>
                <w:lang w:val="sr-Cyrl-CS"/>
              </w:rPr>
            </w:pPr>
            <w:r w:rsidRPr="00C3322E">
              <w:rPr>
                <w:rFonts w:ascii="Times New Roman" w:hAnsi="Times New Roman"/>
                <w:lang w:val="sr-Cyrl-CS"/>
              </w:rPr>
              <w:t>Афективни аспект:</w:t>
            </w:r>
          </w:p>
          <w:p w:rsidR="002807C4" w:rsidRPr="00C3322E" w:rsidRDefault="002807C4" w:rsidP="002807C4">
            <w:pPr>
              <w:spacing w:after="0" w:line="240" w:lineRule="auto"/>
              <w:rPr>
                <w:rFonts w:ascii="Times New Roman" w:hAnsi="Times New Roman"/>
                <w:lang w:val="sr-Cyrl-CS"/>
              </w:rPr>
            </w:pPr>
            <w:r w:rsidRPr="00C3322E">
              <w:rPr>
                <w:rFonts w:ascii="Times New Roman" w:hAnsi="Times New Roman"/>
                <w:lang w:val="sr-Cyrl-CS"/>
              </w:rPr>
              <w:t>- бити подстакнут да следује светитељима Божјим;</w:t>
            </w:r>
          </w:p>
          <w:p w:rsidR="002807C4" w:rsidRDefault="002807C4" w:rsidP="002807C4">
            <w:pPr>
              <w:spacing w:after="0" w:line="240" w:lineRule="auto"/>
              <w:rPr>
                <w:rFonts w:ascii="Times New Roman" w:hAnsi="Times New Roman"/>
                <w:lang w:val="sr-Cyrl-CS"/>
              </w:rPr>
            </w:pPr>
            <w:r w:rsidRPr="00C3322E">
              <w:rPr>
                <w:rFonts w:ascii="Times New Roman" w:hAnsi="Times New Roman"/>
                <w:lang w:val="sr-Cyrl-CS"/>
              </w:rPr>
              <w:t>- бити подстакнут да се тру</w:t>
            </w:r>
            <w:r>
              <w:rPr>
                <w:rFonts w:ascii="Times New Roman" w:hAnsi="Times New Roman"/>
                <w:lang w:val="sr-Cyrl-CS"/>
              </w:rPr>
              <w:t xml:space="preserve">ди да у себи развија хришћанске </w:t>
            </w:r>
            <w:r w:rsidRPr="00C3322E">
              <w:rPr>
                <w:rFonts w:ascii="Times New Roman" w:hAnsi="Times New Roman"/>
                <w:lang w:val="sr-Cyrl-CS"/>
              </w:rPr>
              <w:t>врлине.</w:t>
            </w:r>
          </w:p>
          <w:p w:rsidR="002807C4" w:rsidRPr="00C3322E" w:rsidRDefault="002807C4" w:rsidP="002807C4">
            <w:pPr>
              <w:spacing w:after="0" w:line="240" w:lineRule="auto"/>
              <w:rPr>
                <w:rFonts w:ascii="Times New Roman" w:hAnsi="Times New Roman"/>
                <w:lang w:val="sr-Cyrl-CS"/>
              </w:rPr>
            </w:pPr>
            <w:r w:rsidRPr="00C3322E">
              <w:rPr>
                <w:rFonts w:ascii="Times New Roman" w:hAnsi="Times New Roman"/>
                <w:lang w:val="sr-Cyrl-CS"/>
              </w:rPr>
              <w:t>- уочити да служењем Литургије</w:t>
            </w:r>
            <w:r>
              <w:rPr>
                <w:rFonts w:ascii="Times New Roman" w:hAnsi="Times New Roman"/>
                <w:lang w:val="sr-Cyrl-CS"/>
              </w:rPr>
              <w:t xml:space="preserve"> постајемо учесници Царства </w:t>
            </w:r>
            <w:r w:rsidRPr="00C3322E">
              <w:rPr>
                <w:rFonts w:ascii="Times New Roman" w:hAnsi="Times New Roman"/>
                <w:lang w:val="sr-Cyrl-CS"/>
              </w:rPr>
              <w:t>Божијег и сједињујемо се са Богом;</w:t>
            </w:r>
          </w:p>
          <w:p w:rsidR="002807C4" w:rsidRPr="00C3322E" w:rsidRDefault="002807C4" w:rsidP="002807C4">
            <w:pPr>
              <w:spacing w:after="0" w:line="240" w:lineRule="auto"/>
              <w:rPr>
                <w:rFonts w:ascii="Times New Roman" w:hAnsi="Times New Roman"/>
                <w:lang w:val="sr-Cyrl-CS"/>
              </w:rPr>
            </w:pPr>
            <w:r w:rsidRPr="00C3322E">
              <w:rPr>
                <w:rFonts w:ascii="Times New Roman" w:hAnsi="Times New Roman"/>
                <w:lang w:val="sr-Cyrl-CS"/>
              </w:rPr>
              <w:t>- упознати садржај молитве «Царе небески»;</w:t>
            </w:r>
          </w:p>
          <w:p w:rsidR="002807C4" w:rsidRPr="00C3322E" w:rsidRDefault="002807C4" w:rsidP="002807C4">
            <w:pPr>
              <w:spacing w:after="0" w:line="240" w:lineRule="auto"/>
              <w:rPr>
                <w:rFonts w:ascii="Times New Roman" w:hAnsi="Times New Roman"/>
                <w:lang w:val="sr-Cyrl-CS"/>
              </w:rPr>
            </w:pPr>
            <w:r w:rsidRPr="00C3322E">
              <w:rPr>
                <w:rFonts w:ascii="Times New Roman" w:hAnsi="Times New Roman"/>
                <w:lang w:val="sr-Cyrl-CS"/>
              </w:rPr>
              <w:t>- увидети да сам изгле</w:t>
            </w:r>
            <w:r>
              <w:rPr>
                <w:rFonts w:ascii="Times New Roman" w:hAnsi="Times New Roman"/>
                <w:lang w:val="sr-Cyrl-CS"/>
              </w:rPr>
              <w:t xml:space="preserve">д православног храма изображава </w:t>
            </w:r>
            <w:r w:rsidRPr="00C3322E">
              <w:rPr>
                <w:rFonts w:ascii="Times New Roman" w:hAnsi="Times New Roman"/>
                <w:lang w:val="sr-Cyrl-CS"/>
              </w:rPr>
              <w:t>јединство Неба и земље.</w:t>
            </w:r>
          </w:p>
          <w:p w:rsidR="002807C4" w:rsidRPr="00C3322E" w:rsidRDefault="002807C4" w:rsidP="002807C4">
            <w:pPr>
              <w:spacing w:after="0" w:line="240" w:lineRule="auto"/>
              <w:rPr>
                <w:rFonts w:ascii="Times New Roman" w:hAnsi="Times New Roman"/>
                <w:lang w:val="sr-Cyrl-CS"/>
              </w:rPr>
            </w:pPr>
            <w:r w:rsidRPr="00C3322E">
              <w:rPr>
                <w:rFonts w:ascii="Times New Roman" w:hAnsi="Times New Roman"/>
                <w:lang w:val="sr-Cyrl-CS"/>
              </w:rPr>
              <w:t>- Афективни аспект:</w:t>
            </w:r>
          </w:p>
          <w:p w:rsidR="002807C4" w:rsidRPr="00C3322E" w:rsidRDefault="002807C4" w:rsidP="002807C4">
            <w:pPr>
              <w:spacing w:after="0" w:line="240" w:lineRule="auto"/>
              <w:rPr>
                <w:rFonts w:ascii="Times New Roman" w:hAnsi="Times New Roman"/>
                <w:lang w:val="sr-Cyrl-CS"/>
              </w:rPr>
            </w:pPr>
            <w:r w:rsidRPr="00C3322E">
              <w:rPr>
                <w:rFonts w:ascii="Times New Roman" w:hAnsi="Times New Roman"/>
                <w:lang w:val="sr-Cyrl-CS"/>
              </w:rPr>
              <w:t>- код ученика ће се развијати жеља за очувањем природе;</w:t>
            </w:r>
          </w:p>
          <w:p w:rsidR="002807C4" w:rsidRPr="00C3322E" w:rsidRDefault="002807C4" w:rsidP="002807C4">
            <w:pPr>
              <w:spacing w:after="0" w:line="240" w:lineRule="auto"/>
              <w:rPr>
                <w:rFonts w:ascii="Times New Roman" w:hAnsi="Times New Roman"/>
                <w:lang w:val="sr-Cyrl-CS"/>
              </w:rPr>
            </w:pPr>
            <w:r w:rsidRPr="00C3322E">
              <w:rPr>
                <w:rFonts w:ascii="Times New Roman" w:hAnsi="Times New Roman"/>
                <w:lang w:val="sr-Cyrl-CS"/>
              </w:rPr>
              <w:t>- бити подстакнут да уред</w:t>
            </w:r>
            <w:r>
              <w:rPr>
                <w:rFonts w:ascii="Times New Roman" w:hAnsi="Times New Roman"/>
                <w:lang w:val="sr-Cyrl-CS"/>
              </w:rPr>
              <w:t xml:space="preserve">и школски простор најуспешнијим </w:t>
            </w:r>
            <w:r w:rsidRPr="00C3322E">
              <w:rPr>
                <w:rFonts w:ascii="Times New Roman" w:hAnsi="Times New Roman"/>
                <w:lang w:val="sr-Cyrl-CS"/>
              </w:rPr>
              <w:t>радовима;</w:t>
            </w:r>
          </w:p>
          <w:p w:rsidR="002807C4" w:rsidRPr="00C3322E" w:rsidRDefault="002807C4" w:rsidP="002807C4">
            <w:pPr>
              <w:spacing w:after="0" w:line="240" w:lineRule="auto"/>
              <w:rPr>
                <w:rFonts w:ascii="Times New Roman" w:hAnsi="Times New Roman"/>
                <w:lang w:val="sr-Cyrl-CS"/>
              </w:rPr>
            </w:pPr>
            <w:r w:rsidRPr="00C3322E">
              <w:rPr>
                <w:rFonts w:ascii="Times New Roman" w:hAnsi="Times New Roman"/>
                <w:lang w:val="sr-Cyrl-CS"/>
              </w:rPr>
              <w:t>- бити подстакнут да и наредне године похађа часове</w:t>
            </w:r>
          </w:p>
          <w:p w:rsidR="002807C4" w:rsidRPr="00C3322E" w:rsidRDefault="002807C4" w:rsidP="002807C4">
            <w:pPr>
              <w:spacing w:after="0" w:line="240" w:lineRule="auto"/>
              <w:rPr>
                <w:rFonts w:ascii="Times New Roman" w:hAnsi="Times New Roman"/>
                <w:lang w:val="sr-Cyrl-CS"/>
              </w:rPr>
            </w:pPr>
            <w:r w:rsidRPr="00C3322E">
              <w:rPr>
                <w:rFonts w:ascii="Times New Roman" w:hAnsi="Times New Roman"/>
                <w:lang w:val="sr-Cyrl-CS"/>
              </w:rPr>
              <w:t>Православног катихизиса;</w:t>
            </w:r>
          </w:p>
          <w:p w:rsidR="002807C4" w:rsidRPr="00337BDF" w:rsidRDefault="002807C4" w:rsidP="002807C4">
            <w:pPr>
              <w:spacing w:after="0" w:line="240" w:lineRule="auto"/>
              <w:rPr>
                <w:rFonts w:ascii="Times New Roman" w:hAnsi="Times New Roman"/>
                <w:lang w:val="sr-Cyrl-CS"/>
              </w:rPr>
            </w:pPr>
            <w:r w:rsidRPr="00C3322E">
              <w:rPr>
                <w:rFonts w:ascii="Times New Roman" w:hAnsi="Times New Roman"/>
                <w:lang w:val="sr-Cyrl-CS"/>
              </w:rPr>
              <w:t>- уочити у којој мери ј</w:t>
            </w:r>
            <w:r>
              <w:rPr>
                <w:rFonts w:ascii="Times New Roman" w:hAnsi="Times New Roman"/>
                <w:lang w:val="sr-Cyrl-CS"/>
              </w:rPr>
              <w:t xml:space="preserve">е напредовао и савладао градиво </w:t>
            </w:r>
            <w:r w:rsidRPr="00C3322E">
              <w:rPr>
                <w:rFonts w:ascii="Times New Roman" w:hAnsi="Times New Roman"/>
                <w:lang w:val="sr-Cyrl-CS"/>
              </w:rPr>
              <w:t>Православног катихизиса четвртог разреда основне школе.</w:t>
            </w:r>
          </w:p>
        </w:tc>
        <w:tc>
          <w:tcPr>
            <w:tcW w:w="3510" w:type="dxa"/>
          </w:tcPr>
          <w:p w:rsidR="002807C4" w:rsidRDefault="002807C4" w:rsidP="002807C4">
            <w:pPr>
              <w:rPr>
                <w:rFonts w:ascii="Times New Roman" w:hAnsi="Times New Roman"/>
              </w:rPr>
            </w:pPr>
            <w:r w:rsidRPr="00C3322E">
              <w:rPr>
                <w:rFonts w:ascii="Times New Roman" w:hAnsi="Times New Roman"/>
              </w:rPr>
              <w:lastRenderedPageBreak/>
              <w:t>III – ХРИСТОС НАС СВЕ ЗОВЕ</w:t>
            </w:r>
          </w:p>
          <w:p w:rsidR="002807C4" w:rsidRPr="00C3322E" w:rsidRDefault="002807C4" w:rsidP="002807C4">
            <w:pPr>
              <w:rPr>
                <w:rFonts w:ascii="Times New Roman" w:hAnsi="Times New Roman"/>
              </w:rPr>
            </w:pPr>
            <w:r w:rsidRPr="00C3322E">
              <w:rPr>
                <w:rFonts w:ascii="Times New Roman" w:hAnsi="Times New Roman"/>
              </w:rPr>
              <w:t>IV – ДИВАН ЈЕ БОГ У СВЕТИМ</w:t>
            </w:r>
            <w:r>
              <w:rPr>
                <w:rFonts w:ascii="Times New Roman" w:hAnsi="Times New Roman"/>
              </w:rPr>
              <w:t xml:space="preserve"> </w:t>
            </w:r>
            <w:r w:rsidRPr="00C3322E">
              <w:rPr>
                <w:rFonts w:ascii="Times New Roman" w:hAnsi="Times New Roman"/>
              </w:rPr>
              <w:t>СВОЈИМА</w:t>
            </w:r>
          </w:p>
          <w:p w:rsidR="002807C4" w:rsidRPr="00C3322E" w:rsidRDefault="002807C4" w:rsidP="002807C4">
            <w:pPr>
              <w:rPr>
                <w:rFonts w:ascii="Times New Roman" w:hAnsi="Times New Roman"/>
              </w:rPr>
            </w:pPr>
            <w:r w:rsidRPr="00C3322E">
              <w:rPr>
                <w:rFonts w:ascii="Times New Roman" w:hAnsi="Times New Roman"/>
              </w:rPr>
              <w:t>V – ЗНАЧАЈ ВРЛИНСКОГ ЖИВОТА</w:t>
            </w:r>
          </w:p>
          <w:p w:rsidR="002807C4" w:rsidRPr="002807C4" w:rsidRDefault="002807C4" w:rsidP="002807C4">
            <w:pPr>
              <w:rPr>
                <w:rFonts w:ascii="Times New Roman" w:hAnsi="Times New Roman"/>
              </w:rPr>
            </w:pPr>
            <w:r w:rsidRPr="00C3322E">
              <w:rPr>
                <w:rFonts w:ascii="Times New Roman" w:hAnsi="Times New Roman"/>
              </w:rPr>
              <w:t>VI - СА НАМА ЈЕ БОГ</w:t>
            </w:r>
          </w:p>
          <w:p w:rsidR="002807C4" w:rsidRPr="00337BDF" w:rsidRDefault="002807C4" w:rsidP="002807C4">
            <w:pPr>
              <w:spacing w:after="0" w:line="240" w:lineRule="auto"/>
              <w:rPr>
                <w:rFonts w:ascii="Times New Roman" w:hAnsi="Times New Roman"/>
              </w:rPr>
            </w:pPr>
          </w:p>
          <w:p w:rsidR="002807C4" w:rsidRPr="00337BDF" w:rsidRDefault="002807C4" w:rsidP="002807C4">
            <w:pPr>
              <w:rPr>
                <w:rFonts w:ascii="Times New Roman" w:hAnsi="Times New Roman"/>
              </w:rPr>
            </w:pPr>
          </w:p>
        </w:tc>
        <w:tc>
          <w:tcPr>
            <w:tcW w:w="5580" w:type="dxa"/>
          </w:tcPr>
          <w:p w:rsidR="002807C4" w:rsidRPr="00C3322E" w:rsidRDefault="002807C4" w:rsidP="002807C4">
            <w:pPr>
              <w:spacing w:after="0" w:line="240" w:lineRule="auto"/>
              <w:rPr>
                <w:rFonts w:ascii="Times New Roman" w:hAnsi="Times New Roman"/>
              </w:rPr>
            </w:pPr>
            <w:r w:rsidRPr="00C3322E">
              <w:rPr>
                <w:rFonts w:ascii="Times New Roman" w:hAnsi="Times New Roman"/>
              </w:rPr>
              <w:t>Прилагођена и препричана новозаветна прича о</w:t>
            </w:r>
          </w:p>
          <w:p w:rsidR="002807C4" w:rsidRPr="00C3322E" w:rsidRDefault="002807C4" w:rsidP="002807C4">
            <w:pPr>
              <w:spacing w:after="0" w:line="240" w:lineRule="auto"/>
              <w:rPr>
                <w:rFonts w:ascii="Times New Roman" w:hAnsi="Times New Roman"/>
              </w:rPr>
            </w:pPr>
            <w:r w:rsidRPr="00C3322E">
              <w:rPr>
                <w:rFonts w:ascii="Times New Roman" w:hAnsi="Times New Roman"/>
              </w:rPr>
              <w:t>Христовом позиву Апостола</w:t>
            </w:r>
          </w:p>
          <w:p w:rsidR="002807C4" w:rsidRPr="00C3322E" w:rsidRDefault="002807C4" w:rsidP="002807C4">
            <w:pPr>
              <w:spacing w:after="0" w:line="240" w:lineRule="auto"/>
              <w:rPr>
                <w:rFonts w:ascii="Times New Roman" w:hAnsi="Times New Roman"/>
              </w:rPr>
            </w:pPr>
            <w:r w:rsidRPr="00C3322E">
              <w:rPr>
                <w:rFonts w:ascii="Times New Roman" w:hAnsi="Times New Roman"/>
              </w:rPr>
              <w:t>Новозаветна прича о ап. Петру када тоне</w:t>
            </w:r>
          </w:p>
          <w:p w:rsidR="002807C4" w:rsidRPr="00C3322E" w:rsidRDefault="002807C4" w:rsidP="002807C4">
            <w:pPr>
              <w:spacing w:after="0" w:line="240" w:lineRule="auto"/>
              <w:rPr>
                <w:rFonts w:ascii="Times New Roman" w:hAnsi="Times New Roman"/>
              </w:rPr>
            </w:pPr>
            <w:r w:rsidRPr="00C3322E">
              <w:rPr>
                <w:rFonts w:ascii="Times New Roman" w:hAnsi="Times New Roman"/>
              </w:rPr>
              <w:t>О делима Апостола</w:t>
            </w:r>
          </w:p>
          <w:p w:rsidR="002807C4" w:rsidRPr="00C3322E" w:rsidRDefault="002807C4" w:rsidP="002807C4">
            <w:pPr>
              <w:spacing w:after="0" w:line="240" w:lineRule="auto"/>
              <w:rPr>
                <w:rFonts w:ascii="Times New Roman" w:hAnsi="Times New Roman"/>
              </w:rPr>
            </w:pPr>
            <w:r w:rsidRPr="00C3322E">
              <w:rPr>
                <w:rFonts w:ascii="Times New Roman" w:hAnsi="Times New Roman"/>
              </w:rPr>
              <w:t>«Мали принц», А. С. Егзипери - одломци</w:t>
            </w:r>
          </w:p>
          <w:p w:rsidR="002807C4" w:rsidRPr="00C3322E" w:rsidRDefault="002807C4" w:rsidP="002807C4">
            <w:pPr>
              <w:spacing w:after="0" w:line="240" w:lineRule="auto"/>
              <w:rPr>
                <w:rFonts w:ascii="Times New Roman" w:hAnsi="Times New Roman"/>
              </w:rPr>
            </w:pPr>
            <w:r w:rsidRPr="00C3322E">
              <w:rPr>
                <w:rFonts w:ascii="Times New Roman" w:hAnsi="Times New Roman"/>
              </w:rPr>
              <w:t>Песма «Звезда се засја</w:t>
            </w:r>
          </w:p>
          <w:p w:rsidR="002807C4" w:rsidRPr="00C3322E" w:rsidRDefault="002807C4" w:rsidP="002807C4">
            <w:pPr>
              <w:spacing w:after="0" w:line="240" w:lineRule="auto"/>
              <w:rPr>
                <w:rFonts w:ascii="Times New Roman" w:hAnsi="Times New Roman"/>
              </w:rPr>
            </w:pPr>
            <w:r w:rsidRPr="00C3322E">
              <w:rPr>
                <w:rFonts w:ascii="Times New Roman" w:hAnsi="Times New Roman"/>
              </w:rPr>
              <w:t>.Прилагођена и</w:t>
            </w:r>
          </w:p>
          <w:p w:rsidR="002807C4" w:rsidRPr="00C3322E" w:rsidRDefault="002807C4" w:rsidP="002807C4">
            <w:pPr>
              <w:spacing w:after="0" w:line="240" w:lineRule="auto"/>
              <w:rPr>
                <w:rFonts w:ascii="Times New Roman" w:hAnsi="Times New Roman"/>
              </w:rPr>
            </w:pPr>
            <w:r w:rsidRPr="00C3322E">
              <w:rPr>
                <w:rFonts w:ascii="Times New Roman" w:hAnsi="Times New Roman"/>
              </w:rPr>
              <w:t>препричана нека</w:t>
            </w:r>
          </w:p>
          <w:p w:rsidR="002807C4" w:rsidRPr="00C3322E" w:rsidRDefault="002807C4" w:rsidP="002807C4">
            <w:pPr>
              <w:spacing w:after="0" w:line="240" w:lineRule="auto"/>
              <w:rPr>
                <w:rFonts w:ascii="Times New Roman" w:hAnsi="Times New Roman"/>
              </w:rPr>
            </w:pPr>
            <w:r w:rsidRPr="00C3322E">
              <w:rPr>
                <w:rFonts w:ascii="Times New Roman" w:hAnsi="Times New Roman"/>
              </w:rPr>
              <w:t>житија светих</w:t>
            </w:r>
          </w:p>
          <w:p w:rsidR="002807C4" w:rsidRPr="00C3322E" w:rsidRDefault="002807C4" w:rsidP="002807C4">
            <w:pPr>
              <w:spacing w:after="0" w:line="240" w:lineRule="auto"/>
              <w:rPr>
                <w:rFonts w:ascii="Times New Roman" w:hAnsi="Times New Roman"/>
              </w:rPr>
            </w:pPr>
            <w:r w:rsidRPr="00C3322E">
              <w:rPr>
                <w:rFonts w:ascii="Times New Roman" w:hAnsi="Times New Roman"/>
              </w:rPr>
              <w:t>Приче из живота</w:t>
            </w:r>
          </w:p>
          <w:p w:rsidR="002807C4" w:rsidRPr="00C3322E" w:rsidRDefault="002807C4" w:rsidP="002807C4">
            <w:pPr>
              <w:spacing w:after="0" w:line="240" w:lineRule="auto"/>
              <w:rPr>
                <w:rFonts w:ascii="Times New Roman" w:hAnsi="Times New Roman"/>
              </w:rPr>
            </w:pPr>
            <w:r w:rsidRPr="00C3322E">
              <w:rPr>
                <w:rFonts w:ascii="Times New Roman" w:hAnsi="Times New Roman"/>
              </w:rPr>
              <w:t>Светога Саве</w:t>
            </w:r>
          </w:p>
          <w:p w:rsidR="002807C4" w:rsidRPr="00C3322E" w:rsidRDefault="002807C4" w:rsidP="002807C4">
            <w:pPr>
              <w:spacing w:after="0" w:line="240" w:lineRule="auto"/>
              <w:rPr>
                <w:rFonts w:ascii="Times New Roman" w:hAnsi="Times New Roman"/>
              </w:rPr>
            </w:pPr>
            <w:r w:rsidRPr="00C3322E">
              <w:rPr>
                <w:rFonts w:ascii="Times New Roman" w:hAnsi="Times New Roman"/>
              </w:rPr>
              <w:t>Приповест о Светом Сави, његовим делима и</w:t>
            </w:r>
          </w:p>
          <w:p w:rsidR="002807C4" w:rsidRPr="00C3322E" w:rsidRDefault="002807C4" w:rsidP="002807C4">
            <w:pPr>
              <w:spacing w:after="0" w:line="240" w:lineRule="auto"/>
              <w:rPr>
                <w:rFonts w:ascii="Times New Roman" w:hAnsi="Times New Roman"/>
              </w:rPr>
            </w:pPr>
            <w:r w:rsidRPr="00C3322E">
              <w:rPr>
                <w:rFonts w:ascii="Times New Roman" w:hAnsi="Times New Roman"/>
              </w:rPr>
              <w:t>духовним подвизима . Указати на неке од</w:t>
            </w:r>
          </w:p>
          <w:p w:rsidR="002807C4" w:rsidRPr="00C3322E" w:rsidRDefault="002807C4" w:rsidP="002807C4">
            <w:pPr>
              <w:spacing w:after="0" w:line="240" w:lineRule="auto"/>
              <w:rPr>
                <w:rFonts w:ascii="Times New Roman" w:hAnsi="Times New Roman"/>
              </w:rPr>
            </w:pPr>
            <w:r w:rsidRPr="00C3322E">
              <w:rPr>
                <w:rFonts w:ascii="Times New Roman" w:hAnsi="Times New Roman"/>
              </w:rPr>
              <w:t>најважнијих поука из књига које је Свети Сава</w:t>
            </w:r>
          </w:p>
          <w:p w:rsidR="002807C4" w:rsidRPr="00C3322E" w:rsidRDefault="002807C4" w:rsidP="002807C4">
            <w:pPr>
              <w:spacing w:after="0" w:line="240" w:lineRule="auto"/>
              <w:rPr>
                <w:rFonts w:ascii="Times New Roman" w:hAnsi="Times New Roman"/>
              </w:rPr>
            </w:pPr>
            <w:r w:rsidRPr="00C3322E">
              <w:rPr>
                <w:rFonts w:ascii="Times New Roman" w:hAnsi="Times New Roman"/>
              </w:rPr>
              <w:t>написао (Житије Св. Симеона, Законоправило,</w:t>
            </w:r>
          </w:p>
          <w:p w:rsidR="002807C4" w:rsidRPr="00C3322E" w:rsidRDefault="002807C4" w:rsidP="002807C4">
            <w:pPr>
              <w:spacing w:after="0" w:line="240" w:lineRule="auto"/>
              <w:rPr>
                <w:rFonts w:ascii="Times New Roman" w:hAnsi="Times New Roman"/>
              </w:rPr>
            </w:pPr>
            <w:r w:rsidRPr="00C3322E">
              <w:rPr>
                <w:rFonts w:ascii="Times New Roman" w:hAnsi="Times New Roman"/>
              </w:rPr>
              <w:t>Хиландарски типик, Студенички типик,)</w:t>
            </w:r>
          </w:p>
          <w:p w:rsidR="002807C4" w:rsidRPr="00C3322E" w:rsidRDefault="002807C4" w:rsidP="002807C4">
            <w:pPr>
              <w:spacing w:after="0" w:line="240" w:lineRule="auto"/>
              <w:rPr>
                <w:rFonts w:ascii="Times New Roman" w:hAnsi="Times New Roman"/>
              </w:rPr>
            </w:pPr>
            <w:r w:rsidRPr="00C3322E">
              <w:rPr>
                <w:rFonts w:ascii="Times New Roman" w:hAnsi="Times New Roman"/>
              </w:rPr>
              <w:t>Одломак из књиге Михајла Пупина „ Са пашњака</w:t>
            </w:r>
          </w:p>
          <w:p w:rsidR="002807C4" w:rsidRPr="00C3322E" w:rsidRDefault="002807C4" w:rsidP="002807C4">
            <w:pPr>
              <w:spacing w:after="0" w:line="240" w:lineRule="auto"/>
              <w:rPr>
                <w:rFonts w:ascii="Times New Roman" w:hAnsi="Times New Roman"/>
              </w:rPr>
            </w:pPr>
            <w:r w:rsidRPr="00C3322E">
              <w:rPr>
                <w:rFonts w:ascii="Times New Roman" w:hAnsi="Times New Roman"/>
              </w:rPr>
              <w:t>до научењака“ (одломак у коме се говори о нашој</w:t>
            </w:r>
          </w:p>
          <w:p w:rsidR="002807C4" w:rsidRPr="00C3322E" w:rsidRDefault="002807C4" w:rsidP="002807C4">
            <w:pPr>
              <w:spacing w:after="0" w:line="240" w:lineRule="auto"/>
              <w:rPr>
                <w:rFonts w:ascii="Times New Roman" w:hAnsi="Times New Roman"/>
              </w:rPr>
            </w:pPr>
            <w:r w:rsidRPr="00C3322E">
              <w:rPr>
                <w:rFonts w:ascii="Times New Roman" w:hAnsi="Times New Roman"/>
              </w:rPr>
              <w:t>вери и Светоме Сави)</w:t>
            </w:r>
          </w:p>
          <w:p w:rsidR="002807C4" w:rsidRPr="00C3322E" w:rsidRDefault="002807C4" w:rsidP="002807C4">
            <w:pPr>
              <w:spacing w:after="0" w:line="240" w:lineRule="auto"/>
              <w:rPr>
                <w:rFonts w:ascii="Times New Roman" w:hAnsi="Times New Roman"/>
              </w:rPr>
            </w:pPr>
            <w:r w:rsidRPr="00C3322E">
              <w:rPr>
                <w:rFonts w:ascii="Times New Roman" w:hAnsi="Times New Roman"/>
              </w:rPr>
              <w:t>Прича о Закхеју – препричана и прилагођена</w:t>
            </w:r>
          </w:p>
          <w:p w:rsidR="002807C4" w:rsidRPr="00C3322E" w:rsidRDefault="002807C4" w:rsidP="002807C4">
            <w:pPr>
              <w:spacing w:after="0" w:line="240" w:lineRule="auto"/>
              <w:rPr>
                <w:rFonts w:ascii="Times New Roman" w:hAnsi="Times New Roman"/>
              </w:rPr>
            </w:pPr>
            <w:r w:rsidRPr="00C3322E">
              <w:rPr>
                <w:rFonts w:ascii="Times New Roman" w:hAnsi="Times New Roman"/>
              </w:rPr>
              <w:t>Празник Сретење Господње</w:t>
            </w:r>
          </w:p>
          <w:p w:rsidR="002807C4" w:rsidRPr="00C3322E" w:rsidRDefault="002807C4" w:rsidP="002807C4">
            <w:pPr>
              <w:spacing w:after="0" w:line="240" w:lineRule="auto"/>
              <w:rPr>
                <w:rFonts w:ascii="Times New Roman" w:hAnsi="Times New Roman"/>
              </w:rPr>
            </w:pPr>
            <w:r w:rsidRPr="00C3322E">
              <w:rPr>
                <w:rFonts w:ascii="Times New Roman" w:hAnsi="Times New Roman"/>
              </w:rPr>
              <w:t>Св. Владика Николај одломак из „Небеске</w:t>
            </w:r>
          </w:p>
          <w:p w:rsidR="002807C4" w:rsidRPr="00C3322E" w:rsidRDefault="002807C4" w:rsidP="002807C4">
            <w:pPr>
              <w:spacing w:after="0" w:line="240" w:lineRule="auto"/>
              <w:rPr>
                <w:rFonts w:ascii="Times New Roman" w:hAnsi="Times New Roman"/>
              </w:rPr>
            </w:pPr>
            <w:r w:rsidRPr="00C3322E">
              <w:rPr>
                <w:rFonts w:ascii="Times New Roman" w:hAnsi="Times New Roman"/>
              </w:rPr>
              <w:t>Литургије</w:t>
            </w:r>
          </w:p>
          <w:p w:rsidR="002807C4" w:rsidRPr="00C3322E" w:rsidRDefault="002807C4" w:rsidP="002807C4">
            <w:pPr>
              <w:spacing w:after="0" w:line="240" w:lineRule="auto"/>
              <w:rPr>
                <w:rFonts w:ascii="Times New Roman" w:hAnsi="Times New Roman"/>
              </w:rPr>
            </w:pPr>
            <w:r w:rsidRPr="00C3322E">
              <w:rPr>
                <w:rFonts w:ascii="Times New Roman" w:hAnsi="Times New Roman"/>
              </w:rPr>
              <w:t>Грех као промашај циља</w:t>
            </w:r>
          </w:p>
          <w:p w:rsidR="002807C4" w:rsidRDefault="002807C4" w:rsidP="002807C4">
            <w:pPr>
              <w:spacing w:after="0" w:line="240" w:lineRule="auto"/>
              <w:rPr>
                <w:rFonts w:ascii="Times New Roman" w:hAnsi="Times New Roman"/>
              </w:rPr>
            </w:pPr>
            <w:r w:rsidRPr="00C3322E">
              <w:rPr>
                <w:rFonts w:ascii="Times New Roman" w:hAnsi="Times New Roman"/>
              </w:rPr>
              <w:t>Последице пада у грех</w:t>
            </w:r>
          </w:p>
          <w:p w:rsidR="002807C4" w:rsidRPr="00C3322E" w:rsidRDefault="002807C4" w:rsidP="002807C4">
            <w:pPr>
              <w:spacing w:after="0" w:line="240" w:lineRule="auto"/>
              <w:rPr>
                <w:rFonts w:ascii="Times New Roman" w:hAnsi="Times New Roman"/>
              </w:rPr>
            </w:pPr>
            <w:r w:rsidRPr="00C3322E">
              <w:rPr>
                <w:rFonts w:ascii="Times New Roman" w:hAnsi="Times New Roman"/>
              </w:rPr>
              <w:t>Обрада одабраних поглавља из књиге «Из Ти-</w:t>
            </w:r>
          </w:p>
          <w:p w:rsidR="002807C4" w:rsidRPr="00C3322E" w:rsidRDefault="002807C4" w:rsidP="002807C4">
            <w:pPr>
              <w:spacing w:after="0" w:line="240" w:lineRule="auto"/>
              <w:rPr>
                <w:rFonts w:ascii="Times New Roman" w:hAnsi="Times New Roman"/>
              </w:rPr>
            </w:pPr>
            <w:r w:rsidRPr="00C3322E">
              <w:rPr>
                <w:rFonts w:ascii="Times New Roman" w:hAnsi="Times New Roman"/>
              </w:rPr>
              <w:t>града у Небески град»</w:t>
            </w:r>
          </w:p>
          <w:p w:rsidR="002807C4" w:rsidRPr="00C3322E" w:rsidRDefault="002807C4" w:rsidP="002807C4">
            <w:pPr>
              <w:spacing w:after="0" w:line="240" w:lineRule="auto"/>
              <w:rPr>
                <w:rFonts w:ascii="Times New Roman" w:hAnsi="Times New Roman"/>
              </w:rPr>
            </w:pPr>
          </w:p>
          <w:p w:rsidR="002807C4" w:rsidRPr="00C3322E" w:rsidRDefault="002807C4" w:rsidP="002807C4">
            <w:pPr>
              <w:spacing w:after="0" w:line="240" w:lineRule="auto"/>
              <w:rPr>
                <w:rFonts w:ascii="Times New Roman" w:hAnsi="Times New Roman"/>
              </w:rPr>
            </w:pPr>
            <w:r w:rsidRPr="00C3322E">
              <w:rPr>
                <w:rFonts w:ascii="Times New Roman" w:hAnsi="Times New Roman"/>
              </w:rPr>
              <w:t>Поуке светих: Григорије С. Петров ;</w:t>
            </w:r>
          </w:p>
          <w:p w:rsidR="002807C4" w:rsidRPr="00C3322E" w:rsidRDefault="002807C4" w:rsidP="002807C4">
            <w:pPr>
              <w:spacing w:after="0" w:line="240" w:lineRule="auto"/>
              <w:rPr>
                <w:rFonts w:ascii="Times New Roman" w:hAnsi="Times New Roman"/>
              </w:rPr>
            </w:pPr>
            <w:r w:rsidRPr="00C3322E">
              <w:rPr>
                <w:rFonts w:ascii="Times New Roman" w:hAnsi="Times New Roman"/>
              </w:rPr>
              <w:lastRenderedPageBreak/>
              <w:t>Васкршња прича дарови доброг мудраца Христу</w:t>
            </w:r>
          </w:p>
          <w:p w:rsidR="002807C4" w:rsidRPr="00C3322E" w:rsidRDefault="002807C4" w:rsidP="002807C4">
            <w:pPr>
              <w:spacing w:after="0" w:line="240" w:lineRule="auto"/>
              <w:rPr>
                <w:rFonts w:ascii="Times New Roman" w:hAnsi="Times New Roman"/>
              </w:rPr>
            </w:pPr>
            <w:r w:rsidRPr="00C3322E">
              <w:rPr>
                <w:rFonts w:ascii="Times New Roman" w:hAnsi="Times New Roman"/>
              </w:rPr>
              <w:t>Спаситељу „Четврти мудрац“;</w:t>
            </w:r>
          </w:p>
          <w:p w:rsidR="002807C4" w:rsidRPr="00C3322E" w:rsidRDefault="002807C4" w:rsidP="002807C4">
            <w:pPr>
              <w:spacing w:after="0" w:line="240" w:lineRule="auto"/>
              <w:rPr>
                <w:rFonts w:ascii="Times New Roman" w:hAnsi="Times New Roman"/>
              </w:rPr>
            </w:pPr>
            <w:r w:rsidRPr="00C3322E">
              <w:rPr>
                <w:rFonts w:ascii="Times New Roman" w:hAnsi="Times New Roman"/>
              </w:rPr>
              <w:t>Свети Спиридон (прича о смирењу);</w:t>
            </w:r>
          </w:p>
          <w:p w:rsidR="002807C4" w:rsidRPr="00C3322E" w:rsidRDefault="002807C4" w:rsidP="002807C4">
            <w:pPr>
              <w:spacing w:after="0" w:line="240" w:lineRule="auto"/>
              <w:rPr>
                <w:rFonts w:ascii="Times New Roman" w:hAnsi="Times New Roman"/>
              </w:rPr>
            </w:pPr>
            <w:r w:rsidRPr="00C3322E">
              <w:rPr>
                <w:rFonts w:ascii="Times New Roman" w:hAnsi="Times New Roman"/>
              </w:rPr>
              <w:t>Свети Василије Острошки - (прича „Свечев</w:t>
            </w:r>
          </w:p>
          <w:p w:rsidR="002807C4" w:rsidRPr="00C3322E" w:rsidRDefault="002807C4" w:rsidP="002807C4">
            <w:pPr>
              <w:spacing w:after="0" w:line="240" w:lineRule="auto"/>
              <w:rPr>
                <w:rFonts w:ascii="Times New Roman" w:hAnsi="Times New Roman"/>
              </w:rPr>
            </w:pPr>
            <w:r w:rsidRPr="00C3322E">
              <w:rPr>
                <w:rFonts w:ascii="Times New Roman" w:hAnsi="Times New Roman"/>
              </w:rPr>
              <w:t>лијек“);</w:t>
            </w:r>
          </w:p>
          <w:p w:rsidR="002807C4" w:rsidRPr="00C3322E" w:rsidRDefault="002807C4" w:rsidP="002807C4">
            <w:pPr>
              <w:spacing w:after="0" w:line="240" w:lineRule="auto"/>
              <w:rPr>
                <w:rFonts w:ascii="Times New Roman" w:hAnsi="Times New Roman"/>
              </w:rPr>
            </w:pPr>
            <w:r w:rsidRPr="00C3322E">
              <w:rPr>
                <w:rFonts w:ascii="Times New Roman" w:hAnsi="Times New Roman"/>
              </w:rPr>
              <w:t>Поуке владике Николаја</w:t>
            </w:r>
          </w:p>
          <w:p w:rsidR="002807C4" w:rsidRPr="00C3322E" w:rsidRDefault="002807C4" w:rsidP="002807C4">
            <w:pPr>
              <w:spacing w:after="0" w:line="240" w:lineRule="auto"/>
              <w:rPr>
                <w:rFonts w:ascii="Times New Roman" w:hAnsi="Times New Roman"/>
              </w:rPr>
            </w:pPr>
            <w:r w:rsidRPr="00C3322E">
              <w:rPr>
                <w:rFonts w:ascii="Times New Roman" w:hAnsi="Times New Roman"/>
              </w:rPr>
              <w:t>Св. Јустин Ћелијски („Срна у изгубљеном рају“</w:t>
            </w:r>
          </w:p>
          <w:p w:rsidR="002807C4" w:rsidRPr="00C3322E" w:rsidRDefault="002807C4" w:rsidP="002807C4">
            <w:pPr>
              <w:spacing w:after="0" w:line="240" w:lineRule="auto"/>
              <w:rPr>
                <w:rFonts w:ascii="Times New Roman" w:hAnsi="Times New Roman"/>
              </w:rPr>
            </w:pPr>
            <w:r w:rsidRPr="00C3322E">
              <w:rPr>
                <w:rFonts w:ascii="Times New Roman" w:hAnsi="Times New Roman"/>
              </w:rPr>
              <w:t>одломак из казивања белих срна)</w:t>
            </w:r>
          </w:p>
          <w:p w:rsidR="002807C4" w:rsidRPr="00C3322E" w:rsidRDefault="002807C4" w:rsidP="002807C4">
            <w:pPr>
              <w:spacing w:after="0" w:line="240" w:lineRule="auto"/>
              <w:rPr>
                <w:rFonts w:ascii="Times New Roman" w:hAnsi="Times New Roman"/>
              </w:rPr>
            </w:pPr>
            <w:r w:rsidRPr="00C3322E">
              <w:rPr>
                <w:rFonts w:ascii="Times New Roman" w:hAnsi="Times New Roman"/>
              </w:rPr>
              <w:t>Педесетница – рођендан Цркве;</w:t>
            </w:r>
          </w:p>
          <w:p w:rsidR="002807C4" w:rsidRPr="00C3322E" w:rsidRDefault="002807C4" w:rsidP="002807C4">
            <w:pPr>
              <w:spacing w:after="0" w:line="240" w:lineRule="auto"/>
              <w:rPr>
                <w:rFonts w:ascii="Times New Roman" w:hAnsi="Times New Roman"/>
              </w:rPr>
            </w:pPr>
            <w:r w:rsidRPr="00C3322E">
              <w:rPr>
                <w:rFonts w:ascii="Times New Roman" w:hAnsi="Times New Roman"/>
              </w:rPr>
              <w:t>Молитва Царе небески;</w:t>
            </w:r>
          </w:p>
          <w:p w:rsidR="002807C4" w:rsidRPr="00C3322E" w:rsidRDefault="002807C4" w:rsidP="002807C4">
            <w:pPr>
              <w:spacing w:after="0" w:line="240" w:lineRule="auto"/>
              <w:rPr>
                <w:rFonts w:ascii="Times New Roman" w:hAnsi="Times New Roman"/>
              </w:rPr>
            </w:pPr>
            <w:r w:rsidRPr="00C3322E">
              <w:rPr>
                <w:rFonts w:ascii="Times New Roman" w:hAnsi="Times New Roman"/>
              </w:rPr>
              <w:t>Кроз одломке из јеванђелских текстова,</w:t>
            </w:r>
          </w:p>
          <w:p w:rsidR="002807C4" w:rsidRPr="00C3322E" w:rsidRDefault="002807C4" w:rsidP="002807C4">
            <w:pPr>
              <w:spacing w:after="0" w:line="240" w:lineRule="auto"/>
              <w:rPr>
                <w:rFonts w:ascii="Times New Roman" w:hAnsi="Times New Roman"/>
              </w:rPr>
            </w:pPr>
            <w:r w:rsidRPr="00C3322E">
              <w:rPr>
                <w:rFonts w:ascii="Times New Roman" w:hAnsi="Times New Roman"/>
              </w:rPr>
              <w:t>допуњене фотографијама фресака, приказати</w:t>
            </w:r>
          </w:p>
          <w:p w:rsidR="002807C4" w:rsidRPr="00C3322E" w:rsidRDefault="002807C4" w:rsidP="002807C4">
            <w:pPr>
              <w:spacing w:after="0" w:line="240" w:lineRule="auto"/>
              <w:rPr>
                <w:rFonts w:ascii="Times New Roman" w:hAnsi="Times New Roman"/>
              </w:rPr>
            </w:pPr>
            <w:r w:rsidRPr="00C3322E">
              <w:rPr>
                <w:rFonts w:ascii="Times New Roman" w:hAnsi="Times New Roman"/>
              </w:rPr>
              <w:t>домострој спасења</w:t>
            </w:r>
          </w:p>
          <w:p w:rsidR="002807C4" w:rsidRPr="00C3322E" w:rsidRDefault="002807C4" w:rsidP="002807C4">
            <w:pPr>
              <w:spacing w:after="0" w:line="240" w:lineRule="auto"/>
              <w:rPr>
                <w:rFonts w:ascii="Times New Roman" w:hAnsi="Times New Roman"/>
              </w:rPr>
            </w:pPr>
          </w:p>
        </w:tc>
      </w:tr>
    </w:tbl>
    <w:p w:rsidR="002807C4" w:rsidRPr="00773528" w:rsidRDefault="002807C4" w:rsidP="002807C4">
      <w:pPr>
        <w:spacing w:after="0" w:line="240" w:lineRule="auto"/>
        <w:jc w:val="both"/>
        <w:rPr>
          <w:rFonts w:ascii="Times New Roman" w:hAnsi="Times New Roman"/>
          <w:sz w:val="24"/>
          <w:szCs w:val="24"/>
          <w:lang w:val="sr-Cyrl-CS"/>
        </w:rPr>
      </w:pPr>
    </w:p>
    <w:p w:rsidR="002807C4" w:rsidRPr="00AD7241" w:rsidRDefault="002807C4" w:rsidP="002807C4">
      <w:pPr>
        <w:rPr>
          <w:rFonts w:ascii="Times New Roman" w:hAnsi="Times New Roman"/>
          <w:b/>
          <w:sz w:val="24"/>
          <w:szCs w:val="24"/>
          <w:lang w:val="ru-RU"/>
        </w:rPr>
      </w:pPr>
      <w:r w:rsidRPr="00AD7241">
        <w:rPr>
          <w:rFonts w:ascii="Times New Roman" w:hAnsi="Times New Roman"/>
          <w:b/>
          <w:sz w:val="24"/>
          <w:szCs w:val="24"/>
          <w:lang w:val="ru-RU"/>
        </w:rPr>
        <w:t>УПУСТВО ЗА ДИДАКТИЧКО – МЕТОДИЧКО ОСТВАРИВАЊЕ ПРОГРАМА</w:t>
      </w:r>
    </w:p>
    <w:tbl>
      <w:tblPr>
        <w:tblW w:w="14310" w:type="dxa"/>
        <w:tblInd w:w="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330"/>
        <w:gridCol w:w="10980"/>
      </w:tblGrid>
      <w:tr w:rsidR="002807C4" w:rsidRPr="00752615" w:rsidTr="002807C4">
        <w:trPr>
          <w:trHeight w:val="315"/>
        </w:trPr>
        <w:tc>
          <w:tcPr>
            <w:tcW w:w="3330" w:type="dxa"/>
          </w:tcPr>
          <w:p w:rsidR="002807C4" w:rsidRPr="00752615" w:rsidRDefault="002807C4" w:rsidP="002807C4">
            <w:pPr>
              <w:spacing w:after="0" w:line="240" w:lineRule="auto"/>
              <w:jc w:val="center"/>
              <w:rPr>
                <w:rFonts w:ascii="Times New Roman" w:hAnsi="Times New Roman"/>
                <w:b/>
                <w:lang w:val="sr-Latn-CS"/>
              </w:rPr>
            </w:pPr>
            <w:r w:rsidRPr="00752615">
              <w:rPr>
                <w:rFonts w:ascii="Times New Roman" w:hAnsi="Times New Roman"/>
                <w:b/>
              </w:rPr>
              <w:t>Област/Тема</w:t>
            </w:r>
          </w:p>
        </w:tc>
        <w:tc>
          <w:tcPr>
            <w:tcW w:w="10980" w:type="dxa"/>
            <w:tcBorders>
              <w:right w:val="single" w:sz="4" w:space="0" w:color="auto"/>
            </w:tcBorders>
          </w:tcPr>
          <w:p w:rsidR="002807C4" w:rsidRPr="00752615" w:rsidRDefault="002807C4" w:rsidP="002807C4">
            <w:pPr>
              <w:spacing w:after="0" w:line="240" w:lineRule="auto"/>
              <w:jc w:val="center"/>
              <w:rPr>
                <w:rFonts w:ascii="Times New Roman" w:hAnsi="Times New Roman"/>
                <w:b/>
              </w:rPr>
            </w:pPr>
            <w:r w:rsidRPr="00752615">
              <w:rPr>
                <w:rFonts w:ascii="Times New Roman" w:hAnsi="Times New Roman"/>
                <w:b/>
              </w:rPr>
              <w:t>Начини и поступци остваривања</w:t>
            </w:r>
          </w:p>
        </w:tc>
      </w:tr>
      <w:tr w:rsidR="001519A0" w:rsidRPr="00752615" w:rsidTr="002807C4">
        <w:trPr>
          <w:trHeight w:val="315"/>
        </w:trPr>
        <w:tc>
          <w:tcPr>
            <w:tcW w:w="3330" w:type="dxa"/>
          </w:tcPr>
          <w:p w:rsidR="001519A0" w:rsidRPr="00337BDF" w:rsidRDefault="001519A0" w:rsidP="002807C4">
            <w:pPr>
              <w:spacing w:after="0" w:line="240" w:lineRule="auto"/>
              <w:rPr>
                <w:rFonts w:ascii="Times New Roman" w:hAnsi="Times New Roman"/>
              </w:rPr>
            </w:pPr>
            <w:r w:rsidRPr="00C3322E">
              <w:rPr>
                <w:rFonts w:ascii="Times New Roman" w:hAnsi="Times New Roman"/>
              </w:rPr>
              <w:t>I – УВОД</w:t>
            </w:r>
          </w:p>
        </w:tc>
        <w:tc>
          <w:tcPr>
            <w:tcW w:w="10980" w:type="dxa"/>
            <w:vMerge w:val="restart"/>
            <w:tcBorders>
              <w:right w:val="single" w:sz="4" w:space="0" w:color="auto"/>
            </w:tcBorders>
          </w:tcPr>
          <w:p w:rsidR="001519A0" w:rsidRPr="002807C4" w:rsidRDefault="001519A0" w:rsidP="002807C4">
            <w:pPr>
              <w:spacing w:after="0" w:line="240" w:lineRule="auto"/>
              <w:rPr>
                <w:rFonts w:ascii="Times New Roman" w:hAnsi="Times New Roman"/>
                <w:lang w:val="sr-Latn-CS"/>
              </w:rPr>
            </w:pPr>
            <w:r w:rsidRPr="002807C4">
              <w:rPr>
                <w:rFonts w:ascii="Times New Roman" w:hAnsi="Times New Roman"/>
                <w:lang w:val="sr-Latn-CS"/>
              </w:rPr>
              <w:t>Катихизација као литургијска делатност- заједничко је дело катихете (вероучитеља) и његових ученика.</w:t>
            </w:r>
          </w:p>
          <w:p w:rsidR="001519A0" w:rsidRPr="002807C4" w:rsidRDefault="001519A0" w:rsidP="002807C4">
            <w:pPr>
              <w:spacing w:after="0" w:line="240" w:lineRule="auto"/>
              <w:rPr>
                <w:rFonts w:ascii="Times New Roman" w:hAnsi="Times New Roman"/>
                <w:lang w:val="sr-Latn-CS"/>
              </w:rPr>
            </w:pPr>
            <w:r w:rsidRPr="002807C4">
              <w:rPr>
                <w:rFonts w:ascii="Times New Roman" w:hAnsi="Times New Roman"/>
                <w:lang w:val="sr-Latn-CS"/>
              </w:rPr>
              <w:t xml:space="preserve">Катихета (вероучитељ) би требало стално да има науму да катихеза не постоји ради гомилања информација </w:t>
            </w:r>
            <w:r w:rsidRPr="002807C4">
              <w:rPr>
                <w:rFonts w:ascii="Times New Roman" w:hAnsi="Times New Roman"/>
                <w:lang w:val="sr-Latn-CS"/>
              </w:rPr>
              <w:lastRenderedPageBreak/>
              <w:t>(„знања о</w:t>
            </w:r>
            <w:r w:rsidRPr="002807C4">
              <w:rPr>
                <w:rFonts w:ascii="Times New Roman" w:hAnsi="Times New Roman"/>
              </w:rPr>
              <w:t xml:space="preserve"> </w:t>
            </w:r>
            <w:r w:rsidRPr="002807C4">
              <w:rPr>
                <w:rFonts w:ascii="Times New Roman" w:hAnsi="Times New Roman"/>
                <w:lang w:val="sr-Latn-CS"/>
              </w:rPr>
              <w:t>вери“), већ као настојање да се учење и искуство Цркве лично усвоје и спроведу у живот кроз слободно учешће у</w:t>
            </w:r>
            <w:r w:rsidRPr="002807C4">
              <w:rPr>
                <w:rFonts w:ascii="Times New Roman" w:hAnsi="Times New Roman"/>
              </w:rPr>
              <w:t xml:space="preserve"> </w:t>
            </w:r>
            <w:r w:rsidRPr="002807C4">
              <w:rPr>
                <w:rFonts w:ascii="Times New Roman" w:hAnsi="Times New Roman"/>
                <w:lang w:val="sr-Latn-CS"/>
              </w:rPr>
              <w:t>богослужбеном животу Цркве.</w:t>
            </w:r>
          </w:p>
          <w:p w:rsidR="001519A0" w:rsidRDefault="001519A0" w:rsidP="002807C4">
            <w:pPr>
              <w:spacing w:after="0" w:line="240" w:lineRule="auto"/>
              <w:rPr>
                <w:rFonts w:ascii="Times New Roman" w:hAnsi="Times New Roman"/>
              </w:rPr>
            </w:pPr>
            <w:r w:rsidRPr="002807C4">
              <w:rPr>
                <w:rFonts w:ascii="Times New Roman" w:hAnsi="Times New Roman"/>
                <w:lang w:val="sr-Latn-CS"/>
              </w:rPr>
              <w:t>На почетку сваке наставне теме ученике би требало упознати са циљевима и исходима наставе, садржајима по темама,</w:t>
            </w:r>
            <w:r w:rsidRPr="002807C4">
              <w:rPr>
                <w:rFonts w:ascii="Times New Roman" w:hAnsi="Times New Roman"/>
              </w:rPr>
              <w:t xml:space="preserve"> </w:t>
            </w:r>
            <w:r w:rsidRPr="002807C4">
              <w:rPr>
                <w:rFonts w:ascii="Times New Roman" w:hAnsi="Times New Roman"/>
                <w:lang w:val="sr-Latn-CS"/>
              </w:rPr>
              <w:t>начином остваривања програма рада, као и начином вредновања њиховог рада.</w:t>
            </w:r>
          </w:p>
          <w:p w:rsidR="001519A0" w:rsidRPr="002807C4" w:rsidRDefault="001519A0" w:rsidP="002807C4">
            <w:pPr>
              <w:spacing w:after="0" w:line="240" w:lineRule="auto"/>
              <w:rPr>
                <w:rFonts w:ascii="Times New Roman" w:hAnsi="Times New Roman"/>
                <w:b/>
                <w:lang w:val="sr-Latn-CS"/>
              </w:rPr>
            </w:pPr>
            <w:r w:rsidRPr="002807C4">
              <w:rPr>
                <w:rFonts w:ascii="Times New Roman" w:hAnsi="Times New Roman"/>
                <w:b/>
                <w:lang w:val="sr-Latn-CS"/>
              </w:rPr>
              <w:t xml:space="preserve"> Врсте</w:t>
            </w:r>
          </w:p>
          <w:p w:rsidR="001519A0" w:rsidRPr="002807C4" w:rsidRDefault="001519A0" w:rsidP="002807C4">
            <w:pPr>
              <w:spacing w:after="0" w:line="240" w:lineRule="auto"/>
              <w:rPr>
                <w:rFonts w:ascii="Times New Roman" w:hAnsi="Times New Roman"/>
                <w:lang w:val="sr-Latn-CS"/>
              </w:rPr>
            </w:pPr>
            <w:r w:rsidRPr="002807C4">
              <w:rPr>
                <w:rFonts w:ascii="Times New Roman" w:hAnsi="Times New Roman"/>
                <w:lang w:val="sr-Latn-CS"/>
              </w:rPr>
              <w:t>Настава се реализује кроз следеће облике наставе:</w:t>
            </w:r>
          </w:p>
          <w:p w:rsidR="001519A0" w:rsidRPr="002807C4" w:rsidRDefault="001519A0" w:rsidP="002807C4">
            <w:pPr>
              <w:spacing w:after="0" w:line="240" w:lineRule="auto"/>
              <w:rPr>
                <w:rFonts w:ascii="Times New Roman" w:hAnsi="Times New Roman"/>
                <w:lang w:val="sr-Latn-CS"/>
              </w:rPr>
            </w:pPr>
            <w:r w:rsidRPr="002807C4">
              <w:rPr>
                <w:rFonts w:ascii="Times New Roman" w:hAnsi="Times New Roman"/>
                <w:lang w:val="sr-Latn-CS"/>
              </w:rPr>
              <w:t>теоријска настава , практична настава</w:t>
            </w:r>
          </w:p>
          <w:p w:rsidR="001519A0" w:rsidRPr="002807C4" w:rsidRDefault="001519A0" w:rsidP="002807C4">
            <w:pPr>
              <w:spacing w:after="0" w:line="240" w:lineRule="auto"/>
              <w:rPr>
                <w:rFonts w:ascii="Times New Roman" w:hAnsi="Times New Roman"/>
                <w:b/>
                <w:lang w:val="sr-Latn-CS"/>
              </w:rPr>
            </w:pPr>
            <w:r w:rsidRPr="002807C4">
              <w:rPr>
                <w:rFonts w:ascii="Times New Roman" w:hAnsi="Times New Roman"/>
                <w:b/>
                <w:lang w:val="sr-Latn-CS"/>
              </w:rPr>
              <w:t>Место реализације наставе</w:t>
            </w:r>
          </w:p>
          <w:p w:rsidR="001519A0" w:rsidRPr="002807C4" w:rsidRDefault="001519A0" w:rsidP="002807C4">
            <w:pPr>
              <w:spacing w:after="0" w:line="240" w:lineRule="auto"/>
              <w:rPr>
                <w:rFonts w:ascii="Times New Roman" w:hAnsi="Times New Roman"/>
                <w:lang w:val="sr-Latn-CS"/>
              </w:rPr>
            </w:pPr>
            <w:r w:rsidRPr="002807C4">
              <w:rPr>
                <w:rFonts w:ascii="Times New Roman" w:hAnsi="Times New Roman"/>
                <w:lang w:val="sr-Latn-CS"/>
              </w:rPr>
              <w:t>Теоријска настава се реализује у учионици;</w:t>
            </w:r>
          </w:p>
          <w:p w:rsidR="001519A0" w:rsidRPr="002807C4" w:rsidRDefault="001519A0" w:rsidP="002807C4">
            <w:pPr>
              <w:spacing w:after="0" w:line="240" w:lineRule="auto"/>
              <w:rPr>
                <w:rFonts w:ascii="Times New Roman" w:hAnsi="Times New Roman"/>
                <w:lang w:val="sr-Latn-CS"/>
              </w:rPr>
            </w:pPr>
            <w:r w:rsidRPr="002807C4">
              <w:rPr>
                <w:rFonts w:ascii="Times New Roman" w:hAnsi="Times New Roman"/>
                <w:lang w:val="sr-Latn-CS"/>
              </w:rPr>
              <w:t>Практична настава се реализује у цркви – учешћем у литургијском сабрању;</w:t>
            </w:r>
          </w:p>
          <w:p w:rsidR="001519A0" w:rsidRPr="002807C4" w:rsidRDefault="001519A0" w:rsidP="002807C4">
            <w:pPr>
              <w:spacing w:after="0" w:line="240" w:lineRule="auto"/>
              <w:rPr>
                <w:rFonts w:ascii="Times New Roman" w:hAnsi="Times New Roman"/>
                <w:b/>
                <w:lang w:val="sr-Latn-CS"/>
              </w:rPr>
            </w:pPr>
            <w:r w:rsidRPr="002807C4">
              <w:rPr>
                <w:rFonts w:ascii="Times New Roman" w:hAnsi="Times New Roman"/>
                <w:b/>
                <w:lang w:val="sr-Latn-CS"/>
              </w:rPr>
              <w:t>Дидактичко методичка упутства за реализацију наставе</w:t>
            </w:r>
          </w:p>
          <w:p w:rsidR="001519A0" w:rsidRPr="002807C4" w:rsidRDefault="001519A0" w:rsidP="002807C4">
            <w:pPr>
              <w:spacing w:after="0" w:line="240" w:lineRule="auto"/>
              <w:rPr>
                <w:rFonts w:ascii="Times New Roman" w:hAnsi="Times New Roman"/>
                <w:lang w:val="sr-Latn-CS"/>
              </w:rPr>
            </w:pPr>
            <w:r w:rsidRPr="002807C4">
              <w:rPr>
                <w:rFonts w:ascii="Times New Roman" w:hAnsi="Times New Roman"/>
                <w:lang w:val="sr-Latn-CS"/>
              </w:rPr>
              <w:t>Уводне часове требало би осмислити тако да допринесу међусобном упознавању ученика, упознавању ученика с</w:t>
            </w:r>
          </w:p>
          <w:p w:rsidR="001519A0" w:rsidRPr="002807C4" w:rsidRDefault="001519A0" w:rsidP="002807C4">
            <w:pPr>
              <w:spacing w:after="0" w:line="240" w:lineRule="auto"/>
              <w:rPr>
                <w:rFonts w:ascii="Times New Roman" w:hAnsi="Times New Roman"/>
                <w:lang w:val="sr-Latn-CS"/>
              </w:rPr>
            </w:pPr>
            <w:r w:rsidRPr="002807C4">
              <w:rPr>
                <w:rFonts w:ascii="Times New Roman" w:hAnsi="Times New Roman"/>
                <w:lang w:val="sr-Latn-CS"/>
              </w:rPr>
              <w:t>циљевима, исходима, наставним садржајима, али и тако да наставник стекне почетни увид у то каквим предзнањима и</w:t>
            </w:r>
            <w:r>
              <w:rPr>
                <w:rFonts w:ascii="Times New Roman" w:hAnsi="Times New Roman"/>
              </w:rPr>
              <w:t xml:space="preserve"> </w:t>
            </w:r>
            <w:r w:rsidRPr="002807C4">
              <w:rPr>
                <w:rFonts w:ascii="Times New Roman" w:hAnsi="Times New Roman"/>
                <w:lang w:val="sr-Latn-CS"/>
              </w:rPr>
              <w:t>ставовима из подручја Православног катихизиса, група располаже.</w:t>
            </w:r>
          </w:p>
          <w:p w:rsidR="001519A0" w:rsidRPr="002807C4" w:rsidRDefault="001519A0" w:rsidP="002807C4">
            <w:pPr>
              <w:spacing w:after="0" w:line="240" w:lineRule="auto"/>
              <w:rPr>
                <w:rFonts w:ascii="Times New Roman" w:hAnsi="Times New Roman"/>
                <w:lang w:val="sr-Latn-CS"/>
              </w:rPr>
            </w:pPr>
            <w:r w:rsidRPr="002807C4">
              <w:rPr>
                <w:rFonts w:ascii="Times New Roman" w:hAnsi="Times New Roman"/>
                <w:lang w:val="sr-Latn-CS"/>
              </w:rPr>
              <w:t>Реализација програма требало би да се одвија у складу с принципима савремене активне наставе, која својом</w:t>
            </w:r>
          </w:p>
          <w:p w:rsidR="001519A0" w:rsidRPr="002807C4" w:rsidRDefault="001519A0" w:rsidP="002807C4">
            <w:pPr>
              <w:spacing w:after="0" w:line="240" w:lineRule="auto"/>
              <w:rPr>
                <w:rFonts w:ascii="Times New Roman" w:hAnsi="Times New Roman"/>
                <w:lang w:val="sr-Latn-CS"/>
              </w:rPr>
            </w:pPr>
            <w:r w:rsidRPr="002807C4">
              <w:rPr>
                <w:rFonts w:ascii="Times New Roman" w:hAnsi="Times New Roman"/>
                <w:lang w:val="sr-Latn-CS"/>
              </w:rPr>
              <w:t>динамиком подстиче ученике на истраживачки и проблемски приступ садржајима тема. У току реализације стављати</w:t>
            </w:r>
            <w:r>
              <w:rPr>
                <w:rFonts w:ascii="Times New Roman" w:hAnsi="Times New Roman"/>
              </w:rPr>
              <w:t xml:space="preserve"> </w:t>
            </w:r>
            <w:r w:rsidRPr="002807C4">
              <w:rPr>
                <w:rFonts w:ascii="Times New Roman" w:hAnsi="Times New Roman"/>
                <w:lang w:val="sr-Latn-CS"/>
              </w:rPr>
              <w:t>нагласак више на доживљајно и формативно, а мање на сазнајно и информативно.</w:t>
            </w:r>
          </w:p>
          <w:p w:rsidR="001519A0" w:rsidRPr="002807C4" w:rsidRDefault="001519A0" w:rsidP="002807C4">
            <w:pPr>
              <w:spacing w:after="0" w:line="240" w:lineRule="auto"/>
              <w:rPr>
                <w:rFonts w:ascii="Times New Roman" w:hAnsi="Times New Roman"/>
                <w:lang w:val="sr-Latn-CS"/>
              </w:rPr>
            </w:pPr>
            <w:r w:rsidRPr="002807C4">
              <w:rPr>
                <w:rFonts w:ascii="Times New Roman" w:hAnsi="Times New Roman"/>
                <w:lang w:val="sr-Latn-CS"/>
              </w:rPr>
              <w:t>информативно. Квалитет наставе се постиже када се наставни садржаји реализују у складу са савременим педагошким</w:t>
            </w:r>
            <w:r>
              <w:rPr>
                <w:rFonts w:ascii="Times New Roman" w:hAnsi="Times New Roman"/>
              </w:rPr>
              <w:t xml:space="preserve"> </w:t>
            </w:r>
            <w:r w:rsidRPr="002807C4">
              <w:rPr>
                <w:rFonts w:ascii="Times New Roman" w:hAnsi="Times New Roman"/>
                <w:lang w:val="sr-Latn-CS"/>
              </w:rPr>
              <w:t>захтевима у погледу употребе разноврсних метода, облика рада и наставних средстава.</w:t>
            </w:r>
          </w:p>
          <w:p w:rsidR="001519A0" w:rsidRPr="002807C4" w:rsidRDefault="001519A0" w:rsidP="002807C4">
            <w:pPr>
              <w:spacing w:after="0" w:line="240" w:lineRule="auto"/>
              <w:rPr>
                <w:rFonts w:ascii="Times New Roman" w:hAnsi="Times New Roman"/>
                <w:lang w:val="sr-Latn-CS"/>
              </w:rPr>
            </w:pPr>
            <w:r w:rsidRPr="002807C4">
              <w:rPr>
                <w:rFonts w:ascii="Times New Roman" w:hAnsi="Times New Roman"/>
                <w:lang w:val="sr-Latn-CS"/>
              </w:rPr>
              <w:t>Имаући у виду захтеве наставног програма и могућности транспоновања наставног садржаја у педагошко дидактичка</w:t>
            </w:r>
            <w:r>
              <w:rPr>
                <w:rFonts w:ascii="Times New Roman" w:hAnsi="Times New Roman"/>
              </w:rPr>
              <w:t xml:space="preserve"> </w:t>
            </w:r>
            <w:r w:rsidRPr="002807C4">
              <w:rPr>
                <w:rFonts w:ascii="Times New Roman" w:hAnsi="Times New Roman"/>
                <w:lang w:val="sr-Latn-CS"/>
              </w:rPr>
              <w:t>решења, наставник би требало да води рачуна и о психолошким чиниоцима извођења наставе – узрасту ученика, нивоу</w:t>
            </w:r>
            <w:r>
              <w:rPr>
                <w:rFonts w:ascii="Times New Roman" w:hAnsi="Times New Roman"/>
              </w:rPr>
              <w:t xml:space="preserve"> </w:t>
            </w:r>
            <w:r w:rsidRPr="002807C4">
              <w:rPr>
                <w:rFonts w:ascii="Times New Roman" w:hAnsi="Times New Roman"/>
                <w:lang w:val="sr-Latn-CS"/>
              </w:rPr>
              <w:t>психофизичког развоја, интересовањима, склоностима, способностима и мотивацији ученика.</w:t>
            </w:r>
          </w:p>
          <w:p w:rsidR="001519A0" w:rsidRPr="002807C4" w:rsidRDefault="001519A0" w:rsidP="002807C4">
            <w:pPr>
              <w:spacing w:after="0" w:line="240" w:lineRule="auto"/>
              <w:rPr>
                <w:rFonts w:ascii="Times New Roman" w:hAnsi="Times New Roman"/>
                <w:lang w:val="sr-Latn-CS"/>
              </w:rPr>
            </w:pPr>
            <w:r w:rsidRPr="002807C4">
              <w:rPr>
                <w:rFonts w:ascii="Times New Roman" w:hAnsi="Times New Roman"/>
                <w:lang w:val="sr-Latn-CS"/>
              </w:rPr>
              <w:t>У остваривању савремене наставе наставе наставник је извор знања, креатор, организатор и координатор ученичких</w:t>
            </w:r>
            <w:r>
              <w:rPr>
                <w:rFonts w:ascii="Times New Roman" w:hAnsi="Times New Roman"/>
              </w:rPr>
              <w:t xml:space="preserve"> </w:t>
            </w:r>
            <w:r w:rsidRPr="002807C4">
              <w:rPr>
                <w:rFonts w:ascii="Times New Roman" w:hAnsi="Times New Roman"/>
                <w:lang w:val="sr-Latn-CS"/>
              </w:rPr>
              <w:t>активности у наставном процесу.</w:t>
            </w:r>
          </w:p>
          <w:p w:rsidR="001519A0" w:rsidRPr="002807C4" w:rsidRDefault="001519A0" w:rsidP="002807C4">
            <w:pPr>
              <w:spacing w:after="0" w:line="240" w:lineRule="auto"/>
              <w:rPr>
                <w:rFonts w:ascii="Times New Roman" w:hAnsi="Times New Roman"/>
                <w:lang w:val="sr-Latn-CS"/>
              </w:rPr>
            </w:pPr>
            <w:r w:rsidRPr="002807C4">
              <w:rPr>
                <w:rFonts w:ascii="Times New Roman" w:hAnsi="Times New Roman"/>
                <w:lang w:val="sr-Latn-CS"/>
              </w:rPr>
              <w:t>Настава је успешно реализована ако је ученик спреман да Цркву схвати као простор за остваривање своје личности кроз</w:t>
            </w:r>
            <w:r>
              <w:rPr>
                <w:rFonts w:ascii="Times New Roman" w:hAnsi="Times New Roman"/>
              </w:rPr>
              <w:t xml:space="preserve"> </w:t>
            </w:r>
            <w:r w:rsidRPr="002807C4">
              <w:rPr>
                <w:rFonts w:ascii="Times New Roman" w:hAnsi="Times New Roman"/>
                <w:lang w:val="sr-Latn-CS"/>
              </w:rPr>
              <w:t>заједничарење са ближњима и Тројичним Богом који постаје извор и пуноћа његовог живота.</w:t>
            </w:r>
          </w:p>
          <w:p w:rsidR="001519A0" w:rsidRPr="002807C4" w:rsidRDefault="001519A0" w:rsidP="002807C4">
            <w:pPr>
              <w:spacing w:after="0" w:line="240" w:lineRule="auto"/>
              <w:rPr>
                <w:rFonts w:ascii="Times New Roman" w:hAnsi="Times New Roman"/>
                <w:lang w:val="sr-Latn-CS"/>
              </w:rPr>
            </w:pPr>
            <w:r w:rsidRPr="002807C4">
              <w:rPr>
                <w:rFonts w:ascii="Times New Roman" w:hAnsi="Times New Roman"/>
                <w:lang w:val="sr-Latn-CS"/>
              </w:rPr>
              <w:t>Евалуацију наставе (процењивање успешности реализације наставе и остварености задатака и исхода наставе) наставник</w:t>
            </w:r>
            <w:r>
              <w:rPr>
                <w:rFonts w:ascii="Times New Roman" w:hAnsi="Times New Roman"/>
              </w:rPr>
              <w:t xml:space="preserve"> </w:t>
            </w:r>
            <w:r w:rsidRPr="002807C4">
              <w:rPr>
                <w:rFonts w:ascii="Times New Roman" w:hAnsi="Times New Roman"/>
                <w:lang w:val="sr-Latn-CS"/>
              </w:rPr>
              <w:t>ће остварити на два начина: процењивањем реакције ученика или прикупљањем коментара ученика путем анкетних</w:t>
            </w:r>
            <w:r>
              <w:rPr>
                <w:rFonts w:ascii="Times New Roman" w:hAnsi="Times New Roman"/>
              </w:rPr>
              <w:t xml:space="preserve"> </w:t>
            </w:r>
            <w:r w:rsidRPr="002807C4">
              <w:rPr>
                <w:rFonts w:ascii="Times New Roman" w:hAnsi="Times New Roman"/>
                <w:lang w:val="sr-Latn-CS"/>
              </w:rPr>
              <w:t>евалуационих листића; провером знања које ученици усвајају на часу и испитаивањем ставова;</w:t>
            </w:r>
          </w:p>
          <w:p w:rsidR="001519A0" w:rsidRPr="001519A0" w:rsidRDefault="001519A0" w:rsidP="002807C4">
            <w:pPr>
              <w:spacing w:after="0" w:line="240" w:lineRule="auto"/>
              <w:rPr>
                <w:rFonts w:ascii="Times New Roman" w:hAnsi="Times New Roman"/>
                <w:b/>
                <w:lang w:val="sr-Latn-CS"/>
              </w:rPr>
            </w:pPr>
            <w:r w:rsidRPr="001519A0">
              <w:rPr>
                <w:rFonts w:ascii="Times New Roman" w:hAnsi="Times New Roman"/>
                <w:b/>
                <w:lang w:val="sr-Latn-CS"/>
              </w:rPr>
              <w:t>Оцењивање</w:t>
            </w:r>
          </w:p>
          <w:p w:rsidR="001519A0" w:rsidRPr="002807C4" w:rsidRDefault="001519A0" w:rsidP="002807C4">
            <w:pPr>
              <w:spacing w:after="0" w:line="240" w:lineRule="auto"/>
              <w:rPr>
                <w:rFonts w:ascii="Times New Roman" w:hAnsi="Times New Roman"/>
                <w:lang w:val="sr-Latn-CS"/>
              </w:rPr>
            </w:pPr>
            <w:r w:rsidRPr="002807C4">
              <w:rPr>
                <w:rFonts w:ascii="Times New Roman" w:hAnsi="Times New Roman"/>
                <w:lang w:val="sr-Latn-CS"/>
              </w:rPr>
              <w:t>Непосредно описно оцењивање ученика може се вршити кроз:</w:t>
            </w:r>
          </w:p>
          <w:p w:rsidR="001519A0" w:rsidRPr="002807C4" w:rsidRDefault="001519A0" w:rsidP="002807C4">
            <w:pPr>
              <w:spacing w:after="0" w:line="240" w:lineRule="auto"/>
              <w:rPr>
                <w:rFonts w:ascii="Times New Roman" w:hAnsi="Times New Roman"/>
                <w:lang w:val="sr-Latn-CS"/>
              </w:rPr>
            </w:pPr>
            <w:r w:rsidRPr="002807C4">
              <w:rPr>
                <w:rFonts w:ascii="Times New Roman" w:hAnsi="Times New Roman"/>
                <w:lang w:val="sr-Latn-CS"/>
              </w:rPr>
              <w:t>усмено испитивање; писмено испитивање; посматрање понашања ученика;</w:t>
            </w:r>
          </w:p>
        </w:tc>
      </w:tr>
      <w:tr w:rsidR="001519A0" w:rsidRPr="00752615" w:rsidTr="002807C4">
        <w:trPr>
          <w:trHeight w:val="315"/>
        </w:trPr>
        <w:tc>
          <w:tcPr>
            <w:tcW w:w="3330" w:type="dxa"/>
          </w:tcPr>
          <w:p w:rsidR="001519A0" w:rsidRPr="00337BDF" w:rsidRDefault="001519A0" w:rsidP="002807C4">
            <w:pPr>
              <w:spacing w:after="0" w:line="240" w:lineRule="auto"/>
              <w:rPr>
                <w:rFonts w:ascii="Times New Roman" w:hAnsi="Times New Roman"/>
              </w:rPr>
            </w:pPr>
            <w:r w:rsidRPr="00C3322E">
              <w:rPr>
                <w:rFonts w:ascii="Times New Roman" w:hAnsi="Times New Roman"/>
              </w:rPr>
              <w:t>II – ЦРКВА ЈЕ НАШ ИЗБОР</w:t>
            </w:r>
          </w:p>
          <w:p w:rsidR="001519A0" w:rsidRPr="00337BDF" w:rsidRDefault="001519A0" w:rsidP="002807C4">
            <w:pPr>
              <w:rPr>
                <w:rFonts w:ascii="Times New Roman" w:hAnsi="Times New Roman"/>
                <w:lang w:val="sr-Cyrl-CS"/>
              </w:rPr>
            </w:pPr>
          </w:p>
        </w:tc>
        <w:tc>
          <w:tcPr>
            <w:tcW w:w="10980" w:type="dxa"/>
            <w:vMerge/>
            <w:tcBorders>
              <w:right w:val="single" w:sz="4" w:space="0" w:color="auto"/>
            </w:tcBorders>
          </w:tcPr>
          <w:p w:rsidR="001519A0" w:rsidRPr="00752615" w:rsidRDefault="001519A0" w:rsidP="002807C4">
            <w:pPr>
              <w:spacing w:after="0" w:line="240" w:lineRule="auto"/>
              <w:rPr>
                <w:rFonts w:ascii="Times New Roman" w:hAnsi="Times New Roman"/>
                <w:b/>
                <w:lang w:val="sr-Latn-CS"/>
              </w:rPr>
            </w:pPr>
          </w:p>
        </w:tc>
      </w:tr>
      <w:tr w:rsidR="001519A0" w:rsidRPr="00752615" w:rsidTr="0003296B">
        <w:trPr>
          <w:trHeight w:val="315"/>
        </w:trPr>
        <w:tc>
          <w:tcPr>
            <w:tcW w:w="3330" w:type="dxa"/>
          </w:tcPr>
          <w:p w:rsidR="001519A0" w:rsidRDefault="001519A0" w:rsidP="002807C4">
            <w:pPr>
              <w:rPr>
                <w:rFonts w:ascii="Times New Roman" w:hAnsi="Times New Roman"/>
              </w:rPr>
            </w:pPr>
            <w:r w:rsidRPr="00C3322E">
              <w:rPr>
                <w:rFonts w:ascii="Times New Roman" w:hAnsi="Times New Roman"/>
              </w:rPr>
              <w:lastRenderedPageBreak/>
              <w:t>III – ХРИСТОС НАС СВЕ ЗОВЕ</w:t>
            </w:r>
          </w:p>
          <w:p w:rsidR="001519A0" w:rsidRPr="00C3322E" w:rsidRDefault="001519A0" w:rsidP="002807C4">
            <w:pPr>
              <w:rPr>
                <w:rFonts w:ascii="Times New Roman" w:hAnsi="Times New Roman"/>
              </w:rPr>
            </w:pPr>
            <w:r w:rsidRPr="00C3322E">
              <w:rPr>
                <w:rFonts w:ascii="Times New Roman" w:hAnsi="Times New Roman"/>
              </w:rPr>
              <w:t>IV – ДИВАН ЈЕ БОГ У СВЕТИМ</w:t>
            </w:r>
            <w:r>
              <w:rPr>
                <w:rFonts w:ascii="Times New Roman" w:hAnsi="Times New Roman"/>
              </w:rPr>
              <w:t xml:space="preserve"> </w:t>
            </w:r>
            <w:r w:rsidRPr="00C3322E">
              <w:rPr>
                <w:rFonts w:ascii="Times New Roman" w:hAnsi="Times New Roman"/>
              </w:rPr>
              <w:t>СВОЈИМА</w:t>
            </w:r>
          </w:p>
          <w:p w:rsidR="001519A0" w:rsidRPr="00C3322E" w:rsidRDefault="001519A0" w:rsidP="002807C4">
            <w:pPr>
              <w:rPr>
                <w:rFonts w:ascii="Times New Roman" w:hAnsi="Times New Roman"/>
              </w:rPr>
            </w:pPr>
            <w:r w:rsidRPr="00C3322E">
              <w:rPr>
                <w:rFonts w:ascii="Times New Roman" w:hAnsi="Times New Roman"/>
              </w:rPr>
              <w:t>V – ЗНАЧАЈ ВРЛИНСКОГ ЖИВОТА</w:t>
            </w:r>
          </w:p>
          <w:p w:rsidR="001519A0" w:rsidRPr="002807C4" w:rsidRDefault="001519A0" w:rsidP="002807C4">
            <w:pPr>
              <w:rPr>
                <w:rFonts w:ascii="Times New Roman" w:hAnsi="Times New Roman"/>
              </w:rPr>
            </w:pPr>
            <w:r w:rsidRPr="00C3322E">
              <w:rPr>
                <w:rFonts w:ascii="Times New Roman" w:hAnsi="Times New Roman"/>
              </w:rPr>
              <w:t>VI - СА НАМА ЈЕ БОГ</w:t>
            </w:r>
          </w:p>
          <w:p w:rsidR="001519A0" w:rsidRPr="00337BDF" w:rsidRDefault="001519A0" w:rsidP="002807C4">
            <w:pPr>
              <w:spacing w:after="0" w:line="240" w:lineRule="auto"/>
              <w:rPr>
                <w:rFonts w:ascii="Times New Roman" w:hAnsi="Times New Roman"/>
              </w:rPr>
            </w:pPr>
          </w:p>
          <w:p w:rsidR="001519A0" w:rsidRPr="00337BDF" w:rsidRDefault="001519A0" w:rsidP="002807C4">
            <w:pPr>
              <w:rPr>
                <w:rFonts w:ascii="Times New Roman" w:hAnsi="Times New Roman"/>
              </w:rPr>
            </w:pPr>
          </w:p>
        </w:tc>
        <w:tc>
          <w:tcPr>
            <w:tcW w:w="10980" w:type="dxa"/>
            <w:vMerge/>
            <w:tcBorders>
              <w:bottom w:val="single" w:sz="4" w:space="0" w:color="auto"/>
              <w:right w:val="single" w:sz="4" w:space="0" w:color="auto"/>
            </w:tcBorders>
          </w:tcPr>
          <w:p w:rsidR="001519A0" w:rsidRPr="00752615" w:rsidRDefault="001519A0" w:rsidP="002807C4">
            <w:pPr>
              <w:spacing w:after="0" w:line="240" w:lineRule="auto"/>
              <w:rPr>
                <w:rFonts w:ascii="Times New Roman" w:hAnsi="Times New Roman"/>
                <w:b/>
                <w:lang w:val="sr-Latn-CS"/>
              </w:rPr>
            </w:pPr>
          </w:p>
        </w:tc>
      </w:tr>
    </w:tbl>
    <w:p w:rsidR="00D23CBC" w:rsidRDefault="00D23CBC" w:rsidP="00062492">
      <w:pPr>
        <w:spacing w:after="0" w:line="240" w:lineRule="auto"/>
        <w:rPr>
          <w:rFonts w:ascii="Times New Roman" w:hAnsi="Times New Roman"/>
          <w:color w:val="FF0000"/>
          <w:sz w:val="24"/>
          <w:szCs w:val="24"/>
          <w:lang w:val="sr-Cyrl-CS"/>
        </w:rPr>
      </w:pPr>
    </w:p>
    <w:p w:rsidR="00F92D39" w:rsidRDefault="00F92D39" w:rsidP="005C247B">
      <w:pPr>
        <w:spacing w:after="0" w:line="240" w:lineRule="auto"/>
        <w:rPr>
          <w:rFonts w:ascii="Times New Roman" w:hAnsi="Times New Roman"/>
          <w:b/>
          <w:sz w:val="24"/>
          <w:szCs w:val="24"/>
        </w:rPr>
      </w:pPr>
      <w:r>
        <w:rPr>
          <w:rFonts w:ascii="Times New Roman" w:hAnsi="Times New Roman"/>
          <w:b/>
          <w:sz w:val="24"/>
          <w:szCs w:val="24"/>
        </w:rPr>
        <w:t>ПРОГРАМ ПРОЈЕКТНЕ НАСТАВЕ</w:t>
      </w:r>
    </w:p>
    <w:p w:rsidR="00F92D39" w:rsidRDefault="00F92D39" w:rsidP="005C247B">
      <w:pPr>
        <w:spacing w:after="0" w:line="240" w:lineRule="auto"/>
        <w:rPr>
          <w:rFonts w:ascii="Times New Roman" w:hAnsi="Times New Roman"/>
          <w:b/>
          <w:sz w:val="24"/>
          <w:szCs w:val="24"/>
        </w:rPr>
      </w:pPr>
    </w:p>
    <w:tbl>
      <w:tblPr>
        <w:tblW w:w="143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428"/>
        <w:gridCol w:w="9900"/>
      </w:tblGrid>
      <w:tr w:rsidR="00F92D39" w:rsidRPr="00752615" w:rsidTr="006F6E0F">
        <w:trPr>
          <w:trHeight w:val="260"/>
        </w:trPr>
        <w:tc>
          <w:tcPr>
            <w:tcW w:w="4428" w:type="dxa"/>
          </w:tcPr>
          <w:p w:rsidR="00F92D39" w:rsidRPr="00337BDF" w:rsidRDefault="00F92D39" w:rsidP="006F6E0F">
            <w:pPr>
              <w:spacing w:after="0" w:line="240" w:lineRule="auto"/>
              <w:rPr>
                <w:rFonts w:ascii="Times New Roman" w:hAnsi="Times New Roman"/>
                <w:b/>
              </w:rPr>
            </w:pPr>
            <w:r w:rsidRPr="00337BDF">
              <w:rPr>
                <w:rFonts w:ascii="Times New Roman" w:hAnsi="Times New Roman"/>
                <w:b/>
              </w:rPr>
              <w:t>Разред</w:t>
            </w:r>
          </w:p>
        </w:tc>
        <w:tc>
          <w:tcPr>
            <w:tcW w:w="9900" w:type="dxa"/>
          </w:tcPr>
          <w:p w:rsidR="00F92D39" w:rsidRPr="00337BDF" w:rsidRDefault="00F92D39" w:rsidP="006F6E0F">
            <w:pPr>
              <w:spacing w:after="0" w:line="240" w:lineRule="auto"/>
              <w:rPr>
                <w:rFonts w:ascii="Times New Roman" w:hAnsi="Times New Roman"/>
                <w:b/>
                <w:lang w:val="sr-Cyrl-CS"/>
              </w:rPr>
            </w:pPr>
            <w:r>
              <w:rPr>
                <w:rFonts w:ascii="Times New Roman" w:hAnsi="Times New Roman"/>
                <w:b/>
                <w:lang w:val="sr-Cyrl-CS"/>
              </w:rPr>
              <w:t xml:space="preserve">Четврти </w:t>
            </w:r>
          </w:p>
        </w:tc>
      </w:tr>
      <w:tr w:rsidR="00F92D39" w:rsidRPr="00752615" w:rsidTr="006F6E0F">
        <w:trPr>
          <w:trHeight w:val="476"/>
        </w:trPr>
        <w:tc>
          <w:tcPr>
            <w:tcW w:w="4428" w:type="dxa"/>
          </w:tcPr>
          <w:p w:rsidR="00F92D39" w:rsidRPr="00337BDF" w:rsidRDefault="00F92D39" w:rsidP="006F6E0F">
            <w:pPr>
              <w:spacing w:after="0" w:line="240" w:lineRule="auto"/>
              <w:rPr>
                <w:rFonts w:ascii="Times New Roman" w:hAnsi="Times New Roman"/>
                <w:b/>
              </w:rPr>
            </w:pPr>
            <w:r w:rsidRPr="00337BDF">
              <w:rPr>
                <w:rFonts w:ascii="Times New Roman" w:hAnsi="Times New Roman"/>
                <w:b/>
              </w:rPr>
              <w:t>Наставни предмет</w:t>
            </w:r>
          </w:p>
        </w:tc>
        <w:tc>
          <w:tcPr>
            <w:tcW w:w="9900" w:type="dxa"/>
          </w:tcPr>
          <w:p w:rsidR="00F92D39" w:rsidRPr="00337BDF" w:rsidRDefault="00F92D39" w:rsidP="006F6E0F">
            <w:pPr>
              <w:spacing w:after="0" w:line="240" w:lineRule="auto"/>
              <w:rPr>
                <w:rFonts w:ascii="Times New Roman" w:hAnsi="Times New Roman"/>
                <w:b/>
                <w:lang w:val="sr-Cyrl-CS"/>
              </w:rPr>
            </w:pPr>
            <w:r>
              <w:rPr>
                <w:rFonts w:ascii="Times New Roman" w:hAnsi="Times New Roman"/>
                <w:b/>
                <w:lang w:val="sr-Cyrl-CS"/>
              </w:rPr>
              <w:t>Пројектна настава</w:t>
            </w:r>
          </w:p>
        </w:tc>
      </w:tr>
      <w:tr w:rsidR="00F92D39" w:rsidRPr="00752615" w:rsidTr="006F6E0F">
        <w:trPr>
          <w:trHeight w:val="476"/>
        </w:trPr>
        <w:tc>
          <w:tcPr>
            <w:tcW w:w="4428" w:type="dxa"/>
          </w:tcPr>
          <w:p w:rsidR="00F92D39" w:rsidRPr="00337BDF" w:rsidRDefault="00F92D39" w:rsidP="006F6E0F">
            <w:pPr>
              <w:spacing w:after="0" w:line="240" w:lineRule="auto"/>
              <w:rPr>
                <w:rFonts w:ascii="Times New Roman" w:hAnsi="Times New Roman"/>
                <w:b/>
              </w:rPr>
            </w:pPr>
            <w:r w:rsidRPr="00337BDF">
              <w:rPr>
                <w:rFonts w:ascii="Times New Roman" w:hAnsi="Times New Roman"/>
                <w:b/>
              </w:rPr>
              <w:t>Годишњи фонд часова</w:t>
            </w:r>
          </w:p>
        </w:tc>
        <w:tc>
          <w:tcPr>
            <w:tcW w:w="9900" w:type="dxa"/>
          </w:tcPr>
          <w:p w:rsidR="00F92D39" w:rsidRPr="00337BDF" w:rsidRDefault="00F92D39" w:rsidP="006F6E0F">
            <w:pPr>
              <w:spacing w:after="0" w:line="240" w:lineRule="auto"/>
              <w:rPr>
                <w:rFonts w:ascii="Times New Roman" w:hAnsi="Times New Roman"/>
                <w:b/>
                <w:lang w:val="sr-Cyrl-CS"/>
              </w:rPr>
            </w:pPr>
            <w:r>
              <w:rPr>
                <w:rFonts w:ascii="Times New Roman" w:hAnsi="Times New Roman"/>
                <w:b/>
                <w:lang w:val="sr-Cyrl-CS"/>
              </w:rPr>
              <w:t>36</w:t>
            </w:r>
          </w:p>
          <w:p w:rsidR="00F92D39" w:rsidRPr="00337BDF" w:rsidRDefault="00F92D39" w:rsidP="006F6E0F">
            <w:pPr>
              <w:spacing w:after="0" w:line="240" w:lineRule="auto"/>
              <w:rPr>
                <w:rFonts w:ascii="Times New Roman" w:hAnsi="Times New Roman"/>
                <w:b/>
                <w:lang w:val="sr-Cyrl-CS"/>
              </w:rPr>
            </w:pPr>
          </w:p>
        </w:tc>
      </w:tr>
      <w:tr w:rsidR="00F92D39" w:rsidRPr="00752615" w:rsidTr="006F6E0F">
        <w:tc>
          <w:tcPr>
            <w:tcW w:w="4428" w:type="dxa"/>
          </w:tcPr>
          <w:p w:rsidR="00F92D39" w:rsidRPr="00337BDF" w:rsidRDefault="00F92D39" w:rsidP="006F6E0F">
            <w:pPr>
              <w:spacing w:after="0" w:line="240" w:lineRule="auto"/>
              <w:rPr>
                <w:rFonts w:ascii="Times New Roman" w:hAnsi="Times New Roman"/>
                <w:b/>
              </w:rPr>
            </w:pPr>
            <w:r>
              <w:rPr>
                <w:rFonts w:ascii="Times New Roman" w:hAnsi="Times New Roman"/>
                <w:b/>
              </w:rPr>
              <w:t>Циљ</w:t>
            </w:r>
            <w:r w:rsidRPr="00337BDF">
              <w:rPr>
                <w:rFonts w:ascii="Times New Roman" w:hAnsi="Times New Roman"/>
                <w:b/>
              </w:rPr>
              <w:t xml:space="preserve"> </w:t>
            </w:r>
            <w:r>
              <w:rPr>
                <w:rFonts w:ascii="Times New Roman" w:hAnsi="Times New Roman"/>
                <w:b/>
              </w:rPr>
              <w:t>пројектне наставе</w:t>
            </w:r>
          </w:p>
          <w:p w:rsidR="00F92D39" w:rsidRPr="00337BDF" w:rsidRDefault="00F92D39" w:rsidP="006F6E0F">
            <w:pPr>
              <w:spacing w:after="0" w:line="240" w:lineRule="auto"/>
              <w:rPr>
                <w:rFonts w:ascii="Times New Roman" w:hAnsi="Times New Roman"/>
                <w:b/>
              </w:rPr>
            </w:pPr>
          </w:p>
        </w:tc>
        <w:tc>
          <w:tcPr>
            <w:tcW w:w="9900" w:type="dxa"/>
          </w:tcPr>
          <w:p w:rsidR="00F92D39" w:rsidRPr="00F92D39" w:rsidRDefault="00F92D39" w:rsidP="00F92D39">
            <w:pPr>
              <w:spacing w:after="0" w:line="240" w:lineRule="auto"/>
              <w:rPr>
                <w:rFonts w:ascii="Times New Roman" w:hAnsi="Times New Roman"/>
                <w:b/>
                <w:lang w:val="sr-Cyrl-CS"/>
              </w:rPr>
            </w:pPr>
            <w:r>
              <w:rPr>
                <w:rFonts w:ascii="Times New Roman" w:hAnsi="Times New Roman"/>
                <w:b/>
                <w:lang w:val="sr-Cyrl-CS"/>
              </w:rPr>
              <w:lastRenderedPageBreak/>
              <w:t>С</w:t>
            </w:r>
            <w:r w:rsidRPr="00F92D39">
              <w:rPr>
                <w:rFonts w:ascii="Times New Roman" w:hAnsi="Times New Roman"/>
                <w:b/>
                <w:lang w:val="sr-Cyrl-CS"/>
              </w:rPr>
              <w:t>тицање знања и оспособљавање ученика да знања примене у животу, решавање актуелних</w:t>
            </w:r>
          </w:p>
          <w:p w:rsidR="00F92D39" w:rsidRPr="00337BDF" w:rsidRDefault="00F92D39" w:rsidP="00F92D39">
            <w:pPr>
              <w:spacing w:after="0" w:line="240" w:lineRule="auto"/>
              <w:rPr>
                <w:rFonts w:ascii="Times New Roman" w:hAnsi="Times New Roman"/>
                <w:b/>
                <w:lang w:val="sr-Cyrl-CS"/>
              </w:rPr>
            </w:pPr>
            <w:r w:rsidRPr="00F92D39">
              <w:rPr>
                <w:rFonts w:ascii="Times New Roman" w:hAnsi="Times New Roman"/>
                <w:b/>
                <w:lang w:val="sr-Cyrl-CS"/>
              </w:rPr>
              <w:lastRenderedPageBreak/>
              <w:t>проблема из животног окружења, самостално коришћење различитих извора ради стицања нових знања,</w:t>
            </w:r>
            <w:r>
              <w:rPr>
                <w:rFonts w:ascii="Times New Roman" w:hAnsi="Times New Roman"/>
                <w:b/>
                <w:lang w:val="sr-Cyrl-CS"/>
              </w:rPr>
              <w:t xml:space="preserve"> </w:t>
            </w:r>
            <w:r w:rsidRPr="00F92D39">
              <w:rPr>
                <w:rFonts w:ascii="Times New Roman" w:hAnsi="Times New Roman"/>
                <w:b/>
                <w:lang w:val="sr-Cyrl-CS"/>
              </w:rPr>
              <w:t>подстицање за истраживањем, истраживачко учење, развој интересовања за уметност, културу и демократију,</w:t>
            </w:r>
            <w:r>
              <w:rPr>
                <w:rFonts w:ascii="Times New Roman" w:hAnsi="Times New Roman"/>
                <w:b/>
                <w:lang w:val="sr-Cyrl-CS"/>
              </w:rPr>
              <w:t xml:space="preserve"> </w:t>
            </w:r>
            <w:r w:rsidRPr="00F92D39">
              <w:rPr>
                <w:rFonts w:ascii="Times New Roman" w:hAnsi="Times New Roman"/>
                <w:b/>
                <w:lang w:val="sr-Cyrl-CS"/>
              </w:rPr>
              <w:t>развој комуникационих вештина.</w:t>
            </w:r>
          </w:p>
        </w:tc>
      </w:tr>
    </w:tbl>
    <w:p w:rsidR="00F92D39" w:rsidRDefault="00F92D39" w:rsidP="00F92D39">
      <w:pPr>
        <w:spacing w:after="0" w:line="240" w:lineRule="auto"/>
        <w:rPr>
          <w:rFonts w:ascii="Times New Roman" w:hAnsi="Times New Roman"/>
          <w:b/>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451"/>
        <w:gridCol w:w="1626"/>
        <w:gridCol w:w="1781"/>
        <w:gridCol w:w="2070"/>
        <w:gridCol w:w="5688"/>
      </w:tblGrid>
      <w:tr w:rsidR="00D0750B" w:rsidRPr="00752615" w:rsidTr="009C1B2F">
        <w:trPr>
          <w:trHeight w:val="549"/>
        </w:trPr>
        <w:tc>
          <w:tcPr>
            <w:tcW w:w="3451" w:type="dxa"/>
          </w:tcPr>
          <w:p w:rsidR="00D0750B" w:rsidRPr="00D0750B" w:rsidRDefault="00D0750B" w:rsidP="00D0750B">
            <w:pPr>
              <w:spacing w:after="0" w:line="240" w:lineRule="auto"/>
              <w:rPr>
                <w:rFonts w:ascii="Times New Roman" w:hAnsi="Times New Roman"/>
                <w:b/>
              </w:rPr>
            </w:pPr>
            <w:r w:rsidRPr="00D0750B">
              <w:rPr>
                <w:rFonts w:ascii="Times New Roman" w:hAnsi="Times New Roman"/>
                <w:b/>
              </w:rPr>
              <w:t>Компетенција</w:t>
            </w:r>
          </w:p>
        </w:tc>
        <w:tc>
          <w:tcPr>
            <w:tcW w:w="11165" w:type="dxa"/>
            <w:gridSpan w:val="4"/>
          </w:tcPr>
          <w:p w:rsidR="00D0750B" w:rsidRPr="00D0750B" w:rsidRDefault="00D0750B" w:rsidP="00D0750B">
            <w:pPr>
              <w:spacing w:after="0" w:line="240" w:lineRule="auto"/>
              <w:rPr>
                <w:rFonts w:ascii="Times New Roman" w:hAnsi="Times New Roman"/>
              </w:rPr>
            </w:pPr>
            <w:r w:rsidRPr="00D0750B">
              <w:rPr>
                <w:rFonts w:ascii="Times New Roman" w:hAnsi="Times New Roman"/>
              </w:rPr>
              <w:t>Пројектна настава као облик образовно-васпитног рада развија опште међупредметне компетенције уз употребу информационо-комуникационих технологија. Усмерена је на достизање исхода који се првенствено од носе на логичко и критичко мишљење као и припрему ученика за лако сналажење у свету технике, технологије и рачунарства, како у свакодневном животу, тако и у процесу учења. У складу је са општим исходима образовања и васпитања и у функцији је когнитивног, афективног и социјалног развоја ученика.</w:t>
            </w:r>
          </w:p>
        </w:tc>
      </w:tr>
      <w:tr w:rsidR="00D0750B" w:rsidRPr="00752615" w:rsidTr="009C1B2F">
        <w:tc>
          <w:tcPr>
            <w:tcW w:w="3451" w:type="dxa"/>
          </w:tcPr>
          <w:p w:rsidR="00D0750B" w:rsidRPr="00D0750B" w:rsidRDefault="00D0750B" w:rsidP="00D0750B">
            <w:pPr>
              <w:spacing w:after="0" w:line="240" w:lineRule="auto"/>
              <w:rPr>
                <w:rFonts w:ascii="Times New Roman" w:hAnsi="Times New Roman"/>
                <w:b/>
              </w:rPr>
            </w:pPr>
            <w:r w:rsidRPr="00D0750B">
              <w:rPr>
                <w:rFonts w:ascii="Times New Roman" w:hAnsi="Times New Roman"/>
                <w:b/>
              </w:rPr>
              <w:t>Дидактичко-методичко остваривање</w:t>
            </w:r>
          </w:p>
          <w:p w:rsidR="00D0750B" w:rsidRPr="00D0750B" w:rsidRDefault="00D0750B" w:rsidP="00D0750B">
            <w:pPr>
              <w:spacing w:after="0" w:line="240" w:lineRule="auto"/>
              <w:rPr>
                <w:rFonts w:ascii="Times New Roman" w:hAnsi="Times New Roman"/>
                <w:b/>
              </w:rPr>
            </w:pPr>
            <w:r w:rsidRPr="00D0750B">
              <w:rPr>
                <w:rFonts w:ascii="Times New Roman" w:hAnsi="Times New Roman"/>
                <w:b/>
              </w:rPr>
              <w:t>програма</w:t>
            </w:r>
          </w:p>
          <w:p w:rsidR="00D0750B" w:rsidRPr="00D0750B" w:rsidRDefault="00D0750B" w:rsidP="00D0750B">
            <w:pPr>
              <w:spacing w:after="0" w:line="240" w:lineRule="auto"/>
              <w:rPr>
                <w:rFonts w:ascii="Times New Roman" w:hAnsi="Times New Roman"/>
                <w:b/>
              </w:rPr>
            </w:pPr>
          </w:p>
          <w:p w:rsidR="00D0750B" w:rsidRPr="00D0750B" w:rsidRDefault="00D0750B" w:rsidP="00D0750B">
            <w:pPr>
              <w:spacing w:after="0" w:line="240" w:lineRule="auto"/>
              <w:rPr>
                <w:rFonts w:ascii="Times New Roman" w:hAnsi="Times New Roman"/>
                <w:b/>
              </w:rPr>
            </w:pPr>
          </w:p>
          <w:p w:rsidR="00D0750B" w:rsidRPr="00D0750B" w:rsidRDefault="00D0750B" w:rsidP="00D0750B">
            <w:pPr>
              <w:spacing w:after="0" w:line="240" w:lineRule="auto"/>
              <w:rPr>
                <w:rFonts w:ascii="Times New Roman" w:hAnsi="Times New Roman"/>
                <w:b/>
              </w:rPr>
            </w:pPr>
          </w:p>
        </w:tc>
        <w:tc>
          <w:tcPr>
            <w:tcW w:w="11165" w:type="dxa"/>
            <w:gridSpan w:val="4"/>
          </w:tcPr>
          <w:p w:rsidR="00D0750B" w:rsidRPr="00D0750B" w:rsidRDefault="00D0750B" w:rsidP="00D0750B">
            <w:pPr>
              <w:spacing w:after="0" w:line="240" w:lineRule="auto"/>
              <w:rPr>
                <w:rFonts w:ascii="Times New Roman" w:hAnsi="Times New Roman"/>
              </w:rPr>
            </w:pPr>
            <w:r w:rsidRPr="00D0750B">
              <w:rPr>
                <w:rFonts w:ascii="Times New Roman" w:hAnsi="Times New Roman"/>
              </w:rPr>
              <w:t>Пројектна настава јесте захтевнији облик рада који подразумева добру припрему наставника. Ослонци планирања и организације су: уважавање узраста ученика и њихове природне радозналости, коришћење ваншколских знања, вештина и искустава ученика, укључивање свих ученика уз поштовање њихових различитости, повезивање садржаја свих наставних предмета и употреба савремених информационо-комуникационих технологија. Планом је предвиђено да се реализује са једним часом недељно али сам наставник ће проценити каква динамика рада највише одговара могућностима ученика и фази у којој је пројекат.</w:t>
            </w:r>
          </w:p>
        </w:tc>
      </w:tr>
      <w:tr w:rsidR="009C1B2F" w:rsidRPr="00752615" w:rsidTr="009C1B2F">
        <w:tc>
          <w:tcPr>
            <w:tcW w:w="3451" w:type="dxa"/>
          </w:tcPr>
          <w:p w:rsidR="009C1B2F" w:rsidRPr="00D0750B" w:rsidRDefault="009C1B2F" w:rsidP="00D0750B">
            <w:pPr>
              <w:spacing w:after="0" w:line="240" w:lineRule="auto"/>
              <w:rPr>
                <w:rFonts w:ascii="Times New Roman" w:hAnsi="Times New Roman"/>
                <w:b/>
              </w:rPr>
            </w:pPr>
            <w:r w:rsidRPr="00D0750B">
              <w:rPr>
                <w:rFonts w:ascii="Times New Roman" w:hAnsi="Times New Roman"/>
                <w:b/>
              </w:rPr>
              <w:t>Етапе пројектне активности</w:t>
            </w:r>
          </w:p>
          <w:p w:rsidR="009C1B2F" w:rsidRPr="00D0750B" w:rsidRDefault="009C1B2F" w:rsidP="00D0750B">
            <w:pPr>
              <w:spacing w:after="0" w:line="240" w:lineRule="auto"/>
              <w:rPr>
                <w:rFonts w:ascii="Times New Roman" w:hAnsi="Times New Roman"/>
                <w:b/>
              </w:rPr>
            </w:pPr>
          </w:p>
          <w:p w:rsidR="009C1B2F" w:rsidRPr="00D0750B" w:rsidRDefault="009C1B2F" w:rsidP="00D0750B">
            <w:pPr>
              <w:spacing w:after="0" w:line="240" w:lineRule="auto"/>
              <w:rPr>
                <w:rFonts w:ascii="Times New Roman" w:hAnsi="Times New Roman"/>
                <w:b/>
              </w:rPr>
            </w:pPr>
          </w:p>
          <w:p w:rsidR="009C1B2F" w:rsidRPr="00752615" w:rsidRDefault="009C1B2F" w:rsidP="006F6E0F">
            <w:pPr>
              <w:spacing w:after="0" w:line="240" w:lineRule="auto"/>
              <w:rPr>
                <w:rFonts w:ascii="Times New Roman" w:hAnsi="Times New Roman"/>
                <w:b/>
              </w:rPr>
            </w:pPr>
          </w:p>
        </w:tc>
        <w:tc>
          <w:tcPr>
            <w:tcW w:w="1626" w:type="dxa"/>
            <w:tcBorders>
              <w:right w:val="single" w:sz="4" w:space="0" w:color="auto"/>
            </w:tcBorders>
          </w:tcPr>
          <w:p w:rsidR="009C1B2F" w:rsidRPr="00752615" w:rsidRDefault="009C1B2F" w:rsidP="006F6E0F">
            <w:pPr>
              <w:spacing w:after="0" w:line="240" w:lineRule="auto"/>
              <w:rPr>
                <w:rFonts w:ascii="Times New Roman" w:hAnsi="Times New Roman"/>
                <w:b/>
              </w:rPr>
            </w:pPr>
            <w:r>
              <w:rPr>
                <w:rFonts w:ascii="Times New Roman" w:hAnsi="Times New Roman"/>
                <w:b/>
              </w:rPr>
              <w:t>Активности наставника</w:t>
            </w:r>
          </w:p>
        </w:tc>
        <w:tc>
          <w:tcPr>
            <w:tcW w:w="1781" w:type="dxa"/>
            <w:tcBorders>
              <w:right w:val="single" w:sz="4" w:space="0" w:color="auto"/>
            </w:tcBorders>
          </w:tcPr>
          <w:p w:rsidR="009C1B2F" w:rsidRPr="00752615" w:rsidRDefault="009C1B2F" w:rsidP="006F6E0F">
            <w:pPr>
              <w:spacing w:after="0" w:line="240" w:lineRule="auto"/>
              <w:rPr>
                <w:rFonts w:ascii="Times New Roman" w:hAnsi="Times New Roman"/>
                <w:b/>
              </w:rPr>
            </w:pPr>
            <w:r>
              <w:rPr>
                <w:rFonts w:ascii="Times New Roman" w:hAnsi="Times New Roman"/>
                <w:b/>
              </w:rPr>
              <w:t>Активности ученика</w:t>
            </w:r>
          </w:p>
        </w:tc>
        <w:tc>
          <w:tcPr>
            <w:tcW w:w="2070" w:type="dxa"/>
            <w:tcBorders>
              <w:right w:val="single" w:sz="4" w:space="0" w:color="auto"/>
            </w:tcBorders>
          </w:tcPr>
          <w:p w:rsidR="009C1B2F" w:rsidRPr="00752615" w:rsidRDefault="009C1B2F" w:rsidP="006F6E0F">
            <w:pPr>
              <w:spacing w:after="0" w:line="240" w:lineRule="auto"/>
              <w:rPr>
                <w:rFonts w:ascii="Times New Roman" w:hAnsi="Times New Roman"/>
                <w:b/>
              </w:rPr>
            </w:pPr>
            <w:r>
              <w:rPr>
                <w:rFonts w:ascii="Times New Roman" w:hAnsi="Times New Roman"/>
                <w:b/>
              </w:rPr>
              <w:t>Методе наставе и учења</w:t>
            </w:r>
          </w:p>
        </w:tc>
        <w:tc>
          <w:tcPr>
            <w:tcW w:w="5688" w:type="dxa"/>
            <w:tcBorders>
              <w:left w:val="single" w:sz="4" w:space="0" w:color="auto"/>
            </w:tcBorders>
          </w:tcPr>
          <w:p w:rsidR="009C1B2F" w:rsidRPr="00752615" w:rsidRDefault="009C1B2F" w:rsidP="006F6E0F">
            <w:pPr>
              <w:spacing w:after="0" w:line="240" w:lineRule="auto"/>
              <w:rPr>
                <w:rFonts w:ascii="Times New Roman" w:hAnsi="Times New Roman"/>
                <w:b/>
              </w:rPr>
            </w:pPr>
            <w:r w:rsidRPr="00752615">
              <w:rPr>
                <w:rFonts w:ascii="Times New Roman" w:hAnsi="Times New Roman"/>
                <w:b/>
              </w:rPr>
              <w:t>Исходи</w:t>
            </w:r>
          </w:p>
        </w:tc>
      </w:tr>
      <w:tr w:rsidR="009C1B2F" w:rsidRPr="00752615" w:rsidTr="009C1B2F">
        <w:tc>
          <w:tcPr>
            <w:tcW w:w="3451" w:type="dxa"/>
          </w:tcPr>
          <w:p w:rsidR="009C1B2F" w:rsidRPr="009C1B2F" w:rsidRDefault="009C1B2F" w:rsidP="009C1B2F">
            <w:pPr>
              <w:spacing w:after="0" w:line="240" w:lineRule="auto"/>
              <w:rPr>
                <w:rFonts w:ascii="Times New Roman" w:hAnsi="Times New Roman"/>
                <w:color w:val="000000"/>
              </w:rPr>
            </w:pPr>
            <w:r w:rsidRPr="009C1B2F">
              <w:rPr>
                <w:rFonts w:ascii="Times New Roman" w:hAnsi="Times New Roman"/>
                <w:color w:val="000000"/>
              </w:rPr>
              <w:t>-дефинисање циља и исхода који се пројектом желе постићи,</w:t>
            </w:r>
          </w:p>
          <w:p w:rsidR="009C1B2F" w:rsidRPr="009C1B2F" w:rsidRDefault="009C1B2F" w:rsidP="009C1B2F">
            <w:pPr>
              <w:spacing w:after="0" w:line="240" w:lineRule="auto"/>
              <w:rPr>
                <w:rFonts w:ascii="Times New Roman" w:hAnsi="Times New Roman"/>
                <w:color w:val="000000"/>
              </w:rPr>
            </w:pPr>
            <w:r w:rsidRPr="009C1B2F">
              <w:rPr>
                <w:rFonts w:ascii="Times New Roman" w:hAnsi="Times New Roman"/>
                <w:color w:val="000000"/>
              </w:rPr>
              <w:t xml:space="preserve"> </w:t>
            </w:r>
          </w:p>
          <w:p w:rsidR="009C1B2F" w:rsidRPr="009C1B2F" w:rsidRDefault="009C1B2F" w:rsidP="009C1B2F">
            <w:pPr>
              <w:pStyle w:val="basic-paragraph"/>
              <w:spacing w:before="0" w:beforeAutospacing="0" w:after="150" w:afterAutospacing="0"/>
              <w:rPr>
                <w:color w:val="000000"/>
                <w:sz w:val="22"/>
                <w:szCs w:val="22"/>
              </w:rPr>
            </w:pPr>
            <w:r w:rsidRPr="009C1B2F">
              <w:rPr>
                <w:color w:val="000000"/>
                <w:sz w:val="22"/>
                <w:szCs w:val="22"/>
              </w:rPr>
              <w:t>-планирање активности које одговарају теми пројекта, односно циљу пројекта, подела активности, избор материјала и метода рада, дефинисање места и динамике рада;</w:t>
            </w:r>
          </w:p>
          <w:p w:rsidR="009C1B2F" w:rsidRPr="009C1B2F" w:rsidRDefault="009C1B2F" w:rsidP="009C1B2F">
            <w:pPr>
              <w:pStyle w:val="basic-paragraph"/>
              <w:spacing w:before="0" w:beforeAutospacing="0" w:after="150" w:afterAutospacing="0"/>
              <w:rPr>
                <w:color w:val="000000"/>
                <w:sz w:val="22"/>
                <w:szCs w:val="22"/>
              </w:rPr>
            </w:pPr>
            <w:r w:rsidRPr="009C1B2F">
              <w:rPr>
                <w:color w:val="000000"/>
                <w:sz w:val="22"/>
                <w:szCs w:val="22"/>
              </w:rPr>
              <w:t>-реализацију планираних активности;</w:t>
            </w:r>
          </w:p>
          <w:p w:rsidR="009C1B2F" w:rsidRPr="009C1B2F" w:rsidRDefault="009C1B2F" w:rsidP="009C1B2F">
            <w:pPr>
              <w:pStyle w:val="basic-paragraph"/>
              <w:spacing w:before="0" w:beforeAutospacing="0" w:after="150" w:afterAutospacing="0"/>
              <w:rPr>
                <w:color w:val="000000"/>
                <w:sz w:val="22"/>
                <w:szCs w:val="22"/>
              </w:rPr>
            </w:pPr>
            <w:r w:rsidRPr="009C1B2F">
              <w:rPr>
                <w:color w:val="000000"/>
                <w:sz w:val="22"/>
                <w:szCs w:val="22"/>
              </w:rPr>
              <w:t>- приказ добијених резултата и продуката пројекта;</w:t>
            </w:r>
          </w:p>
          <w:p w:rsidR="009C1B2F" w:rsidRPr="009C1B2F" w:rsidRDefault="009C1B2F" w:rsidP="009C1B2F">
            <w:pPr>
              <w:pStyle w:val="basic-paragraph"/>
              <w:spacing w:before="0" w:beforeAutospacing="0" w:after="150" w:afterAutospacing="0"/>
              <w:rPr>
                <w:color w:val="000000"/>
                <w:sz w:val="22"/>
                <w:szCs w:val="22"/>
              </w:rPr>
            </w:pPr>
            <w:r w:rsidRPr="009C1B2F">
              <w:rPr>
                <w:color w:val="000000"/>
                <w:sz w:val="22"/>
                <w:szCs w:val="22"/>
              </w:rPr>
              <w:t>-вредновање пројекта (процена остварености дефинисаних циљева и исхода, указивање на успехе и тешкоће у току реализације пројекта).</w:t>
            </w:r>
          </w:p>
          <w:p w:rsidR="009C1B2F" w:rsidRPr="009C1B2F" w:rsidRDefault="009C1B2F" w:rsidP="009C1B2F">
            <w:pPr>
              <w:spacing w:after="0" w:line="240" w:lineRule="auto"/>
              <w:rPr>
                <w:rFonts w:ascii="Times New Roman" w:hAnsi="Times New Roman"/>
              </w:rPr>
            </w:pPr>
          </w:p>
          <w:p w:rsidR="009C1B2F" w:rsidRPr="009C1B2F" w:rsidRDefault="009C1B2F" w:rsidP="00D0750B">
            <w:pPr>
              <w:spacing w:after="0" w:line="240" w:lineRule="auto"/>
              <w:rPr>
                <w:rFonts w:ascii="Times New Roman" w:hAnsi="Times New Roman"/>
              </w:rPr>
            </w:pPr>
          </w:p>
          <w:p w:rsidR="009C1B2F" w:rsidRPr="009C1B2F" w:rsidRDefault="009C1B2F" w:rsidP="00D0750B">
            <w:pPr>
              <w:spacing w:after="0" w:line="240" w:lineRule="auto"/>
              <w:rPr>
                <w:rFonts w:ascii="Times New Roman" w:hAnsi="Times New Roman"/>
              </w:rPr>
            </w:pPr>
          </w:p>
          <w:p w:rsidR="009C1B2F" w:rsidRPr="009C1B2F" w:rsidRDefault="009C1B2F" w:rsidP="006F6E0F">
            <w:pPr>
              <w:spacing w:after="0" w:line="240" w:lineRule="auto"/>
              <w:rPr>
                <w:rFonts w:ascii="Times New Roman" w:hAnsi="Times New Roman"/>
              </w:rPr>
            </w:pPr>
          </w:p>
        </w:tc>
        <w:tc>
          <w:tcPr>
            <w:tcW w:w="1626" w:type="dxa"/>
            <w:tcBorders>
              <w:right w:val="single" w:sz="4" w:space="0" w:color="auto"/>
            </w:tcBorders>
          </w:tcPr>
          <w:p w:rsidR="009C1B2F" w:rsidRDefault="009C1B2F" w:rsidP="006F6E0F">
            <w:pPr>
              <w:spacing w:after="0" w:line="240" w:lineRule="auto"/>
              <w:rPr>
                <w:rFonts w:ascii="Times New Roman" w:hAnsi="Times New Roman"/>
              </w:rPr>
            </w:pPr>
            <w:r>
              <w:rPr>
                <w:rFonts w:ascii="Times New Roman" w:hAnsi="Times New Roman"/>
              </w:rPr>
              <w:lastRenderedPageBreak/>
              <w:t>Организовање,</w:t>
            </w:r>
          </w:p>
          <w:p w:rsidR="009C1B2F" w:rsidRPr="009C1B2F" w:rsidRDefault="009C1B2F" w:rsidP="006F6E0F">
            <w:pPr>
              <w:spacing w:after="0" w:line="240" w:lineRule="auto"/>
              <w:rPr>
                <w:rFonts w:ascii="Times New Roman" w:hAnsi="Times New Roman"/>
              </w:rPr>
            </w:pPr>
            <w:r>
              <w:rPr>
                <w:rFonts w:ascii="Times New Roman" w:hAnsi="Times New Roman"/>
              </w:rPr>
              <w:t>припремање, давање инструкција, упућивање, координисање, подстивање, одређивање улога.</w:t>
            </w:r>
            <w:r w:rsidRPr="009C1B2F">
              <w:rPr>
                <w:rFonts w:ascii="Times New Roman" w:hAnsi="Times New Roman"/>
              </w:rPr>
              <w:t xml:space="preserve"> </w:t>
            </w:r>
          </w:p>
        </w:tc>
        <w:tc>
          <w:tcPr>
            <w:tcW w:w="1781" w:type="dxa"/>
            <w:tcBorders>
              <w:right w:val="single" w:sz="4" w:space="0" w:color="auto"/>
            </w:tcBorders>
          </w:tcPr>
          <w:p w:rsidR="009C1B2F" w:rsidRPr="009C1B2F" w:rsidRDefault="009C1B2F" w:rsidP="006F6E0F">
            <w:pPr>
              <w:spacing w:after="0" w:line="240" w:lineRule="auto"/>
              <w:rPr>
                <w:rFonts w:ascii="Times New Roman" w:hAnsi="Times New Roman"/>
              </w:rPr>
            </w:pPr>
            <w:r w:rsidRPr="009C1B2F">
              <w:rPr>
                <w:rFonts w:ascii="Times New Roman" w:hAnsi="Times New Roman"/>
              </w:rPr>
              <w:t xml:space="preserve">Самостално проналажење информација. способност решавања проблема, самостално учење, рад у групи, сарадњу. критички однос према властитом и туђем раду, доношење одлука, аргументовање, усвајање другачијих, нових начина рада, планирање. поштовање рокова и </w:t>
            </w:r>
            <w:r w:rsidRPr="009C1B2F">
              <w:rPr>
                <w:rFonts w:ascii="Times New Roman" w:hAnsi="Times New Roman"/>
              </w:rPr>
              <w:lastRenderedPageBreak/>
              <w:t>преузимање одговорности</w:t>
            </w:r>
          </w:p>
        </w:tc>
        <w:tc>
          <w:tcPr>
            <w:tcW w:w="2070" w:type="dxa"/>
            <w:tcBorders>
              <w:right w:val="single" w:sz="4" w:space="0" w:color="auto"/>
            </w:tcBorders>
          </w:tcPr>
          <w:p w:rsidR="009C1B2F" w:rsidRPr="009C1B2F" w:rsidRDefault="009C1B2F" w:rsidP="009C1B2F">
            <w:pPr>
              <w:spacing w:after="0" w:line="240" w:lineRule="auto"/>
              <w:rPr>
                <w:rFonts w:ascii="Times New Roman" w:hAnsi="Times New Roman"/>
              </w:rPr>
            </w:pPr>
            <w:r w:rsidRPr="009C1B2F">
              <w:rPr>
                <w:rFonts w:ascii="Times New Roman" w:hAnsi="Times New Roman"/>
              </w:rPr>
              <w:lastRenderedPageBreak/>
              <w:t>Истраживање,</w:t>
            </w:r>
          </w:p>
          <w:p w:rsidR="009C1B2F" w:rsidRPr="009C1B2F" w:rsidRDefault="009C1B2F" w:rsidP="009C1B2F">
            <w:pPr>
              <w:spacing w:after="0" w:line="240" w:lineRule="auto"/>
              <w:rPr>
                <w:rFonts w:ascii="Times New Roman" w:hAnsi="Times New Roman"/>
              </w:rPr>
            </w:pPr>
            <w:r w:rsidRPr="009C1B2F">
              <w:rPr>
                <w:rFonts w:ascii="Times New Roman" w:hAnsi="Times New Roman"/>
              </w:rPr>
              <w:t>посматрање,</w:t>
            </w:r>
          </w:p>
          <w:p w:rsidR="009C1B2F" w:rsidRPr="009C1B2F" w:rsidRDefault="009C1B2F" w:rsidP="009C1B2F">
            <w:pPr>
              <w:spacing w:after="0" w:line="240" w:lineRule="auto"/>
              <w:rPr>
                <w:rFonts w:ascii="Times New Roman" w:hAnsi="Times New Roman"/>
              </w:rPr>
            </w:pPr>
            <w:r w:rsidRPr="009C1B2F">
              <w:rPr>
                <w:rFonts w:ascii="Times New Roman" w:hAnsi="Times New Roman"/>
              </w:rPr>
              <w:t>учење</w:t>
            </w:r>
          </w:p>
          <w:p w:rsidR="009C1B2F" w:rsidRPr="009C1B2F" w:rsidRDefault="009C1B2F" w:rsidP="009C1B2F">
            <w:pPr>
              <w:spacing w:after="0" w:line="240" w:lineRule="auto"/>
              <w:rPr>
                <w:rFonts w:ascii="Times New Roman" w:hAnsi="Times New Roman"/>
              </w:rPr>
            </w:pPr>
            <w:r w:rsidRPr="009C1B2F">
              <w:rPr>
                <w:rFonts w:ascii="Times New Roman" w:hAnsi="Times New Roman"/>
              </w:rPr>
              <w:t>решавањем</w:t>
            </w:r>
          </w:p>
          <w:p w:rsidR="009C1B2F" w:rsidRPr="009C1B2F" w:rsidRDefault="009C1B2F" w:rsidP="009C1B2F">
            <w:pPr>
              <w:spacing w:after="0" w:line="240" w:lineRule="auto"/>
              <w:rPr>
                <w:rFonts w:ascii="Times New Roman" w:hAnsi="Times New Roman"/>
              </w:rPr>
            </w:pPr>
            <w:r w:rsidRPr="009C1B2F">
              <w:rPr>
                <w:rFonts w:ascii="Times New Roman" w:hAnsi="Times New Roman"/>
              </w:rPr>
              <w:t>проблема</w:t>
            </w:r>
          </w:p>
          <w:p w:rsidR="009C1B2F" w:rsidRPr="009C1B2F" w:rsidRDefault="009C1B2F" w:rsidP="009C1B2F">
            <w:pPr>
              <w:spacing w:after="0" w:line="240" w:lineRule="auto"/>
              <w:rPr>
                <w:rFonts w:ascii="Times New Roman" w:hAnsi="Times New Roman"/>
              </w:rPr>
            </w:pPr>
            <w:r w:rsidRPr="009C1B2F">
              <w:rPr>
                <w:rFonts w:ascii="Times New Roman" w:hAnsi="Times New Roman"/>
              </w:rPr>
              <w:t>анализа и</w:t>
            </w:r>
          </w:p>
          <w:p w:rsidR="009C1B2F" w:rsidRPr="009C1B2F" w:rsidRDefault="009C1B2F" w:rsidP="009C1B2F">
            <w:pPr>
              <w:spacing w:after="0" w:line="240" w:lineRule="auto"/>
              <w:rPr>
                <w:rFonts w:ascii="Times New Roman" w:hAnsi="Times New Roman"/>
              </w:rPr>
            </w:pPr>
            <w:r w:rsidRPr="009C1B2F">
              <w:rPr>
                <w:rFonts w:ascii="Times New Roman" w:hAnsi="Times New Roman"/>
              </w:rPr>
              <w:t>синтеза</w:t>
            </w:r>
            <w:r>
              <w:rPr>
                <w:rFonts w:ascii="Times New Roman" w:hAnsi="Times New Roman"/>
              </w:rPr>
              <w:t>, демонстрација, презентација.</w:t>
            </w:r>
          </w:p>
        </w:tc>
        <w:tc>
          <w:tcPr>
            <w:tcW w:w="5688" w:type="dxa"/>
            <w:tcBorders>
              <w:left w:val="single" w:sz="4" w:space="0" w:color="auto"/>
            </w:tcBorders>
          </w:tcPr>
          <w:p w:rsidR="009C1B2F" w:rsidRPr="009C1B2F" w:rsidRDefault="009C1B2F" w:rsidP="009C1B2F">
            <w:pPr>
              <w:spacing w:after="0" w:line="240" w:lineRule="auto"/>
              <w:rPr>
                <w:rFonts w:ascii="Times New Roman" w:hAnsi="Times New Roman"/>
              </w:rPr>
            </w:pPr>
            <w:r w:rsidRPr="009C1B2F">
              <w:rPr>
                <w:rFonts w:ascii="Times New Roman" w:hAnsi="Times New Roman"/>
              </w:rPr>
              <w:t>На крају четвртог разреда ученик би требало да буде у стању да:</w:t>
            </w:r>
          </w:p>
          <w:p w:rsidR="009C1B2F" w:rsidRPr="009C1B2F" w:rsidRDefault="009C1B2F" w:rsidP="009C1B2F">
            <w:pPr>
              <w:spacing w:after="0" w:line="240" w:lineRule="auto"/>
              <w:rPr>
                <w:rFonts w:ascii="Times New Roman" w:hAnsi="Times New Roman"/>
              </w:rPr>
            </w:pPr>
            <w:r w:rsidRPr="009C1B2F">
              <w:rPr>
                <w:rFonts w:ascii="Times New Roman" w:hAnsi="Times New Roman"/>
              </w:rPr>
              <w:t>– правилно рукује ИКТ уређајима;</w:t>
            </w:r>
          </w:p>
          <w:p w:rsidR="009C1B2F" w:rsidRPr="009C1B2F" w:rsidRDefault="009C1B2F" w:rsidP="009C1B2F">
            <w:pPr>
              <w:spacing w:after="0" w:line="240" w:lineRule="auto"/>
              <w:rPr>
                <w:rFonts w:ascii="Times New Roman" w:hAnsi="Times New Roman"/>
              </w:rPr>
            </w:pPr>
            <w:r w:rsidRPr="009C1B2F">
              <w:rPr>
                <w:rFonts w:ascii="Times New Roman" w:hAnsi="Times New Roman"/>
              </w:rPr>
              <w:t>– предложи редослед активности у односу на постављени пројектни задатак и могућности употребе ИКТ-а;</w:t>
            </w:r>
          </w:p>
          <w:p w:rsidR="009C1B2F" w:rsidRPr="009C1B2F" w:rsidRDefault="009C1B2F" w:rsidP="009C1B2F">
            <w:pPr>
              <w:spacing w:after="0" w:line="240" w:lineRule="auto"/>
              <w:rPr>
                <w:rFonts w:ascii="Times New Roman" w:hAnsi="Times New Roman"/>
              </w:rPr>
            </w:pPr>
            <w:r w:rsidRPr="009C1B2F">
              <w:rPr>
                <w:rFonts w:ascii="Times New Roman" w:hAnsi="Times New Roman"/>
              </w:rPr>
              <w:t>– користи одговарајуће алатке програма за цртање и сачува свој цртеж;</w:t>
            </w:r>
          </w:p>
          <w:p w:rsidR="009C1B2F" w:rsidRPr="009C1B2F" w:rsidRDefault="009C1B2F" w:rsidP="009C1B2F">
            <w:pPr>
              <w:spacing w:after="0" w:line="240" w:lineRule="auto"/>
              <w:rPr>
                <w:rFonts w:ascii="Times New Roman" w:hAnsi="Times New Roman"/>
              </w:rPr>
            </w:pPr>
            <w:r w:rsidRPr="009C1B2F">
              <w:rPr>
                <w:rFonts w:ascii="Times New Roman" w:hAnsi="Times New Roman"/>
              </w:rPr>
              <w:t>– уреди краћи текст и сачува га на рачунару;</w:t>
            </w:r>
          </w:p>
          <w:p w:rsidR="009C1B2F" w:rsidRPr="009C1B2F" w:rsidRDefault="009C1B2F" w:rsidP="009C1B2F">
            <w:pPr>
              <w:spacing w:after="0" w:line="240" w:lineRule="auto"/>
              <w:rPr>
                <w:rFonts w:ascii="Times New Roman" w:hAnsi="Times New Roman"/>
              </w:rPr>
            </w:pPr>
            <w:r w:rsidRPr="009C1B2F">
              <w:rPr>
                <w:rFonts w:ascii="Times New Roman" w:hAnsi="Times New Roman"/>
              </w:rPr>
              <w:t>– направи једноставну презентацију користећи мултимедијалне садржаје;</w:t>
            </w:r>
          </w:p>
          <w:p w:rsidR="009C1B2F" w:rsidRPr="009C1B2F" w:rsidRDefault="009C1B2F" w:rsidP="009C1B2F">
            <w:pPr>
              <w:spacing w:after="0" w:line="240" w:lineRule="auto"/>
              <w:rPr>
                <w:rFonts w:ascii="Times New Roman" w:hAnsi="Times New Roman"/>
              </w:rPr>
            </w:pPr>
            <w:r w:rsidRPr="009C1B2F">
              <w:rPr>
                <w:rFonts w:ascii="Times New Roman" w:hAnsi="Times New Roman"/>
              </w:rPr>
              <w:t>– користи интернет за учење и проналажење информација уз помоћ одраслог;</w:t>
            </w:r>
          </w:p>
          <w:p w:rsidR="009C1B2F" w:rsidRPr="009C1B2F" w:rsidRDefault="009C1B2F" w:rsidP="009C1B2F">
            <w:pPr>
              <w:spacing w:after="0" w:line="240" w:lineRule="auto"/>
              <w:rPr>
                <w:rFonts w:ascii="Times New Roman" w:hAnsi="Times New Roman"/>
              </w:rPr>
            </w:pPr>
            <w:r w:rsidRPr="009C1B2F">
              <w:rPr>
                <w:rFonts w:ascii="Times New Roman" w:hAnsi="Times New Roman"/>
              </w:rPr>
              <w:t>– критички бира садржаје са интернета и затражи помоћ уколико се суочи са непримереним садржајима;</w:t>
            </w:r>
          </w:p>
          <w:p w:rsidR="009C1B2F" w:rsidRPr="009C1B2F" w:rsidRDefault="009C1B2F" w:rsidP="009C1B2F">
            <w:pPr>
              <w:spacing w:after="0" w:line="240" w:lineRule="auto"/>
              <w:rPr>
                <w:rFonts w:ascii="Times New Roman" w:hAnsi="Times New Roman"/>
              </w:rPr>
            </w:pPr>
            <w:r w:rsidRPr="009C1B2F">
              <w:rPr>
                <w:rFonts w:ascii="Times New Roman" w:hAnsi="Times New Roman"/>
              </w:rPr>
              <w:t>– зна да наведе могуће последице на здравље услед неправилног коришћења дигиталних уређаја;</w:t>
            </w:r>
          </w:p>
          <w:p w:rsidR="009C1B2F" w:rsidRDefault="009C1B2F" w:rsidP="009C1B2F">
            <w:pPr>
              <w:spacing w:after="0" w:line="240" w:lineRule="auto"/>
              <w:rPr>
                <w:rFonts w:ascii="Times New Roman" w:hAnsi="Times New Roman"/>
              </w:rPr>
            </w:pPr>
            <w:r w:rsidRPr="009C1B2F">
              <w:rPr>
                <w:rFonts w:ascii="Times New Roman" w:hAnsi="Times New Roman"/>
              </w:rPr>
              <w:t>– безбедно користи интернет и по потреби пријави и/или затражи помоћ одраслог.</w:t>
            </w:r>
          </w:p>
          <w:p w:rsidR="009C1B2F" w:rsidRPr="009C1B2F" w:rsidRDefault="009C1B2F" w:rsidP="009C1B2F">
            <w:pPr>
              <w:spacing w:after="0" w:line="240" w:lineRule="auto"/>
              <w:rPr>
                <w:rFonts w:ascii="Times New Roman" w:hAnsi="Times New Roman"/>
              </w:rPr>
            </w:pPr>
            <w:r w:rsidRPr="009C1B2F">
              <w:rPr>
                <w:rFonts w:ascii="Times New Roman" w:hAnsi="Times New Roman"/>
              </w:rPr>
              <w:t xml:space="preserve">Један од важних исхода реализације пројекта јесте оспособљавање ученика да добијене продукте учине видљивим и представе их другима. Бројни су начини да се то постигне (представе, изложбе, кратки филм, текст у новинама, наступ на локалној телевизији, представљање </w:t>
            </w:r>
            <w:r w:rsidRPr="009C1B2F">
              <w:rPr>
                <w:rFonts w:ascii="Times New Roman" w:hAnsi="Times New Roman"/>
              </w:rPr>
              <w:lastRenderedPageBreak/>
              <w:t>за родитеље...), а њихов квалитет није приоритет.</w:t>
            </w:r>
          </w:p>
        </w:tc>
      </w:tr>
    </w:tbl>
    <w:p w:rsidR="00F92D39" w:rsidRDefault="00F92D39" w:rsidP="005C247B">
      <w:pPr>
        <w:spacing w:after="0" w:line="240" w:lineRule="auto"/>
        <w:rPr>
          <w:rFonts w:ascii="Times New Roman" w:hAnsi="Times New Roman"/>
          <w:b/>
          <w:sz w:val="24"/>
          <w:szCs w:val="24"/>
        </w:rPr>
      </w:pPr>
    </w:p>
    <w:p w:rsidR="005C247B" w:rsidRDefault="0009049C" w:rsidP="005C247B">
      <w:pPr>
        <w:spacing w:after="0" w:line="240" w:lineRule="auto"/>
        <w:rPr>
          <w:rFonts w:ascii="Times New Roman" w:hAnsi="Times New Roman"/>
          <w:b/>
          <w:sz w:val="24"/>
          <w:szCs w:val="24"/>
        </w:rPr>
      </w:pPr>
      <w:r>
        <w:rPr>
          <w:rFonts w:ascii="Times New Roman" w:hAnsi="Times New Roman"/>
          <w:b/>
          <w:sz w:val="24"/>
          <w:szCs w:val="24"/>
        </w:rPr>
        <w:t xml:space="preserve">7.3. </w:t>
      </w:r>
      <w:r w:rsidR="005C247B">
        <w:rPr>
          <w:rFonts w:ascii="Times New Roman" w:hAnsi="Times New Roman"/>
          <w:b/>
          <w:sz w:val="24"/>
          <w:szCs w:val="24"/>
        </w:rPr>
        <w:t>ПРОГРАМ ДОПУНСКЕ И ДОДАТНЕ НАСТАВЕ</w:t>
      </w:r>
    </w:p>
    <w:p w:rsidR="005C247B" w:rsidRDefault="005C247B" w:rsidP="005C247B">
      <w:pPr>
        <w:spacing w:after="0" w:line="240" w:lineRule="auto"/>
        <w:rPr>
          <w:rFonts w:ascii="Times New Roman" w:hAnsi="Times New Roman"/>
          <w:b/>
          <w:sz w:val="24"/>
          <w:szCs w:val="24"/>
        </w:rPr>
      </w:pPr>
    </w:p>
    <w:tbl>
      <w:tblPr>
        <w:tblW w:w="143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428"/>
        <w:gridCol w:w="9900"/>
      </w:tblGrid>
      <w:tr w:rsidR="005C247B" w:rsidRPr="00752615" w:rsidTr="006F6E0F">
        <w:trPr>
          <w:trHeight w:val="260"/>
        </w:trPr>
        <w:tc>
          <w:tcPr>
            <w:tcW w:w="4428" w:type="dxa"/>
          </w:tcPr>
          <w:p w:rsidR="005C247B" w:rsidRPr="00337BDF" w:rsidRDefault="005C247B" w:rsidP="006F6E0F">
            <w:pPr>
              <w:spacing w:after="0" w:line="240" w:lineRule="auto"/>
              <w:rPr>
                <w:rFonts w:ascii="Times New Roman" w:hAnsi="Times New Roman"/>
                <w:b/>
              </w:rPr>
            </w:pPr>
            <w:r w:rsidRPr="00337BDF">
              <w:rPr>
                <w:rFonts w:ascii="Times New Roman" w:hAnsi="Times New Roman"/>
                <w:b/>
              </w:rPr>
              <w:t>Разред</w:t>
            </w:r>
          </w:p>
        </w:tc>
        <w:tc>
          <w:tcPr>
            <w:tcW w:w="9900" w:type="dxa"/>
          </w:tcPr>
          <w:p w:rsidR="005C247B" w:rsidRPr="00337BDF" w:rsidRDefault="005C247B" w:rsidP="006F6E0F">
            <w:pPr>
              <w:spacing w:after="0" w:line="240" w:lineRule="auto"/>
              <w:rPr>
                <w:rFonts w:ascii="Times New Roman" w:hAnsi="Times New Roman"/>
                <w:b/>
                <w:lang w:val="sr-Cyrl-CS"/>
              </w:rPr>
            </w:pPr>
            <w:r>
              <w:rPr>
                <w:rFonts w:ascii="Times New Roman" w:hAnsi="Times New Roman"/>
                <w:b/>
                <w:lang w:val="sr-Cyrl-CS"/>
              </w:rPr>
              <w:t>Четврти</w:t>
            </w:r>
          </w:p>
        </w:tc>
      </w:tr>
      <w:tr w:rsidR="005C247B" w:rsidRPr="00752615" w:rsidTr="006F6E0F">
        <w:trPr>
          <w:trHeight w:val="476"/>
        </w:trPr>
        <w:tc>
          <w:tcPr>
            <w:tcW w:w="4428" w:type="dxa"/>
          </w:tcPr>
          <w:p w:rsidR="005C247B" w:rsidRPr="00337BDF" w:rsidRDefault="005C247B" w:rsidP="006F6E0F">
            <w:pPr>
              <w:spacing w:after="0" w:line="240" w:lineRule="auto"/>
              <w:rPr>
                <w:rFonts w:ascii="Times New Roman" w:hAnsi="Times New Roman"/>
                <w:b/>
              </w:rPr>
            </w:pPr>
            <w:r w:rsidRPr="00337BDF">
              <w:rPr>
                <w:rFonts w:ascii="Times New Roman" w:hAnsi="Times New Roman"/>
                <w:b/>
              </w:rPr>
              <w:t>Наставни предмет</w:t>
            </w:r>
          </w:p>
        </w:tc>
        <w:tc>
          <w:tcPr>
            <w:tcW w:w="9900" w:type="dxa"/>
          </w:tcPr>
          <w:p w:rsidR="005C247B" w:rsidRPr="00337BDF" w:rsidRDefault="005C247B" w:rsidP="006F6E0F">
            <w:pPr>
              <w:spacing w:after="0" w:line="240" w:lineRule="auto"/>
              <w:rPr>
                <w:rFonts w:ascii="Times New Roman" w:hAnsi="Times New Roman"/>
                <w:b/>
                <w:lang w:val="sr-Cyrl-CS"/>
              </w:rPr>
            </w:pPr>
            <w:r>
              <w:rPr>
                <w:rFonts w:ascii="Times New Roman" w:hAnsi="Times New Roman"/>
                <w:b/>
                <w:lang w:val="sr-Cyrl-CS"/>
              </w:rPr>
              <w:t>Српски језик</w:t>
            </w:r>
          </w:p>
        </w:tc>
      </w:tr>
      <w:tr w:rsidR="005C247B" w:rsidRPr="00752615" w:rsidTr="006F6E0F">
        <w:trPr>
          <w:trHeight w:val="476"/>
        </w:trPr>
        <w:tc>
          <w:tcPr>
            <w:tcW w:w="4428" w:type="dxa"/>
          </w:tcPr>
          <w:p w:rsidR="005C247B" w:rsidRPr="00337BDF" w:rsidRDefault="005C247B" w:rsidP="006F6E0F">
            <w:pPr>
              <w:spacing w:after="0" w:line="240" w:lineRule="auto"/>
              <w:rPr>
                <w:rFonts w:ascii="Times New Roman" w:hAnsi="Times New Roman"/>
                <w:b/>
              </w:rPr>
            </w:pPr>
            <w:r w:rsidRPr="00337BDF">
              <w:rPr>
                <w:rFonts w:ascii="Times New Roman" w:hAnsi="Times New Roman"/>
                <w:b/>
              </w:rPr>
              <w:t>Годишњи фонд часова</w:t>
            </w:r>
          </w:p>
        </w:tc>
        <w:tc>
          <w:tcPr>
            <w:tcW w:w="9900" w:type="dxa"/>
          </w:tcPr>
          <w:p w:rsidR="005C247B" w:rsidRPr="00337BDF" w:rsidRDefault="005C247B" w:rsidP="006F6E0F">
            <w:pPr>
              <w:spacing w:after="0" w:line="240" w:lineRule="auto"/>
              <w:rPr>
                <w:rFonts w:ascii="Times New Roman" w:hAnsi="Times New Roman"/>
                <w:b/>
                <w:lang w:val="sr-Cyrl-CS"/>
              </w:rPr>
            </w:pPr>
            <w:r>
              <w:rPr>
                <w:rFonts w:ascii="Times New Roman" w:hAnsi="Times New Roman"/>
                <w:b/>
                <w:lang w:val="sr-Cyrl-CS"/>
              </w:rPr>
              <w:t>18</w:t>
            </w:r>
          </w:p>
          <w:p w:rsidR="005C247B" w:rsidRPr="00337BDF" w:rsidRDefault="005C247B" w:rsidP="006F6E0F">
            <w:pPr>
              <w:spacing w:after="0" w:line="240" w:lineRule="auto"/>
              <w:rPr>
                <w:rFonts w:ascii="Times New Roman" w:hAnsi="Times New Roman"/>
                <w:b/>
                <w:lang w:val="sr-Cyrl-CS"/>
              </w:rPr>
            </w:pPr>
          </w:p>
        </w:tc>
      </w:tr>
      <w:tr w:rsidR="005C247B" w:rsidRPr="00752615" w:rsidTr="006F6E0F">
        <w:tc>
          <w:tcPr>
            <w:tcW w:w="4428" w:type="dxa"/>
          </w:tcPr>
          <w:p w:rsidR="005C247B" w:rsidRPr="00337BDF" w:rsidRDefault="005C247B" w:rsidP="006F6E0F">
            <w:pPr>
              <w:spacing w:after="0" w:line="240" w:lineRule="auto"/>
              <w:rPr>
                <w:rFonts w:ascii="Times New Roman" w:hAnsi="Times New Roman"/>
                <w:b/>
              </w:rPr>
            </w:pPr>
            <w:r>
              <w:rPr>
                <w:rFonts w:ascii="Times New Roman" w:hAnsi="Times New Roman"/>
                <w:b/>
              </w:rPr>
              <w:t>Циљ</w:t>
            </w:r>
            <w:r w:rsidRPr="00337BDF">
              <w:rPr>
                <w:rFonts w:ascii="Times New Roman" w:hAnsi="Times New Roman"/>
                <w:b/>
              </w:rPr>
              <w:t xml:space="preserve"> </w:t>
            </w:r>
            <w:r>
              <w:rPr>
                <w:rFonts w:ascii="Times New Roman" w:hAnsi="Times New Roman"/>
                <w:b/>
              </w:rPr>
              <w:t>допунске наставе</w:t>
            </w:r>
          </w:p>
          <w:p w:rsidR="005C247B" w:rsidRPr="00337BDF" w:rsidRDefault="005C247B" w:rsidP="006F6E0F">
            <w:pPr>
              <w:spacing w:after="0" w:line="240" w:lineRule="auto"/>
              <w:rPr>
                <w:rFonts w:ascii="Times New Roman" w:hAnsi="Times New Roman"/>
                <w:b/>
              </w:rPr>
            </w:pPr>
          </w:p>
        </w:tc>
        <w:tc>
          <w:tcPr>
            <w:tcW w:w="9900" w:type="dxa"/>
          </w:tcPr>
          <w:p w:rsidR="005C247B" w:rsidRPr="005C247B" w:rsidRDefault="005C247B" w:rsidP="005C247B">
            <w:pPr>
              <w:spacing w:after="0" w:line="240" w:lineRule="auto"/>
              <w:rPr>
                <w:rFonts w:ascii="Times New Roman" w:hAnsi="Times New Roman"/>
                <w:b/>
                <w:lang w:val="sr-Cyrl-CS"/>
              </w:rPr>
            </w:pPr>
            <w:r>
              <w:rPr>
                <w:rFonts w:ascii="Times New Roman" w:hAnsi="Times New Roman"/>
                <w:b/>
                <w:lang w:val="sr-Cyrl-CS"/>
              </w:rPr>
              <w:t>О</w:t>
            </w:r>
            <w:r w:rsidRPr="005C247B">
              <w:rPr>
                <w:rFonts w:ascii="Times New Roman" w:hAnsi="Times New Roman"/>
                <w:b/>
                <w:lang w:val="sr-Cyrl-CS"/>
              </w:rPr>
              <w:t>способљавање ученика да правилно користи српски језик у говору и</w:t>
            </w:r>
            <w:r>
              <w:rPr>
                <w:rFonts w:ascii="Times New Roman" w:hAnsi="Times New Roman"/>
                <w:b/>
                <w:lang w:val="sr-Cyrl-CS"/>
              </w:rPr>
              <w:t xml:space="preserve"> </w:t>
            </w:r>
            <w:r w:rsidRPr="005C247B">
              <w:rPr>
                <w:rFonts w:ascii="Times New Roman" w:hAnsi="Times New Roman"/>
                <w:b/>
                <w:lang w:val="sr-Cyrl-CS"/>
              </w:rPr>
              <w:t>писању тако што ће овладати основном правописним и граматичким правилина српског језика; да чита и тумачи</w:t>
            </w:r>
          </w:p>
          <w:p w:rsidR="005C247B" w:rsidRPr="00337BDF" w:rsidRDefault="005C247B" w:rsidP="005C247B">
            <w:pPr>
              <w:spacing w:after="0" w:line="240" w:lineRule="auto"/>
              <w:rPr>
                <w:rFonts w:ascii="Times New Roman" w:hAnsi="Times New Roman"/>
                <w:b/>
                <w:lang w:val="sr-Cyrl-CS"/>
              </w:rPr>
            </w:pPr>
            <w:r w:rsidRPr="005C247B">
              <w:rPr>
                <w:rFonts w:ascii="Times New Roman" w:hAnsi="Times New Roman"/>
                <w:b/>
                <w:lang w:val="sr-Cyrl-CS"/>
              </w:rPr>
              <w:t>књижевна дела кроз основне теме, мотиве, анализу ликова, облике приповедања и стилск</w:t>
            </w:r>
            <w:r>
              <w:rPr>
                <w:rFonts w:ascii="Times New Roman" w:hAnsi="Times New Roman"/>
                <w:b/>
                <w:lang w:val="sr-Cyrl-CS"/>
              </w:rPr>
              <w:t xml:space="preserve">а изражајна средства; </w:t>
            </w:r>
            <w:r w:rsidRPr="005C247B">
              <w:rPr>
                <w:rFonts w:ascii="Times New Roman" w:hAnsi="Times New Roman"/>
                <w:b/>
                <w:lang w:val="sr-Cyrl-CS"/>
              </w:rPr>
              <w:t>да негује љубав према српском језику и књижевности који су важни чиниоци з</w:t>
            </w:r>
            <w:r>
              <w:rPr>
                <w:rFonts w:ascii="Times New Roman" w:hAnsi="Times New Roman"/>
                <w:b/>
                <w:lang w:val="sr-Cyrl-CS"/>
              </w:rPr>
              <w:t xml:space="preserve">а изградњу националне културе и </w:t>
            </w:r>
            <w:r w:rsidRPr="005C247B">
              <w:rPr>
                <w:rFonts w:ascii="Times New Roman" w:hAnsi="Times New Roman"/>
                <w:b/>
                <w:lang w:val="sr-Cyrl-CS"/>
              </w:rPr>
              <w:t>идентитета.</w:t>
            </w:r>
          </w:p>
        </w:tc>
      </w:tr>
    </w:tbl>
    <w:p w:rsidR="005C247B" w:rsidRDefault="005C247B" w:rsidP="005C247B">
      <w:pPr>
        <w:spacing w:after="0" w:line="240" w:lineRule="auto"/>
        <w:rPr>
          <w:rFonts w:ascii="Times New Roman" w:hAnsi="Times New Roman"/>
          <w:b/>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178"/>
        <w:gridCol w:w="3240"/>
        <w:gridCol w:w="4483"/>
        <w:gridCol w:w="4427"/>
      </w:tblGrid>
      <w:tr w:rsidR="005C247B" w:rsidRPr="00752615" w:rsidTr="006F6E0F">
        <w:trPr>
          <w:trHeight w:val="549"/>
        </w:trPr>
        <w:tc>
          <w:tcPr>
            <w:tcW w:w="2178" w:type="dxa"/>
          </w:tcPr>
          <w:p w:rsidR="005C247B" w:rsidRPr="00752615" w:rsidRDefault="005C247B" w:rsidP="006F6E0F">
            <w:pPr>
              <w:spacing w:after="0" w:line="240" w:lineRule="auto"/>
              <w:jc w:val="center"/>
              <w:rPr>
                <w:rFonts w:ascii="Times New Roman" w:hAnsi="Times New Roman"/>
                <w:b/>
              </w:rPr>
            </w:pPr>
            <w:r w:rsidRPr="00752615">
              <w:rPr>
                <w:rFonts w:ascii="Times New Roman" w:hAnsi="Times New Roman"/>
                <w:b/>
              </w:rPr>
              <w:t>Наставна тема</w:t>
            </w:r>
          </w:p>
        </w:tc>
        <w:tc>
          <w:tcPr>
            <w:tcW w:w="3240" w:type="dxa"/>
          </w:tcPr>
          <w:p w:rsidR="005C247B" w:rsidRPr="00752615" w:rsidRDefault="005C247B" w:rsidP="006F6E0F">
            <w:pPr>
              <w:spacing w:after="0" w:line="240" w:lineRule="auto"/>
              <w:jc w:val="center"/>
              <w:rPr>
                <w:rFonts w:ascii="Times New Roman" w:hAnsi="Times New Roman"/>
                <w:b/>
              </w:rPr>
            </w:pPr>
            <w:r w:rsidRPr="00752615">
              <w:rPr>
                <w:rFonts w:ascii="Times New Roman" w:hAnsi="Times New Roman"/>
                <w:b/>
              </w:rPr>
              <w:t>Начин реализације</w:t>
            </w:r>
          </w:p>
        </w:tc>
        <w:tc>
          <w:tcPr>
            <w:tcW w:w="4483" w:type="dxa"/>
            <w:tcBorders>
              <w:right w:val="single" w:sz="4" w:space="0" w:color="auto"/>
            </w:tcBorders>
          </w:tcPr>
          <w:p w:rsidR="005C247B" w:rsidRPr="00752615" w:rsidRDefault="005C247B" w:rsidP="006F6E0F">
            <w:pPr>
              <w:spacing w:after="0" w:line="240" w:lineRule="auto"/>
              <w:jc w:val="center"/>
              <w:rPr>
                <w:rFonts w:ascii="Times New Roman" w:hAnsi="Times New Roman"/>
                <w:b/>
              </w:rPr>
            </w:pPr>
            <w:r w:rsidRPr="00752615">
              <w:rPr>
                <w:rFonts w:ascii="Times New Roman" w:hAnsi="Times New Roman"/>
                <w:b/>
              </w:rPr>
              <w:t xml:space="preserve">Исходи </w:t>
            </w:r>
          </w:p>
        </w:tc>
        <w:tc>
          <w:tcPr>
            <w:tcW w:w="4427" w:type="dxa"/>
            <w:tcBorders>
              <w:left w:val="single" w:sz="4" w:space="0" w:color="auto"/>
            </w:tcBorders>
          </w:tcPr>
          <w:p w:rsidR="005C247B" w:rsidRPr="00752615" w:rsidRDefault="005C247B" w:rsidP="006F6E0F">
            <w:pPr>
              <w:spacing w:after="0" w:line="240" w:lineRule="auto"/>
              <w:jc w:val="center"/>
              <w:rPr>
                <w:rFonts w:ascii="Times New Roman" w:hAnsi="Times New Roman"/>
                <w:b/>
              </w:rPr>
            </w:pPr>
            <w:r>
              <w:rPr>
                <w:rFonts w:ascii="Times New Roman" w:hAnsi="Times New Roman"/>
                <w:b/>
              </w:rPr>
              <w:t xml:space="preserve">Садржаји </w:t>
            </w:r>
          </w:p>
        </w:tc>
      </w:tr>
      <w:tr w:rsidR="005C247B" w:rsidRPr="00752615" w:rsidTr="006F6E0F">
        <w:tc>
          <w:tcPr>
            <w:tcW w:w="2178" w:type="dxa"/>
            <w:vAlign w:val="center"/>
          </w:tcPr>
          <w:p w:rsidR="005C247B" w:rsidRPr="001C7B20" w:rsidRDefault="005C247B" w:rsidP="006F6E0F">
            <w:pPr>
              <w:spacing w:after="0" w:line="240" w:lineRule="auto"/>
              <w:jc w:val="center"/>
              <w:rPr>
                <w:rFonts w:ascii="Times New Roman" w:hAnsi="Times New Roman"/>
              </w:rPr>
            </w:pPr>
            <w:r>
              <w:rPr>
                <w:rFonts w:ascii="Times New Roman" w:hAnsi="Times New Roman"/>
              </w:rPr>
              <w:t>Књижевност</w:t>
            </w:r>
          </w:p>
        </w:tc>
        <w:tc>
          <w:tcPr>
            <w:tcW w:w="3240" w:type="dxa"/>
          </w:tcPr>
          <w:p w:rsidR="005C247B" w:rsidRPr="00F92D39" w:rsidRDefault="00F92D39" w:rsidP="006F6E0F">
            <w:pPr>
              <w:spacing w:after="0" w:line="240" w:lineRule="auto"/>
              <w:rPr>
                <w:rFonts w:ascii="Times New Roman" w:hAnsi="Times New Roman"/>
              </w:rPr>
            </w:pPr>
            <w:r w:rsidRPr="00F92D39">
              <w:rPr>
                <w:rFonts w:ascii="Times New Roman" w:hAnsi="Times New Roman"/>
              </w:rPr>
              <w:t>Ин</w:t>
            </w:r>
            <w:r>
              <w:rPr>
                <w:rFonts w:ascii="Times New Roman" w:hAnsi="Times New Roman"/>
              </w:rPr>
              <w:t>дивидуални рад са учеником</w:t>
            </w:r>
          </w:p>
        </w:tc>
        <w:tc>
          <w:tcPr>
            <w:tcW w:w="4483" w:type="dxa"/>
            <w:tcBorders>
              <w:right w:val="single" w:sz="4" w:space="0" w:color="auto"/>
            </w:tcBorders>
          </w:tcPr>
          <w:p w:rsidR="005C247B" w:rsidRPr="001C7B20" w:rsidRDefault="005C247B" w:rsidP="005C247B">
            <w:pPr>
              <w:spacing w:after="0" w:line="240" w:lineRule="auto"/>
              <w:rPr>
                <w:rFonts w:ascii="Times New Roman" w:hAnsi="Times New Roman"/>
              </w:rPr>
            </w:pPr>
            <w:r w:rsidRPr="001C7B20">
              <w:rPr>
                <w:rFonts w:ascii="Times New Roman" w:hAnsi="Times New Roman"/>
              </w:rPr>
              <w:t>– чита са разумевањем различите врсте текстова;</w:t>
            </w:r>
          </w:p>
          <w:p w:rsidR="005C247B" w:rsidRPr="001C7B20" w:rsidRDefault="005C247B" w:rsidP="005C247B">
            <w:pPr>
              <w:spacing w:after="0" w:line="240" w:lineRule="auto"/>
              <w:rPr>
                <w:rFonts w:ascii="Times New Roman" w:hAnsi="Times New Roman"/>
              </w:rPr>
            </w:pPr>
            <w:r w:rsidRPr="001C7B20">
              <w:rPr>
                <w:rFonts w:ascii="Times New Roman" w:hAnsi="Times New Roman"/>
              </w:rPr>
              <w:t>– одреди тему, редослед догађаја, време и место д</w:t>
            </w:r>
            <w:r>
              <w:rPr>
                <w:rFonts w:ascii="Times New Roman" w:hAnsi="Times New Roman"/>
              </w:rPr>
              <w:t>ешавања у прочитаном тексту;</w:t>
            </w:r>
          </w:p>
          <w:p w:rsidR="005C247B" w:rsidRPr="001C7B20" w:rsidRDefault="005C247B" w:rsidP="005C247B">
            <w:pPr>
              <w:spacing w:after="0" w:line="240" w:lineRule="auto"/>
              <w:rPr>
                <w:rFonts w:ascii="Times New Roman" w:hAnsi="Times New Roman"/>
              </w:rPr>
            </w:pPr>
            <w:r w:rsidRPr="001C7B20">
              <w:rPr>
                <w:rFonts w:ascii="Times New Roman" w:hAnsi="Times New Roman"/>
              </w:rPr>
              <w:t>– именује позити</w:t>
            </w:r>
            <w:r>
              <w:rPr>
                <w:rFonts w:ascii="Times New Roman" w:hAnsi="Times New Roman"/>
              </w:rPr>
              <w:t>вне и негативне особине ликова;</w:t>
            </w:r>
          </w:p>
          <w:p w:rsidR="005C247B" w:rsidRPr="001C7B20" w:rsidRDefault="005C247B" w:rsidP="005C247B">
            <w:pPr>
              <w:spacing w:after="0" w:line="240" w:lineRule="auto"/>
              <w:rPr>
                <w:rFonts w:ascii="Times New Roman" w:hAnsi="Times New Roman"/>
              </w:rPr>
            </w:pPr>
            <w:r w:rsidRPr="001C7B20">
              <w:rPr>
                <w:rFonts w:ascii="Times New Roman" w:hAnsi="Times New Roman"/>
              </w:rPr>
              <w:t>– уочи и издвоји основне елементе лирске песм</w:t>
            </w:r>
            <w:r>
              <w:rPr>
                <w:rFonts w:ascii="Times New Roman" w:hAnsi="Times New Roman"/>
              </w:rPr>
              <w:t>е (стих, строфа, рима и ритам);</w:t>
            </w:r>
          </w:p>
          <w:p w:rsidR="005C247B" w:rsidRPr="001C7B20" w:rsidRDefault="005C247B" w:rsidP="005C247B">
            <w:pPr>
              <w:spacing w:after="0" w:line="240" w:lineRule="auto"/>
              <w:rPr>
                <w:rFonts w:ascii="Times New Roman" w:hAnsi="Times New Roman"/>
              </w:rPr>
            </w:pPr>
            <w:r w:rsidRPr="001C7B20">
              <w:rPr>
                <w:rFonts w:ascii="Times New Roman" w:hAnsi="Times New Roman"/>
              </w:rPr>
              <w:t>– преприча текст и</w:t>
            </w:r>
            <w:r>
              <w:rPr>
                <w:rFonts w:ascii="Times New Roman" w:hAnsi="Times New Roman"/>
              </w:rPr>
              <w:t>з различитих улога/перспектива;</w:t>
            </w:r>
          </w:p>
          <w:p w:rsidR="005C247B" w:rsidRPr="001C7B20" w:rsidRDefault="005C247B" w:rsidP="005C247B">
            <w:pPr>
              <w:spacing w:after="0" w:line="240" w:lineRule="auto"/>
              <w:rPr>
                <w:rFonts w:ascii="Times New Roman" w:hAnsi="Times New Roman"/>
              </w:rPr>
            </w:pPr>
            <w:r w:rsidRPr="001C7B20">
              <w:rPr>
                <w:rFonts w:ascii="Times New Roman" w:hAnsi="Times New Roman"/>
              </w:rPr>
              <w:t>– чита текст пошту</w:t>
            </w:r>
            <w:r>
              <w:rPr>
                <w:rFonts w:ascii="Times New Roman" w:hAnsi="Times New Roman"/>
              </w:rPr>
              <w:t>јући интонацију реченице/стиха;</w:t>
            </w:r>
          </w:p>
          <w:p w:rsidR="005C247B" w:rsidRPr="005C247B" w:rsidRDefault="005C247B" w:rsidP="005C247B">
            <w:pPr>
              <w:spacing w:after="0" w:line="240" w:lineRule="auto"/>
              <w:rPr>
                <w:rFonts w:ascii="Times New Roman" w:hAnsi="Times New Roman"/>
              </w:rPr>
            </w:pPr>
            <w:r w:rsidRPr="001C7B20">
              <w:rPr>
                <w:rFonts w:ascii="Times New Roman" w:hAnsi="Times New Roman"/>
              </w:rPr>
              <w:t>– изражајно реци</w:t>
            </w:r>
            <w:r>
              <w:rPr>
                <w:rFonts w:ascii="Times New Roman" w:hAnsi="Times New Roman"/>
              </w:rPr>
              <w:t>тује песму и чита прозни текст;</w:t>
            </w:r>
          </w:p>
        </w:tc>
        <w:tc>
          <w:tcPr>
            <w:tcW w:w="4427" w:type="dxa"/>
            <w:tcBorders>
              <w:left w:val="single" w:sz="4" w:space="0" w:color="auto"/>
            </w:tcBorders>
          </w:tcPr>
          <w:p w:rsidR="005C247B" w:rsidRPr="00F92D39" w:rsidRDefault="00F92D39" w:rsidP="00F92D39">
            <w:pPr>
              <w:spacing w:after="0" w:line="240" w:lineRule="auto"/>
              <w:rPr>
                <w:rFonts w:ascii="Times New Roman" w:hAnsi="Times New Roman"/>
              </w:rPr>
            </w:pPr>
            <w:r w:rsidRPr="00F92D39">
              <w:rPr>
                <w:rFonts w:ascii="Times New Roman" w:hAnsi="Times New Roman"/>
              </w:rPr>
              <w:t>Краћи и дужи текстови – књижевни и некњижевни,</w:t>
            </w:r>
            <w:r>
              <w:rPr>
                <w:rFonts w:ascii="Times New Roman" w:hAnsi="Times New Roman"/>
              </w:rPr>
              <w:t xml:space="preserve"> </w:t>
            </w:r>
            <w:r w:rsidRPr="00F92D39">
              <w:rPr>
                <w:rFonts w:ascii="Times New Roman" w:hAnsi="Times New Roman"/>
              </w:rPr>
              <w:t>као</w:t>
            </w:r>
            <w:r>
              <w:rPr>
                <w:rFonts w:ascii="Times New Roman" w:hAnsi="Times New Roman"/>
              </w:rPr>
              <w:t xml:space="preserve"> </w:t>
            </w:r>
            <w:r w:rsidRPr="00F92D39">
              <w:rPr>
                <w:rFonts w:ascii="Times New Roman" w:hAnsi="Times New Roman"/>
              </w:rPr>
              <w:t>и нелинеарни текстови.</w:t>
            </w:r>
          </w:p>
        </w:tc>
      </w:tr>
      <w:tr w:rsidR="00F92D39" w:rsidRPr="00752615" w:rsidTr="006F6E0F">
        <w:tc>
          <w:tcPr>
            <w:tcW w:w="2178" w:type="dxa"/>
            <w:vAlign w:val="center"/>
          </w:tcPr>
          <w:p w:rsidR="00F92D39" w:rsidRPr="001C7B20" w:rsidRDefault="00F92D39" w:rsidP="006F6E0F">
            <w:pPr>
              <w:spacing w:after="0" w:line="240" w:lineRule="auto"/>
              <w:jc w:val="center"/>
              <w:rPr>
                <w:rFonts w:ascii="Times New Roman" w:hAnsi="Times New Roman"/>
              </w:rPr>
            </w:pPr>
            <w:r>
              <w:rPr>
                <w:rFonts w:ascii="Times New Roman" w:hAnsi="Times New Roman"/>
              </w:rPr>
              <w:t>Језик (Граматика и правопис)</w:t>
            </w:r>
          </w:p>
          <w:p w:rsidR="00F92D39" w:rsidRPr="00337BDF" w:rsidRDefault="00F92D39" w:rsidP="006F6E0F">
            <w:pPr>
              <w:jc w:val="center"/>
              <w:rPr>
                <w:rFonts w:ascii="Times New Roman" w:hAnsi="Times New Roman"/>
                <w:lang w:val="sr-Cyrl-CS"/>
              </w:rPr>
            </w:pPr>
          </w:p>
        </w:tc>
        <w:tc>
          <w:tcPr>
            <w:tcW w:w="3240" w:type="dxa"/>
          </w:tcPr>
          <w:p w:rsidR="00F92D39" w:rsidRPr="00F92D39" w:rsidRDefault="00F92D39" w:rsidP="006F6E0F">
            <w:pPr>
              <w:spacing w:after="0" w:line="240" w:lineRule="auto"/>
              <w:rPr>
                <w:rFonts w:ascii="Times New Roman" w:hAnsi="Times New Roman"/>
              </w:rPr>
            </w:pPr>
            <w:r w:rsidRPr="00F92D39">
              <w:rPr>
                <w:rFonts w:ascii="Times New Roman" w:hAnsi="Times New Roman"/>
              </w:rPr>
              <w:t>Ин</w:t>
            </w:r>
            <w:r>
              <w:rPr>
                <w:rFonts w:ascii="Times New Roman" w:hAnsi="Times New Roman"/>
              </w:rPr>
              <w:t>дивидуални рад са учеником</w:t>
            </w:r>
          </w:p>
        </w:tc>
        <w:tc>
          <w:tcPr>
            <w:tcW w:w="4483" w:type="dxa"/>
            <w:tcBorders>
              <w:right w:val="single" w:sz="4" w:space="0" w:color="auto"/>
            </w:tcBorders>
          </w:tcPr>
          <w:p w:rsidR="00F92D39" w:rsidRPr="001C7B20" w:rsidRDefault="00F92D39" w:rsidP="005C247B">
            <w:pPr>
              <w:spacing w:after="0" w:line="240" w:lineRule="auto"/>
              <w:rPr>
                <w:rFonts w:ascii="Times New Roman" w:hAnsi="Times New Roman"/>
              </w:rPr>
            </w:pPr>
            <w:r w:rsidRPr="001C7B20">
              <w:rPr>
                <w:rFonts w:ascii="Times New Roman" w:hAnsi="Times New Roman"/>
              </w:rPr>
              <w:t>– повеже граматичке појмове обрађене у претходним разредима</w:t>
            </w:r>
            <w:r>
              <w:rPr>
                <w:rFonts w:ascii="Times New Roman" w:hAnsi="Times New Roman"/>
              </w:rPr>
              <w:t xml:space="preserve"> са новим наставним садржајима;</w:t>
            </w:r>
          </w:p>
          <w:p w:rsidR="00F92D39" w:rsidRPr="001C7B20" w:rsidRDefault="00F92D39" w:rsidP="005C247B">
            <w:pPr>
              <w:spacing w:after="0" w:line="240" w:lineRule="auto"/>
              <w:rPr>
                <w:rFonts w:ascii="Times New Roman" w:hAnsi="Times New Roman"/>
              </w:rPr>
            </w:pPr>
            <w:r w:rsidRPr="001C7B20">
              <w:rPr>
                <w:rFonts w:ascii="Times New Roman" w:hAnsi="Times New Roman"/>
              </w:rPr>
              <w:t>– разликује речи које мењају облик (именице, заменице, придеви, бројеви, глаголи) и уочи оне које су увек у и</w:t>
            </w:r>
            <w:r>
              <w:rPr>
                <w:rFonts w:ascii="Times New Roman" w:hAnsi="Times New Roman"/>
              </w:rPr>
              <w:t>стом облику;</w:t>
            </w:r>
          </w:p>
          <w:p w:rsidR="00F92D39" w:rsidRPr="001C7B20" w:rsidRDefault="00F92D39" w:rsidP="005C247B">
            <w:pPr>
              <w:spacing w:after="0" w:line="240" w:lineRule="auto"/>
              <w:rPr>
                <w:rFonts w:ascii="Times New Roman" w:hAnsi="Times New Roman"/>
              </w:rPr>
            </w:pPr>
            <w:r w:rsidRPr="001C7B20">
              <w:rPr>
                <w:rFonts w:ascii="Times New Roman" w:hAnsi="Times New Roman"/>
              </w:rPr>
              <w:t>– од</w:t>
            </w:r>
            <w:r>
              <w:rPr>
                <w:rFonts w:ascii="Times New Roman" w:hAnsi="Times New Roman"/>
              </w:rPr>
              <w:t>реди основне реченичне чланове;</w:t>
            </w:r>
          </w:p>
          <w:p w:rsidR="00F92D39" w:rsidRPr="001C7B20" w:rsidRDefault="00F92D39" w:rsidP="005C247B">
            <w:pPr>
              <w:spacing w:after="0" w:line="240" w:lineRule="auto"/>
              <w:rPr>
                <w:rFonts w:ascii="Times New Roman" w:hAnsi="Times New Roman"/>
              </w:rPr>
            </w:pPr>
            <w:r w:rsidRPr="001C7B20">
              <w:rPr>
                <w:rFonts w:ascii="Times New Roman" w:hAnsi="Times New Roman"/>
              </w:rPr>
              <w:t xml:space="preserve">– разликује врсту </w:t>
            </w:r>
            <w:r>
              <w:rPr>
                <w:rFonts w:ascii="Times New Roman" w:hAnsi="Times New Roman"/>
              </w:rPr>
              <w:t xml:space="preserve">речи од службе речи у </w:t>
            </w:r>
            <w:r>
              <w:rPr>
                <w:rFonts w:ascii="Times New Roman" w:hAnsi="Times New Roman"/>
              </w:rPr>
              <w:lastRenderedPageBreak/>
              <w:t>реченици;</w:t>
            </w:r>
          </w:p>
          <w:p w:rsidR="00F92D39" w:rsidRPr="001C7B20" w:rsidRDefault="00F92D39" w:rsidP="005C247B">
            <w:pPr>
              <w:spacing w:after="0" w:line="240" w:lineRule="auto"/>
              <w:rPr>
                <w:rFonts w:ascii="Times New Roman" w:hAnsi="Times New Roman"/>
              </w:rPr>
            </w:pPr>
            <w:r w:rsidRPr="001C7B20">
              <w:rPr>
                <w:rFonts w:ascii="Times New Roman" w:hAnsi="Times New Roman"/>
              </w:rPr>
              <w:t>– поштује и прим</w:t>
            </w:r>
            <w:r>
              <w:rPr>
                <w:rFonts w:ascii="Times New Roman" w:hAnsi="Times New Roman"/>
              </w:rPr>
              <w:t>ени основна правописна правила;</w:t>
            </w:r>
          </w:p>
          <w:p w:rsidR="00F92D39" w:rsidRPr="00F92D39" w:rsidRDefault="00F92D39" w:rsidP="005C247B">
            <w:pPr>
              <w:spacing w:after="0" w:line="240" w:lineRule="auto"/>
              <w:rPr>
                <w:rFonts w:ascii="Times New Roman" w:hAnsi="Times New Roman"/>
              </w:rPr>
            </w:pPr>
            <w:r w:rsidRPr="001C7B20">
              <w:rPr>
                <w:rFonts w:ascii="Times New Roman" w:hAnsi="Times New Roman"/>
              </w:rPr>
              <w:t xml:space="preserve">– правилно пише </w:t>
            </w:r>
            <w:r>
              <w:rPr>
                <w:rFonts w:ascii="Times New Roman" w:hAnsi="Times New Roman"/>
              </w:rPr>
              <w:t>сва три модела управног говора;</w:t>
            </w:r>
          </w:p>
        </w:tc>
        <w:tc>
          <w:tcPr>
            <w:tcW w:w="4427" w:type="dxa"/>
            <w:tcBorders>
              <w:left w:val="single" w:sz="4" w:space="0" w:color="auto"/>
            </w:tcBorders>
          </w:tcPr>
          <w:p w:rsidR="00F92D39" w:rsidRPr="00F92D39" w:rsidRDefault="00F92D39" w:rsidP="00F92D39">
            <w:pPr>
              <w:spacing w:after="0" w:line="240" w:lineRule="auto"/>
              <w:rPr>
                <w:rFonts w:ascii="Times New Roman" w:hAnsi="Times New Roman"/>
              </w:rPr>
            </w:pPr>
            <w:r w:rsidRPr="00F92D39">
              <w:rPr>
                <w:rFonts w:ascii="Times New Roman" w:hAnsi="Times New Roman"/>
              </w:rPr>
              <w:lastRenderedPageBreak/>
              <w:t>Речи које у писању и</w:t>
            </w:r>
            <w:r>
              <w:rPr>
                <w:rFonts w:ascii="Times New Roman" w:hAnsi="Times New Roman"/>
              </w:rPr>
              <w:t xml:space="preserve"> говору мењају облик; речи које </w:t>
            </w:r>
            <w:r w:rsidRPr="00F92D39">
              <w:rPr>
                <w:rFonts w:ascii="Times New Roman" w:hAnsi="Times New Roman"/>
              </w:rPr>
              <w:t>не ме</w:t>
            </w:r>
            <w:r>
              <w:rPr>
                <w:rFonts w:ascii="Times New Roman" w:hAnsi="Times New Roman"/>
              </w:rPr>
              <w:t xml:space="preserve">њају облик (без именовања врста </w:t>
            </w:r>
            <w:r w:rsidRPr="00F92D39">
              <w:rPr>
                <w:rFonts w:ascii="Times New Roman" w:hAnsi="Times New Roman"/>
              </w:rPr>
              <w:t>непроменљивих речи).</w:t>
            </w:r>
          </w:p>
          <w:p w:rsidR="00F92D39" w:rsidRPr="00F92D39" w:rsidRDefault="00F92D39" w:rsidP="00F92D39">
            <w:pPr>
              <w:spacing w:after="0" w:line="240" w:lineRule="auto"/>
              <w:rPr>
                <w:rFonts w:ascii="Times New Roman" w:hAnsi="Times New Roman"/>
              </w:rPr>
            </w:pPr>
            <w:r w:rsidRPr="00F92D39">
              <w:rPr>
                <w:rFonts w:ascii="Times New Roman" w:hAnsi="Times New Roman"/>
              </w:rPr>
              <w:t>Реченица и реченични чланови (субјекат, предикат,</w:t>
            </w:r>
            <w:r>
              <w:rPr>
                <w:rFonts w:ascii="Times New Roman" w:hAnsi="Times New Roman"/>
              </w:rPr>
              <w:t xml:space="preserve"> </w:t>
            </w:r>
            <w:r w:rsidRPr="00F92D39">
              <w:rPr>
                <w:rFonts w:ascii="Times New Roman" w:hAnsi="Times New Roman"/>
              </w:rPr>
              <w:t>објекат,прилошке одредбе).</w:t>
            </w:r>
          </w:p>
          <w:p w:rsidR="00F92D39" w:rsidRDefault="00F92D39" w:rsidP="00F92D39">
            <w:pPr>
              <w:spacing w:after="0" w:line="240" w:lineRule="auto"/>
              <w:rPr>
                <w:rFonts w:ascii="Times New Roman" w:hAnsi="Times New Roman"/>
              </w:rPr>
            </w:pPr>
            <w:r w:rsidRPr="00F92D39">
              <w:rPr>
                <w:rFonts w:ascii="Times New Roman" w:hAnsi="Times New Roman"/>
              </w:rPr>
              <w:t>Појам</w:t>
            </w:r>
            <w:r>
              <w:rPr>
                <w:rFonts w:ascii="Times New Roman" w:hAnsi="Times New Roman"/>
              </w:rPr>
              <w:t xml:space="preserve"> субјекта; различите врсте речи </w:t>
            </w:r>
            <w:r w:rsidRPr="00F92D39">
              <w:rPr>
                <w:rFonts w:ascii="Times New Roman" w:hAnsi="Times New Roman"/>
              </w:rPr>
              <w:t>(именице и</w:t>
            </w:r>
            <w:r>
              <w:rPr>
                <w:rFonts w:ascii="Times New Roman" w:hAnsi="Times New Roman"/>
              </w:rPr>
              <w:t xml:space="preserve"> </w:t>
            </w:r>
            <w:r w:rsidRPr="00F92D39">
              <w:rPr>
                <w:rFonts w:ascii="Times New Roman" w:hAnsi="Times New Roman"/>
              </w:rPr>
              <w:t>личне заменице) у функцији субјекта;</w:t>
            </w:r>
            <w:r>
              <w:rPr>
                <w:rFonts w:ascii="Times New Roman" w:hAnsi="Times New Roman"/>
              </w:rPr>
              <w:t xml:space="preserve"> </w:t>
            </w:r>
            <w:r w:rsidRPr="00F92D39">
              <w:rPr>
                <w:rFonts w:ascii="Times New Roman" w:hAnsi="Times New Roman"/>
              </w:rPr>
              <w:t>изостављени субјекат.</w:t>
            </w:r>
          </w:p>
          <w:p w:rsidR="00F92D39" w:rsidRPr="00F92D39" w:rsidRDefault="00F92D39" w:rsidP="00F92D39">
            <w:pPr>
              <w:spacing w:after="0" w:line="240" w:lineRule="auto"/>
              <w:rPr>
                <w:rFonts w:ascii="Times New Roman" w:hAnsi="Times New Roman"/>
              </w:rPr>
            </w:pPr>
            <w:r w:rsidRPr="00F92D39">
              <w:rPr>
                <w:rFonts w:ascii="Times New Roman" w:hAnsi="Times New Roman"/>
              </w:rPr>
              <w:t>Појам предиката (глаголски предикат).</w:t>
            </w:r>
          </w:p>
          <w:p w:rsidR="00F92D39" w:rsidRPr="00F92D39" w:rsidRDefault="00F92D39" w:rsidP="00F92D39">
            <w:pPr>
              <w:spacing w:after="0" w:line="240" w:lineRule="auto"/>
              <w:rPr>
                <w:rFonts w:ascii="Times New Roman" w:hAnsi="Times New Roman"/>
              </w:rPr>
            </w:pPr>
            <w:r w:rsidRPr="00F92D39">
              <w:rPr>
                <w:rFonts w:ascii="Times New Roman" w:hAnsi="Times New Roman"/>
              </w:rPr>
              <w:lastRenderedPageBreak/>
              <w:t>По</w:t>
            </w:r>
            <w:r>
              <w:rPr>
                <w:rFonts w:ascii="Times New Roman" w:hAnsi="Times New Roman"/>
              </w:rPr>
              <w:t xml:space="preserve">јам објекта (именице у функцији </w:t>
            </w:r>
            <w:r w:rsidRPr="00F92D39">
              <w:rPr>
                <w:rFonts w:ascii="Times New Roman" w:hAnsi="Times New Roman"/>
              </w:rPr>
              <w:t>објекта).</w:t>
            </w:r>
          </w:p>
          <w:p w:rsidR="00F92D39" w:rsidRPr="00F92D39" w:rsidRDefault="00F92D39" w:rsidP="00F92D39">
            <w:pPr>
              <w:spacing w:after="0" w:line="240" w:lineRule="auto"/>
              <w:rPr>
                <w:rFonts w:ascii="Times New Roman" w:hAnsi="Times New Roman"/>
              </w:rPr>
            </w:pPr>
            <w:r w:rsidRPr="00F92D39">
              <w:rPr>
                <w:rFonts w:ascii="Times New Roman" w:hAnsi="Times New Roman"/>
              </w:rPr>
              <w:t>Прилошке одредбе за време, место и начин.</w:t>
            </w:r>
          </w:p>
          <w:p w:rsidR="00F92D39" w:rsidRPr="00F92D39" w:rsidRDefault="00F92D39" w:rsidP="00F92D39">
            <w:pPr>
              <w:spacing w:after="0" w:line="240" w:lineRule="auto"/>
              <w:rPr>
                <w:rFonts w:ascii="Times New Roman" w:hAnsi="Times New Roman"/>
              </w:rPr>
            </w:pPr>
            <w:r w:rsidRPr="00F92D39">
              <w:rPr>
                <w:rFonts w:ascii="Times New Roman" w:hAnsi="Times New Roman"/>
              </w:rPr>
              <w:t>Управни говор (трећи модел).</w:t>
            </w:r>
          </w:p>
          <w:p w:rsidR="00F92D39" w:rsidRPr="00F92D39" w:rsidRDefault="00F92D39" w:rsidP="00F92D39">
            <w:pPr>
              <w:spacing w:after="0" w:line="240" w:lineRule="auto"/>
              <w:rPr>
                <w:rFonts w:ascii="Times New Roman" w:hAnsi="Times New Roman"/>
              </w:rPr>
            </w:pPr>
            <w:r w:rsidRPr="00F92D39">
              <w:rPr>
                <w:rFonts w:ascii="Times New Roman" w:hAnsi="Times New Roman"/>
              </w:rPr>
              <w:t>Велико слово:</w:t>
            </w:r>
          </w:p>
        </w:tc>
      </w:tr>
      <w:tr w:rsidR="00F92D39" w:rsidRPr="00752615" w:rsidTr="006F6E0F">
        <w:tc>
          <w:tcPr>
            <w:tcW w:w="2178" w:type="dxa"/>
            <w:vAlign w:val="center"/>
          </w:tcPr>
          <w:p w:rsidR="00F92D39" w:rsidRPr="001C7B20" w:rsidRDefault="00F92D39" w:rsidP="006F6E0F">
            <w:pPr>
              <w:spacing w:after="0" w:line="240" w:lineRule="auto"/>
              <w:jc w:val="center"/>
              <w:rPr>
                <w:rFonts w:ascii="Times New Roman" w:hAnsi="Times New Roman"/>
              </w:rPr>
            </w:pPr>
            <w:r>
              <w:rPr>
                <w:rFonts w:ascii="Times New Roman" w:hAnsi="Times New Roman"/>
              </w:rPr>
              <w:lastRenderedPageBreak/>
              <w:t>Језичка култура</w:t>
            </w:r>
          </w:p>
          <w:p w:rsidR="00F92D39" w:rsidRPr="00337BDF" w:rsidRDefault="00F92D39" w:rsidP="006F6E0F">
            <w:pPr>
              <w:jc w:val="center"/>
              <w:rPr>
                <w:rFonts w:ascii="Times New Roman" w:hAnsi="Times New Roman"/>
              </w:rPr>
            </w:pPr>
          </w:p>
        </w:tc>
        <w:tc>
          <w:tcPr>
            <w:tcW w:w="3240" w:type="dxa"/>
          </w:tcPr>
          <w:p w:rsidR="00F92D39" w:rsidRPr="00F92D39" w:rsidRDefault="00F92D39" w:rsidP="006F6E0F">
            <w:pPr>
              <w:spacing w:after="0" w:line="240" w:lineRule="auto"/>
              <w:rPr>
                <w:rFonts w:ascii="Times New Roman" w:hAnsi="Times New Roman"/>
              </w:rPr>
            </w:pPr>
            <w:r w:rsidRPr="00F92D39">
              <w:rPr>
                <w:rFonts w:ascii="Times New Roman" w:hAnsi="Times New Roman"/>
              </w:rPr>
              <w:t>Ин</w:t>
            </w:r>
            <w:r>
              <w:rPr>
                <w:rFonts w:ascii="Times New Roman" w:hAnsi="Times New Roman"/>
              </w:rPr>
              <w:t>дивидуални рад са учеником</w:t>
            </w:r>
          </w:p>
        </w:tc>
        <w:tc>
          <w:tcPr>
            <w:tcW w:w="4483" w:type="dxa"/>
            <w:tcBorders>
              <w:right w:val="single" w:sz="4" w:space="0" w:color="auto"/>
            </w:tcBorders>
          </w:tcPr>
          <w:p w:rsidR="00F92D39" w:rsidRPr="001C7B20" w:rsidRDefault="00F92D39" w:rsidP="005C247B">
            <w:pPr>
              <w:spacing w:after="0" w:line="240" w:lineRule="auto"/>
              <w:rPr>
                <w:rFonts w:ascii="Times New Roman" w:hAnsi="Times New Roman"/>
              </w:rPr>
            </w:pPr>
            <w:r w:rsidRPr="001C7B20">
              <w:rPr>
                <w:rFonts w:ascii="Times New Roman" w:hAnsi="Times New Roman"/>
              </w:rPr>
              <w:t>– употреби основне облике усменог и писменог изражавања: пре</w:t>
            </w:r>
            <w:r>
              <w:rPr>
                <w:rFonts w:ascii="Times New Roman" w:hAnsi="Times New Roman"/>
              </w:rPr>
              <w:t>причавање, причање и описивање;</w:t>
            </w:r>
          </w:p>
          <w:p w:rsidR="00F92D39" w:rsidRPr="00337BDF" w:rsidRDefault="00F92D39" w:rsidP="00F92D39">
            <w:pPr>
              <w:spacing w:after="0" w:line="240" w:lineRule="auto"/>
              <w:rPr>
                <w:rFonts w:ascii="Times New Roman" w:hAnsi="Times New Roman"/>
                <w:lang w:val="sr-Cyrl-CS"/>
              </w:rPr>
            </w:pPr>
          </w:p>
        </w:tc>
        <w:tc>
          <w:tcPr>
            <w:tcW w:w="4427" w:type="dxa"/>
            <w:tcBorders>
              <w:left w:val="single" w:sz="4" w:space="0" w:color="auto"/>
            </w:tcBorders>
          </w:tcPr>
          <w:p w:rsidR="00F92D39" w:rsidRPr="00F92D39" w:rsidRDefault="00F92D39" w:rsidP="00F92D39">
            <w:pPr>
              <w:spacing w:after="0" w:line="240" w:lineRule="auto"/>
              <w:rPr>
                <w:rFonts w:ascii="Times New Roman" w:hAnsi="Times New Roman"/>
              </w:rPr>
            </w:pPr>
            <w:r w:rsidRPr="00F92D39">
              <w:rPr>
                <w:rFonts w:ascii="Times New Roman" w:hAnsi="Times New Roman"/>
              </w:rPr>
              <w:t>Основни облици усменог и писмено</w:t>
            </w:r>
            <w:r>
              <w:rPr>
                <w:rFonts w:ascii="Times New Roman" w:hAnsi="Times New Roman"/>
              </w:rPr>
              <w:t>г изражавања:</w:t>
            </w:r>
            <w:r w:rsidRPr="00F92D39">
              <w:rPr>
                <w:rFonts w:ascii="Times New Roman" w:hAnsi="Times New Roman"/>
              </w:rPr>
              <w:t xml:space="preserve">препричавање текста у целини </w:t>
            </w:r>
            <w:r>
              <w:rPr>
                <w:rFonts w:ascii="Times New Roman" w:hAnsi="Times New Roman"/>
              </w:rPr>
              <w:t xml:space="preserve"> и по деловима </w:t>
            </w:r>
            <w:r w:rsidRPr="00F92D39">
              <w:rPr>
                <w:rFonts w:ascii="Times New Roman" w:hAnsi="Times New Roman"/>
              </w:rPr>
              <w:t>(по датом пла</w:t>
            </w:r>
            <w:r>
              <w:rPr>
                <w:rFonts w:ascii="Times New Roman" w:hAnsi="Times New Roman"/>
              </w:rPr>
              <w:t xml:space="preserve">ну); причање у дијалошкој форми </w:t>
            </w:r>
            <w:r w:rsidRPr="00F92D39">
              <w:rPr>
                <w:rFonts w:ascii="Times New Roman" w:hAnsi="Times New Roman"/>
              </w:rPr>
              <w:t>(уношење дијало</w:t>
            </w:r>
            <w:r>
              <w:rPr>
                <w:rFonts w:ascii="Times New Roman" w:hAnsi="Times New Roman"/>
              </w:rPr>
              <w:t xml:space="preserve">га, управног говора у структуру </w:t>
            </w:r>
            <w:r w:rsidRPr="00F92D39">
              <w:rPr>
                <w:rFonts w:ascii="Times New Roman" w:hAnsi="Times New Roman"/>
              </w:rPr>
              <w:t>к</w:t>
            </w:r>
            <w:r>
              <w:rPr>
                <w:rFonts w:ascii="Times New Roman" w:hAnsi="Times New Roman"/>
              </w:rPr>
              <w:t xml:space="preserve">азивања); описивање односа међу </w:t>
            </w:r>
            <w:r w:rsidRPr="00F92D39">
              <w:rPr>
                <w:rFonts w:ascii="Times New Roman" w:hAnsi="Times New Roman"/>
              </w:rPr>
              <w:t>предметим</w:t>
            </w:r>
            <w:r>
              <w:rPr>
                <w:rFonts w:ascii="Times New Roman" w:hAnsi="Times New Roman"/>
              </w:rPr>
              <w:t xml:space="preserve">а, бићима и појавама; описивање </w:t>
            </w:r>
            <w:r w:rsidRPr="00F92D39">
              <w:rPr>
                <w:rFonts w:ascii="Times New Roman" w:hAnsi="Times New Roman"/>
              </w:rPr>
              <w:t>природе, личности, књижевних ликова и сл.</w:t>
            </w:r>
          </w:p>
        </w:tc>
      </w:tr>
    </w:tbl>
    <w:p w:rsidR="00490270" w:rsidRDefault="00490270" w:rsidP="000F4309">
      <w:pPr>
        <w:spacing w:after="0" w:line="240" w:lineRule="auto"/>
        <w:rPr>
          <w:rFonts w:ascii="Times New Roman" w:hAnsi="Times New Roman"/>
          <w:sz w:val="24"/>
          <w:szCs w:val="24"/>
          <w:lang w:val="sr-Cyrl-CS"/>
        </w:rPr>
      </w:pPr>
    </w:p>
    <w:tbl>
      <w:tblPr>
        <w:tblW w:w="143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428"/>
        <w:gridCol w:w="9900"/>
      </w:tblGrid>
      <w:tr w:rsidR="005C247B" w:rsidRPr="00752615" w:rsidTr="006F6E0F">
        <w:trPr>
          <w:trHeight w:val="260"/>
        </w:trPr>
        <w:tc>
          <w:tcPr>
            <w:tcW w:w="4428" w:type="dxa"/>
          </w:tcPr>
          <w:p w:rsidR="005C247B" w:rsidRPr="00337BDF" w:rsidRDefault="005C247B" w:rsidP="006F6E0F">
            <w:pPr>
              <w:spacing w:after="0" w:line="240" w:lineRule="auto"/>
              <w:rPr>
                <w:rFonts w:ascii="Times New Roman" w:hAnsi="Times New Roman"/>
                <w:b/>
              </w:rPr>
            </w:pPr>
            <w:r w:rsidRPr="00337BDF">
              <w:rPr>
                <w:rFonts w:ascii="Times New Roman" w:hAnsi="Times New Roman"/>
                <w:b/>
              </w:rPr>
              <w:t>Разред</w:t>
            </w:r>
          </w:p>
        </w:tc>
        <w:tc>
          <w:tcPr>
            <w:tcW w:w="9900" w:type="dxa"/>
          </w:tcPr>
          <w:p w:rsidR="005C247B" w:rsidRPr="00337BDF" w:rsidRDefault="005C247B" w:rsidP="006F6E0F">
            <w:pPr>
              <w:spacing w:after="0" w:line="240" w:lineRule="auto"/>
              <w:rPr>
                <w:rFonts w:ascii="Times New Roman" w:hAnsi="Times New Roman"/>
                <w:b/>
                <w:lang w:val="sr-Cyrl-CS"/>
              </w:rPr>
            </w:pPr>
            <w:r>
              <w:rPr>
                <w:rFonts w:ascii="Times New Roman" w:hAnsi="Times New Roman"/>
                <w:b/>
                <w:lang w:val="sr-Cyrl-CS"/>
              </w:rPr>
              <w:t>Четврти</w:t>
            </w:r>
          </w:p>
        </w:tc>
      </w:tr>
      <w:tr w:rsidR="005C247B" w:rsidRPr="00752615" w:rsidTr="006F6E0F">
        <w:trPr>
          <w:trHeight w:val="476"/>
        </w:trPr>
        <w:tc>
          <w:tcPr>
            <w:tcW w:w="4428" w:type="dxa"/>
          </w:tcPr>
          <w:p w:rsidR="005C247B" w:rsidRPr="00337BDF" w:rsidRDefault="005C247B" w:rsidP="006F6E0F">
            <w:pPr>
              <w:spacing w:after="0" w:line="240" w:lineRule="auto"/>
              <w:rPr>
                <w:rFonts w:ascii="Times New Roman" w:hAnsi="Times New Roman"/>
                <w:b/>
              </w:rPr>
            </w:pPr>
            <w:r w:rsidRPr="00337BDF">
              <w:rPr>
                <w:rFonts w:ascii="Times New Roman" w:hAnsi="Times New Roman"/>
                <w:b/>
              </w:rPr>
              <w:t>Наставни предмет</w:t>
            </w:r>
          </w:p>
        </w:tc>
        <w:tc>
          <w:tcPr>
            <w:tcW w:w="9900" w:type="dxa"/>
          </w:tcPr>
          <w:p w:rsidR="005C247B" w:rsidRPr="00337BDF" w:rsidRDefault="005C247B" w:rsidP="006F6E0F">
            <w:pPr>
              <w:spacing w:after="0" w:line="240" w:lineRule="auto"/>
              <w:rPr>
                <w:rFonts w:ascii="Times New Roman" w:hAnsi="Times New Roman"/>
                <w:b/>
                <w:lang w:val="sr-Cyrl-CS"/>
              </w:rPr>
            </w:pPr>
            <w:r>
              <w:rPr>
                <w:rFonts w:ascii="Times New Roman" w:hAnsi="Times New Roman"/>
                <w:b/>
                <w:lang w:val="sr-Cyrl-CS"/>
              </w:rPr>
              <w:t>Српски језик</w:t>
            </w:r>
          </w:p>
        </w:tc>
      </w:tr>
      <w:tr w:rsidR="005C247B" w:rsidRPr="00752615" w:rsidTr="006F6E0F">
        <w:trPr>
          <w:trHeight w:val="476"/>
        </w:trPr>
        <w:tc>
          <w:tcPr>
            <w:tcW w:w="4428" w:type="dxa"/>
          </w:tcPr>
          <w:p w:rsidR="005C247B" w:rsidRPr="00337BDF" w:rsidRDefault="005C247B" w:rsidP="006F6E0F">
            <w:pPr>
              <w:spacing w:after="0" w:line="240" w:lineRule="auto"/>
              <w:rPr>
                <w:rFonts w:ascii="Times New Roman" w:hAnsi="Times New Roman"/>
                <w:b/>
              </w:rPr>
            </w:pPr>
            <w:r w:rsidRPr="00337BDF">
              <w:rPr>
                <w:rFonts w:ascii="Times New Roman" w:hAnsi="Times New Roman"/>
                <w:b/>
              </w:rPr>
              <w:t>Годишњи фонд часова</w:t>
            </w:r>
          </w:p>
        </w:tc>
        <w:tc>
          <w:tcPr>
            <w:tcW w:w="9900" w:type="dxa"/>
          </w:tcPr>
          <w:p w:rsidR="005C247B" w:rsidRPr="00337BDF" w:rsidRDefault="005C247B" w:rsidP="006F6E0F">
            <w:pPr>
              <w:spacing w:after="0" w:line="240" w:lineRule="auto"/>
              <w:rPr>
                <w:rFonts w:ascii="Times New Roman" w:hAnsi="Times New Roman"/>
                <w:b/>
                <w:lang w:val="sr-Cyrl-CS"/>
              </w:rPr>
            </w:pPr>
            <w:r>
              <w:rPr>
                <w:rFonts w:ascii="Times New Roman" w:hAnsi="Times New Roman"/>
                <w:b/>
                <w:lang w:val="sr-Cyrl-CS"/>
              </w:rPr>
              <w:t>18</w:t>
            </w:r>
          </w:p>
          <w:p w:rsidR="005C247B" w:rsidRPr="00337BDF" w:rsidRDefault="005C247B" w:rsidP="006F6E0F">
            <w:pPr>
              <w:spacing w:after="0" w:line="240" w:lineRule="auto"/>
              <w:rPr>
                <w:rFonts w:ascii="Times New Roman" w:hAnsi="Times New Roman"/>
                <w:b/>
                <w:lang w:val="sr-Cyrl-CS"/>
              </w:rPr>
            </w:pPr>
          </w:p>
        </w:tc>
      </w:tr>
      <w:tr w:rsidR="005C247B" w:rsidRPr="00752615" w:rsidTr="006F6E0F">
        <w:tc>
          <w:tcPr>
            <w:tcW w:w="4428" w:type="dxa"/>
          </w:tcPr>
          <w:p w:rsidR="005C247B" w:rsidRPr="00337BDF" w:rsidRDefault="005C247B" w:rsidP="006F6E0F">
            <w:pPr>
              <w:spacing w:after="0" w:line="240" w:lineRule="auto"/>
              <w:rPr>
                <w:rFonts w:ascii="Times New Roman" w:hAnsi="Times New Roman"/>
                <w:b/>
              </w:rPr>
            </w:pPr>
            <w:r>
              <w:rPr>
                <w:rFonts w:ascii="Times New Roman" w:hAnsi="Times New Roman"/>
                <w:b/>
              </w:rPr>
              <w:t>Циљ</w:t>
            </w:r>
            <w:r w:rsidRPr="00337BDF">
              <w:rPr>
                <w:rFonts w:ascii="Times New Roman" w:hAnsi="Times New Roman"/>
                <w:b/>
              </w:rPr>
              <w:t xml:space="preserve"> </w:t>
            </w:r>
            <w:r>
              <w:rPr>
                <w:rFonts w:ascii="Times New Roman" w:hAnsi="Times New Roman"/>
                <w:b/>
              </w:rPr>
              <w:t xml:space="preserve">додатне наставе </w:t>
            </w:r>
          </w:p>
          <w:p w:rsidR="005C247B" w:rsidRPr="00337BDF" w:rsidRDefault="005C247B" w:rsidP="006F6E0F">
            <w:pPr>
              <w:spacing w:after="0" w:line="240" w:lineRule="auto"/>
              <w:rPr>
                <w:rFonts w:ascii="Times New Roman" w:hAnsi="Times New Roman"/>
                <w:b/>
              </w:rPr>
            </w:pPr>
          </w:p>
        </w:tc>
        <w:tc>
          <w:tcPr>
            <w:tcW w:w="9900" w:type="dxa"/>
          </w:tcPr>
          <w:p w:rsidR="005C247B" w:rsidRPr="00337BDF" w:rsidRDefault="009C1B2F" w:rsidP="009C1B2F">
            <w:pPr>
              <w:spacing w:after="0" w:line="240" w:lineRule="auto"/>
              <w:rPr>
                <w:rFonts w:ascii="Times New Roman" w:hAnsi="Times New Roman"/>
                <w:b/>
                <w:lang w:val="sr-Cyrl-CS"/>
              </w:rPr>
            </w:pPr>
            <w:r>
              <w:rPr>
                <w:rFonts w:ascii="Times New Roman" w:hAnsi="Times New Roman"/>
                <w:b/>
                <w:lang w:val="sr-Cyrl-CS"/>
              </w:rPr>
              <w:t>Д</w:t>
            </w:r>
            <w:r w:rsidRPr="009C1B2F">
              <w:rPr>
                <w:rFonts w:ascii="Times New Roman" w:hAnsi="Times New Roman"/>
                <w:b/>
                <w:lang w:val="sr-Cyrl-CS"/>
              </w:rPr>
              <w:t>а ученик прошири и продуби стечена знања и вештине са редовне</w:t>
            </w:r>
            <w:r>
              <w:rPr>
                <w:rFonts w:ascii="Times New Roman" w:hAnsi="Times New Roman"/>
                <w:b/>
                <w:lang w:val="sr-Cyrl-CS"/>
              </w:rPr>
              <w:t xml:space="preserve"> </w:t>
            </w:r>
            <w:r w:rsidRPr="009C1B2F">
              <w:rPr>
                <w:rFonts w:ascii="Times New Roman" w:hAnsi="Times New Roman"/>
                <w:b/>
                <w:lang w:val="sr-Cyrl-CS"/>
              </w:rPr>
              <w:t>наставе, како би правилно користио српски језик у говору и писању.</w:t>
            </w:r>
          </w:p>
        </w:tc>
      </w:tr>
    </w:tbl>
    <w:p w:rsidR="005C247B" w:rsidRDefault="005C247B" w:rsidP="005C247B">
      <w:pPr>
        <w:spacing w:after="0" w:line="240" w:lineRule="auto"/>
        <w:rPr>
          <w:rFonts w:ascii="Times New Roman" w:hAnsi="Times New Roman"/>
          <w:b/>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178"/>
        <w:gridCol w:w="3240"/>
        <w:gridCol w:w="4483"/>
        <w:gridCol w:w="4427"/>
      </w:tblGrid>
      <w:tr w:rsidR="005C247B" w:rsidRPr="00752615" w:rsidTr="000B6D76">
        <w:trPr>
          <w:trHeight w:val="549"/>
        </w:trPr>
        <w:tc>
          <w:tcPr>
            <w:tcW w:w="2178" w:type="dxa"/>
          </w:tcPr>
          <w:p w:rsidR="005C247B" w:rsidRPr="00752615" w:rsidRDefault="005C247B" w:rsidP="006F6E0F">
            <w:pPr>
              <w:spacing w:after="0" w:line="240" w:lineRule="auto"/>
              <w:jc w:val="center"/>
              <w:rPr>
                <w:rFonts w:ascii="Times New Roman" w:hAnsi="Times New Roman"/>
                <w:b/>
              </w:rPr>
            </w:pPr>
            <w:r w:rsidRPr="00752615">
              <w:rPr>
                <w:rFonts w:ascii="Times New Roman" w:hAnsi="Times New Roman"/>
                <w:b/>
              </w:rPr>
              <w:t>Наставна тема</w:t>
            </w:r>
          </w:p>
        </w:tc>
        <w:tc>
          <w:tcPr>
            <w:tcW w:w="3240" w:type="dxa"/>
          </w:tcPr>
          <w:p w:rsidR="005C247B" w:rsidRPr="00752615" w:rsidRDefault="005C247B" w:rsidP="006F6E0F">
            <w:pPr>
              <w:spacing w:after="0" w:line="240" w:lineRule="auto"/>
              <w:jc w:val="center"/>
              <w:rPr>
                <w:rFonts w:ascii="Times New Roman" w:hAnsi="Times New Roman"/>
                <w:b/>
              </w:rPr>
            </w:pPr>
            <w:r w:rsidRPr="00752615">
              <w:rPr>
                <w:rFonts w:ascii="Times New Roman" w:hAnsi="Times New Roman"/>
                <w:b/>
              </w:rPr>
              <w:t>Начин реализације</w:t>
            </w:r>
          </w:p>
        </w:tc>
        <w:tc>
          <w:tcPr>
            <w:tcW w:w="4483" w:type="dxa"/>
            <w:tcBorders>
              <w:right w:val="single" w:sz="4" w:space="0" w:color="auto"/>
            </w:tcBorders>
          </w:tcPr>
          <w:p w:rsidR="005C247B" w:rsidRPr="00752615" w:rsidRDefault="005C247B" w:rsidP="006F6E0F">
            <w:pPr>
              <w:spacing w:after="0" w:line="240" w:lineRule="auto"/>
              <w:jc w:val="center"/>
              <w:rPr>
                <w:rFonts w:ascii="Times New Roman" w:hAnsi="Times New Roman"/>
                <w:b/>
              </w:rPr>
            </w:pPr>
            <w:r w:rsidRPr="00752615">
              <w:rPr>
                <w:rFonts w:ascii="Times New Roman" w:hAnsi="Times New Roman"/>
                <w:b/>
              </w:rPr>
              <w:t xml:space="preserve">Исходи </w:t>
            </w:r>
          </w:p>
        </w:tc>
        <w:tc>
          <w:tcPr>
            <w:tcW w:w="4427" w:type="dxa"/>
            <w:tcBorders>
              <w:left w:val="single" w:sz="4" w:space="0" w:color="auto"/>
            </w:tcBorders>
          </w:tcPr>
          <w:p w:rsidR="005C247B" w:rsidRPr="00752615" w:rsidRDefault="005C247B" w:rsidP="006F6E0F">
            <w:pPr>
              <w:spacing w:after="0" w:line="240" w:lineRule="auto"/>
              <w:jc w:val="center"/>
              <w:rPr>
                <w:rFonts w:ascii="Times New Roman" w:hAnsi="Times New Roman"/>
                <w:b/>
              </w:rPr>
            </w:pPr>
            <w:r>
              <w:rPr>
                <w:rFonts w:ascii="Times New Roman" w:hAnsi="Times New Roman"/>
                <w:b/>
              </w:rPr>
              <w:t xml:space="preserve">Садржаји </w:t>
            </w:r>
          </w:p>
        </w:tc>
      </w:tr>
      <w:tr w:rsidR="002A20E9" w:rsidRPr="00752615" w:rsidTr="000B6D76">
        <w:tc>
          <w:tcPr>
            <w:tcW w:w="2178" w:type="dxa"/>
            <w:vAlign w:val="center"/>
          </w:tcPr>
          <w:p w:rsidR="002A20E9" w:rsidRPr="001C7B20" w:rsidRDefault="002A20E9" w:rsidP="006F6E0F">
            <w:pPr>
              <w:spacing w:after="0" w:line="240" w:lineRule="auto"/>
              <w:jc w:val="center"/>
              <w:rPr>
                <w:rFonts w:ascii="Times New Roman" w:hAnsi="Times New Roman"/>
              </w:rPr>
            </w:pPr>
            <w:r>
              <w:rPr>
                <w:rFonts w:ascii="Times New Roman" w:hAnsi="Times New Roman"/>
              </w:rPr>
              <w:t>Књижевност</w:t>
            </w:r>
          </w:p>
        </w:tc>
        <w:tc>
          <w:tcPr>
            <w:tcW w:w="3240" w:type="dxa"/>
          </w:tcPr>
          <w:p w:rsidR="002A20E9" w:rsidRPr="00F92D39" w:rsidRDefault="002A20E9" w:rsidP="006F6E0F">
            <w:pPr>
              <w:spacing w:after="0" w:line="240" w:lineRule="auto"/>
              <w:rPr>
                <w:rFonts w:ascii="Times New Roman" w:hAnsi="Times New Roman"/>
              </w:rPr>
            </w:pPr>
            <w:r w:rsidRPr="00F92D39">
              <w:rPr>
                <w:rFonts w:ascii="Times New Roman" w:hAnsi="Times New Roman"/>
              </w:rPr>
              <w:t>Ин</w:t>
            </w:r>
            <w:r>
              <w:rPr>
                <w:rFonts w:ascii="Times New Roman" w:hAnsi="Times New Roman"/>
              </w:rPr>
              <w:t>дивидуални рад са учеником</w:t>
            </w:r>
          </w:p>
        </w:tc>
        <w:tc>
          <w:tcPr>
            <w:tcW w:w="4483" w:type="dxa"/>
            <w:tcBorders>
              <w:right w:val="single" w:sz="4" w:space="0" w:color="auto"/>
            </w:tcBorders>
          </w:tcPr>
          <w:p w:rsidR="002A20E9" w:rsidRPr="000B6D76" w:rsidRDefault="002A20E9" w:rsidP="000B6D76">
            <w:pPr>
              <w:spacing w:after="0" w:line="240" w:lineRule="auto"/>
              <w:rPr>
                <w:rFonts w:ascii="Times New Roman" w:hAnsi="Times New Roman"/>
              </w:rPr>
            </w:pPr>
            <w:r>
              <w:rPr>
                <w:rFonts w:ascii="Times New Roman" w:hAnsi="Times New Roman"/>
              </w:rPr>
              <w:t>-</w:t>
            </w:r>
            <w:r w:rsidRPr="000B6D76">
              <w:rPr>
                <w:rFonts w:ascii="Times New Roman" w:hAnsi="Times New Roman"/>
              </w:rPr>
              <w:t>примени стечена знања на конкретним задацима;</w:t>
            </w:r>
          </w:p>
          <w:p w:rsidR="002A20E9" w:rsidRPr="000B6D76" w:rsidRDefault="002A20E9" w:rsidP="000B6D76">
            <w:pPr>
              <w:spacing w:after="0" w:line="240" w:lineRule="auto"/>
              <w:rPr>
                <w:rFonts w:ascii="Times New Roman" w:hAnsi="Times New Roman"/>
              </w:rPr>
            </w:pPr>
            <w:r>
              <w:rPr>
                <w:rFonts w:ascii="Times New Roman" w:hAnsi="Times New Roman"/>
              </w:rPr>
              <w:t>-</w:t>
            </w:r>
            <w:r w:rsidRPr="000B6D76">
              <w:rPr>
                <w:rFonts w:ascii="Times New Roman" w:hAnsi="Times New Roman"/>
              </w:rPr>
              <w:t>разликује књижевни и некњижевни текст;</w:t>
            </w:r>
          </w:p>
          <w:p w:rsidR="002A20E9" w:rsidRPr="000B6D76" w:rsidRDefault="002A20E9" w:rsidP="000B6D76">
            <w:pPr>
              <w:spacing w:after="0" w:line="240" w:lineRule="auto"/>
              <w:rPr>
                <w:rFonts w:ascii="Times New Roman" w:hAnsi="Times New Roman"/>
              </w:rPr>
            </w:pPr>
            <w:r>
              <w:rPr>
                <w:rFonts w:ascii="Times New Roman" w:hAnsi="Times New Roman"/>
              </w:rPr>
              <w:t>-</w:t>
            </w:r>
            <w:r w:rsidRPr="000B6D76">
              <w:rPr>
                <w:rFonts w:ascii="Times New Roman" w:hAnsi="Times New Roman"/>
              </w:rPr>
              <w:t>чита са разумевањем и</w:t>
            </w:r>
            <w:r>
              <w:rPr>
                <w:rFonts w:ascii="Times New Roman" w:hAnsi="Times New Roman"/>
              </w:rPr>
              <w:t xml:space="preserve"> опише свој доживљај различитих </w:t>
            </w:r>
            <w:r w:rsidRPr="000B6D76">
              <w:rPr>
                <w:rFonts w:ascii="Times New Roman" w:hAnsi="Times New Roman"/>
              </w:rPr>
              <w:t>врста књижевних дела;</w:t>
            </w:r>
          </w:p>
          <w:p w:rsidR="002A20E9" w:rsidRPr="000B6D76" w:rsidRDefault="002A20E9" w:rsidP="000B6D76">
            <w:pPr>
              <w:spacing w:after="0" w:line="240" w:lineRule="auto"/>
              <w:rPr>
                <w:rFonts w:ascii="Times New Roman" w:hAnsi="Times New Roman"/>
              </w:rPr>
            </w:pPr>
            <w:r>
              <w:rPr>
                <w:rFonts w:ascii="Times New Roman" w:hAnsi="Times New Roman"/>
              </w:rPr>
              <w:t>-</w:t>
            </w:r>
            <w:r w:rsidRPr="000B6D76">
              <w:rPr>
                <w:rFonts w:ascii="Times New Roman" w:hAnsi="Times New Roman"/>
              </w:rPr>
              <w:t>једноставно тумачи табеле, дијаграме, легенде;</w:t>
            </w:r>
          </w:p>
        </w:tc>
        <w:tc>
          <w:tcPr>
            <w:tcW w:w="4427" w:type="dxa"/>
            <w:tcBorders>
              <w:left w:val="single" w:sz="4" w:space="0" w:color="auto"/>
            </w:tcBorders>
          </w:tcPr>
          <w:p w:rsidR="002A20E9" w:rsidRPr="009C1B2F" w:rsidRDefault="002A20E9" w:rsidP="009C1B2F">
            <w:pPr>
              <w:spacing w:after="0" w:line="240" w:lineRule="auto"/>
              <w:rPr>
                <w:rFonts w:ascii="Times New Roman" w:hAnsi="Times New Roman"/>
              </w:rPr>
            </w:pPr>
            <w:r w:rsidRPr="009C1B2F">
              <w:rPr>
                <w:rFonts w:ascii="Times New Roman" w:hAnsi="Times New Roman"/>
              </w:rPr>
              <w:t>Коришћење енциклопедије, речника.</w:t>
            </w:r>
          </w:p>
          <w:p w:rsidR="002A20E9" w:rsidRPr="009C1B2F" w:rsidRDefault="002A20E9" w:rsidP="009C1B2F">
            <w:pPr>
              <w:spacing w:after="0" w:line="240" w:lineRule="auto"/>
              <w:rPr>
                <w:rFonts w:ascii="Times New Roman" w:hAnsi="Times New Roman"/>
              </w:rPr>
            </w:pPr>
            <w:r w:rsidRPr="009C1B2F">
              <w:rPr>
                <w:rFonts w:ascii="Times New Roman" w:hAnsi="Times New Roman"/>
              </w:rPr>
              <w:t>Читање бајки других народа.</w:t>
            </w:r>
          </w:p>
          <w:p w:rsidR="002A20E9" w:rsidRPr="009C1B2F" w:rsidRDefault="002A20E9" w:rsidP="009C1B2F">
            <w:pPr>
              <w:spacing w:after="0" w:line="240" w:lineRule="auto"/>
              <w:rPr>
                <w:rFonts w:ascii="Times New Roman" w:hAnsi="Times New Roman"/>
              </w:rPr>
            </w:pPr>
            <w:r w:rsidRPr="009C1B2F">
              <w:rPr>
                <w:rFonts w:ascii="Times New Roman" w:hAnsi="Times New Roman"/>
              </w:rPr>
              <w:t>Коментарисање текстова из дечјих часописа.</w:t>
            </w:r>
          </w:p>
          <w:p w:rsidR="002A20E9" w:rsidRPr="009C1B2F" w:rsidRDefault="002A20E9" w:rsidP="009C1B2F">
            <w:pPr>
              <w:spacing w:after="0" w:line="240" w:lineRule="auto"/>
              <w:rPr>
                <w:rFonts w:ascii="Times New Roman" w:hAnsi="Times New Roman"/>
              </w:rPr>
            </w:pPr>
            <w:r w:rsidRPr="009C1B2F">
              <w:rPr>
                <w:rFonts w:ascii="Times New Roman" w:hAnsi="Times New Roman"/>
              </w:rPr>
              <w:t>Посета позоришту – разговор / утисци.</w:t>
            </w:r>
          </w:p>
          <w:p w:rsidR="002A20E9" w:rsidRPr="009C1B2F" w:rsidRDefault="002A20E9" w:rsidP="009C1B2F">
            <w:pPr>
              <w:spacing w:after="0" w:line="240" w:lineRule="auto"/>
              <w:rPr>
                <w:rFonts w:ascii="Times New Roman" w:hAnsi="Times New Roman"/>
              </w:rPr>
            </w:pPr>
            <w:r w:rsidRPr="009C1B2F">
              <w:rPr>
                <w:rFonts w:ascii="Times New Roman" w:hAnsi="Times New Roman"/>
              </w:rPr>
              <w:t>Особености драмског дела.</w:t>
            </w:r>
          </w:p>
          <w:p w:rsidR="002A20E9" w:rsidRPr="009C1B2F" w:rsidRDefault="002A20E9" w:rsidP="009C1B2F">
            <w:pPr>
              <w:spacing w:after="0" w:line="240" w:lineRule="auto"/>
              <w:rPr>
                <w:rFonts w:ascii="Times New Roman" w:hAnsi="Times New Roman"/>
              </w:rPr>
            </w:pPr>
            <w:r w:rsidRPr="009C1B2F">
              <w:rPr>
                <w:rFonts w:ascii="Times New Roman" w:hAnsi="Times New Roman"/>
              </w:rPr>
              <w:t>Састављање асоцијација из књижевности.</w:t>
            </w:r>
          </w:p>
          <w:p w:rsidR="002A20E9" w:rsidRPr="009C1B2F" w:rsidRDefault="002A20E9" w:rsidP="009C1B2F">
            <w:pPr>
              <w:spacing w:after="0" w:line="240" w:lineRule="auto"/>
              <w:rPr>
                <w:rFonts w:ascii="Times New Roman" w:hAnsi="Times New Roman"/>
              </w:rPr>
            </w:pPr>
            <w:r w:rsidRPr="009C1B2F">
              <w:rPr>
                <w:rFonts w:ascii="Times New Roman" w:hAnsi="Times New Roman"/>
              </w:rPr>
              <w:t>Књижевне врсте народне прозе и њихове</w:t>
            </w:r>
          </w:p>
          <w:p w:rsidR="002A20E9" w:rsidRPr="009C1B2F" w:rsidRDefault="002A20E9" w:rsidP="009C1B2F">
            <w:pPr>
              <w:spacing w:after="0" w:line="240" w:lineRule="auto"/>
              <w:rPr>
                <w:rFonts w:ascii="Times New Roman" w:hAnsi="Times New Roman"/>
              </w:rPr>
            </w:pPr>
            <w:r w:rsidRPr="009C1B2F">
              <w:rPr>
                <w:rFonts w:ascii="Times New Roman" w:hAnsi="Times New Roman"/>
              </w:rPr>
              <w:t>карактеристике.</w:t>
            </w:r>
          </w:p>
        </w:tc>
      </w:tr>
      <w:tr w:rsidR="002A20E9" w:rsidRPr="00752615" w:rsidTr="000B6D76">
        <w:tc>
          <w:tcPr>
            <w:tcW w:w="2178" w:type="dxa"/>
            <w:vAlign w:val="center"/>
          </w:tcPr>
          <w:p w:rsidR="002A20E9" w:rsidRPr="001C7B20" w:rsidRDefault="002A20E9" w:rsidP="006F6E0F">
            <w:pPr>
              <w:spacing w:after="0" w:line="240" w:lineRule="auto"/>
              <w:jc w:val="center"/>
              <w:rPr>
                <w:rFonts w:ascii="Times New Roman" w:hAnsi="Times New Roman"/>
              </w:rPr>
            </w:pPr>
            <w:r>
              <w:rPr>
                <w:rFonts w:ascii="Times New Roman" w:hAnsi="Times New Roman"/>
              </w:rPr>
              <w:t>Језик (Граматика и правопис)</w:t>
            </w:r>
          </w:p>
          <w:p w:rsidR="002A20E9" w:rsidRPr="00337BDF" w:rsidRDefault="002A20E9" w:rsidP="006F6E0F">
            <w:pPr>
              <w:jc w:val="center"/>
              <w:rPr>
                <w:rFonts w:ascii="Times New Roman" w:hAnsi="Times New Roman"/>
                <w:lang w:val="sr-Cyrl-CS"/>
              </w:rPr>
            </w:pPr>
          </w:p>
        </w:tc>
        <w:tc>
          <w:tcPr>
            <w:tcW w:w="3240" w:type="dxa"/>
          </w:tcPr>
          <w:p w:rsidR="002A20E9" w:rsidRPr="00F92D39" w:rsidRDefault="002A20E9" w:rsidP="006F6E0F">
            <w:pPr>
              <w:spacing w:after="0" w:line="240" w:lineRule="auto"/>
              <w:rPr>
                <w:rFonts w:ascii="Times New Roman" w:hAnsi="Times New Roman"/>
              </w:rPr>
            </w:pPr>
            <w:r w:rsidRPr="00F92D39">
              <w:rPr>
                <w:rFonts w:ascii="Times New Roman" w:hAnsi="Times New Roman"/>
              </w:rPr>
              <w:t>Ин</w:t>
            </w:r>
            <w:r>
              <w:rPr>
                <w:rFonts w:ascii="Times New Roman" w:hAnsi="Times New Roman"/>
              </w:rPr>
              <w:t>дивидуални рад са учеником</w:t>
            </w:r>
          </w:p>
        </w:tc>
        <w:tc>
          <w:tcPr>
            <w:tcW w:w="4483" w:type="dxa"/>
            <w:tcBorders>
              <w:right w:val="single" w:sz="4" w:space="0" w:color="auto"/>
            </w:tcBorders>
          </w:tcPr>
          <w:p w:rsidR="002A20E9" w:rsidRPr="000B6D76" w:rsidRDefault="002A20E9" w:rsidP="000B6D76">
            <w:pPr>
              <w:spacing w:after="0" w:line="240" w:lineRule="auto"/>
              <w:rPr>
                <w:rFonts w:ascii="Times New Roman" w:hAnsi="Times New Roman"/>
              </w:rPr>
            </w:pPr>
            <w:r>
              <w:rPr>
                <w:rFonts w:ascii="Times New Roman" w:hAnsi="Times New Roman"/>
              </w:rPr>
              <w:t xml:space="preserve">- </w:t>
            </w:r>
            <w:r w:rsidRPr="000B6D76">
              <w:rPr>
                <w:rFonts w:ascii="Times New Roman" w:hAnsi="Times New Roman"/>
              </w:rPr>
              <w:t>повеже раније стечена знања о врстама речи, служби речи у</w:t>
            </w:r>
            <w:r>
              <w:rPr>
                <w:rFonts w:ascii="Times New Roman" w:hAnsi="Times New Roman"/>
              </w:rPr>
              <w:t xml:space="preserve"> </w:t>
            </w:r>
            <w:r w:rsidRPr="000B6D76">
              <w:rPr>
                <w:rFonts w:ascii="Times New Roman" w:hAnsi="Times New Roman"/>
              </w:rPr>
              <w:t>реченици, као и о наученим правописним правилима;</w:t>
            </w:r>
          </w:p>
          <w:p w:rsidR="002A20E9" w:rsidRPr="000B6D76" w:rsidRDefault="002A20E9" w:rsidP="000B6D76">
            <w:pPr>
              <w:spacing w:after="0" w:line="240" w:lineRule="auto"/>
              <w:rPr>
                <w:rFonts w:ascii="Times New Roman" w:hAnsi="Times New Roman"/>
              </w:rPr>
            </w:pPr>
            <w:r w:rsidRPr="000B6D76">
              <w:rPr>
                <w:rFonts w:ascii="Times New Roman" w:hAnsi="Times New Roman"/>
              </w:rPr>
              <w:t>- говори јасно поштујући књижевнојезичку норму;</w:t>
            </w:r>
          </w:p>
          <w:p w:rsidR="002A20E9" w:rsidRPr="00752615" w:rsidRDefault="002A20E9" w:rsidP="000B6D76">
            <w:pPr>
              <w:spacing w:after="0" w:line="240" w:lineRule="auto"/>
              <w:rPr>
                <w:rFonts w:ascii="Times New Roman" w:hAnsi="Times New Roman"/>
                <w:b/>
              </w:rPr>
            </w:pPr>
            <w:r w:rsidRPr="000B6D76">
              <w:rPr>
                <w:rFonts w:ascii="Times New Roman" w:hAnsi="Times New Roman"/>
              </w:rPr>
              <w:t>- течно и разговетно чита наглас књижевне и неуметничке</w:t>
            </w:r>
            <w:r>
              <w:rPr>
                <w:rFonts w:ascii="Times New Roman" w:hAnsi="Times New Roman"/>
              </w:rPr>
              <w:t xml:space="preserve"> </w:t>
            </w:r>
            <w:r w:rsidRPr="000B6D76">
              <w:rPr>
                <w:rFonts w:ascii="Times New Roman" w:hAnsi="Times New Roman"/>
              </w:rPr>
              <w:t>текстове.;</w:t>
            </w:r>
          </w:p>
        </w:tc>
        <w:tc>
          <w:tcPr>
            <w:tcW w:w="4427" w:type="dxa"/>
            <w:tcBorders>
              <w:left w:val="single" w:sz="4" w:space="0" w:color="auto"/>
            </w:tcBorders>
          </w:tcPr>
          <w:p w:rsidR="002A20E9" w:rsidRPr="009C1B2F" w:rsidRDefault="002A20E9" w:rsidP="009C1B2F">
            <w:pPr>
              <w:spacing w:after="0" w:line="240" w:lineRule="auto"/>
              <w:rPr>
                <w:rFonts w:ascii="Times New Roman" w:hAnsi="Times New Roman"/>
              </w:rPr>
            </w:pPr>
            <w:r w:rsidRPr="009C1B2F">
              <w:rPr>
                <w:rFonts w:ascii="Times New Roman" w:hAnsi="Times New Roman"/>
              </w:rPr>
              <w:t>Променљиве и непроменњиве речи, служба речи у</w:t>
            </w:r>
            <w:r>
              <w:rPr>
                <w:rFonts w:ascii="Times New Roman" w:hAnsi="Times New Roman"/>
              </w:rPr>
              <w:t xml:space="preserve"> </w:t>
            </w:r>
            <w:r w:rsidRPr="009C1B2F">
              <w:rPr>
                <w:rFonts w:ascii="Times New Roman" w:hAnsi="Times New Roman"/>
              </w:rPr>
              <w:t>реченици.</w:t>
            </w:r>
          </w:p>
          <w:p w:rsidR="002A20E9" w:rsidRPr="009C1B2F" w:rsidRDefault="002A20E9" w:rsidP="009C1B2F">
            <w:pPr>
              <w:spacing w:after="0" w:line="240" w:lineRule="auto"/>
              <w:rPr>
                <w:rFonts w:ascii="Times New Roman" w:hAnsi="Times New Roman"/>
              </w:rPr>
            </w:pPr>
            <w:r w:rsidRPr="009C1B2F">
              <w:rPr>
                <w:rFonts w:ascii="Times New Roman" w:hAnsi="Times New Roman"/>
              </w:rPr>
              <w:t>Коришћење правописа за исправљање текста,</w:t>
            </w:r>
            <w:r>
              <w:rPr>
                <w:rFonts w:ascii="Times New Roman" w:hAnsi="Times New Roman"/>
              </w:rPr>
              <w:t xml:space="preserve"> </w:t>
            </w:r>
            <w:r w:rsidRPr="009C1B2F">
              <w:rPr>
                <w:rFonts w:ascii="Times New Roman" w:hAnsi="Times New Roman"/>
              </w:rPr>
              <w:t>језичке недоумице, непознате речи.</w:t>
            </w:r>
          </w:p>
          <w:p w:rsidR="002A20E9" w:rsidRPr="009C1B2F" w:rsidRDefault="002A20E9" w:rsidP="009C1B2F">
            <w:pPr>
              <w:spacing w:after="0" w:line="240" w:lineRule="auto"/>
              <w:rPr>
                <w:rFonts w:ascii="Times New Roman" w:hAnsi="Times New Roman"/>
              </w:rPr>
            </w:pPr>
            <w:r w:rsidRPr="009C1B2F">
              <w:rPr>
                <w:rFonts w:ascii="Times New Roman" w:hAnsi="Times New Roman"/>
              </w:rPr>
              <w:t>Вежбе у говору с правилним акцентовањем.</w:t>
            </w:r>
          </w:p>
        </w:tc>
      </w:tr>
      <w:tr w:rsidR="002A20E9" w:rsidRPr="00752615" w:rsidTr="000B6D76">
        <w:tc>
          <w:tcPr>
            <w:tcW w:w="2178" w:type="dxa"/>
            <w:vAlign w:val="center"/>
          </w:tcPr>
          <w:p w:rsidR="002A20E9" w:rsidRPr="001C7B20" w:rsidRDefault="002A20E9" w:rsidP="006F6E0F">
            <w:pPr>
              <w:spacing w:after="0" w:line="240" w:lineRule="auto"/>
              <w:jc w:val="center"/>
              <w:rPr>
                <w:rFonts w:ascii="Times New Roman" w:hAnsi="Times New Roman"/>
              </w:rPr>
            </w:pPr>
            <w:r>
              <w:rPr>
                <w:rFonts w:ascii="Times New Roman" w:hAnsi="Times New Roman"/>
              </w:rPr>
              <w:t>Језичка култура</w:t>
            </w:r>
          </w:p>
          <w:p w:rsidR="002A20E9" w:rsidRPr="00337BDF" w:rsidRDefault="002A20E9" w:rsidP="006F6E0F">
            <w:pPr>
              <w:jc w:val="center"/>
              <w:rPr>
                <w:rFonts w:ascii="Times New Roman" w:hAnsi="Times New Roman"/>
              </w:rPr>
            </w:pPr>
          </w:p>
        </w:tc>
        <w:tc>
          <w:tcPr>
            <w:tcW w:w="3240" w:type="dxa"/>
          </w:tcPr>
          <w:p w:rsidR="002A20E9" w:rsidRPr="00F92D39" w:rsidRDefault="002A20E9" w:rsidP="006F6E0F">
            <w:pPr>
              <w:spacing w:after="0" w:line="240" w:lineRule="auto"/>
              <w:rPr>
                <w:rFonts w:ascii="Times New Roman" w:hAnsi="Times New Roman"/>
              </w:rPr>
            </w:pPr>
            <w:r w:rsidRPr="00F92D39">
              <w:rPr>
                <w:rFonts w:ascii="Times New Roman" w:hAnsi="Times New Roman"/>
              </w:rPr>
              <w:lastRenderedPageBreak/>
              <w:t>Ин</w:t>
            </w:r>
            <w:r>
              <w:rPr>
                <w:rFonts w:ascii="Times New Roman" w:hAnsi="Times New Roman"/>
              </w:rPr>
              <w:t>дивидуални рад са учеником</w:t>
            </w:r>
          </w:p>
        </w:tc>
        <w:tc>
          <w:tcPr>
            <w:tcW w:w="4483" w:type="dxa"/>
            <w:tcBorders>
              <w:right w:val="single" w:sz="4" w:space="0" w:color="auto"/>
            </w:tcBorders>
          </w:tcPr>
          <w:p w:rsidR="002A20E9" w:rsidRPr="000B6D76" w:rsidRDefault="002A20E9" w:rsidP="000B6D76">
            <w:pPr>
              <w:spacing w:after="0" w:line="240" w:lineRule="auto"/>
              <w:rPr>
                <w:rFonts w:ascii="Times New Roman" w:hAnsi="Times New Roman"/>
              </w:rPr>
            </w:pPr>
            <w:r w:rsidRPr="000B6D76">
              <w:rPr>
                <w:rFonts w:ascii="Times New Roman" w:hAnsi="Times New Roman"/>
              </w:rPr>
              <w:t xml:space="preserve">- саставља говорени или писани текст о </w:t>
            </w:r>
            <w:r w:rsidRPr="000B6D76">
              <w:rPr>
                <w:rFonts w:ascii="Times New Roman" w:hAnsi="Times New Roman"/>
              </w:rPr>
              <w:lastRenderedPageBreak/>
              <w:t>доживљају</w:t>
            </w:r>
            <w:r>
              <w:rPr>
                <w:rFonts w:ascii="Times New Roman" w:hAnsi="Times New Roman"/>
              </w:rPr>
              <w:t xml:space="preserve"> </w:t>
            </w:r>
            <w:r w:rsidRPr="000B6D76">
              <w:rPr>
                <w:rFonts w:ascii="Times New Roman" w:hAnsi="Times New Roman"/>
              </w:rPr>
              <w:t>књижевног дела и на теме из свакодневног живота и</w:t>
            </w:r>
            <w:r>
              <w:rPr>
                <w:rFonts w:ascii="Times New Roman" w:hAnsi="Times New Roman"/>
              </w:rPr>
              <w:t xml:space="preserve"> </w:t>
            </w:r>
            <w:r w:rsidRPr="000B6D76">
              <w:rPr>
                <w:rFonts w:ascii="Times New Roman" w:hAnsi="Times New Roman"/>
              </w:rPr>
              <w:t>света маште;</w:t>
            </w:r>
          </w:p>
          <w:p w:rsidR="002A20E9" w:rsidRPr="000B6D76" w:rsidRDefault="002A20E9" w:rsidP="000B6D76">
            <w:pPr>
              <w:spacing w:after="0" w:line="240" w:lineRule="auto"/>
              <w:rPr>
                <w:rFonts w:ascii="Times New Roman" w:hAnsi="Times New Roman"/>
              </w:rPr>
            </w:pPr>
            <w:r w:rsidRPr="000B6D76">
              <w:rPr>
                <w:rFonts w:ascii="Times New Roman" w:hAnsi="Times New Roman"/>
              </w:rPr>
              <w:t>- проналази експлицитно и имплицитно садржане</w:t>
            </w:r>
            <w:r>
              <w:rPr>
                <w:rFonts w:ascii="Times New Roman" w:hAnsi="Times New Roman"/>
              </w:rPr>
              <w:t xml:space="preserve"> </w:t>
            </w:r>
            <w:r w:rsidRPr="000B6D76">
              <w:rPr>
                <w:rFonts w:ascii="Times New Roman" w:hAnsi="Times New Roman"/>
              </w:rPr>
              <w:t>информације у једноставнијем књижевном и</w:t>
            </w:r>
            <w:r>
              <w:rPr>
                <w:rFonts w:ascii="Times New Roman" w:hAnsi="Times New Roman"/>
              </w:rPr>
              <w:t xml:space="preserve"> </w:t>
            </w:r>
            <w:r w:rsidRPr="000B6D76">
              <w:rPr>
                <w:rFonts w:ascii="Times New Roman" w:hAnsi="Times New Roman"/>
              </w:rPr>
              <w:t>некњижевном</w:t>
            </w:r>
          </w:p>
        </w:tc>
        <w:tc>
          <w:tcPr>
            <w:tcW w:w="4427" w:type="dxa"/>
            <w:tcBorders>
              <w:left w:val="single" w:sz="4" w:space="0" w:color="auto"/>
            </w:tcBorders>
          </w:tcPr>
          <w:p w:rsidR="002A20E9" w:rsidRPr="000B6D76" w:rsidRDefault="002A20E9" w:rsidP="000B6D76">
            <w:pPr>
              <w:spacing w:after="0" w:line="240" w:lineRule="auto"/>
              <w:rPr>
                <w:rFonts w:ascii="Times New Roman" w:hAnsi="Times New Roman"/>
              </w:rPr>
            </w:pPr>
            <w:r w:rsidRPr="000B6D76">
              <w:rPr>
                <w:rFonts w:ascii="Times New Roman" w:hAnsi="Times New Roman"/>
              </w:rPr>
              <w:lastRenderedPageBreak/>
              <w:t xml:space="preserve">Представљање прича, песама, бајки, </w:t>
            </w:r>
            <w:r w:rsidRPr="000B6D76">
              <w:rPr>
                <w:rFonts w:ascii="Times New Roman" w:hAnsi="Times New Roman"/>
              </w:rPr>
              <w:lastRenderedPageBreak/>
              <w:t>асоцијација.</w:t>
            </w:r>
          </w:p>
          <w:p w:rsidR="002A20E9" w:rsidRPr="000B6D76" w:rsidRDefault="002A20E9" w:rsidP="000B6D76">
            <w:pPr>
              <w:spacing w:after="0" w:line="240" w:lineRule="auto"/>
              <w:rPr>
                <w:rFonts w:ascii="Times New Roman" w:hAnsi="Times New Roman"/>
              </w:rPr>
            </w:pPr>
            <w:r w:rsidRPr="000B6D76">
              <w:rPr>
                <w:rFonts w:ascii="Times New Roman" w:hAnsi="Times New Roman"/>
              </w:rPr>
              <w:t>Описивање, приповедање, извештавање,</w:t>
            </w:r>
          </w:p>
          <w:p w:rsidR="002A20E9" w:rsidRPr="000B6D76" w:rsidRDefault="002A20E9" w:rsidP="000B6D76">
            <w:pPr>
              <w:spacing w:after="0" w:line="240" w:lineRule="auto"/>
              <w:rPr>
                <w:rFonts w:ascii="Times New Roman" w:hAnsi="Times New Roman"/>
              </w:rPr>
            </w:pPr>
            <w:r w:rsidRPr="000B6D76">
              <w:rPr>
                <w:rFonts w:ascii="Times New Roman" w:hAnsi="Times New Roman"/>
              </w:rPr>
              <w:t>препричавање</w:t>
            </w:r>
            <w:r>
              <w:rPr>
                <w:rFonts w:ascii="Times New Roman" w:hAnsi="Times New Roman"/>
              </w:rPr>
              <w:t xml:space="preserve"> текста са променом граматичког </w:t>
            </w:r>
            <w:r w:rsidRPr="000B6D76">
              <w:rPr>
                <w:rFonts w:ascii="Times New Roman" w:hAnsi="Times New Roman"/>
              </w:rPr>
              <w:t>лица.</w:t>
            </w:r>
          </w:p>
          <w:p w:rsidR="002A20E9" w:rsidRPr="000B6D76" w:rsidRDefault="002A20E9" w:rsidP="000B6D76">
            <w:pPr>
              <w:spacing w:after="0" w:line="240" w:lineRule="auto"/>
              <w:rPr>
                <w:rFonts w:ascii="Times New Roman" w:hAnsi="Times New Roman"/>
              </w:rPr>
            </w:pPr>
            <w:r w:rsidRPr="000B6D76">
              <w:rPr>
                <w:rFonts w:ascii="Times New Roman" w:hAnsi="Times New Roman"/>
              </w:rPr>
              <w:t>Језичкостилска анализа одабраних поетских</w:t>
            </w:r>
          </w:p>
          <w:p w:rsidR="002A20E9" w:rsidRPr="000B6D76" w:rsidRDefault="002A20E9" w:rsidP="000B6D76">
            <w:pPr>
              <w:spacing w:after="0" w:line="240" w:lineRule="auto"/>
              <w:rPr>
                <w:rFonts w:ascii="Times New Roman" w:hAnsi="Times New Roman"/>
              </w:rPr>
            </w:pPr>
            <w:r w:rsidRPr="000B6D76">
              <w:rPr>
                <w:rFonts w:ascii="Times New Roman" w:hAnsi="Times New Roman"/>
              </w:rPr>
              <w:t>текстова.</w:t>
            </w:r>
          </w:p>
          <w:p w:rsidR="002A20E9" w:rsidRPr="009C1B2F" w:rsidRDefault="002A20E9" w:rsidP="000B6D76">
            <w:pPr>
              <w:spacing w:after="0" w:line="240" w:lineRule="auto"/>
              <w:rPr>
                <w:rFonts w:ascii="Times New Roman" w:hAnsi="Times New Roman"/>
              </w:rPr>
            </w:pPr>
            <w:r w:rsidRPr="000B6D76">
              <w:rPr>
                <w:rFonts w:ascii="Times New Roman" w:hAnsi="Times New Roman"/>
              </w:rPr>
              <w:t>Извођење драмског текста.</w:t>
            </w:r>
          </w:p>
        </w:tc>
      </w:tr>
    </w:tbl>
    <w:p w:rsidR="000B6D76" w:rsidRDefault="000B6D7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428"/>
        <w:gridCol w:w="9900"/>
      </w:tblGrid>
      <w:tr w:rsidR="000B6D76" w:rsidRPr="00752615" w:rsidTr="000B6D76">
        <w:trPr>
          <w:trHeight w:val="476"/>
        </w:trPr>
        <w:tc>
          <w:tcPr>
            <w:tcW w:w="4428" w:type="dxa"/>
          </w:tcPr>
          <w:p w:rsidR="000B6D76" w:rsidRPr="00337BDF" w:rsidRDefault="000B6D76" w:rsidP="006F6E0F">
            <w:pPr>
              <w:spacing w:after="0" w:line="240" w:lineRule="auto"/>
              <w:rPr>
                <w:rFonts w:ascii="Times New Roman" w:hAnsi="Times New Roman"/>
                <w:b/>
              </w:rPr>
            </w:pPr>
            <w:r w:rsidRPr="00337BDF">
              <w:rPr>
                <w:rFonts w:ascii="Times New Roman" w:hAnsi="Times New Roman"/>
                <w:b/>
              </w:rPr>
              <w:t>Наставни предмет</w:t>
            </w:r>
          </w:p>
        </w:tc>
        <w:tc>
          <w:tcPr>
            <w:tcW w:w="9900" w:type="dxa"/>
          </w:tcPr>
          <w:p w:rsidR="000B6D76" w:rsidRPr="00337BDF" w:rsidRDefault="000B6D76" w:rsidP="006F6E0F">
            <w:pPr>
              <w:spacing w:after="0" w:line="240" w:lineRule="auto"/>
              <w:rPr>
                <w:rFonts w:ascii="Times New Roman" w:hAnsi="Times New Roman"/>
                <w:b/>
                <w:lang w:val="sr-Cyrl-CS"/>
              </w:rPr>
            </w:pPr>
            <w:r>
              <w:rPr>
                <w:rFonts w:ascii="Times New Roman" w:hAnsi="Times New Roman"/>
                <w:b/>
                <w:lang w:val="sr-Cyrl-CS"/>
              </w:rPr>
              <w:t xml:space="preserve">Математика </w:t>
            </w:r>
          </w:p>
        </w:tc>
      </w:tr>
      <w:tr w:rsidR="000B6D76" w:rsidRPr="00752615" w:rsidTr="000B6D76">
        <w:trPr>
          <w:trHeight w:val="476"/>
        </w:trPr>
        <w:tc>
          <w:tcPr>
            <w:tcW w:w="4428" w:type="dxa"/>
          </w:tcPr>
          <w:p w:rsidR="000B6D76" w:rsidRPr="00337BDF" w:rsidRDefault="000B6D76" w:rsidP="006F6E0F">
            <w:pPr>
              <w:spacing w:after="0" w:line="240" w:lineRule="auto"/>
              <w:rPr>
                <w:rFonts w:ascii="Times New Roman" w:hAnsi="Times New Roman"/>
                <w:b/>
              </w:rPr>
            </w:pPr>
            <w:r w:rsidRPr="00337BDF">
              <w:rPr>
                <w:rFonts w:ascii="Times New Roman" w:hAnsi="Times New Roman"/>
                <w:b/>
              </w:rPr>
              <w:t>Годишњи фонд часова</w:t>
            </w:r>
          </w:p>
        </w:tc>
        <w:tc>
          <w:tcPr>
            <w:tcW w:w="9900" w:type="dxa"/>
          </w:tcPr>
          <w:p w:rsidR="000B6D76" w:rsidRPr="00337BDF" w:rsidRDefault="000B6D76" w:rsidP="006F6E0F">
            <w:pPr>
              <w:spacing w:after="0" w:line="240" w:lineRule="auto"/>
              <w:rPr>
                <w:rFonts w:ascii="Times New Roman" w:hAnsi="Times New Roman"/>
                <w:b/>
                <w:lang w:val="sr-Cyrl-CS"/>
              </w:rPr>
            </w:pPr>
            <w:r>
              <w:rPr>
                <w:rFonts w:ascii="Times New Roman" w:hAnsi="Times New Roman"/>
                <w:b/>
                <w:lang w:val="sr-Cyrl-CS"/>
              </w:rPr>
              <w:t>18</w:t>
            </w:r>
          </w:p>
          <w:p w:rsidR="000B6D76" w:rsidRPr="00337BDF" w:rsidRDefault="000B6D76" w:rsidP="006F6E0F">
            <w:pPr>
              <w:spacing w:after="0" w:line="240" w:lineRule="auto"/>
              <w:rPr>
                <w:rFonts w:ascii="Times New Roman" w:hAnsi="Times New Roman"/>
                <w:b/>
                <w:lang w:val="sr-Cyrl-CS"/>
              </w:rPr>
            </w:pPr>
          </w:p>
        </w:tc>
      </w:tr>
      <w:tr w:rsidR="000B6D76" w:rsidRPr="00752615" w:rsidTr="000B6D76">
        <w:tc>
          <w:tcPr>
            <w:tcW w:w="4428" w:type="dxa"/>
          </w:tcPr>
          <w:p w:rsidR="000B6D76" w:rsidRPr="00337BDF" w:rsidRDefault="000B6D76" w:rsidP="006F6E0F">
            <w:pPr>
              <w:spacing w:after="0" w:line="240" w:lineRule="auto"/>
              <w:rPr>
                <w:rFonts w:ascii="Times New Roman" w:hAnsi="Times New Roman"/>
                <w:b/>
              </w:rPr>
            </w:pPr>
            <w:r>
              <w:rPr>
                <w:rFonts w:ascii="Times New Roman" w:hAnsi="Times New Roman"/>
                <w:b/>
              </w:rPr>
              <w:t>Циљ</w:t>
            </w:r>
            <w:r w:rsidRPr="00337BDF">
              <w:rPr>
                <w:rFonts w:ascii="Times New Roman" w:hAnsi="Times New Roman"/>
                <w:b/>
              </w:rPr>
              <w:t xml:space="preserve"> </w:t>
            </w:r>
            <w:r>
              <w:rPr>
                <w:rFonts w:ascii="Times New Roman" w:hAnsi="Times New Roman"/>
                <w:b/>
              </w:rPr>
              <w:t xml:space="preserve">допунске  наставе </w:t>
            </w:r>
          </w:p>
          <w:p w:rsidR="000B6D76" w:rsidRPr="00337BDF" w:rsidRDefault="000B6D76" w:rsidP="006F6E0F">
            <w:pPr>
              <w:spacing w:after="0" w:line="240" w:lineRule="auto"/>
              <w:rPr>
                <w:rFonts w:ascii="Times New Roman" w:hAnsi="Times New Roman"/>
                <w:b/>
              </w:rPr>
            </w:pPr>
          </w:p>
        </w:tc>
        <w:tc>
          <w:tcPr>
            <w:tcW w:w="9900" w:type="dxa"/>
          </w:tcPr>
          <w:p w:rsidR="000B6D76" w:rsidRPr="000B6D76" w:rsidRDefault="000B6D76" w:rsidP="000B6D76">
            <w:pPr>
              <w:spacing w:after="0" w:line="240" w:lineRule="auto"/>
              <w:rPr>
                <w:rFonts w:ascii="Times New Roman" w:hAnsi="Times New Roman"/>
                <w:b/>
                <w:lang w:val="sr-Cyrl-CS"/>
              </w:rPr>
            </w:pPr>
            <w:r>
              <w:rPr>
                <w:rFonts w:ascii="Times New Roman" w:hAnsi="Times New Roman"/>
                <w:b/>
                <w:lang w:val="sr-Cyrl-CS"/>
              </w:rPr>
              <w:t>О</w:t>
            </w:r>
            <w:r w:rsidRPr="000B6D76">
              <w:rPr>
                <w:rFonts w:ascii="Times New Roman" w:hAnsi="Times New Roman"/>
                <w:b/>
                <w:lang w:val="sr-Cyrl-CS"/>
              </w:rPr>
              <w:t>способљавање ученика да напредује ка остваривању одговарајућих</w:t>
            </w:r>
            <w:r>
              <w:rPr>
                <w:rFonts w:ascii="Times New Roman" w:hAnsi="Times New Roman"/>
                <w:b/>
                <w:lang w:val="sr-Cyrl-CS"/>
              </w:rPr>
              <w:t xml:space="preserve"> </w:t>
            </w:r>
            <w:r w:rsidRPr="000B6D76">
              <w:rPr>
                <w:rFonts w:ascii="Times New Roman" w:hAnsi="Times New Roman"/>
                <w:b/>
                <w:lang w:val="sr-Cyrl-CS"/>
              </w:rPr>
              <w:t>исхода, стекне или употпуни базичну jeзичку и математичку писменост, овлада вештинама потребним за даље</w:t>
            </w:r>
          </w:p>
          <w:p w:rsidR="000B6D76" w:rsidRPr="00337BDF" w:rsidRDefault="000B6D76" w:rsidP="000B6D76">
            <w:pPr>
              <w:spacing w:after="0" w:line="240" w:lineRule="auto"/>
              <w:rPr>
                <w:rFonts w:ascii="Times New Roman" w:hAnsi="Times New Roman"/>
                <w:b/>
                <w:lang w:val="sr-Cyrl-CS"/>
              </w:rPr>
            </w:pPr>
            <w:r w:rsidRPr="000B6D76">
              <w:rPr>
                <w:rFonts w:ascii="Times New Roman" w:hAnsi="Times New Roman"/>
                <w:b/>
                <w:lang w:val="sr-Cyrl-CS"/>
              </w:rPr>
              <w:t>школовање и усвоји или употпуни основна математичка знања која су потребн</w:t>
            </w:r>
            <w:r>
              <w:rPr>
                <w:rFonts w:ascii="Times New Roman" w:hAnsi="Times New Roman"/>
                <w:b/>
                <w:lang w:val="sr-Cyrl-CS"/>
              </w:rPr>
              <w:t xml:space="preserve">а за схватање појава у животу и </w:t>
            </w:r>
            <w:r w:rsidRPr="000B6D76">
              <w:rPr>
                <w:rFonts w:ascii="Times New Roman" w:hAnsi="Times New Roman"/>
                <w:b/>
                <w:lang w:val="sr-Cyrl-CS"/>
              </w:rPr>
              <w:t>друштву.</w:t>
            </w:r>
          </w:p>
        </w:tc>
      </w:tr>
    </w:tbl>
    <w:p w:rsidR="000B6D76" w:rsidRDefault="000B6D76" w:rsidP="000B6D76">
      <w:pPr>
        <w:spacing w:after="0" w:line="240" w:lineRule="auto"/>
        <w:rPr>
          <w:rFonts w:ascii="Times New Roman" w:hAnsi="Times New Roman"/>
          <w:b/>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178"/>
        <w:gridCol w:w="3240"/>
        <w:gridCol w:w="4483"/>
        <w:gridCol w:w="4427"/>
      </w:tblGrid>
      <w:tr w:rsidR="000B6D76" w:rsidRPr="00752615" w:rsidTr="006F6E0F">
        <w:trPr>
          <w:trHeight w:val="549"/>
        </w:trPr>
        <w:tc>
          <w:tcPr>
            <w:tcW w:w="2178" w:type="dxa"/>
          </w:tcPr>
          <w:p w:rsidR="000B6D76" w:rsidRPr="00752615" w:rsidRDefault="000B6D76" w:rsidP="006F6E0F">
            <w:pPr>
              <w:spacing w:after="0" w:line="240" w:lineRule="auto"/>
              <w:jc w:val="center"/>
              <w:rPr>
                <w:rFonts w:ascii="Times New Roman" w:hAnsi="Times New Roman"/>
                <w:b/>
              </w:rPr>
            </w:pPr>
            <w:r w:rsidRPr="00752615">
              <w:rPr>
                <w:rFonts w:ascii="Times New Roman" w:hAnsi="Times New Roman"/>
                <w:b/>
              </w:rPr>
              <w:t>Наставна тема</w:t>
            </w:r>
          </w:p>
        </w:tc>
        <w:tc>
          <w:tcPr>
            <w:tcW w:w="3240" w:type="dxa"/>
          </w:tcPr>
          <w:p w:rsidR="000B6D76" w:rsidRPr="00752615" w:rsidRDefault="000B6D76" w:rsidP="006F6E0F">
            <w:pPr>
              <w:spacing w:after="0" w:line="240" w:lineRule="auto"/>
              <w:jc w:val="center"/>
              <w:rPr>
                <w:rFonts w:ascii="Times New Roman" w:hAnsi="Times New Roman"/>
                <w:b/>
              </w:rPr>
            </w:pPr>
            <w:r w:rsidRPr="00752615">
              <w:rPr>
                <w:rFonts w:ascii="Times New Roman" w:hAnsi="Times New Roman"/>
                <w:b/>
              </w:rPr>
              <w:t>Начин реализације</w:t>
            </w:r>
          </w:p>
        </w:tc>
        <w:tc>
          <w:tcPr>
            <w:tcW w:w="4483" w:type="dxa"/>
            <w:tcBorders>
              <w:right w:val="single" w:sz="4" w:space="0" w:color="auto"/>
            </w:tcBorders>
          </w:tcPr>
          <w:p w:rsidR="000B6D76" w:rsidRPr="00752615" w:rsidRDefault="000B6D76" w:rsidP="006F6E0F">
            <w:pPr>
              <w:spacing w:after="0" w:line="240" w:lineRule="auto"/>
              <w:jc w:val="center"/>
              <w:rPr>
                <w:rFonts w:ascii="Times New Roman" w:hAnsi="Times New Roman"/>
                <w:b/>
              </w:rPr>
            </w:pPr>
            <w:r w:rsidRPr="00752615">
              <w:rPr>
                <w:rFonts w:ascii="Times New Roman" w:hAnsi="Times New Roman"/>
                <w:b/>
              </w:rPr>
              <w:t xml:space="preserve">Исходи </w:t>
            </w:r>
          </w:p>
        </w:tc>
        <w:tc>
          <w:tcPr>
            <w:tcW w:w="4427" w:type="dxa"/>
            <w:tcBorders>
              <w:left w:val="single" w:sz="4" w:space="0" w:color="auto"/>
            </w:tcBorders>
          </w:tcPr>
          <w:p w:rsidR="000B6D76" w:rsidRPr="00752615" w:rsidRDefault="000B6D76" w:rsidP="006F6E0F">
            <w:pPr>
              <w:spacing w:after="0" w:line="240" w:lineRule="auto"/>
              <w:jc w:val="center"/>
              <w:rPr>
                <w:rFonts w:ascii="Times New Roman" w:hAnsi="Times New Roman"/>
                <w:b/>
              </w:rPr>
            </w:pPr>
            <w:r>
              <w:rPr>
                <w:rFonts w:ascii="Times New Roman" w:hAnsi="Times New Roman"/>
                <w:b/>
              </w:rPr>
              <w:t xml:space="preserve">Садржаји </w:t>
            </w:r>
          </w:p>
        </w:tc>
      </w:tr>
      <w:tr w:rsidR="000B6D76" w:rsidRPr="00752615" w:rsidTr="006F6E0F">
        <w:tc>
          <w:tcPr>
            <w:tcW w:w="2178" w:type="dxa"/>
          </w:tcPr>
          <w:p w:rsidR="000B6D76" w:rsidRPr="000B6D76" w:rsidRDefault="000B6D76" w:rsidP="006F6E0F">
            <w:pPr>
              <w:spacing w:after="0" w:line="240" w:lineRule="auto"/>
              <w:rPr>
                <w:rFonts w:ascii="Times New Roman" w:hAnsi="Times New Roman"/>
              </w:rPr>
            </w:pPr>
            <w:r w:rsidRPr="000B6D76">
              <w:rPr>
                <w:rFonts w:ascii="Times New Roman" w:hAnsi="Times New Roman"/>
              </w:rPr>
              <w:t>Бројеви</w:t>
            </w:r>
          </w:p>
          <w:p w:rsidR="000B6D76" w:rsidRPr="000B6D76" w:rsidRDefault="000B6D76" w:rsidP="006F6E0F">
            <w:pPr>
              <w:spacing w:after="0" w:line="240" w:lineRule="auto"/>
              <w:rPr>
                <w:rFonts w:ascii="Times New Roman" w:hAnsi="Times New Roman"/>
              </w:rPr>
            </w:pPr>
          </w:p>
          <w:p w:rsidR="000B6D76" w:rsidRPr="000B6D76" w:rsidRDefault="000B6D76" w:rsidP="006F6E0F">
            <w:pPr>
              <w:spacing w:after="0" w:line="240" w:lineRule="auto"/>
              <w:rPr>
                <w:rFonts w:ascii="Times New Roman" w:hAnsi="Times New Roman"/>
              </w:rPr>
            </w:pPr>
          </w:p>
          <w:p w:rsidR="000B6D76" w:rsidRPr="000B6D76" w:rsidRDefault="000B6D76" w:rsidP="006F6E0F">
            <w:pPr>
              <w:spacing w:after="0" w:line="240" w:lineRule="auto"/>
              <w:rPr>
                <w:rFonts w:ascii="Times New Roman" w:hAnsi="Times New Roman"/>
              </w:rPr>
            </w:pPr>
          </w:p>
        </w:tc>
        <w:tc>
          <w:tcPr>
            <w:tcW w:w="3240" w:type="dxa"/>
          </w:tcPr>
          <w:p w:rsidR="000B6D76" w:rsidRPr="00F92D39" w:rsidRDefault="000B6D76" w:rsidP="006F6E0F">
            <w:pPr>
              <w:spacing w:after="0" w:line="240" w:lineRule="auto"/>
              <w:rPr>
                <w:rFonts w:ascii="Times New Roman" w:hAnsi="Times New Roman"/>
              </w:rPr>
            </w:pPr>
            <w:r w:rsidRPr="00F92D39">
              <w:rPr>
                <w:rFonts w:ascii="Times New Roman" w:hAnsi="Times New Roman"/>
              </w:rPr>
              <w:t>Ин</w:t>
            </w:r>
            <w:r>
              <w:rPr>
                <w:rFonts w:ascii="Times New Roman" w:hAnsi="Times New Roman"/>
              </w:rPr>
              <w:t>дивидуални рад са учеником</w:t>
            </w:r>
          </w:p>
        </w:tc>
        <w:tc>
          <w:tcPr>
            <w:tcW w:w="4483" w:type="dxa"/>
            <w:tcBorders>
              <w:right w:val="single" w:sz="4" w:space="0" w:color="auto"/>
            </w:tcBorders>
          </w:tcPr>
          <w:p w:rsidR="000B6D76" w:rsidRPr="000B6D76" w:rsidRDefault="000B6D76" w:rsidP="000B6D76">
            <w:pPr>
              <w:spacing w:after="0" w:line="240" w:lineRule="auto"/>
              <w:rPr>
                <w:rFonts w:ascii="Times New Roman" w:hAnsi="Times New Roman"/>
              </w:rPr>
            </w:pPr>
            <w:r>
              <w:rPr>
                <w:rFonts w:ascii="Times New Roman" w:hAnsi="Times New Roman"/>
              </w:rPr>
              <w:t>-</w:t>
            </w:r>
            <w:r w:rsidRPr="000B6D76">
              <w:rPr>
                <w:rFonts w:ascii="Times New Roman" w:hAnsi="Times New Roman"/>
              </w:rPr>
              <w:t>про</w:t>
            </w:r>
            <w:r>
              <w:rPr>
                <w:rFonts w:ascii="Times New Roman" w:hAnsi="Times New Roman"/>
              </w:rPr>
              <w:t xml:space="preserve">чита, запише и упореди природне </w:t>
            </w:r>
            <w:r w:rsidRPr="000B6D76">
              <w:rPr>
                <w:rFonts w:ascii="Times New Roman" w:hAnsi="Times New Roman"/>
              </w:rPr>
              <w:t>бројеве и прикаже</w:t>
            </w:r>
            <w:r>
              <w:rPr>
                <w:rFonts w:ascii="Times New Roman" w:hAnsi="Times New Roman"/>
              </w:rPr>
              <w:t xml:space="preserve"> </w:t>
            </w:r>
            <w:r w:rsidRPr="000B6D76">
              <w:rPr>
                <w:rFonts w:ascii="Times New Roman" w:hAnsi="Times New Roman"/>
              </w:rPr>
              <w:t>их набројевној правој;</w:t>
            </w:r>
          </w:p>
          <w:p w:rsidR="000B6D76" w:rsidRPr="000B6D76" w:rsidRDefault="000B6D76" w:rsidP="000B6D76">
            <w:pPr>
              <w:spacing w:after="0" w:line="240" w:lineRule="auto"/>
              <w:rPr>
                <w:rFonts w:ascii="Times New Roman" w:hAnsi="Times New Roman"/>
              </w:rPr>
            </w:pPr>
            <w:r w:rsidRPr="000B6D76">
              <w:rPr>
                <w:rFonts w:ascii="Times New Roman" w:hAnsi="Times New Roman"/>
              </w:rPr>
              <w:t>- одреди месну вредност цифре;</w:t>
            </w:r>
          </w:p>
          <w:p w:rsidR="000B6D76" w:rsidRPr="000B6D76" w:rsidRDefault="000B6D76" w:rsidP="000B6D76">
            <w:pPr>
              <w:spacing w:after="0" w:line="240" w:lineRule="auto"/>
              <w:rPr>
                <w:rFonts w:ascii="Times New Roman" w:hAnsi="Times New Roman"/>
              </w:rPr>
            </w:pPr>
            <w:r w:rsidRPr="000B6D76">
              <w:rPr>
                <w:rFonts w:ascii="Times New Roman" w:hAnsi="Times New Roman"/>
              </w:rPr>
              <w:t>- изврши четири основне рачунске операције у скупу N0;</w:t>
            </w:r>
          </w:p>
          <w:p w:rsidR="000B6D76" w:rsidRPr="000B6D76" w:rsidRDefault="000B6D76" w:rsidP="000B6D76">
            <w:pPr>
              <w:spacing w:after="0" w:line="240" w:lineRule="auto"/>
              <w:rPr>
                <w:rFonts w:ascii="Times New Roman" w:hAnsi="Times New Roman"/>
              </w:rPr>
            </w:pPr>
            <w:r w:rsidRPr="000B6D76">
              <w:rPr>
                <w:rFonts w:ascii="Times New Roman" w:hAnsi="Times New Roman"/>
              </w:rPr>
              <w:t>- састави израз, израчуна вредност бројевног израза и</w:t>
            </w:r>
            <w:r>
              <w:rPr>
                <w:rFonts w:ascii="Times New Roman" w:hAnsi="Times New Roman"/>
              </w:rPr>
              <w:t xml:space="preserve"> </w:t>
            </w:r>
            <w:r w:rsidRPr="000B6D76">
              <w:rPr>
                <w:rFonts w:ascii="Times New Roman" w:hAnsi="Times New Roman"/>
              </w:rPr>
              <w:t>применисвојства рачунских операција;</w:t>
            </w:r>
          </w:p>
          <w:p w:rsidR="000B6D76" w:rsidRPr="000B6D76" w:rsidRDefault="000B6D76" w:rsidP="000B6D76">
            <w:pPr>
              <w:spacing w:after="0" w:line="240" w:lineRule="auto"/>
              <w:rPr>
                <w:rFonts w:ascii="Times New Roman" w:hAnsi="Times New Roman"/>
              </w:rPr>
            </w:pPr>
            <w:r w:rsidRPr="000B6D76">
              <w:rPr>
                <w:rFonts w:ascii="Times New Roman" w:hAnsi="Times New Roman"/>
              </w:rPr>
              <w:t>- реши једначине и неједначине и провери тачност</w:t>
            </w:r>
            <w:r>
              <w:rPr>
                <w:rFonts w:ascii="Times New Roman" w:hAnsi="Times New Roman"/>
              </w:rPr>
              <w:t xml:space="preserve"> </w:t>
            </w:r>
            <w:r w:rsidRPr="000B6D76">
              <w:rPr>
                <w:rFonts w:ascii="Times New Roman" w:hAnsi="Times New Roman"/>
              </w:rPr>
              <w:t>решења;</w:t>
            </w:r>
          </w:p>
          <w:p w:rsidR="000B6D76" w:rsidRPr="000B6D76" w:rsidRDefault="000B6D76" w:rsidP="000B6D76">
            <w:pPr>
              <w:spacing w:after="0" w:line="240" w:lineRule="auto"/>
              <w:rPr>
                <w:rFonts w:ascii="Times New Roman" w:hAnsi="Times New Roman"/>
              </w:rPr>
            </w:pPr>
            <w:r w:rsidRPr="000B6D76">
              <w:rPr>
                <w:rFonts w:ascii="Times New Roman" w:hAnsi="Times New Roman"/>
              </w:rPr>
              <w:t>- процени вредност израза са једном рачунском</w:t>
            </w:r>
            <w:r>
              <w:rPr>
                <w:rFonts w:ascii="Times New Roman" w:hAnsi="Times New Roman"/>
              </w:rPr>
              <w:t xml:space="preserve"> </w:t>
            </w:r>
            <w:r w:rsidRPr="000B6D76">
              <w:rPr>
                <w:rFonts w:ascii="Times New Roman" w:hAnsi="Times New Roman"/>
              </w:rPr>
              <w:t>операцијом;</w:t>
            </w:r>
          </w:p>
          <w:p w:rsidR="000B6D76" w:rsidRPr="000B6D76" w:rsidRDefault="000B6D76" w:rsidP="000B6D76">
            <w:pPr>
              <w:spacing w:after="0" w:line="240" w:lineRule="auto"/>
              <w:rPr>
                <w:rFonts w:ascii="Times New Roman" w:hAnsi="Times New Roman"/>
              </w:rPr>
            </w:pPr>
            <w:r w:rsidRPr="000B6D76">
              <w:rPr>
                <w:rFonts w:ascii="Times New Roman" w:hAnsi="Times New Roman"/>
              </w:rPr>
              <w:t>- одреди вишеструке декадне јединице најближе датом</w:t>
            </w:r>
            <w:r>
              <w:rPr>
                <w:rFonts w:ascii="Times New Roman" w:hAnsi="Times New Roman"/>
              </w:rPr>
              <w:t xml:space="preserve"> </w:t>
            </w:r>
            <w:r w:rsidRPr="000B6D76">
              <w:rPr>
                <w:rFonts w:ascii="Times New Roman" w:hAnsi="Times New Roman"/>
              </w:rPr>
              <w:t>броју;</w:t>
            </w:r>
          </w:p>
          <w:p w:rsidR="000B6D76" w:rsidRPr="000B6D76" w:rsidRDefault="000B6D76" w:rsidP="000B6D76">
            <w:pPr>
              <w:spacing w:after="0" w:line="240" w:lineRule="auto"/>
              <w:rPr>
                <w:rFonts w:ascii="Times New Roman" w:hAnsi="Times New Roman"/>
              </w:rPr>
            </w:pPr>
            <w:r w:rsidRPr="000B6D76">
              <w:rPr>
                <w:rFonts w:ascii="Times New Roman" w:hAnsi="Times New Roman"/>
              </w:rPr>
              <w:t>- прочита и запише разломке облика (m, n ≤ 10);</w:t>
            </w:r>
          </w:p>
          <w:p w:rsidR="000B6D76" w:rsidRPr="000B6D76" w:rsidRDefault="000B6D76" w:rsidP="000B6D76">
            <w:pPr>
              <w:spacing w:after="0" w:line="240" w:lineRule="auto"/>
              <w:rPr>
                <w:rFonts w:ascii="Times New Roman" w:hAnsi="Times New Roman"/>
              </w:rPr>
            </w:pPr>
            <w:r w:rsidRPr="000B6D76">
              <w:rPr>
                <w:rFonts w:ascii="Times New Roman" w:hAnsi="Times New Roman"/>
              </w:rPr>
              <w:t>- упореди разломке облика са једнаким бројиоцима</w:t>
            </w:r>
            <w:r>
              <w:rPr>
                <w:rFonts w:ascii="Times New Roman" w:hAnsi="Times New Roman"/>
              </w:rPr>
              <w:t xml:space="preserve"> </w:t>
            </w:r>
            <w:r w:rsidRPr="000B6D76">
              <w:rPr>
                <w:rFonts w:ascii="Times New Roman" w:hAnsi="Times New Roman"/>
              </w:rPr>
              <w:t>или имениоцима;</w:t>
            </w:r>
          </w:p>
          <w:p w:rsidR="000B6D76" w:rsidRPr="000B6D76" w:rsidRDefault="000B6D76" w:rsidP="000B6D76">
            <w:pPr>
              <w:spacing w:after="0" w:line="240" w:lineRule="auto"/>
              <w:rPr>
                <w:rFonts w:ascii="Times New Roman" w:hAnsi="Times New Roman"/>
              </w:rPr>
            </w:pPr>
            <w:r w:rsidRPr="000B6D76">
              <w:rPr>
                <w:rFonts w:ascii="Times New Roman" w:hAnsi="Times New Roman"/>
              </w:rPr>
              <w:t>- сабере и одузме разломке са једнаким имениоцима;</w:t>
            </w:r>
          </w:p>
          <w:p w:rsidR="000B6D76" w:rsidRPr="000B6D76" w:rsidRDefault="000B6D76" w:rsidP="000B6D76">
            <w:pPr>
              <w:spacing w:after="0" w:line="240" w:lineRule="auto"/>
              <w:rPr>
                <w:rFonts w:ascii="Times New Roman" w:hAnsi="Times New Roman"/>
              </w:rPr>
            </w:pPr>
            <w:r w:rsidRPr="000B6D76">
              <w:rPr>
                <w:rFonts w:ascii="Times New Roman" w:hAnsi="Times New Roman"/>
              </w:rPr>
              <w:t>- запише резултат мерења дужине децималним бројем са</w:t>
            </w:r>
            <w:r>
              <w:rPr>
                <w:rFonts w:ascii="Times New Roman" w:hAnsi="Times New Roman"/>
              </w:rPr>
              <w:t xml:space="preserve"> </w:t>
            </w:r>
            <w:r w:rsidRPr="000B6D76">
              <w:rPr>
                <w:rFonts w:ascii="Times New Roman" w:hAnsi="Times New Roman"/>
              </w:rPr>
              <w:t>највишедве децимале;</w:t>
            </w:r>
          </w:p>
          <w:p w:rsidR="000B6D76" w:rsidRPr="000B6D76" w:rsidRDefault="000B6D76" w:rsidP="000B6D76">
            <w:pPr>
              <w:spacing w:after="0" w:line="240" w:lineRule="auto"/>
              <w:rPr>
                <w:rFonts w:ascii="Times New Roman" w:hAnsi="Times New Roman"/>
              </w:rPr>
            </w:pPr>
            <w:r w:rsidRPr="000B6D76">
              <w:rPr>
                <w:rFonts w:ascii="Times New Roman" w:hAnsi="Times New Roman"/>
              </w:rPr>
              <w:lastRenderedPageBreak/>
              <w:t>- сабере и одузме децималне бројеве са највише две</w:t>
            </w:r>
          </w:p>
        </w:tc>
        <w:tc>
          <w:tcPr>
            <w:tcW w:w="4427" w:type="dxa"/>
            <w:tcBorders>
              <w:left w:val="single" w:sz="4" w:space="0" w:color="auto"/>
            </w:tcBorders>
          </w:tcPr>
          <w:p w:rsidR="000B6D76" w:rsidRPr="000B6D76" w:rsidRDefault="000B6D76" w:rsidP="000B6D76">
            <w:pPr>
              <w:spacing w:after="0" w:line="240" w:lineRule="auto"/>
              <w:rPr>
                <w:rFonts w:ascii="Times New Roman" w:hAnsi="Times New Roman"/>
              </w:rPr>
            </w:pPr>
            <w:r w:rsidRPr="000B6D76">
              <w:rPr>
                <w:rFonts w:ascii="Times New Roman" w:hAnsi="Times New Roman"/>
              </w:rPr>
              <w:lastRenderedPageBreak/>
              <w:t>Скуп природних бројева са нулом.</w:t>
            </w:r>
          </w:p>
          <w:p w:rsidR="000B6D76" w:rsidRPr="000B6D76" w:rsidRDefault="000B6D76" w:rsidP="000B6D76">
            <w:pPr>
              <w:spacing w:after="0" w:line="240" w:lineRule="auto"/>
              <w:rPr>
                <w:rFonts w:ascii="Times New Roman" w:hAnsi="Times New Roman"/>
              </w:rPr>
            </w:pPr>
            <w:r w:rsidRPr="000B6D76">
              <w:rPr>
                <w:rFonts w:ascii="Times New Roman" w:hAnsi="Times New Roman"/>
              </w:rPr>
              <w:t>Декадни систем записивања бројева.</w:t>
            </w:r>
          </w:p>
          <w:p w:rsidR="000B6D76" w:rsidRPr="000B6D76" w:rsidRDefault="000B6D76" w:rsidP="000B6D76">
            <w:pPr>
              <w:spacing w:after="0" w:line="240" w:lineRule="auto"/>
              <w:rPr>
                <w:rFonts w:ascii="Times New Roman" w:hAnsi="Times New Roman"/>
              </w:rPr>
            </w:pPr>
            <w:r w:rsidRPr="000B6D76">
              <w:rPr>
                <w:rFonts w:ascii="Times New Roman" w:hAnsi="Times New Roman"/>
              </w:rPr>
              <w:t>Месна вредност цифре.</w:t>
            </w:r>
          </w:p>
          <w:p w:rsidR="000B6D76" w:rsidRPr="000B6D76" w:rsidRDefault="000B6D76" w:rsidP="000B6D76">
            <w:pPr>
              <w:spacing w:after="0" w:line="240" w:lineRule="auto"/>
              <w:rPr>
                <w:rFonts w:ascii="Times New Roman" w:hAnsi="Times New Roman"/>
              </w:rPr>
            </w:pPr>
            <w:r w:rsidRPr="000B6D76">
              <w:rPr>
                <w:rFonts w:ascii="Times New Roman" w:hAnsi="Times New Roman"/>
              </w:rPr>
              <w:t>Својства скупа природних бројева. Сабирање и</w:t>
            </w:r>
            <w:r>
              <w:rPr>
                <w:rFonts w:ascii="Times New Roman" w:hAnsi="Times New Roman"/>
              </w:rPr>
              <w:t xml:space="preserve"> </w:t>
            </w:r>
            <w:r w:rsidRPr="000B6D76">
              <w:rPr>
                <w:rFonts w:ascii="Times New Roman" w:hAnsi="Times New Roman"/>
              </w:rPr>
              <w:t>одузимање.</w:t>
            </w:r>
            <w:r>
              <w:rPr>
                <w:rFonts w:ascii="Times New Roman" w:hAnsi="Times New Roman"/>
              </w:rPr>
              <w:t xml:space="preserve"> </w:t>
            </w:r>
            <w:r w:rsidRPr="000B6D76">
              <w:rPr>
                <w:rFonts w:ascii="Times New Roman" w:hAnsi="Times New Roman"/>
              </w:rPr>
              <w:t>(писмени поступак).</w:t>
            </w:r>
          </w:p>
          <w:p w:rsidR="000B6D76" w:rsidRPr="000B6D76" w:rsidRDefault="000B6D76" w:rsidP="000B6D76">
            <w:pPr>
              <w:spacing w:after="0" w:line="240" w:lineRule="auto"/>
              <w:rPr>
                <w:rFonts w:ascii="Times New Roman" w:hAnsi="Times New Roman"/>
              </w:rPr>
            </w:pPr>
            <w:r w:rsidRPr="000B6D76">
              <w:rPr>
                <w:rFonts w:ascii="Times New Roman" w:hAnsi="Times New Roman"/>
              </w:rPr>
              <w:t>Множење и дељење (писмени поступак).</w:t>
            </w:r>
          </w:p>
          <w:p w:rsidR="000B6D76" w:rsidRPr="000B6D76" w:rsidRDefault="000B6D76" w:rsidP="000B6D76">
            <w:pPr>
              <w:spacing w:after="0" w:line="240" w:lineRule="auto"/>
              <w:rPr>
                <w:rFonts w:ascii="Times New Roman" w:hAnsi="Times New Roman"/>
              </w:rPr>
            </w:pPr>
            <w:r w:rsidRPr="000B6D76">
              <w:rPr>
                <w:rFonts w:ascii="Times New Roman" w:hAnsi="Times New Roman"/>
              </w:rPr>
              <w:t>Својства рачунских операција (изражена</w:t>
            </w:r>
          </w:p>
          <w:p w:rsidR="000B6D76" w:rsidRPr="000B6D76" w:rsidRDefault="000B6D76" w:rsidP="000B6D76">
            <w:pPr>
              <w:spacing w:after="0" w:line="240" w:lineRule="auto"/>
              <w:rPr>
                <w:rFonts w:ascii="Times New Roman" w:hAnsi="Times New Roman"/>
              </w:rPr>
            </w:pPr>
            <w:r w:rsidRPr="000B6D76">
              <w:rPr>
                <w:rFonts w:ascii="Times New Roman" w:hAnsi="Times New Roman"/>
              </w:rPr>
              <w:t>формулама).</w:t>
            </w:r>
          </w:p>
          <w:p w:rsidR="000B6D76" w:rsidRPr="000B6D76" w:rsidRDefault="000B6D76" w:rsidP="000B6D76">
            <w:pPr>
              <w:spacing w:after="0" w:line="240" w:lineRule="auto"/>
              <w:rPr>
                <w:rFonts w:ascii="Times New Roman" w:hAnsi="Times New Roman"/>
              </w:rPr>
            </w:pPr>
            <w:r w:rsidRPr="000B6D76">
              <w:rPr>
                <w:rFonts w:ascii="Times New Roman" w:hAnsi="Times New Roman"/>
              </w:rPr>
              <w:t>Изрази са више операција (бројевни изрази и</w:t>
            </w:r>
            <w:r>
              <w:rPr>
                <w:rFonts w:ascii="Times New Roman" w:hAnsi="Times New Roman"/>
              </w:rPr>
              <w:t xml:space="preserve"> </w:t>
            </w:r>
            <w:r w:rsidRPr="000B6D76">
              <w:rPr>
                <w:rFonts w:ascii="Times New Roman" w:hAnsi="Times New Roman"/>
              </w:rPr>
              <w:t>изрази сапроменљивом).</w:t>
            </w:r>
          </w:p>
          <w:p w:rsidR="000B6D76" w:rsidRPr="000B6D76" w:rsidRDefault="000B6D76" w:rsidP="000B6D76">
            <w:pPr>
              <w:spacing w:after="0" w:line="240" w:lineRule="auto"/>
              <w:rPr>
                <w:rFonts w:ascii="Times New Roman" w:hAnsi="Times New Roman"/>
              </w:rPr>
            </w:pPr>
            <w:r w:rsidRPr="000B6D76">
              <w:rPr>
                <w:rFonts w:ascii="Times New Roman" w:hAnsi="Times New Roman"/>
              </w:rPr>
              <w:t>Једначине и неједначине у скупу N0.</w:t>
            </w:r>
          </w:p>
          <w:p w:rsidR="000B6D76" w:rsidRPr="000B6D76" w:rsidRDefault="000B6D76" w:rsidP="000B6D76">
            <w:pPr>
              <w:spacing w:after="0" w:line="240" w:lineRule="auto"/>
              <w:rPr>
                <w:rFonts w:ascii="Times New Roman" w:hAnsi="Times New Roman"/>
              </w:rPr>
            </w:pPr>
            <w:r w:rsidRPr="000B6D76">
              <w:rPr>
                <w:rFonts w:ascii="Times New Roman" w:hAnsi="Times New Roman"/>
              </w:rPr>
              <w:t>Разломци облика (m, n ≤ 10).</w:t>
            </w:r>
          </w:p>
          <w:p w:rsidR="000B6D76" w:rsidRPr="000B6D76" w:rsidRDefault="000B6D76" w:rsidP="000B6D76">
            <w:pPr>
              <w:spacing w:after="0" w:line="240" w:lineRule="auto"/>
              <w:rPr>
                <w:rFonts w:ascii="Times New Roman" w:hAnsi="Times New Roman"/>
              </w:rPr>
            </w:pPr>
            <w:r w:rsidRPr="000B6D76">
              <w:rPr>
                <w:rFonts w:ascii="Times New Roman" w:hAnsi="Times New Roman"/>
              </w:rPr>
              <w:t>Упоређивање разломака са једнаким бројиоцима.</w:t>
            </w:r>
          </w:p>
          <w:p w:rsidR="000B6D76" w:rsidRPr="000B6D76" w:rsidRDefault="000B6D76" w:rsidP="000B6D76">
            <w:pPr>
              <w:spacing w:after="0" w:line="240" w:lineRule="auto"/>
              <w:rPr>
                <w:rFonts w:ascii="Times New Roman" w:hAnsi="Times New Roman"/>
              </w:rPr>
            </w:pPr>
            <w:r w:rsidRPr="000B6D76">
              <w:rPr>
                <w:rFonts w:ascii="Times New Roman" w:hAnsi="Times New Roman"/>
              </w:rPr>
              <w:t>Једнакост разломака.</w:t>
            </w:r>
          </w:p>
          <w:p w:rsidR="000B6D76" w:rsidRPr="000B6D76" w:rsidRDefault="000B6D76" w:rsidP="000B6D76">
            <w:pPr>
              <w:spacing w:after="0" w:line="240" w:lineRule="auto"/>
              <w:rPr>
                <w:rFonts w:ascii="Times New Roman" w:hAnsi="Times New Roman"/>
              </w:rPr>
            </w:pPr>
            <w:r w:rsidRPr="000B6D76">
              <w:rPr>
                <w:rFonts w:ascii="Times New Roman" w:hAnsi="Times New Roman"/>
              </w:rPr>
              <w:t>Сабирање и одузимање разломака са једнаким</w:t>
            </w:r>
            <w:r>
              <w:rPr>
                <w:rFonts w:ascii="Times New Roman" w:hAnsi="Times New Roman"/>
              </w:rPr>
              <w:t xml:space="preserve"> </w:t>
            </w:r>
            <w:r w:rsidRPr="000B6D76">
              <w:rPr>
                <w:rFonts w:ascii="Times New Roman" w:hAnsi="Times New Roman"/>
              </w:rPr>
              <w:t>имениоцима.</w:t>
            </w:r>
          </w:p>
          <w:p w:rsidR="000B6D76" w:rsidRPr="000B6D76" w:rsidRDefault="000B6D76" w:rsidP="000B6D76">
            <w:pPr>
              <w:spacing w:after="0" w:line="240" w:lineRule="auto"/>
              <w:rPr>
                <w:rFonts w:ascii="Times New Roman" w:hAnsi="Times New Roman"/>
              </w:rPr>
            </w:pPr>
            <w:r w:rsidRPr="000B6D76">
              <w:rPr>
                <w:rFonts w:ascii="Times New Roman" w:hAnsi="Times New Roman"/>
              </w:rPr>
              <w:t>Децимални запис броја са две децимале.</w:t>
            </w:r>
          </w:p>
          <w:p w:rsidR="000B6D76" w:rsidRPr="000B6D76" w:rsidRDefault="000B6D76" w:rsidP="000B6D76">
            <w:pPr>
              <w:spacing w:after="0" w:line="240" w:lineRule="auto"/>
              <w:rPr>
                <w:rFonts w:ascii="Times New Roman" w:hAnsi="Times New Roman"/>
              </w:rPr>
            </w:pPr>
            <w:r w:rsidRPr="000B6D76">
              <w:rPr>
                <w:rFonts w:ascii="Times New Roman" w:hAnsi="Times New Roman"/>
              </w:rPr>
              <w:t>Сабирање и одузимање децималних бројева.</w:t>
            </w:r>
          </w:p>
        </w:tc>
      </w:tr>
      <w:tr w:rsidR="000B6D76" w:rsidRPr="00752615" w:rsidTr="006F6E0F">
        <w:tc>
          <w:tcPr>
            <w:tcW w:w="2178" w:type="dxa"/>
          </w:tcPr>
          <w:p w:rsidR="000B6D76" w:rsidRPr="000B6D76" w:rsidRDefault="000B6D76" w:rsidP="006F6E0F">
            <w:pPr>
              <w:spacing w:after="0" w:line="240" w:lineRule="auto"/>
              <w:rPr>
                <w:rFonts w:ascii="Times New Roman" w:hAnsi="Times New Roman"/>
              </w:rPr>
            </w:pPr>
            <w:r w:rsidRPr="000B6D76">
              <w:rPr>
                <w:rFonts w:ascii="Times New Roman" w:hAnsi="Times New Roman"/>
              </w:rPr>
              <w:lastRenderedPageBreak/>
              <w:t>Геометрија</w:t>
            </w:r>
          </w:p>
          <w:p w:rsidR="000B6D76" w:rsidRPr="000B6D76" w:rsidRDefault="000B6D76" w:rsidP="006F6E0F">
            <w:pPr>
              <w:spacing w:after="0" w:line="240" w:lineRule="auto"/>
              <w:rPr>
                <w:rFonts w:ascii="Times New Roman" w:hAnsi="Times New Roman"/>
              </w:rPr>
            </w:pPr>
          </w:p>
          <w:p w:rsidR="000B6D76" w:rsidRPr="000B6D76" w:rsidRDefault="000B6D76" w:rsidP="006F6E0F">
            <w:pPr>
              <w:spacing w:after="0" w:line="240" w:lineRule="auto"/>
              <w:rPr>
                <w:rFonts w:ascii="Times New Roman" w:hAnsi="Times New Roman"/>
              </w:rPr>
            </w:pPr>
          </w:p>
          <w:p w:rsidR="000B6D76" w:rsidRPr="000B6D76" w:rsidRDefault="000B6D76" w:rsidP="006F6E0F">
            <w:pPr>
              <w:spacing w:after="0" w:line="240" w:lineRule="auto"/>
              <w:rPr>
                <w:rFonts w:ascii="Times New Roman" w:hAnsi="Times New Roman"/>
              </w:rPr>
            </w:pPr>
          </w:p>
        </w:tc>
        <w:tc>
          <w:tcPr>
            <w:tcW w:w="3240" w:type="dxa"/>
          </w:tcPr>
          <w:p w:rsidR="000B6D76" w:rsidRPr="00F92D39" w:rsidRDefault="000B6D76" w:rsidP="006F6E0F">
            <w:pPr>
              <w:spacing w:after="0" w:line="240" w:lineRule="auto"/>
              <w:rPr>
                <w:rFonts w:ascii="Times New Roman" w:hAnsi="Times New Roman"/>
              </w:rPr>
            </w:pPr>
            <w:r w:rsidRPr="00F92D39">
              <w:rPr>
                <w:rFonts w:ascii="Times New Roman" w:hAnsi="Times New Roman"/>
              </w:rPr>
              <w:t>Ин</w:t>
            </w:r>
            <w:r>
              <w:rPr>
                <w:rFonts w:ascii="Times New Roman" w:hAnsi="Times New Roman"/>
              </w:rPr>
              <w:t>дивидуални рад са учеником</w:t>
            </w:r>
          </w:p>
        </w:tc>
        <w:tc>
          <w:tcPr>
            <w:tcW w:w="4483" w:type="dxa"/>
            <w:tcBorders>
              <w:right w:val="single" w:sz="4" w:space="0" w:color="auto"/>
            </w:tcBorders>
          </w:tcPr>
          <w:p w:rsidR="000B6D76" w:rsidRPr="000B6D76" w:rsidRDefault="000B6D76" w:rsidP="000B6D76">
            <w:pPr>
              <w:spacing w:after="0" w:line="240" w:lineRule="auto"/>
              <w:rPr>
                <w:rFonts w:ascii="Times New Roman" w:hAnsi="Times New Roman"/>
              </w:rPr>
            </w:pPr>
            <w:r>
              <w:rPr>
                <w:rFonts w:ascii="Times New Roman" w:hAnsi="Times New Roman"/>
              </w:rPr>
              <w:t xml:space="preserve">- </w:t>
            </w:r>
            <w:r w:rsidRPr="000B6D76">
              <w:rPr>
                <w:rFonts w:ascii="Times New Roman" w:hAnsi="Times New Roman"/>
              </w:rPr>
              <w:t>именује елементе и опише особине квадра и коцке;</w:t>
            </w:r>
          </w:p>
          <w:p w:rsidR="000B6D76" w:rsidRPr="000B6D76" w:rsidRDefault="000B6D76" w:rsidP="000B6D76">
            <w:pPr>
              <w:spacing w:after="0" w:line="240" w:lineRule="auto"/>
              <w:rPr>
                <w:rFonts w:ascii="Times New Roman" w:hAnsi="Times New Roman"/>
              </w:rPr>
            </w:pPr>
            <w:r w:rsidRPr="000B6D76">
              <w:rPr>
                <w:rFonts w:ascii="Times New Roman" w:hAnsi="Times New Roman"/>
              </w:rPr>
              <w:t>- црта мреже и прави моделе квадра и коцке;</w:t>
            </w:r>
          </w:p>
          <w:p w:rsidR="000B6D76" w:rsidRPr="000B6D76" w:rsidRDefault="000B6D76" w:rsidP="000B6D76">
            <w:pPr>
              <w:spacing w:after="0" w:line="240" w:lineRule="auto"/>
              <w:rPr>
                <w:rFonts w:ascii="Times New Roman" w:hAnsi="Times New Roman"/>
              </w:rPr>
            </w:pPr>
            <w:r w:rsidRPr="000B6D76">
              <w:rPr>
                <w:rFonts w:ascii="Times New Roman" w:hAnsi="Times New Roman"/>
              </w:rPr>
              <w:t>препозна сликовну представу изгледа тела посматраног са</w:t>
            </w:r>
            <w:r>
              <w:rPr>
                <w:rFonts w:ascii="Times New Roman" w:hAnsi="Times New Roman"/>
              </w:rPr>
              <w:t xml:space="preserve"> </w:t>
            </w:r>
            <w:r w:rsidRPr="000B6D76">
              <w:rPr>
                <w:rFonts w:ascii="Times New Roman" w:hAnsi="Times New Roman"/>
              </w:rPr>
              <w:t>различитих страна;</w:t>
            </w:r>
          </w:p>
        </w:tc>
        <w:tc>
          <w:tcPr>
            <w:tcW w:w="4427" w:type="dxa"/>
            <w:tcBorders>
              <w:left w:val="single" w:sz="4" w:space="0" w:color="auto"/>
            </w:tcBorders>
          </w:tcPr>
          <w:p w:rsidR="000B6D76" w:rsidRPr="000B6D76" w:rsidRDefault="000B6D76" w:rsidP="006F6E0F">
            <w:pPr>
              <w:spacing w:after="0" w:line="240" w:lineRule="auto"/>
              <w:rPr>
                <w:rFonts w:ascii="Times New Roman" w:hAnsi="Times New Roman"/>
              </w:rPr>
            </w:pPr>
            <w:r w:rsidRPr="000B6D76">
              <w:rPr>
                <w:rFonts w:ascii="Times New Roman" w:hAnsi="Times New Roman"/>
              </w:rPr>
              <w:t>Квадар и коцка.</w:t>
            </w:r>
          </w:p>
        </w:tc>
      </w:tr>
      <w:tr w:rsidR="000B6D76" w:rsidRPr="00752615" w:rsidTr="006F6E0F">
        <w:tc>
          <w:tcPr>
            <w:tcW w:w="2178" w:type="dxa"/>
          </w:tcPr>
          <w:p w:rsidR="000B6D76" w:rsidRPr="000B6D76" w:rsidRDefault="000B6D76" w:rsidP="006F6E0F">
            <w:pPr>
              <w:spacing w:after="0" w:line="240" w:lineRule="auto"/>
              <w:rPr>
                <w:rFonts w:ascii="Times New Roman" w:hAnsi="Times New Roman"/>
              </w:rPr>
            </w:pPr>
            <w:r w:rsidRPr="000B6D76">
              <w:rPr>
                <w:rFonts w:ascii="Times New Roman" w:hAnsi="Times New Roman"/>
              </w:rPr>
              <w:t>Мерење и мере</w:t>
            </w:r>
          </w:p>
          <w:p w:rsidR="000B6D76" w:rsidRPr="000B6D76" w:rsidRDefault="000B6D76" w:rsidP="006F6E0F">
            <w:pPr>
              <w:spacing w:after="0" w:line="240" w:lineRule="auto"/>
              <w:rPr>
                <w:rFonts w:ascii="Times New Roman" w:hAnsi="Times New Roman"/>
              </w:rPr>
            </w:pPr>
          </w:p>
          <w:p w:rsidR="000B6D76" w:rsidRPr="000B6D76" w:rsidRDefault="000B6D76" w:rsidP="006F6E0F">
            <w:pPr>
              <w:spacing w:after="0" w:line="240" w:lineRule="auto"/>
              <w:rPr>
                <w:rFonts w:ascii="Times New Roman" w:hAnsi="Times New Roman"/>
              </w:rPr>
            </w:pPr>
          </w:p>
          <w:p w:rsidR="000B6D76" w:rsidRPr="000B6D76" w:rsidRDefault="000B6D76" w:rsidP="006F6E0F">
            <w:pPr>
              <w:spacing w:after="0" w:line="240" w:lineRule="auto"/>
              <w:rPr>
                <w:rFonts w:ascii="Times New Roman" w:hAnsi="Times New Roman"/>
              </w:rPr>
            </w:pPr>
          </w:p>
        </w:tc>
        <w:tc>
          <w:tcPr>
            <w:tcW w:w="3240" w:type="dxa"/>
          </w:tcPr>
          <w:p w:rsidR="000B6D76" w:rsidRPr="00F92D39" w:rsidRDefault="000B6D76" w:rsidP="006F6E0F">
            <w:pPr>
              <w:spacing w:after="0" w:line="240" w:lineRule="auto"/>
              <w:rPr>
                <w:rFonts w:ascii="Times New Roman" w:hAnsi="Times New Roman"/>
              </w:rPr>
            </w:pPr>
            <w:r w:rsidRPr="00F92D39">
              <w:rPr>
                <w:rFonts w:ascii="Times New Roman" w:hAnsi="Times New Roman"/>
              </w:rPr>
              <w:t>Ин</w:t>
            </w:r>
            <w:r>
              <w:rPr>
                <w:rFonts w:ascii="Times New Roman" w:hAnsi="Times New Roman"/>
              </w:rPr>
              <w:t>дивидуални рад са учеником</w:t>
            </w:r>
          </w:p>
        </w:tc>
        <w:tc>
          <w:tcPr>
            <w:tcW w:w="4483" w:type="dxa"/>
            <w:tcBorders>
              <w:right w:val="single" w:sz="4" w:space="0" w:color="auto"/>
            </w:tcBorders>
          </w:tcPr>
          <w:p w:rsidR="000B6D76" w:rsidRPr="000B6D76" w:rsidRDefault="000B6D76" w:rsidP="000B6D76">
            <w:pPr>
              <w:spacing w:after="0" w:line="240" w:lineRule="auto"/>
              <w:rPr>
                <w:rFonts w:ascii="Times New Roman" w:hAnsi="Times New Roman"/>
              </w:rPr>
            </w:pPr>
            <w:r>
              <w:rPr>
                <w:rFonts w:ascii="Times New Roman" w:hAnsi="Times New Roman"/>
              </w:rPr>
              <w:t>-</w:t>
            </w:r>
            <w:r w:rsidRPr="000B6D76">
              <w:rPr>
                <w:rFonts w:ascii="Times New Roman" w:hAnsi="Times New Roman"/>
              </w:rPr>
              <w:t>прочита, упореди и претвори јединице за мерење</w:t>
            </w:r>
            <w:r>
              <w:rPr>
                <w:rFonts w:ascii="Times New Roman" w:hAnsi="Times New Roman"/>
              </w:rPr>
              <w:t xml:space="preserve"> </w:t>
            </w:r>
            <w:r w:rsidRPr="000B6D76">
              <w:rPr>
                <w:rFonts w:ascii="Times New Roman" w:hAnsi="Times New Roman"/>
              </w:rPr>
              <w:t>површине изапремине;</w:t>
            </w:r>
          </w:p>
          <w:p w:rsidR="000B6D76" w:rsidRPr="000B6D76" w:rsidRDefault="000B6D76" w:rsidP="000B6D76">
            <w:pPr>
              <w:spacing w:after="0" w:line="240" w:lineRule="auto"/>
              <w:rPr>
                <w:rFonts w:ascii="Times New Roman" w:hAnsi="Times New Roman"/>
              </w:rPr>
            </w:pPr>
            <w:r w:rsidRPr="000B6D76">
              <w:rPr>
                <w:rFonts w:ascii="Times New Roman" w:hAnsi="Times New Roman"/>
              </w:rPr>
              <w:t>- израчуна површину квадрата и правоугаоника;</w:t>
            </w:r>
          </w:p>
          <w:p w:rsidR="000B6D76" w:rsidRPr="000B6D76" w:rsidRDefault="000B6D76" w:rsidP="000B6D76">
            <w:pPr>
              <w:spacing w:after="0" w:line="240" w:lineRule="auto"/>
              <w:rPr>
                <w:rFonts w:ascii="Times New Roman" w:hAnsi="Times New Roman"/>
              </w:rPr>
            </w:pPr>
            <w:r w:rsidRPr="000B6D76">
              <w:rPr>
                <w:rFonts w:ascii="Times New Roman" w:hAnsi="Times New Roman"/>
              </w:rPr>
              <w:t>- израчуна површину и запремину квадра и коцке;</w:t>
            </w:r>
          </w:p>
          <w:p w:rsidR="000B6D76" w:rsidRPr="000B6D76" w:rsidRDefault="000B6D76" w:rsidP="000B6D76">
            <w:pPr>
              <w:spacing w:after="0" w:line="240" w:lineRule="auto"/>
              <w:rPr>
                <w:rFonts w:ascii="Times New Roman" w:hAnsi="Times New Roman"/>
              </w:rPr>
            </w:pPr>
            <w:r>
              <w:rPr>
                <w:rFonts w:ascii="Times New Roman" w:hAnsi="Times New Roman"/>
              </w:rPr>
              <w:t>-</w:t>
            </w:r>
            <w:r w:rsidRPr="000B6D76">
              <w:rPr>
                <w:rFonts w:ascii="Times New Roman" w:hAnsi="Times New Roman"/>
              </w:rPr>
              <w:t>реши проблемске задатке у контексту мерења.</w:t>
            </w:r>
          </w:p>
        </w:tc>
        <w:tc>
          <w:tcPr>
            <w:tcW w:w="4427" w:type="dxa"/>
            <w:tcBorders>
              <w:left w:val="single" w:sz="4" w:space="0" w:color="auto"/>
            </w:tcBorders>
          </w:tcPr>
          <w:p w:rsidR="000B6D76" w:rsidRPr="000B6D76" w:rsidRDefault="000B6D76" w:rsidP="000B6D76">
            <w:pPr>
              <w:spacing w:after="0" w:line="240" w:lineRule="auto"/>
              <w:rPr>
                <w:rFonts w:ascii="Times New Roman" w:hAnsi="Times New Roman"/>
              </w:rPr>
            </w:pPr>
            <w:r>
              <w:rPr>
                <w:rFonts w:ascii="Times New Roman" w:hAnsi="Times New Roman"/>
              </w:rPr>
              <w:t>Мерење површине (m2, dm2, cm2, mm2, km2</w:t>
            </w:r>
            <w:r w:rsidRPr="000B6D76">
              <w:rPr>
                <w:rFonts w:ascii="Times New Roman" w:hAnsi="Times New Roman"/>
              </w:rPr>
              <w:t>, ha, a).</w:t>
            </w:r>
          </w:p>
          <w:p w:rsidR="000B6D76" w:rsidRPr="000B6D76" w:rsidRDefault="000B6D76" w:rsidP="000B6D76">
            <w:pPr>
              <w:spacing w:after="0" w:line="240" w:lineRule="auto"/>
              <w:rPr>
                <w:rFonts w:ascii="Times New Roman" w:hAnsi="Times New Roman"/>
              </w:rPr>
            </w:pPr>
            <w:r w:rsidRPr="000B6D76">
              <w:rPr>
                <w:rFonts w:ascii="Times New Roman" w:hAnsi="Times New Roman"/>
              </w:rPr>
              <w:t>Површина квадрата и правоугаоника.</w:t>
            </w:r>
          </w:p>
          <w:p w:rsidR="000B6D76" w:rsidRPr="000B6D76" w:rsidRDefault="000B6D76" w:rsidP="000B6D76">
            <w:pPr>
              <w:spacing w:after="0" w:line="240" w:lineRule="auto"/>
              <w:rPr>
                <w:rFonts w:ascii="Times New Roman" w:hAnsi="Times New Roman"/>
              </w:rPr>
            </w:pPr>
            <w:r w:rsidRPr="000B6D76">
              <w:rPr>
                <w:rFonts w:ascii="Times New Roman" w:hAnsi="Times New Roman"/>
              </w:rPr>
              <w:t>Површина квадра и коцке.</w:t>
            </w:r>
          </w:p>
          <w:p w:rsidR="000B6D76" w:rsidRPr="000B6D76" w:rsidRDefault="000B6D76" w:rsidP="000B6D76">
            <w:pPr>
              <w:spacing w:after="0" w:line="240" w:lineRule="auto"/>
              <w:rPr>
                <w:rFonts w:ascii="Times New Roman" w:hAnsi="Times New Roman"/>
              </w:rPr>
            </w:pPr>
            <w:r>
              <w:rPr>
                <w:rFonts w:ascii="Times New Roman" w:hAnsi="Times New Roman"/>
              </w:rPr>
              <w:t>Мерење запремине (m3</w:t>
            </w:r>
            <w:r w:rsidRPr="000B6D76">
              <w:rPr>
                <w:rFonts w:ascii="Times New Roman" w:hAnsi="Times New Roman"/>
              </w:rPr>
              <w:t>, dm3, cm3, mm3). Запремина</w:t>
            </w:r>
            <w:r>
              <w:rPr>
                <w:rFonts w:ascii="Times New Roman" w:hAnsi="Times New Roman"/>
              </w:rPr>
              <w:t xml:space="preserve"> </w:t>
            </w:r>
            <w:r w:rsidRPr="000B6D76">
              <w:rPr>
                <w:rFonts w:ascii="Times New Roman" w:hAnsi="Times New Roman"/>
              </w:rPr>
              <w:t>квадра и коцке.</w:t>
            </w:r>
          </w:p>
        </w:tc>
      </w:tr>
    </w:tbl>
    <w:p w:rsidR="005C247B" w:rsidRDefault="005C247B" w:rsidP="000F4309">
      <w:pPr>
        <w:spacing w:after="0" w:line="240" w:lineRule="auto"/>
        <w:rPr>
          <w:rFonts w:ascii="Times New Roman" w:hAnsi="Times New Roman"/>
          <w:sz w:val="24"/>
          <w:szCs w:val="24"/>
          <w:lang w:val="sr-Cyrl-CS"/>
        </w:rPr>
      </w:pPr>
    </w:p>
    <w:tbl>
      <w:tblPr>
        <w:tblW w:w="143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428"/>
        <w:gridCol w:w="9900"/>
      </w:tblGrid>
      <w:tr w:rsidR="000B4CE7" w:rsidRPr="00752615" w:rsidTr="006F6E0F">
        <w:trPr>
          <w:trHeight w:val="476"/>
        </w:trPr>
        <w:tc>
          <w:tcPr>
            <w:tcW w:w="4428" w:type="dxa"/>
          </w:tcPr>
          <w:p w:rsidR="000B4CE7" w:rsidRPr="00337BDF" w:rsidRDefault="000B4CE7" w:rsidP="006F6E0F">
            <w:pPr>
              <w:spacing w:after="0" w:line="240" w:lineRule="auto"/>
              <w:rPr>
                <w:rFonts w:ascii="Times New Roman" w:hAnsi="Times New Roman"/>
                <w:b/>
              </w:rPr>
            </w:pPr>
            <w:r w:rsidRPr="00337BDF">
              <w:rPr>
                <w:rFonts w:ascii="Times New Roman" w:hAnsi="Times New Roman"/>
                <w:b/>
              </w:rPr>
              <w:t>Наставни предмет</w:t>
            </w:r>
          </w:p>
        </w:tc>
        <w:tc>
          <w:tcPr>
            <w:tcW w:w="9900" w:type="dxa"/>
          </w:tcPr>
          <w:p w:rsidR="000B4CE7" w:rsidRPr="00337BDF" w:rsidRDefault="002A20E9" w:rsidP="006F6E0F">
            <w:pPr>
              <w:spacing w:after="0" w:line="240" w:lineRule="auto"/>
              <w:rPr>
                <w:rFonts w:ascii="Times New Roman" w:hAnsi="Times New Roman"/>
                <w:b/>
                <w:lang w:val="sr-Cyrl-CS"/>
              </w:rPr>
            </w:pPr>
            <w:r>
              <w:rPr>
                <w:rFonts w:ascii="Times New Roman" w:hAnsi="Times New Roman"/>
                <w:b/>
                <w:lang w:val="sr-Cyrl-CS"/>
              </w:rPr>
              <w:t>Математика</w:t>
            </w:r>
          </w:p>
        </w:tc>
      </w:tr>
      <w:tr w:rsidR="000B4CE7" w:rsidRPr="00752615" w:rsidTr="006F6E0F">
        <w:trPr>
          <w:trHeight w:val="476"/>
        </w:trPr>
        <w:tc>
          <w:tcPr>
            <w:tcW w:w="4428" w:type="dxa"/>
          </w:tcPr>
          <w:p w:rsidR="000B4CE7" w:rsidRPr="00337BDF" w:rsidRDefault="000B4CE7" w:rsidP="006F6E0F">
            <w:pPr>
              <w:spacing w:after="0" w:line="240" w:lineRule="auto"/>
              <w:rPr>
                <w:rFonts w:ascii="Times New Roman" w:hAnsi="Times New Roman"/>
                <w:b/>
              </w:rPr>
            </w:pPr>
            <w:r w:rsidRPr="00337BDF">
              <w:rPr>
                <w:rFonts w:ascii="Times New Roman" w:hAnsi="Times New Roman"/>
                <w:b/>
              </w:rPr>
              <w:t>Годишњи фонд часова</w:t>
            </w:r>
          </w:p>
        </w:tc>
        <w:tc>
          <w:tcPr>
            <w:tcW w:w="9900" w:type="dxa"/>
          </w:tcPr>
          <w:p w:rsidR="000B4CE7" w:rsidRPr="00337BDF" w:rsidRDefault="002A20E9" w:rsidP="006F6E0F">
            <w:pPr>
              <w:spacing w:after="0" w:line="240" w:lineRule="auto"/>
              <w:rPr>
                <w:rFonts w:ascii="Times New Roman" w:hAnsi="Times New Roman"/>
                <w:b/>
                <w:lang w:val="sr-Cyrl-CS"/>
              </w:rPr>
            </w:pPr>
            <w:r>
              <w:rPr>
                <w:rFonts w:ascii="Times New Roman" w:hAnsi="Times New Roman"/>
                <w:b/>
                <w:lang w:val="sr-Cyrl-CS"/>
              </w:rPr>
              <w:t>18</w:t>
            </w:r>
          </w:p>
          <w:p w:rsidR="000B4CE7" w:rsidRPr="00337BDF" w:rsidRDefault="000B4CE7" w:rsidP="006F6E0F">
            <w:pPr>
              <w:spacing w:after="0" w:line="240" w:lineRule="auto"/>
              <w:rPr>
                <w:rFonts w:ascii="Times New Roman" w:hAnsi="Times New Roman"/>
                <w:b/>
                <w:lang w:val="sr-Cyrl-CS"/>
              </w:rPr>
            </w:pPr>
          </w:p>
        </w:tc>
      </w:tr>
      <w:tr w:rsidR="000B4CE7" w:rsidRPr="00752615" w:rsidTr="006F6E0F">
        <w:tc>
          <w:tcPr>
            <w:tcW w:w="4428" w:type="dxa"/>
          </w:tcPr>
          <w:p w:rsidR="000B4CE7" w:rsidRPr="00337BDF" w:rsidRDefault="000B4CE7" w:rsidP="006F6E0F">
            <w:pPr>
              <w:spacing w:after="0" w:line="240" w:lineRule="auto"/>
              <w:rPr>
                <w:rFonts w:ascii="Times New Roman" w:hAnsi="Times New Roman"/>
                <w:b/>
              </w:rPr>
            </w:pPr>
            <w:r>
              <w:rPr>
                <w:rFonts w:ascii="Times New Roman" w:hAnsi="Times New Roman"/>
                <w:b/>
              </w:rPr>
              <w:t>Циљ</w:t>
            </w:r>
            <w:r w:rsidRPr="00337BDF">
              <w:rPr>
                <w:rFonts w:ascii="Times New Roman" w:hAnsi="Times New Roman"/>
                <w:b/>
              </w:rPr>
              <w:t xml:space="preserve"> </w:t>
            </w:r>
            <w:r>
              <w:rPr>
                <w:rFonts w:ascii="Times New Roman" w:hAnsi="Times New Roman"/>
                <w:b/>
              </w:rPr>
              <w:t xml:space="preserve">додатне наставе </w:t>
            </w:r>
          </w:p>
          <w:p w:rsidR="000B4CE7" w:rsidRPr="00337BDF" w:rsidRDefault="000B4CE7" w:rsidP="006F6E0F">
            <w:pPr>
              <w:spacing w:after="0" w:line="240" w:lineRule="auto"/>
              <w:rPr>
                <w:rFonts w:ascii="Times New Roman" w:hAnsi="Times New Roman"/>
                <w:b/>
              </w:rPr>
            </w:pPr>
          </w:p>
        </w:tc>
        <w:tc>
          <w:tcPr>
            <w:tcW w:w="9900" w:type="dxa"/>
          </w:tcPr>
          <w:p w:rsidR="000B4CE7" w:rsidRPr="00337BDF" w:rsidRDefault="002A20E9" w:rsidP="002A20E9">
            <w:pPr>
              <w:spacing w:after="0" w:line="240" w:lineRule="auto"/>
              <w:rPr>
                <w:rFonts w:ascii="Times New Roman" w:hAnsi="Times New Roman"/>
                <w:b/>
                <w:lang w:val="sr-Cyrl-CS"/>
              </w:rPr>
            </w:pPr>
            <w:r>
              <w:rPr>
                <w:rFonts w:ascii="Times New Roman" w:hAnsi="Times New Roman"/>
                <w:b/>
                <w:lang w:val="sr-Cyrl-CS"/>
              </w:rPr>
              <w:t>Д</w:t>
            </w:r>
            <w:r w:rsidRPr="002A20E9">
              <w:rPr>
                <w:rFonts w:ascii="Times New Roman" w:hAnsi="Times New Roman"/>
                <w:b/>
                <w:lang w:val="sr-Cyrl-CS"/>
              </w:rPr>
              <w:t>а ученик прошири и продуби стечена знања и вештине са редовне наставе,</w:t>
            </w:r>
            <w:r>
              <w:rPr>
                <w:rFonts w:ascii="Times New Roman" w:hAnsi="Times New Roman"/>
                <w:b/>
                <w:lang w:val="sr-Cyrl-CS"/>
              </w:rPr>
              <w:t xml:space="preserve"> </w:t>
            </w:r>
            <w:r w:rsidRPr="002A20E9">
              <w:rPr>
                <w:rFonts w:ascii="Times New Roman" w:hAnsi="Times New Roman"/>
                <w:b/>
                <w:lang w:val="sr-Cyrl-CS"/>
              </w:rPr>
              <w:t>и да их употреби на решавању проблема из свакодневног живота, као и да формира основ за даљи развој</w:t>
            </w:r>
            <w:r>
              <w:rPr>
                <w:rFonts w:ascii="Times New Roman" w:hAnsi="Times New Roman"/>
                <w:b/>
                <w:lang w:val="sr-Cyrl-CS"/>
              </w:rPr>
              <w:t xml:space="preserve"> </w:t>
            </w:r>
            <w:r w:rsidRPr="002A20E9">
              <w:rPr>
                <w:rFonts w:ascii="Times New Roman" w:hAnsi="Times New Roman"/>
                <w:b/>
                <w:lang w:val="sr-Cyrl-CS"/>
              </w:rPr>
              <w:t>математичких појмова. Подстицање ученика за развијање стваралачких способности.</w:t>
            </w:r>
          </w:p>
        </w:tc>
      </w:tr>
    </w:tbl>
    <w:p w:rsidR="000B4CE7" w:rsidRDefault="000B4CE7" w:rsidP="000B4CE7">
      <w:pPr>
        <w:spacing w:after="0" w:line="240" w:lineRule="auto"/>
        <w:rPr>
          <w:rFonts w:ascii="Times New Roman" w:hAnsi="Times New Roman"/>
          <w:b/>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178"/>
        <w:gridCol w:w="3240"/>
        <w:gridCol w:w="4483"/>
        <w:gridCol w:w="4427"/>
      </w:tblGrid>
      <w:tr w:rsidR="000B4CE7" w:rsidRPr="00752615" w:rsidTr="006F6E0F">
        <w:trPr>
          <w:trHeight w:val="549"/>
        </w:trPr>
        <w:tc>
          <w:tcPr>
            <w:tcW w:w="2178" w:type="dxa"/>
          </w:tcPr>
          <w:p w:rsidR="000B4CE7" w:rsidRPr="00752615" w:rsidRDefault="000B4CE7" w:rsidP="006F6E0F">
            <w:pPr>
              <w:spacing w:after="0" w:line="240" w:lineRule="auto"/>
              <w:jc w:val="center"/>
              <w:rPr>
                <w:rFonts w:ascii="Times New Roman" w:hAnsi="Times New Roman"/>
                <w:b/>
              </w:rPr>
            </w:pPr>
            <w:r w:rsidRPr="00752615">
              <w:rPr>
                <w:rFonts w:ascii="Times New Roman" w:hAnsi="Times New Roman"/>
                <w:b/>
              </w:rPr>
              <w:t>Наставна тема</w:t>
            </w:r>
          </w:p>
        </w:tc>
        <w:tc>
          <w:tcPr>
            <w:tcW w:w="3240" w:type="dxa"/>
          </w:tcPr>
          <w:p w:rsidR="000B4CE7" w:rsidRPr="00752615" w:rsidRDefault="000B4CE7" w:rsidP="006F6E0F">
            <w:pPr>
              <w:spacing w:after="0" w:line="240" w:lineRule="auto"/>
              <w:jc w:val="center"/>
              <w:rPr>
                <w:rFonts w:ascii="Times New Roman" w:hAnsi="Times New Roman"/>
                <w:b/>
              </w:rPr>
            </w:pPr>
            <w:r w:rsidRPr="00752615">
              <w:rPr>
                <w:rFonts w:ascii="Times New Roman" w:hAnsi="Times New Roman"/>
                <w:b/>
              </w:rPr>
              <w:t>Начин реализације</w:t>
            </w:r>
          </w:p>
        </w:tc>
        <w:tc>
          <w:tcPr>
            <w:tcW w:w="4483" w:type="dxa"/>
            <w:tcBorders>
              <w:right w:val="single" w:sz="4" w:space="0" w:color="auto"/>
            </w:tcBorders>
          </w:tcPr>
          <w:p w:rsidR="000B4CE7" w:rsidRPr="00752615" w:rsidRDefault="000B4CE7" w:rsidP="006F6E0F">
            <w:pPr>
              <w:spacing w:after="0" w:line="240" w:lineRule="auto"/>
              <w:jc w:val="center"/>
              <w:rPr>
                <w:rFonts w:ascii="Times New Roman" w:hAnsi="Times New Roman"/>
                <w:b/>
              </w:rPr>
            </w:pPr>
            <w:r w:rsidRPr="00752615">
              <w:rPr>
                <w:rFonts w:ascii="Times New Roman" w:hAnsi="Times New Roman"/>
                <w:b/>
              </w:rPr>
              <w:t xml:space="preserve">Исходи </w:t>
            </w:r>
          </w:p>
        </w:tc>
        <w:tc>
          <w:tcPr>
            <w:tcW w:w="4427" w:type="dxa"/>
            <w:tcBorders>
              <w:left w:val="single" w:sz="4" w:space="0" w:color="auto"/>
            </w:tcBorders>
          </w:tcPr>
          <w:p w:rsidR="000B4CE7" w:rsidRPr="00752615" w:rsidRDefault="000B4CE7" w:rsidP="006F6E0F">
            <w:pPr>
              <w:spacing w:after="0" w:line="240" w:lineRule="auto"/>
              <w:jc w:val="center"/>
              <w:rPr>
                <w:rFonts w:ascii="Times New Roman" w:hAnsi="Times New Roman"/>
                <w:b/>
              </w:rPr>
            </w:pPr>
            <w:r>
              <w:rPr>
                <w:rFonts w:ascii="Times New Roman" w:hAnsi="Times New Roman"/>
                <w:b/>
              </w:rPr>
              <w:t xml:space="preserve">Садржаји </w:t>
            </w:r>
          </w:p>
        </w:tc>
      </w:tr>
      <w:tr w:rsidR="002A20E9" w:rsidRPr="00752615" w:rsidTr="006F6E0F">
        <w:tc>
          <w:tcPr>
            <w:tcW w:w="2178" w:type="dxa"/>
          </w:tcPr>
          <w:p w:rsidR="002A20E9" w:rsidRPr="000B6D76" w:rsidRDefault="002A20E9" w:rsidP="006F6E0F">
            <w:pPr>
              <w:spacing w:after="0" w:line="240" w:lineRule="auto"/>
              <w:rPr>
                <w:rFonts w:ascii="Times New Roman" w:hAnsi="Times New Roman"/>
              </w:rPr>
            </w:pPr>
            <w:r w:rsidRPr="000B6D76">
              <w:rPr>
                <w:rFonts w:ascii="Times New Roman" w:hAnsi="Times New Roman"/>
              </w:rPr>
              <w:t>Бројеви</w:t>
            </w:r>
          </w:p>
          <w:p w:rsidR="002A20E9" w:rsidRPr="000B6D76" w:rsidRDefault="002A20E9" w:rsidP="006F6E0F">
            <w:pPr>
              <w:spacing w:after="0" w:line="240" w:lineRule="auto"/>
              <w:rPr>
                <w:rFonts w:ascii="Times New Roman" w:hAnsi="Times New Roman"/>
              </w:rPr>
            </w:pPr>
          </w:p>
          <w:p w:rsidR="002A20E9" w:rsidRPr="000B6D76" w:rsidRDefault="002A20E9" w:rsidP="006F6E0F">
            <w:pPr>
              <w:spacing w:after="0" w:line="240" w:lineRule="auto"/>
              <w:rPr>
                <w:rFonts w:ascii="Times New Roman" w:hAnsi="Times New Roman"/>
              </w:rPr>
            </w:pPr>
          </w:p>
          <w:p w:rsidR="002A20E9" w:rsidRPr="000B6D76" w:rsidRDefault="002A20E9" w:rsidP="006F6E0F">
            <w:pPr>
              <w:spacing w:after="0" w:line="240" w:lineRule="auto"/>
              <w:rPr>
                <w:rFonts w:ascii="Times New Roman" w:hAnsi="Times New Roman"/>
              </w:rPr>
            </w:pPr>
          </w:p>
        </w:tc>
        <w:tc>
          <w:tcPr>
            <w:tcW w:w="3240" w:type="dxa"/>
          </w:tcPr>
          <w:p w:rsidR="002A20E9" w:rsidRPr="00F92D39" w:rsidRDefault="002A20E9" w:rsidP="006F6E0F">
            <w:pPr>
              <w:spacing w:after="0" w:line="240" w:lineRule="auto"/>
              <w:rPr>
                <w:rFonts w:ascii="Times New Roman" w:hAnsi="Times New Roman"/>
              </w:rPr>
            </w:pPr>
            <w:r w:rsidRPr="00F92D39">
              <w:rPr>
                <w:rFonts w:ascii="Times New Roman" w:hAnsi="Times New Roman"/>
              </w:rPr>
              <w:t>Ин</w:t>
            </w:r>
            <w:r>
              <w:rPr>
                <w:rFonts w:ascii="Times New Roman" w:hAnsi="Times New Roman"/>
              </w:rPr>
              <w:t>дивидуални рад са учеником</w:t>
            </w:r>
          </w:p>
        </w:tc>
        <w:tc>
          <w:tcPr>
            <w:tcW w:w="4483" w:type="dxa"/>
            <w:tcBorders>
              <w:right w:val="single" w:sz="4" w:space="0" w:color="auto"/>
            </w:tcBorders>
          </w:tcPr>
          <w:p w:rsidR="002A20E9" w:rsidRPr="002A20E9" w:rsidRDefault="002A20E9" w:rsidP="002A20E9">
            <w:pPr>
              <w:spacing w:after="0" w:line="240" w:lineRule="auto"/>
              <w:rPr>
                <w:rFonts w:ascii="Times New Roman" w:hAnsi="Times New Roman"/>
              </w:rPr>
            </w:pPr>
            <w:r>
              <w:rPr>
                <w:rFonts w:ascii="Times New Roman" w:hAnsi="Times New Roman"/>
              </w:rPr>
              <w:t>-</w:t>
            </w:r>
            <w:r w:rsidRPr="002A20E9">
              <w:rPr>
                <w:rFonts w:ascii="Times New Roman" w:hAnsi="Times New Roman"/>
              </w:rPr>
              <w:t>реши задатке ''дешифровања'' сабирања, одузимања и</w:t>
            </w:r>
            <w:r>
              <w:rPr>
                <w:rFonts w:ascii="Times New Roman" w:hAnsi="Times New Roman"/>
              </w:rPr>
              <w:t xml:space="preserve"> </w:t>
            </w:r>
            <w:r w:rsidRPr="002A20E9">
              <w:rPr>
                <w:rFonts w:ascii="Times New Roman" w:hAnsi="Times New Roman"/>
              </w:rPr>
              <w:t>множења вишецифреним бројевима, пребројавања</w:t>
            </w:r>
            <w:r>
              <w:rPr>
                <w:rFonts w:ascii="Times New Roman" w:hAnsi="Times New Roman"/>
              </w:rPr>
              <w:t xml:space="preserve"> </w:t>
            </w:r>
            <w:r w:rsidRPr="002A20E9">
              <w:rPr>
                <w:rFonts w:ascii="Times New Roman" w:hAnsi="Times New Roman"/>
              </w:rPr>
              <w:t>бројевних скупова;</w:t>
            </w:r>
          </w:p>
          <w:p w:rsidR="002A20E9" w:rsidRPr="002A20E9" w:rsidRDefault="002A20E9" w:rsidP="002A20E9">
            <w:pPr>
              <w:spacing w:after="0" w:line="240" w:lineRule="auto"/>
              <w:rPr>
                <w:rFonts w:ascii="Times New Roman" w:hAnsi="Times New Roman"/>
              </w:rPr>
            </w:pPr>
            <w:r>
              <w:rPr>
                <w:rFonts w:ascii="Times New Roman" w:hAnsi="Times New Roman"/>
              </w:rPr>
              <w:t>-</w:t>
            </w:r>
            <w:r w:rsidRPr="002A20E9">
              <w:rPr>
                <w:rFonts w:ascii="Times New Roman" w:hAnsi="Times New Roman"/>
              </w:rPr>
              <w:t>реши магичне квадрате, математичке ребусе;</w:t>
            </w:r>
          </w:p>
          <w:p w:rsidR="002A20E9" w:rsidRPr="002A20E9" w:rsidRDefault="002A20E9" w:rsidP="002A20E9">
            <w:pPr>
              <w:spacing w:after="0" w:line="240" w:lineRule="auto"/>
              <w:rPr>
                <w:rFonts w:ascii="Times New Roman" w:hAnsi="Times New Roman"/>
              </w:rPr>
            </w:pPr>
            <w:r>
              <w:rPr>
                <w:rFonts w:ascii="Times New Roman" w:hAnsi="Times New Roman"/>
              </w:rPr>
              <w:t>-</w:t>
            </w:r>
            <w:r w:rsidRPr="002A20E9">
              <w:rPr>
                <w:rFonts w:ascii="Times New Roman" w:hAnsi="Times New Roman"/>
              </w:rPr>
              <w:t>реши проблемске задатаке користећи бројевни израз,</w:t>
            </w:r>
            <w:r>
              <w:rPr>
                <w:rFonts w:ascii="Times New Roman" w:hAnsi="Times New Roman"/>
              </w:rPr>
              <w:t xml:space="preserve"> </w:t>
            </w:r>
            <w:r w:rsidRPr="002A20E9">
              <w:rPr>
                <w:rFonts w:ascii="Times New Roman" w:hAnsi="Times New Roman"/>
              </w:rPr>
              <w:t>једначинуили неједначину;</w:t>
            </w:r>
          </w:p>
          <w:p w:rsidR="002A20E9" w:rsidRPr="002A20E9" w:rsidRDefault="002A20E9" w:rsidP="002A20E9">
            <w:pPr>
              <w:spacing w:after="0" w:line="240" w:lineRule="auto"/>
              <w:rPr>
                <w:rFonts w:ascii="Times New Roman" w:hAnsi="Times New Roman"/>
              </w:rPr>
            </w:pPr>
            <w:r>
              <w:rPr>
                <w:rFonts w:ascii="Times New Roman" w:hAnsi="Times New Roman"/>
              </w:rPr>
              <w:t>-</w:t>
            </w:r>
            <w:r w:rsidRPr="002A20E9">
              <w:rPr>
                <w:rFonts w:ascii="Times New Roman" w:hAnsi="Times New Roman"/>
              </w:rPr>
              <w:t>примени разломке у сложенијим задацима;</w:t>
            </w:r>
          </w:p>
        </w:tc>
        <w:tc>
          <w:tcPr>
            <w:tcW w:w="4427" w:type="dxa"/>
            <w:tcBorders>
              <w:left w:val="single" w:sz="4" w:space="0" w:color="auto"/>
            </w:tcBorders>
          </w:tcPr>
          <w:p w:rsidR="002A20E9" w:rsidRPr="002A20E9" w:rsidRDefault="002A20E9" w:rsidP="002A20E9">
            <w:pPr>
              <w:spacing w:after="0" w:line="240" w:lineRule="auto"/>
              <w:rPr>
                <w:rFonts w:ascii="Times New Roman" w:hAnsi="Times New Roman"/>
              </w:rPr>
            </w:pPr>
            <w:r w:rsidRPr="002A20E9">
              <w:rPr>
                <w:rFonts w:ascii="Times New Roman" w:hAnsi="Times New Roman"/>
              </w:rPr>
              <w:t>Својства скупа природних бројева.</w:t>
            </w:r>
          </w:p>
          <w:p w:rsidR="002A20E9" w:rsidRPr="002A20E9" w:rsidRDefault="002A20E9" w:rsidP="002A20E9">
            <w:pPr>
              <w:spacing w:after="0" w:line="240" w:lineRule="auto"/>
              <w:rPr>
                <w:rFonts w:ascii="Times New Roman" w:hAnsi="Times New Roman"/>
              </w:rPr>
            </w:pPr>
            <w:r w:rsidRPr="002A20E9">
              <w:rPr>
                <w:rFonts w:ascii="Times New Roman" w:hAnsi="Times New Roman"/>
              </w:rPr>
              <w:t>Изрази са више операција (бројевни изрази и</w:t>
            </w:r>
            <w:r>
              <w:rPr>
                <w:rFonts w:ascii="Times New Roman" w:hAnsi="Times New Roman"/>
              </w:rPr>
              <w:t xml:space="preserve"> </w:t>
            </w:r>
            <w:r w:rsidRPr="002A20E9">
              <w:rPr>
                <w:rFonts w:ascii="Times New Roman" w:hAnsi="Times New Roman"/>
              </w:rPr>
              <w:t>изрази сапроменљивом).</w:t>
            </w:r>
          </w:p>
          <w:p w:rsidR="002A20E9" w:rsidRPr="002A20E9" w:rsidRDefault="002A20E9" w:rsidP="002A20E9">
            <w:pPr>
              <w:spacing w:after="0" w:line="240" w:lineRule="auto"/>
              <w:rPr>
                <w:rFonts w:ascii="Times New Roman" w:hAnsi="Times New Roman"/>
              </w:rPr>
            </w:pPr>
            <w:r w:rsidRPr="002A20E9">
              <w:rPr>
                <w:rFonts w:ascii="Times New Roman" w:hAnsi="Times New Roman"/>
              </w:rPr>
              <w:t>Једначине и неједначине у скупу N0.</w:t>
            </w:r>
          </w:p>
          <w:p w:rsidR="002A20E9" w:rsidRPr="002A20E9" w:rsidRDefault="002A20E9" w:rsidP="002A20E9">
            <w:pPr>
              <w:spacing w:after="0" w:line="240" w:lineRule="auto"/>
              <w:rPr>
                <w:rFonts w:ascii="Times New Roman" w:hAnsi="Times New Roman"/>
              </w:rPr>
            </w:pPr>
            <w:r w:rsidRPr="002A20E9">
              <w:rPr>
                <w:rFonts w:ascii="Times New Roman" w:hAnsi="Times New Roman"/>
              </w:rPr>
              <w:t>Задаци ''дешифровања'' , магични квадрати,</w:t>
            </w:r>
          </w:p>
          <w:p w:rsidR="002A20E9" w:rsidRPr="002A20E9" w:rsidRDefault="002A20E9" w:rsidP="002A20E9">
            <w:pPr>
              <w:spacing w:after="0" w:line="240" w:lineRule="auto"/>
              <w:rPr>
                <w:rFonts w:ascii="Times New Roman" w:hAnsi="Times New Roman"/>
              </w:rPr>
            </w:pPr>
            <w:r w:rsidRPr="002A20E9">
              <w:rPr>
                <w:rFonts w:ascii="Times New Roman" w:hAnsi="Times New Roman"/>
              </w:rPr>
              <w:t>математички ребуси.</w:t>
            </w:r>
          </w:p>
          <w:p w:rsidR="002A20E9" w:rsidRPr="002A20E9" w:rsidRDefault="002A20E9" w:rsidP="002A20E9">
            <w:pPr>
              <w:spacing w:after="0" w:line="240" w:lineRule="auto"/>
              <w:rPr>
                <w:rFonts w:ascii="Times New Roman" w:hAnsi="Times New Roman"/>
              </w:rPr>
            </w:pPr>
            <w:r w:rsidRPr="002A20E9">
              <w:rPr>
                <w:rFonts w:ascii="Times New Roman" w:hAnsi="Times New Roman"/>
              </w:rPr>
              <w:t>Разломци облика (m, n ≤ 10).</w:t>
            </w:r>
          </w:p>
        </w:tc>
      </w:tr>
      <w:tr w:rsidR="002A20E9" w:rsidRPr="00752615" w:rsidTr="006F6E0F">
        <w:tc>
          <w:tcPr>
            <w:tcW w:w="2178" w:type="dxa"/>
          </w:tcPr>
          <w:p w:rsidR="002A20E9" w:rsidRPr="000B6D76" w:rsidRDefault="002A20E9" w:rsidP="006F6E0F">
            <w:pPr>
              <w:spacing w:after="0" w:line="240" w:lineRule="auto"/>
              <w:rPr>
                <w:rFonts w:ascii="Times New Roman" w:hAnsi="Times New Roman"/>
              </w:rPr>
            </w:pPr>
            <w:r w:rsidRPr="000B6D76">
              <w:rPr>
                <w:rFonts w:ascii="Times New Roman" w:hAnsi="Times New Roman"/>
              </w:rPr>
              <w:t>Геометрија</w:t>
            </w:r>
          </w:p>
          <w:p w:rsidR="002A20E9" w:rsidRPr="000B6D76" w:rsidRDefault="002A20E9" w:rsidP="006F6E0F">
            <w:pPr>
              <w:spacing w:after="0" w:line="240" w:lineRule="auto"/>
              <w:rPr>
                <w:rFonts w:ascii="Times New Roman" w:hAnsi="Times New Roman"/>
              </w:rPr>
            </w:pPr>
          </w:p>
          <w:p w:rsidR="002A20E9" w:rsidRPr="000B6D76" w:rsidRDefault="002A20E9" w:rsidP="006F6E0F">
            <w:pPr>
              <w:spacing w:after="0" w:line="240" w:lineRule="auto"/>
              <w:rPr>
                <w:rFonts w:ascii="Times New Roman" w:hAnsi="Times New Roman"/>
              </w:rPr>
            </w:pPr>
          </w:p>
          <w:p w:rsidR="002A20E9" w:rsidRPr="000B6D76" w:rsidRDefault="002A20E9" w:rsidP="006F6E0F">
            <w:pPr>
              <w:spacing w:after="0" w:line="240" w:lineRule="auto"/>
              <w:rPr>
                <w:rFonts w:ascii="Times New Roman" w:hAnsi="Times New Roman"/>
              </w:rPr>
            </w:pPr>
          </w:p>
        </w:tc>
        <w:tc>
          <w:tcPr>
            <w:tcW w:w="3240" w:type="dxa"/>
          </w:tcPr>
          <w:p w:rsidR="002A20E9" w:rsidRPr="00F92D39" w:rsidRDefault="002A20E9" w:rsidP="006F6E0F">
            <w:pPr>
              <w:spacing w:after="0" w:line="240" w:lineRule="auto"/>
              <w:rPr>
                <w:rFonts w:ascii="Times New Roman" w:hAnsi="Times New Roman"/>
              </w:rPr>
            </w:pPr>
            <w:r w:rsidRPr="00F92D39">
              <w:rPr>
                <w:rFonts w:ascii="Times New Roman" w:hAnsi="Times New Roman"/>
              </w:rPr>
              <w:t>Ин</w:t>
            </w:r>
            <w:r>
              <w:rPr>
                <w:rFonts w:ascii="Times New Roman" w:hAnsi="Times New Roman"/>
              </w:rPr>
              <w:t>дивидуални рад са учеником</w:t>
            </w:r>
          </w:p>
        </w:tc>
        <w:tc>
          <w:tcPr>
            <w:tcW w:w="4483" w:type="dxa"/>
            <w:tcBorders>
              <w:right w:val="single" w:sz="4" w:space="0" w:color="auto"/>
            </w:tcBorders>
          </w:tcPr>
          <w:p w:rsidR="002A20E9" w:rsidRPr="002A20E9" w:rsidRDefault="002A20E9" w:rsidP="002A20E9">
            <w:pPr>
              <w:spacing w:after="0" w:line="240" w:lineRule="auto"/>
              <w:rPr>
                <w:rFonts w:ascii="Times New Roman" w:hAnsi="Times New Roman"/>
              </w:rPr>
            </w:pPr>
            <w:r>
              <w:rPr>
                <w:rFonts w:ascii="Times New Roman" w:hAnsi="Times New Roman"/>
              </w:rPr>
              <w:t>-</w:t>
            </w:r>
            <w:r w:rsidRPr="002A20E9">
              <w:rPr>
                <w:rFonts w:ascii="Times New Roman" w:hAnsi="Times New Roman"/>
              </w:rPr>
              <w:t>примени појмове обима и површине квадрата,правоугаоника, квадра и коцке;</w:t>
            </w:r>
          </w:p>
        </w:tc>
        <w:tc>
          <w:tcPr>
            <w:tcW w:w="4427" w:type="dxa"/>
            <w:tcBorders>
              <w:left w:val="single" w:sz="4" w:space="0" w:color="auto"/>
            </w:tcBorders>
          </w:tcPr>
          <w:p w:rsidR="002A20E9" w:rsidRPr="002A20E9" w:rsidRDefault="002A20E9" w:rsidP="006F6E0F">
            <w:pPr>
              <w:spacing w:after="0" w:line="240" w:lineRule="auto"/>
              <w:rPr>
                <w:rFonts w:ascii="Times New Roman" w:hAnsi="Times New Roman"/>
              </w:rPr>
            </w:pPr>
            <w:r>
              <w:rPr>
                <w:rFonts w:ascii="Times New Roman" w:hAnsi="Times New Roman"/>
              </w:rPr>
              <w:t>Геометријска тела</w:t>
            </w:r>
          </w:p>
        </w:tc>
      </w:tr>
      <w:tr w:rsidR="002A20E9" w:rsidRPr="00752615" w:rsidTr="006F6E0F">
        <w:tc>
          <w:tcPr>
            <w:tcW w:w="2178" w:type="dxa"/>
          </w:tcPr>
          <w:p w:rsidR="002A20E9" w:rsidRPr="000B6D76" w:rsidRDefault="002A20E9" w:rsidP="006F6E0F">
            <w:pPr>
              <w:spacing w:after="0" w:line="240" w:lineRule="auto"/>
              <w:rPr>
                <w:rFonts w:ascii="Times New Roman" w:hAnsi="Times New Roman"/>
              </w:rPr>
            </w:pPr>
            <w:r w:rsidRPr="000B6D76">
              <w:rPr>
                <w:rFonts w:ascii="Times New Roman" w:hAnsi="Times New Roman"/>
              </w:rPr>
              <w:t>Мерење и мере</w:t>
            </w:r>
          </w:p>
          <w:p w:rsidR="002A20E9" w:rsidRPr="000B6D76" w:rsidRDefault="002A20E9" w:rsidP="006F6E0F">
            <w:pPr>
              <w:spacing w:after="0" w:line="240" w:lineRule="auto"/>
              <w:rPr>
                <w:rFonts w:ascii="Times New Roman" w:hAnsi="Times New Roman"/>
              </w:rPr>
            </w:pPr>
          </w:p>
          <w:p w:rsidR="002A20E9" w:rsidRPr="000B6D76" w:rsidRDefault="002A20E9" w:rsidP="006F6E0F">
            <w:pPr>
              <w:spacing w:after="0" w:line="240" w:lineRule="auto"/>
              <w:rPr>
                <w:rFonts w:ascii="Times New Roman" w:hAnsi="Times New Roman"/>
              </w:rPr>
            </w:pPr>
          </w:p>
          <w:p w:rsidR="002A20E9" w:rsidRPr="000B6D76" w:rsidRDefault="002A20E9" w:rsidP="006F6E0F">
            <w:pPr>
              <w:spacing w:after="0" w:line="240" w:lineRule="auto"/>
              <w:rPr>
                <w:rFonts w:ascii="Times New Roman" w:hAnsi="Times New Roman"/>
              </w:rPr>
            </w:pPr>
          </w:p>
        </w:tc>
        <w:tc>
          <w:tcPr>
            <w:tcW w:w="3240" w:type="dxa"/>
          </w:tcPr>
          <w:p w:rsidR="002A20E9" w:rsidRPr="00F92D39" w:rsidRDefault="002A20E9" w:rsidP="006F6E0F">
            <w:pPr>
              <w:spacing w:after="0" w:line="240" w:lineRule="auto"/>
              <w:rPr>
                <w:rFonts w:ascii="Times New Roman" w:hAnsi="Times New Roman"/>
              </w:rPr>
            </w:pPr>
            <w:r w:rsidRPr="00F92D39">
              <w:rPr>
                <w:rFonts w:ascii="Times New Roman" w:hAnsi="Times New Roman"/>
              </w:rPr>
              <w:lastRenderedPageBreak/>
              <w:t>Ин</w:t>
            </w:r>
            <w:r>
              <w:rPr>
                <w:rFonts w:ascii="Times New Roman" w:hAnsi="Times New Roman"/>
              </w:rPr>
              <w:t>дивидуални рад са учеником</w:t>
            </w:r>
          </w:p>
        </w:tc>
        <w:tc>
          <w:tcPr>
            <w:tcW w:w="4483" w:type="dxa"/>
            <w:tcBorders>
              <w:right w:val="single" w:sz="4" w:space="0" w:color="auto"/>
            </w:tcBorders>
          </w:tcPr>
          <w:p w:rsidR="002A20E9" w:rsidRPr="002A20E9" w:rsidRDefault="002A20E9" w:rsidP="002A20E9">
            <w:pPr>
              <w:spacing w:after="0" w:line="240" w:lineRule="auto"/>
              <w:rPr>
                <w:rFonts w:ascii="Times New Roman" w:hAnsi="Times New Roman"/>
              </w:rPr>
            </w:pPr>
            <w:r>
              <w:rPr>
                <w:rFonts w:ascii="Times New Roman" w:hAnsi="Times New Roman"/>
              </w:rPr>
              <w:t>-</w:t>
            </w:r>
            <w:r w:rsidRPr="002A20E9">
              <w:rPr>
                <w:rFonts w:ascii="Times New Roman" w:hAnsi="Times New Roman"/>
              </w:rPr>
              <w:t>уме да примени основне принципе комбинаторике у</w:t>
            </w:r>
            <w:r>
              <w:rPr>
                <w:rFonts w:ascii="Times New Roman" w:hAnsi="Times New Roman"/>
              </w:rPr>
              <w:t xml:space="preserve"> </w:t>
            </w:r>
            <w:r w:rsidRPr="002A20E9">
              <w:rPr>
                <w:rFonts w:ascii="Times New Roman" w:hAnsi="Times New Roman"/>
              </w:rPr>
              <w:t>реалним математичким задацима;</w:t>
            </w:r>
          </w:p>
          <w:p w:rsidR="002A20E9" w:rsidRPr="002A20E9" w:rsidRDefault="002A20E9" w:rsidP="002A20E9">
            <w:pPr>
              <w:spacing w:after="0" w:line="240" w:lineRule="auto"/>
              <w:rPr>
                <w:rFonts w:ascii="Times New Roman" w:hAnsi="Times New Roman"/>
              </w:rPr>
            </w:pPr>
            <w:r>
              <w:rPr>
                <w:rFonts w:ascii="Times New Roman" w:hAnsi="Times New Roman"/>
              </w:rPr>
              <w:lastRenderedPageBreak/>
              <w:t>-</w:t>
            </w:r>
            <w:r w:rsidRPr="002A20E9">
              <w:rPr>
                <w:rFonts w:ascii="Times New Roman" w:hAnsi="Times New Roman"/>
              </w:rPr>
              <w:t>реши проблемске задатке у контексту мерења.</w:t>
            </w:r>
          </w:p>
        </w:tc>
        <w:tc>
          <w:tcPr>
            <w:tcW w:w="4427" w:type="dxa"/>
            <w:tcBorders>
              <w:left w:val="single" w:sz="4" w:space="0" w:color="auto"/>
            </w:tcBorders>
          </w:tcPr>
          <w:p w:rsidR="002A20E9" w:rsidRPr="002A20E9" w:rsidRDefault="002A20E9" w:rsidP="002A20E9">
            <w:pPr>
              <w:spacing w:after="0" w:line="240" w:lineRule="auto"/>
              <w:rPr>
                <w:rFonts w:ascii="Times New Roman" w:hAnsi="Times New Roman"/>
              </w:rPr>
            </w:pPr>
            <w:r w:rsidRPr="002A20E9">
              <w:rPr>
                <w:rFonts w:ascii="Times New Roman" w:hAnsi="Times New Roman"/>
              </w:rPr>
              <w:lastRenderedPageBreak/>
              <w:t>Проблеми пресипања.</w:t>
            </w:r>
          </w:p>
          <w:p w:rsidR="002A20E9" w:rsidRPr="002A20E9" w:rsidRDefault="002A20E9" w:rsidP="002A20E9">
            <w:pPr>
              <w:spacing w:after="0" w:line="240" w:lineRule="auto"/>
              <w:rPr>
                <w:rFonts w:ascii="Times New Roman" w:hAnsi="Times New Roman"/>
              </w:rPr>
            </w:pPr>
            <w:r w:rsidRPr="002A20E9">
              <w:rPr>
                <w:rFonts w:ascii="Times New Roman" w:hAnsi="Times New Roman"/>
              </w:rPr>
              <w:t>Проблем мерења.</w:t>
            </w:r>
          </w:p>
          <w:p w:rsidR="002A20E9" w:rsidRPr="002A20E9" w:rsidRDefault="002A20E9" w:rsidP="002A20E9">
            <w:pPr>
              <w:spacing w:after="0" w:line="240" w:lineRule="auto"/>
              <w:rPr>
                <w:rFonts w:ascii="Times New Roman" w:hAnsi="Times New Roman"/>
              </w:rPr>
            </w:pPr>
            <w:r w:rsidRPr="002A20E9">
              <w:rPr>
                <w:rFonts w:ascii="Times New Roman" w:hAnsi="Times New Roman"/>
              </w:rPr>
              <w:t>Проблем кретања и брзине.</w:t>
            </w:r>
          </w:p>
        </w:tc>
      </w:tr>
    </w:tbl>
    <w:p w:rsidR="000B4CE7" w:rsidRDefault="000B4CE7" w:rsidP="000F4309">
      <w:pPr>
        <w:spacing w:after="0" w:line="240" w:lineRule="auto"/>
        <w:rPr>
          <w:rFonts w:ascii="Times New Roman" w:hAnsi="Times New Roman"/>
          <w:sz w:val="24"/>
          <w:szCs w:val="24"/>
          <w:lang w:val="sr-Cyrl-CS"/>
        </w:rPr>
      </w:pPr>
    </w:p>
    <w:p w:rsidR="002A20E9" w:rsidRDefault="0009049C" w:rsidP="002A20E9">
      <w:pPr>
        <w:rPr>
          <w:rFonts w:ascii="Times New Roman" w:hAnsi="Times New Roman"/>
          <w:b/>
          <w:sz w:val="24"/>
          <w:szCs w:val="24"/>
        </w:rPr>
      </w:pPr>
      <w:r>
        <w:rPr>
          <w:rFonts w:ascii="Times New Roman" w:hAnsi="Times New Roman"/>
          <w:b/>
          <w:sz w:val="24"/>
          <w:szCs w:val="24"/>
        </w:rPr>
        <w:t xml:space="preserve">7.4. </w:t>
      </w:r>
      <w:r w:rsidR="002A20E9">
        <w:rPr>
          <w:rFonts w:ascii="Times New Roman" w:hAnsi="Times New Roman"/>
          <w:b/>
          <w:sz w:val="24"/>
          <w:szCs w:val="24"/>
        </w:rPr>
        <w:t>ОСТАЛИ ОБЛИЦИ ОБРАЗОВНО-ВАСПИТНОГ РАДА</w:t>
      </w:r>
    </w:p>
    <w:p w:rsidR="002A20E9" w:rsidRPr="0009049C" w:rsidRDefault="002A20E9" w:rsidP="002A20E9">
      <w:pPr>
        <w:rPr>
          <w:rFonts w:ascii="Times New Roman" w:hAnsi="Times New Roman"/>
          <w:b/>
          <w:sz w:val="24"/>
          <w:szCs w:val="24"/>
        </w:rPr>
      </w:pPr>
      <w:r w:rsidRPr="0009049C">
        <w:rPr>
          <w:rFonts w:ascii="Times New Roman" w:hAnsi="Times New Roman"/>
          <w:b/>
          <w:sz w:val="24"/>
          <w:szCs w:val="24"/>
        </w:rPr>
        <w:t>ПРОГРАМ РАДА ОДЕЉЕЊСКОГ СТАРЕШИНЕ</w:t>
      </w:r>
    </w:p>
    <w:tbl>
      <w:tblPr>
        <w:tblW w:w="143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98"/>
        <w:gridCol w:w="11430"/>
      </w:tblGrid>
      <w:tr w:rsidR="00EE4B5F" w:rsidRPr="00752615" w:rsidTr="006F6E0F">
        <w:tc>
          <w:tcPr>
            <w:tcW w:w="2898" w:type="dxa"/>
          </w:tcPr>
          <w:p w:rsidR="00EE4B5F" w:rsidRPr="000F4309" w:rsidRDefault="00EE4B5F" w:rsidP="006F6E0F">
            <w:pPr>
              <w:spacing w:after="0" w:line="240" w:lineRule="auto"/>
              <w:jc w:val="center"/>
              <w:rPr>
                <w:rFonts w:ascii="Times New Roman" w:hAnsi="Times New Roman"/>
                <w:b/>
              </w:rPr>
            </w:pPr>
            <w:r>
              <w:rPr>
                <w:rFonts w:ascii="Times New Roman" w:hAnsi="Times New Roman"/>
                <w:b/>
              </w:rPr>
              <w:t xml:space="preserve">Активности </w:t>
            </w:r>
          </w:p>
        </w:tc>
        <w:tc>
          <w:tcPr>
            <w:tcW w:w="11430" w:type="dxa"/>
          </w:tcPr>
          <w:p w:rsidR="00EE4B5F" w:rsidRPr="00337BDF" w:rsidRDefault="00EE4B5F" w:rsidP="006F6E0F">
            <w:pPr>
              <w:spacing w:after="0" w:line="240" w:lineRule="auto"/>
              <w:jc w:val="center"/>
              <w:rPr>
                <w:rFonts w:ascii="Times New Roman" w:hAnsi="Times New Roman"/>
                <w:b/>
              </w:rPr>
            </w:pPr>
            <w:r w:rsidRPr="00337BDF">
              <w:rPr>
                <w:rFonts w:ascii="Times New Roman" w:hAnsi="Times New Roman"/>
                <w:b/>
                <w:lang w:val="sr-Cyrl-CS"/>
              </w:rPr>
              <w:t>Садржаји</w:t>
            </w:r>
          </w:p>
        </w:tc>
      </w:tr>
      <w:tr w:rsidR="00EE4B5F" w:rsidRPr="00752615" w:rsidTr="006F6E0F">
        <w:tc>
          <w:tcPr>
            <w:tcW w:w="2898" w:type="dxa"/>
          </w:tcPr>
          <w:p w:rsidR="00EE4B5F" w:rsidRPr="009B2389" w:rsidRDefault="009B2389" w:rsidP="006F6E0F">
            <w:pPr>
              <w:spacing w:after="0" w:line="240" w:lineRule="auto"/>
              <w:rPr>
                <w:rFonts w:ascii="Times New Roman" w:hAnsi="Times New Roman"/>
              </w:rPr>
            </w:pPr>
            <w:r>
              <w:rPr>
                <w:rFonts w:ascii="Times New Roman" w:hAnsi="Times New Roman"/>
              </w:rPr>
              <w:t>Школа и школске обавезе</w:t>
            </w:r>
          </w:p>
        </w:tc>
        <w:tc>
          <w:tcPr>
            <w:tcW w:w="11430" w:type="dxa"/>
          </w:tcPr>
          <w:p w:rsidR="009B2389" w:rsidRPr="009B2389" w:rsidRDefault="009B2389" w:rsidP="009B2389">
            <w:pPr>
              <w:spacing w:after="0" w:line="240" w:lineRule="auto"/>
              <w:rPr>
                <w:rFonts w:ascii="Times New Roman" w:hAnsi="Times New Roman"/>
              </w:rPr>
            </w:pPr>
            <w:r>
              <w:rPr>
                <w:rFonts w:ascii="Times New Roman" w:hAnsi="Times New Roman"/>
              </w:rPr>
              <w:t>-</w:t>
            </w:r>
            <w:r w:rsidRPr="009B2389">
              <w:rPr>
                <w:rFonts w:ascii="Times New Roman" w:hAnsi="Times New Roman"/>
              </w:rPr>
              <w:t>Избор одбора одељењске заједнице</w:t>
            </w:r>
          </w:p>
          <w:p w:rsidR="009B2389" w:rsidRPr="009B2389" w:rsidRDefault="009B2389" w:rsidP="009B2389">
            <w:pPr>
              <w:spacing w:after="0" w:line="240" w:lineRule="auto"/>
              <w:rPr>
                <w:rFonts w:ascii="Times New Roman" w:hAnsi="Times New Roman"/>
              </w:rPr>
            </w:pPr>
            <w:r w:rsidRPr="009B2389">
              <w:rPr>
                <w:rFonts w:ascii="Times New Roman" w:hAnsi="Times New Roman"/>
              </w:rPr>
              <w:t>- Програм рада одељењске заједнице</w:t>
            </w:r>
          </w:p>
          <w:p w:rsidR="009B2389" w:rsidRPr="009B2389" w:rsidRDefault="009B2389" w:rsidP="009B2389">
            <w:pPr>
              <w:spacing w:after="0" w:line="240" w:lineRule="auto"/>
              <w:rPr>
                <w:rFonts w:ascii="Times New Roman" w:hAnsi="Times New Roman"/>
              </w:rPr>
            </w:pPr>
            <w:r w:rsidRPr="009B2389">
              <w:rPr>
                <w:rFonts w:ascii="Times New Roman" w:hAnsi="Times New Roman"/>
              </w:rPr>
              <w:t>- Дужности и обавезе ученика четвртог разреда у првом</w:t>
            </w:r>
            <w:r>
              <w:rPr>
                <w:rFonts w:ascii="Times New Roman" w:hAnsi="Times New Roman"/>
              </w:rPr>
              <w:t xml:space="preserve"> </w:t>
            </w:r>
            <w:r w:rsidRPr="009B2389">
              <w:rPr>
                <w:rFonts w:ascii="Times New Roman" w:hAnsi="Times New Roman"/>
              </w:rPr>
              <w:t>полугодишту</w:t>
            </w:r>
          </w:p>
          <w:p w:rsidR="009B2389" w:rsidRPr="009B2389" w:rsidRDefault="009B2389" w:rsidP="009B2389">
            <w:pPr>
              <w:spacing w:after="0" w:line="240" w:lineRule="auto"/>
              <w:rPr>
                <w:rFonts w:ascii="Times New Roman" w:hAnsi="Times New Roman"/>
              </w:rPr>
            </w:pPr>
            <w:r w:rsidRPr="009B2389">
              <w:rPr>
                <w:rFonts w:ascii="Times New Roman" w:hAnsi="Times New Roman"/>
              </w:rPr>
              <w:t>- Наше обавезе у другом полугодишту</w:t>
            </w:r>
          </w:p>
          <w:p w:rsidR="009B2389" w:rsidRPr="009B2389" w:rsidRDefault="009B2389" w:rsidP="009B2389">
            <w:pPr>
              <w:spacing w:after="0" w:line="240" w:lineRule="auto"/>
              <w:rPr>
                <w:rFonts w:ascii="Times New Roman" w:hAnsi="Times New Roman"/>
              </w:rPr>
            </w:pPr>
            <w:r>
              <w:rPr>
                <w:rFonts w:ascii="Times New Roman" w:hAnsi="Times New Roman"/>
              </w:rPr>
              <w:t xml:space="preserve">- </w:t>
            </w:r>
            <w:r w:rsidRPr="009B2389">
              <w:rPr>
                <w:rFonts w:ascii="Times New Roman" w:hAnsi="Times New Roman"/>
              </w:rPr>
              <w:t>Научили смо – постигли смо успех (на првом и трећем</w:t>
            </w:r>
            <w:r>
              <w:rPr>
                <w:rFonts w:ascii="Times New Roman" w:hAnsi="Times New Roman"/>
              </w:rPr>
              <w:t xml:space="preserve"> </w:t>
            </w:r>
            <w:r w:rsidRPr="009B2389">
              <w:rPr>
                <w:rFonts w:ascii="Times New Roman" w:hAnsi="Times New Roman"/>
              </w:rPr>
              <w:t>класификационом периоду, на полугодишту и на крају</w:t>
            </w:r>
          </w:p>
          <w:p w:rsidR="00EE4B5F" w:rsidRPr="00B369ED" w:rsidRDefault="009B2389" w:rsidP="009B2389">
            <w:pPr>
              <w:spacing w:after="0" w:line="240" w:lineRule="auto"/>
              <w:rPr>
                <w:rFonts w:ascii="Times New Roman" w:hAnsi="Times New Roman"/>
              </w:rPr>
            </w:pPr>
            <w:r w:rsidRPr="009B2389">
              <w:rPr>
                <w:rFonts w:ascii="Times New Roman" w:hAnsi="Times New Roman"/>
              </w:rPr>
              <w:t>школске године)</w:t>
            </w:r>
          </w:p>
        </w:tc>
      </w:tr>
      <w:tr w:rsidR="00EE4B5F" w:rsidRPr="00752615" w:rsidTr="006F6E0F">
        <w:tc>
          <w:tcPr>
            <w:tcW w:w="2898" w:type="dxa"/>
            <w:tcBorders>
              <w:top w:val="single" w:sz="4" w:space="0" w:color="auto"/>
            </w:tcBorders>
          </w:tcPr>
          <w:p w:rsidR="00EE4B5F" w:rsidRPr="00337BDF" w:rsidRDefault="00EE4B5F" w:rsidP="006F6E0F">
            <w:pPr>
              <w:spacing w:after="0" w:line="240" w:lineRule="auto"/>
              <w:rPr>
                <w:rFonts w:ascii="Times New Roman" w:hAnsi="Times New Roman"/>
                <w:lang w:val="sr-Cyrl-CS"/>
              </w:rPr>
            </w:pPr>
            <w:r>
              <w:rPr>
                <w:rFonts w:ascii="Times New Roman" w:hAnsi="Times New Roman"/>
                <w:lang w:val="sr-Cyrl-CS"/>
              </w:rPr>
              <w:t>Култура живљења</w:t>
            </w:r>
          </w:p>
        </w:tc>
        <w:tc>
          <w:tcPr>
            <w:tcW w:w="11430" w:type="dxa"/>
          </w:tcPr>
          <w:p w:rsidR="009B2389" w:rsidRPr="009B2389" w:rsidRDefault="009B2389" w:rsidP="009B2389">
            <w:pPr>
              <w:spacing w:after="0" w:line="240" w:lineRule="auto"/>
              <w:rPr>
                <w:rFonts w:ascii="Times New Roman" w:hAnsi="Times New Roman"/>
              </w:rPr>
            </w:pPr>
            <w:r w:rsidRPr="009B2389">
              <w:rPr>
                <w:rFonts w:ascii="Times New Roman" w:hAnsi="Times New Roman"/>
              </w:rPr>
              <w:t>- Другарство у одељењу</w:t>
            </w:r>
          </w:p>
          <w:p w:rsidR="009B2389" w:rsidRPr="009B2389" w:rsidRDefault="009B2389" w:rsidP="009B2389">
            <w:pPr>
              <w:spacing w:after="0" w:line="240" w:lineRule="auto"/>
              <w:rPr>
                <w:rFonts w:ascii="Times New Roman" w:hAnsi="Times New Roman"/>
              </w:rPr>
            </w:pPr>
            <w:r w:rsidRPr="009B2389">
              <w:rPr>
                <w:rFonts w:ascii="Times New Roman" w:hAnsi="Times New Roman"/>
              </w:rPr>
              <w:t>- Наша права носе и одговорности</w:t>
            </w:r>
          </w:p>
          <w:p w:rsidR="009B2389" w:rsidRPr="009B2389" w:rsidRDefault="009B2389" w:rsidP="009B2389">
            <w:pPr>
              <w:spacing w:after="0" w:line="240" w:lineRule="auto"/>
              <w:rPr>
                <w:rFonts w:ascii="Times New Roman" w:hAnsi="Times New Roman"/>
              </w:rPr>
            </w:pPr>
            <w:r w:rsidRPr="009B2389">
              <w:rPr>
                <w:rFonts w:ascii="Times New Roman" w:hAnsi="Times New Roman"/>
              </w:rPr>
              <w:t>- Шта бих изменио у свом понашању</w:t>
            </w:r>
          </w:p>
          <w:p w:rsidR="009B2389" w:rsidRPr="009B2389" w:rsidRDefault="009B2389" w:rsidP="009B2389">
            <w:pPr>
              <w:spacing w:after="0" w:line="240" w:lineRule="auto"/>
              <w:rPr>
                <w:rFonts w:ascii="Times New Roman" w:hAnsi="Times New Roman"/>
              </w:rPr>
            </w:pPr>
            <w:r w:rsidRPr="009B2389">
              <w:rPr>
                <w:rFonts w:ascii="Times New Roman" w:hAnsi="Times New Roman"/>
              </w:rPr>
              <w:t>- Како да неспоразум не прерасте у сукоб</w:t>
            </w:r>
          </w:p>
          <w:p w:rsidR="009B2389" w:rsidRPr="009B2389" w:rsidRDefault="009B2389" w:rsidP="009B2389">
            <w:pPr>
              <w:spacing w:after="0" w:line="240" w:lineRule="auto"/>
              <w:rPr>
                <w:rFonts w:ascii="Times New Roman" w:hAnsi="Times New Roman"/>
              </w:rPr>
            </w:pPr>
            <w:r w:rsidRPr="009B2389">
              <w:rPr>
                <w:rFonts w:ascii="Times New Roman" w:hAnsi="Times New Roman"/>
              </w:rPr>
              <w:t>- Пожељни начини решавања проблема</w:t>
            </w:r>
          </w:p>
          <w:p w:rsidR="009B2389" w:rsidRPr="009B2389" w:rsidRDefault="009B2389" w:rsidP="009B2389">
            <w:pPr>
              <w:spacing w:after="0" w:line="240" w:lineRule="auto"/>
              <w:rPr>
                <w:rFonts w:ascii="Times New Roman" w:hAnsi="Times New Roman"/>
              </w:rPr>
            </w:pPr>
            <w:r w:rsidRPr="009B2389">
              <w:rPr>
                <w:rFonts w:ascii="Times New Roman" w:hAnsi="Times New Roman"/>
              </w:rPr>
              <w:t>- Другарство између дечака и девојчица</w:t>
            </w:r>
          </w:p>
          <w:p w:rsidR="00EE4B5F" w:rsidRDefault="009B2389" w:rsidP="009B2389">
            <w:pPr>
              <w:spacing w:after="0" w:line="240" w:lineRule="auto"/>
              <w:rPr>
                <w:rFonts w:ascii="Times New Roman" w:hAnsi="Times New Roman"/>
              </w:rPr>
            </w:pPr>
            <w:r w:rsidRPr="009B2389">
              <w:rPr>
                <w:rFonts w:ascii="Times New Roman" w:hAnsi="Times New Roman"/>
              </w:rPr>
              <w:t>- Друштвене игре</w:t>
            </w:r>
          </w:p>
          <w:p w:rsidR="009B2389" w:rsidRPr="009B2389" w:rsidRDefault="009B2389" w:rsidP="009B2389">
            <w:pPr>
              <w:spacing w:after="0" w:line="240" w:lineRule="auto"/>
              <w:rPr>
                <w:rFonts w:ascii="Times New Roman" w:hAnsi="Times New Roman"/>
              </w:rPr>
            </w:pPr>
            <w:r>
              <w:rPr>
                <w:rFonts w:ascii="Times New Roman" w:hAnsi="Times New Roman"/>
              </w:rPr>
              <w:t xml:space="preserve">- </w:t>
            </w:r>
            <w:r w:rsidRPr="009B2389">
              <w:rPr>
                <w:rFonts w:ascii="Times New Roman" w:hAnsi="Times New Roman"/>
              </w:rPr>
              <w:t>Уређење учионице</w:t>
            </w:r>
          </w:p>
          <w:p w:rsidR="009B2389" w:rsidRPr="009B2389" w:rsidRDefault="009B2389" w:rsidP="009B2389">
            <w:pPr>
              <w:spacing w:after="0" w:line="240" w:lineRule="auto"/>
              <w:rPr>
                <w:rFonts w:ascii="Times New Roman" w:hAnsi="Times New Roman"/>
              </w:rPr>
            </w:pPr>
            <w:r w:rsidRPr="009B2389">
              <w:rPr>
                <w:rFonts w:ascii="Times New Roman" w:hAnsi="Times New Roman"/>
              </w:rPr>
              <w:t>- Укључење у акцију уређења школске околине</w:t>
            </w:r>
          </w:p>
        </w:tc>
      </w:tr>
      <w:tr w:rsidR="00EE4B5F" w:rsidRPr="00752615" w:rsidTr="006F6E0F">
        <w:tc>
          <w:tcPr>
            <w:tcW w:w="2898" w:type="dxa"/>
          </w:tcPr>
          <w:p w:rsidR="00EE4B5F" w:rsidRDefault="00EE4B5F" w:rsidP="006F6E0F">
            <w:pPr>
              <w:spacing w:after="0" w:line="240" w:lineRule="auto"/>
              <w:rPr>
                <w:rFonts w:ascii="Times New Roman" w:hAnsi="Times New Roman"/>
                <w:lang w:val="sr-Cyrl-CS"/>
              </w:rPr>
            </w:pPr>
            <w:r>
              <w:rPr>
                <w:rFonts w:ascii="Times New Roman" w:hAnsi="Times New Roman"/>
                <w:lang w:val="sr-Cyrl-CS"/>
              </w:rPr>
              <w:t>Здрав живот</w:t>
            </w:r>
          </w:p>
        </w:tc>
        <w:tc>
          <w:tcPr>
            <w:tcW w:w="11430" w:type="dxa"/>
          </w:tcPr>
          <w:p w:rsidR="009B2389" w:rsidRPr="009B2389" w:rsidRDefault="009B2389" w:rsidP="009B2389">
            <w:pPr>
              <w:spacing w:after="0" w:line="240" w:lineRule="auto"/>
              <w:rPr>
                <w:rFonts w:ascii="Times New Roman" w:hAnsi="Times New Roman"/>
              </w:rPr>
            </w:pPr>
            <w:r w:rsidRPr="009B2389">
              <w:rPr>
                <w:rFonts w:ascii="Times New Roman" w:hAnsi="Times New Roman"/>
              </w:rPr>
              <w:t>- Хигијенске навике</w:t>
            </w:r>
          </w:p>
          <w:p w:rsidR="009B2389" w:rsidRPr="009B2389" w:rsidRDefault="009B2389" w:rsidP="009B2389">
            <w:pPr>
              <w:spacing w:after="0" w:line="240" w:lineRule="auto"/>
              <w:rPr>
                <w:rFonts w:ascii="Times New Roman" w:hAnsi="Times New Roman"/>
              </w:rPr>
            </w:pPr>
            <w:r w:rsidRPr="009B2389">
              <w:rPr>
                <w:rFonts w:ascii="Times New Roman" w:hAnsi="Times New Roman"/>
              </w:rPr>
              <w:t>- Спортске активности у природи</w:t>
            </w:r>
          </w:p>
          <w:p w:rsidR="00EE4B5F" w:rsidRDefault="009B2389" w:rsidP="009B2389">
            <w:pPr>
              <w:spacing w:after="0" w:line="240" w:lineRule="auto"/>
              <w:rPr>
                <w:rFonts w:ascii="Times New Roman" w:hAnsi="Times New Roman"/>
              </w:rPr>
            </w:pPr>
            <w:r w:rsidRPr="009B2389">
              <w:rPr>
                <w:rFonts w:ascii="Times New Roman" w:hAnsi="Times New Roman"/>
              </w:rPr>
              <w:t>- Редован систематски преглед (значај)</w:t>
            </w:r>
          </w:p>
          <w:p w:rsidR="009B2389" w:rsidRPr="009B2389" w:rsidRDefault="009B2389" w:rsidP="009B2389">
            <w:pPr>
              <w:spacing w:after="0" w:line="240" w:lineRule="auto"/>
              <w:rPr>
                <w:rFonts w:ascii="Times New Roman" w:hAnsi="Times New Roman"/>
              </w:rPr>
            </w:pPr>
            <w:r>
              <w:rPr>
                <w:rFonts w:ascii="Times New Roman" w:hAnsi="Times New Roman"/>
              </w:rPr>
              <w:t>-Болести зависности</w:t>
            </w:r>
          </w:p>
        </w:tc>
      </w:tr>
      <w:tr w:rsidR="00EE4B5F" w:rsidRPr="00752615" w:rsidTr="006F6E0F">
        <w:tc>
          <w:tcPr>
            <w:tcW w:w="2898" w:type="dxa"/>
          </w:tcPr>
          <w:p w:rsidR="00EE4B5F" w:rsidRDefault="00EE4B5F" w:rsidP="006F6E0F">
            <w:pPr>
              <w:spacing w:after="0" w:line="240" w:lineRule="auto"/>
              <w:rPr>
                <w:rFonts w:ascii="Times New Roman" w:hAnsi="Times New Roman"/>
                <w:lang w:val="sr-Cyrl-CS"/>
              </w:rPr>
            </w:pPr>
            <w:r>
              <w:rPr>
                <w:rFonts w:ascii="Times New Roman" w:hAnsi="Times New Roman"/>
                <w:lang w:val="sr-Cyrl-CS"/>
              </w:rPr>
              <w:t>Насиље</w:t>
            </w:r>
          </w:p>
        </w:tc>
        <w:tc>
          <w:tcPr>
            <w:tcW w:w="11430" w:type="dxa"/>
          </w:tcPr>
          <w:p w:rsidR="009B2389" w:rsidRDefault="009B2389" w:rsidP="009B2389">
            <w:pPr>
              <w:spacing w:after="0" w:line="240" w:lineRule="auto"/>
              <w:rPr>
                <w:rFonts w:ascii="Times New Roman" w:hAnsi="Times New Roman"/>
              </w:rPr>
            </w:pPr>
            <w:r>
              <w:rPr>
                <w:rFonts w:ascii="Times New Roman" w:hAnsi="Times New Roman"/>
              </w:rPr>
              <w:t xml:space="preserve">-Превенција насиља, </w:t>
            </w:r>
          </w:p>
          <w:p w:rsidR="009B2389" w:rsidRDefault="009B2389" w:rsidP="009B2389">
            <w:pPr>
              <w:spacing w:after="0" w:line="240" w:lineRule="auto"/>
              <w:rPr>
                <w:rFonts w:ascii="Times New Roman" w:hAnsi="Times New Roman"/>
              </w:rPr>
            </w:pPr>
            <w:r>
              <w:rPr>
                <w:rFonts w:ascii="Times New Roman" w:hAnsi="Times New Roman"/>
              </w:rPr>
              <w:t>- В</w:t>
            </w:r>
            <w:r w:rsidR="00EE4B5F" w:rsidRPr="009B2389">
              <w:rPr>
                <w:rFonts w:ascii="Times New Roman" w:hAnsi="Times New Roman"/>
              </w:rPr>
              <w:t xml:space="preserve">ршљачко насиље, </w:t>
            </w:r>
          </w:p>
          <w:p w:rsidR="00EE4B5F" w:rsidRPr="009B2389" w:rsidRDefault="009B2389" w:rsidP="009B2389">
            <w:pPr>
              <w:spacing w:after="0" w:line="240" w:lineRule="auto"/>
              <w:rPr>
                <w:rFonts w:ascii="Times New Roman" w:hAnsi="Times New Roman"/>
              </w:rPr>
            </w:pPr>
            <w:r>
              <w:rPr>
                <w:rFonts w:ascii="Times New Roman" w:hAnsi="Times New Roman"/>
              </w:rPr>
              <w:t>- М</w:t>
            </w:r>
            <w:r w:rsidR="00EE4B5F" w:rsidRPr="009B2389">
              <w:rPr>
                <w:rFonts w:ascii="Times New Roman" w:hAnsi="Times New Roman"/>
              </w:rPr>
              <w:t>ориторинг насиља</w:t>
            </w:r>
          </w:p>
        </w:tc>
      </w:tr>
      <w:tr w:rsidR="009B2389" w:rsidRPr="00752615" w:rsidTr="006F6E0F">
        <w:tc>
          <w:tcPr>
            <w:tcW w:w="2898" w:type="dxa"/>
          </w:tcPr>
          <w:p w:rsidR="009B2389" w:rsidRDefault="009B2389" w:rsidP="006F6E0F">
            <w:pPr>
              <w:spacing w:after="0" w:line="240" w:lineRule="auto"/>
              <w:rPr>
                <w:rFonts w:ascii="Times New Roman" w:hAnsi="Times New Roman"/>
                <w:lang w:val="sr-Cyrl-CS"/>
              </w:rPr>
            </w:pPr>
            <w:r>
              <w:rPr>
                <w:rFonts w:ascii="Times New Roman" w:hAnsi="Times New Roman"/>
                <w:lang w:val="sr-Cyrl-CS"/>
              </w:rPr>
              <w:t>Обележавање важнијих датума</w:t>
            </w:r>
          </w:p>
        </w:tc>
        <w:tc>
          <w:tcPr>
            <w:tcW w:w="11430" w:type="dxa"/>
          </w:tcPr>
          <w:p w:rsidR="009B2389" w:rsidRPr="009B2389" w:rsidRDefault="009B2389" w:rsidP="009B2389">
            <w:pPr>
              <w:spacing w:after="0" w:line="240" w:lineRule="auto"/>
              <w:rPr>
                <w:rFonts w:ascii="Times New Roman" w:hAnsi="Times New Roman"/>
              </w:rPr>
            </w:pPr>
            <w:r w:rsidRPr="009B2389">
              <w:rPr>
                <w:rFonts w:ascii="Times New Roman" w:hAnsi="Times New Roman"/>
              </w:rPr>
              <w:t>- У сусрет Дану школе</w:t>
            </w:r>
          </w:p>
          <w:p w:rsidR="009B2389" w:rsidRPr="009B2389" w:rsidRDefault="009B2389" w:rsidP="009B2389">
            <w:pPr>
              <w:spacing w:after="0" w:line="240" w:lineRule="auto"/>
              <w:rPr>
                <w:rFonts w:ascii="Times New Roman" w:hAnsi="Times New Roman"/>
              </w:rPr>
            </w:pPr>
            <w:r w:rsidRPr="009B2389">
              <w:rPr>
                <w:rFonts w:ascii="Times New Roman" w:hAnsi="Times New Roman"/>
              </w:rPr>
              <w:t>- Обележавање Дечје недеље</w:t>
            </w:r>
          </w:p>
          <w:p w:rsidR="009B2389" w:rsidRPr="009B2389" w:rsidRDefault="009B2389" w:rsidP="009B2389">
            <w:pPr>
              <w:spacing w:after="0" w:line="240" w:lineRule="auto"/>
              <w:rPr>
                <w:rFonts w:ascii="Times New Roman" w:hAnsi="Times New Roman"/>
              </w:rPr>
            </w:pPr>
            <w:r w:rsidRPr="009B2389">
              <w:rPr>
                <w:rFonts w:ascii="Times New Roman" w:hAnsi="Times New Roman"/>
              </w:rPr>
              <w:t>- Организовање спортских такмичења</w:t>
            </w:r>
          </w:p>
          <w:p w:rsidR="009B2389" w:rsidRPr="009B2389" w:rsidRDefault="009B2389" w:rsidP="009B2389">
            <w:pPr>
              <w:spacing w:after="0" w:line="240" w:lineRule="auto"/>
              <w:rPr>
                <w:rFonts w:ascii="Times New Roman" w:hAnsi="Times New Roman"/>
              </w:rPr>
            </w:pPr>
            <w:r w:rsidRPr="009B2389">
              <w:rPr>
                <w:rFonts w:ascii="Times New Roman" w:hAnsi="Times New Roman"/>
              </w:rPr>
              <w:t>- Пано Свети Сава</w:t>
            </w:r>
          </w:p>
          <w:p w:rsidR="009B2389" w:rsidRPr="009B2389" w:rsidRDefault="009B2389" w:rsidP="009B2389">
            <w:pPr>
              <w:spacing w:after="0" w:line="240" w:lineRule="auto"/>
              <w:rPr>
                <w:rFonts w:ascii="Times New Roman" w:hAnsi="Times New Roman"/>
              </w:rPr>
            </w:pPr>
            <w:r w:rsidRPr="009B2389">
              <w:rPr>
                <w:rFonts w:ascii="Times New Roman" w:hAnsi="Times New Roman"/>
              </w:rPr>
              <w:t>- Игре на снегу</w:t>
            </w:r>
          </w:p>
          <w:p w:rsidR="009B2389" w:rsidRDefault="009B2389" w:rsidP="009B2389">
            <w:pPr>
              <w:spacing w:after="0" w:line="240" w:lineRule="auto"/>
              <w:rPr>
                <w:rFonts w:ascii="Times New Roman" w:hAnsi="Times New Roman"/>
              </w:rPr>
            </w:pPr>
            <w:r w:rsidRPr="009B2389">
              <w:rPr>
                <w:rFonts w:ascii="Times New Roman" w:hAnsi="Times New Roman"/>
              </w:rPr>
              <w:t>- Прослава Нове године</w:t>
            </w:r>
          </w:p>
        </w:tc>
      </w:tr>
    </w:tbl>
    <w:p w:rsidR="002A20E9" w:rsidRDefault="002A20E9" w:rsidP="00D23CBC">
      <w:pPr>
        <w:spacing w:after="0" w:line="240" w:lineRule="auto"/>
        <w:rPr>
          <w:rFonts w:ascii="Times New Roman" w:hAnsi="Times New Roman"/>
          <w:b/>
        </w:rPr>
      </w:pPr>
    </w:p>
    <w:p w:rsidR="00F55D05" w:rsidRDefault="00F55D05" w:rsidP="009B2389">
      <w:pPr>
        <w:rPr>
          <w:rFonts w:ascii="Times New Roman" w:hAnsi="Times New Roman"/>
          <w:b/>
        </w:rPr>
      </w:pPr>
    </w:p>
    <w:p w:rsidR="00F55D05" w:rsidRDefault="00F55D05" w:rsidP="009B2389">
      <w:pPr>
        <w:rPr>
          <w:rFonts w:ascii="Times New Roman" w:hAnsi="Times New Roman"/>
          <w:b/>
        </w:rPr>
      </w:pPr>
    </w:p>
    <w:p w:rsidR="00F55D05" w:rsidRDefault="00F55D05" w:rsidP="009B2389">
      <w:pPr>
        <w:rPr>
          <w:rFonts w:ascii="Times New Roman" w:hAnsi="Times New Roman"/>
          <w:b/>
        </w:rPr>
      </w:pPr>
    </w:p>
    <w:p w:rsidR="009B2389" w:rsidRDefault="009B2389" w:rsidP="009B2389">
      <w:pPr>
        <w:rPr>
          <w:rFonts w:ascii="Times New Roman" w:hAnsi="Times New Roman"/>
          <w:b/>
        </w:rPr>
      </w:pPr>
      <w:r>
        <w:rPr>
          <w:rFonts w:ascii="Times New Roman" w:hAnsi="Times New Roman"/>
          <w:b/>
        </w:rPr>
        <w:lastRenderedPageBreak/>
        <w:t>ВАННАСТАВНЕ АКТИВНОСТИ – 36 часова</w:t>
      </w:r>
    </w:p>
    <w:p w:rsidR="009B2389" w:rsidRPr="00D23CBC" w:rsidRDefault="009B2389" w:rsidP="009B2389">
      <w:pPr>
        <w:rPr>
          <w:rFonts w:ascii="Times New Roman" w:hAnsi="Times New Roman"/>
          <w:sz w:val="24"/>
          <w:szCs w:val="24"/>
        </w:rPr>
      </w:pPr>
      <w:r w:rsidRPr="00D23CBC">
        <w:rPr>
          <w:rFonts w:ascii="Times New Roman" w:hAnsi="Times New Roman"/>
          <w:sz w:val="24"/>
          <w:szCs w:val="24"/>
        </w:rPr>
        <w:t>Школа је у обавези да својим Школским програмом и Годишњим планом рада предвиди различите активности у складу са својим ресурсима и просторним могућностима. Поред организације излета, посета изложбама и сарадње са локалном самоуправом, ученицима треба понудити већи број друштвених, техничких, хуманитарних, спортских и културних активности.</w:t>
      </w:r>
    </w:p>
    <w:p w:rsidR="009B2389" w:rsidRPr="00D23CBC" w:rsidRDefault="009B2389" w:rsidP="009B2389">
      <w:pPr>
        <w:rPr>
          <w:rFonts w:ascii="Times New Roman" w:hAnsi="Times New Roman"/>
          <w:sz w:val="24"/>
          <w:szCs w:val="24"/>
        </w:rPr>
      </w:pPr>
      <w:r w:rsidRPr="00D23CBC">
        <w:rPr>
          <w:rFonts w:ascii="Times New Roman" w:hAnsi="Times New Roman"/>
          <w:sz w:val="24"/>
          <w:szCs w:val="24"/>
        </w:rPr>
        <w:t>Сврха ових активности је подршка прилагођавању ученика четвртог разреда на школску средину и заједницу, као и задовољавање/проширивање њихових интересовања, дружење са вршњацима кроз заједничко делање, исказивање способности, осамостаљивање, развој неких вештина и друго. Активности треба тако организовати да ученици имају што више могућности за активно учешће, за креативно испољавање, за интеракцију са другим ученицима, коришћење различитих извора информација и савремених технологија. Резултате рада ученика у оквиру слободних активности треба учинити видљивим јер се на тај начин обезбеђује мотивација и задовољство учесника активности. Бројни су начини на које је могуће то остварити, као на пример: организовање представа, изложби, базара, објављивање на сајту школе, кроз смотре стваралаштва, спортске сусрете и друго.</w:t>
      </w:r>
    </w:p>
    <w:p w:rsidR="009B2389" w:rsidRPr="00D23CBC" w:rsidRDefault="009B2389" w:rsidP="009B2389">
      <w:pPr>
        <w:spacing w:after="0" w:line="240" w:lineRule="auto"/>
        <w:rPr>
          <w:rFonts w:ascii="Times New Roman" w:hAnsi="Times New Roman"/>
          <w:sz w:val="24"/>
          <w:szCs w:val="24"/>
        </w:rPr>
      </w:pPr>
      <w:r w:rsidRPr="00D23CBC">
        <w:rPr>
          <w:rFonts w:ascii="Times New Roman" w:hAnsi="Times New Roman"/>
          <w:sz w:val="24"/>
          <w:szCs w:val="24"/>
        </w:rPr>
        <w:t>Пошто је за учeникe oвoг узрaстa вaжнo дa рoдитeљи буду упoзнaти сa aктивнoстимa кoje шкoлa нуди како би пoмoгли дa њихoвa дeцa</w:t>
      </w:r>
    </w:p>
    <w:p w:rsidR="009B2389" w:rsidRPr="00D23CBC" w:rsidRDefault="009B2389" w:rsidP="009B2389">
      <w:pPr>
        <w:spacing w:after="0" w:line="240" w:lineRule="auto"/>
        <w:rPr>
          <w:rFonts w:ascii="Times New Roman" w:hAnsi="Times New Roman"/>
          <w:sz w:val="24"/>
          <w:szCs w:val="24"/>
        </w:rPr>
      </w:pPr>
      <w:r w:rsidRPr="00D23CBC">
        <w:rPr>
          <w:rFonts w:ascii="Times New Roman" w:hAnsi="Times New Roman"/>
          <w:sz w:val="24"/>
          <w:szCs w:val="24"/>
        </w:rPr>
        <w:t>изaбeру oнe кoje им нajвишe oдгoвaрajу, анкетирање ученика ће се спровести почетком школске године .</w:t>
      </w:r>
    </w:p>
    <w:p w:rsidR="009B2389" w:rsidRDefault="009B2389" w:rsidP="009B2389">
      <w:pPr>
        <w:spacing w:after="0" w:line="240" w:lineRule="auto"/>
        <w:rPr>
          <w:rFonts w:ascii="Times New Roman" w:hAnsi="Times New Roman"/>
        </w:rPr>
      </w:pPr>
    </w:p>
    <w:tbl>
      <w:tblPr>
        <w:tblW w:w="143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98"/>
        <w:gridCol w:w="11430"/>
      </w:tblGrid>
      <w:tr w:rsidR="009B2389" w:rsidRPr="00752615" w:rsidTr="006F6E0F">
        <w:tc>
          <w:tcPr>
            <w:tcW w:w="2898" w:type="dxa"/>
          </w:tcPr>
          <w:p w:rsidR="009B2389" w:rsidRPr="00DA14F8" w:rsidRDefault="009B2389" w:rsidP="006F6E0F">
            <w:pPr>
              <w:spacing w:after="0" w:line="240" w:lineRule="auto"/>
              <w:jc w:val="center"/>
              <w:rPr>
                <w:rFonts w:ascii="Times New Roman" w:hAnsi="Times New Roman"/>
                <w:b/>
              </w:rPr>
            </w:pPr>
            <w:r>
              <w:rPr>
                <w:rFonts w:ascii="Times New Roman" w:hAnsi="Times New Roman"/>
                <w:b/>
              </w:rPr>
              <w:t>Активност</w:t>
            </w:r>
          </w:p>
        </w:tc>
        <w:tc>
          <w:tcPr>
            <w:tcW w:w="11430" w:type="dxa"/>
          </w:tcPr>
          <w:p w:rsidR="009B2389" w:rsidRPr="00337BDF" w:rsidRDefault="009B2389" w:rsidP="006F6E0F">
            <w:pPr>
              <w:spacing w:after="0" w:line="240" w:lineRule="auto"/>
              <w:jc w:val="center"/>
              <w:rPr>
                <w:rFonts w:ascii="Times New Roman" w:hAnsi="Times New Roman"/>
                <w:b/>
              </w:rPr>
            </w:pPr>
            <w:r w:rsidRPr="00337BDF">
              <w:rPr>
                <w:rFonts w:ascii="Times New Roman" w:hAnsi="Times New Roman"/>
                <w:b/>
                <w:lang w:val="sr-Cyrl-CS"/>
              </w:rPr>
              <w:t>Садржаји</w:t>
            </w:r>
          </w:p>
        </w:tc>
      </w:tr>
      <w:tr w:rsidR="009B2389" w:rsidRPr="00752615" w:rsidTr="006F6E0F">
        <w:tc>
          <w:tcPr>
            <w:tcW w:w="2898" w:type="dxa"/>
          </w:tcPr>
          <w:p w:rsidR="009B2389" w:rsidRPr="00DA14F8" w:rsidRDefault="009B2389" w:rsidP="006F6E0F">
            <w:pPr>
              <w:spacing w:after="0" w:line="240" w:lineRule="auto"/>
              <w:rPr>
                <w:rFonts w:ascii="Times New Roman" w:hAnsi="Times New Roman"/>
              </w:rPr>
            </w:pPr>
            <w:r>
              <w:rPr>
                <w:rFonts w:ascii="Times New Roman" w:hAnsi="Times New Roman"/>
              </w:rPr>
              <w:t>Друштвене активности</w:t>
            </w:r>
          </w:p>
        </w:tc>
        <w:tc>
          <w:tcPr>
            <w:tcW w:w="11430" w:type="dxa"/>
          </w:tcPr>
          <w:p w:rsidR="009B2389" w:rsidRPr="00DA14F8" w:rsidRDefault="009B2389" w:rsidP="006F6E0F">
            <w:pPr>
              <w:spacing w:after="0" w:line="240" w:lineRule="auto"/>
              <w:rPr>
                <w:rFonts w:ascii="Times New Roman" w:hAnsi="Times New Roman"/>
              </w:rPr>
            </w:pPr>
            <w:r>
              <w:rPr>
                <w:rFonts w:ascii="Times New Roman" w:hAnsi="Times New Roman"/>
              </w:rPr>
              <w:t>-</w:t>
            </w:r>
            <w:r w:rsidRPr="00DA14F8">
              <w:rPr>
                <w:rFonts w:ascii="Times New Roman" w:hAnsi="Times New Roman"/>
              </w:rPr>
              <w:t>Активности поводом обележавања: Дана школе,</w:t>
            </w:r>
            <w:r>
              <w:rPr>
                <w:rFonts w:ascii="Times New Roman" w:hAnsi="Times New Roman"/>
              </w:rPr>
              <w:t xml:space="preserve"> </w:t>
            </w:r>
            <w:r w:rsidRPr="00DA14F8">
              <w:rPr>
                <w:rFonts w:ascii="Times New Roman" w:hAnsi="Times New Roman"/>
              </w:rPr>
              <w:t>Дан планете Земље, Дан воде, Дан заштите животне средине</w:t>
            </w:r>
          </w:p>
          <w:p w:rsidR="009B2389" w:rsidRPr="00DA14F8" w:rsidRDefault="009B2389" w:rsidP="006F6E0F">
            <w:pPr>
              <w:spacing w:after="0" w:line="240" w:lineRule="auto"/>
              <w:rPr>
                <w:rFonts w:ascii="Times New Roman" w:hAnsi="Times New Roman"/>
              </w:rPr>
            </w:pPr>
            <w:r w:rsidRPr="00DA14F8">
              <w:rPr>
                <w:rFonts w:ascii="Times New Roman" w:hAnsi="Times New Roman"/>
              </w:rPr>
              <w:t>-Акције поводом Дечје недеље</w:t>
            </w:r>
          </w:p>
          <w:p w:rsidR="009B2389" w:rsidRPr="00B369ED" w:rsidRDefault="009B2389" w:rsidP="006F6E0F">
            <w:pPr>
              <w:spacing w:after="0" w:line="240" w:lineRule="auto"/>
              <w:rPr>
                <w:rFonts w:ascii="Times New Roman" w:hAnsi="Times New Roman"/>
              </w:rPr>
            </w:pPr>
            <w:r w:rsidRPr="00DA14F8">
              <w:rPr>
                <w:rFonts w:ascii="Times New Roman" w:hAnsi="Times New Roman"/>
              </w:rPr>
              <w:t>-Активности поводом обележавања 8. марта</w:t>
            </w:r>
          </w:p>
        </w:tc>
      </w:tr>
      <w:tr w:rsidR="009B2389" w:rsidRPr="00752615" w:rsidTr="006F6E0F">
        <w:tc>
          <w:tcPr>
            <w:tcW w:w="2898" w:type="dxa"/>
            <w:tcBorders>
              <w:top w:val="single" w:sz="4" w:space="0" w:color="auto"/>
            </w:tcBorders>
          </w:tcPr>
          <w:p w:rsidR="009B2389" w:rsidRPr="00337BDF" w:rsidRDefault="009B2389" w:rsidP="006F6E0F">
            <w:pPr>
              <w:spacing w:after="0" w:line="240" w:lineRule="auto"/>
              <w:rPr>
                <w:rFonts w:ascii="Times New Roman" w:hAnsi="Times New Roman"/>
                <w:lang w:val="sr-Cyrl-CS"/>
              </w:rPr>
            </w:pPr>
            <w:r>
              <w:rPr>
                <w:rFonts w:ascii="Times New Roman" w:hAnsi="Times New Roman"/>
                <w:lang w:val="sr-Cyrl-CS"/>
              </w:rPr>
              <w:t>Техничке активности</w:t>
            </w:r>
          </w:p>
        </w:tc>
        <w:tc>
          <w:tcPr>
            <w:tcW w:w="11430" w:type="dxa"/>
          </w:tcPr>
          <w:p w:rsidR="009B2389" w:rsidRDefault="009B2389" w:rsidP="006F6E0F">
            <w:pPr>
              <w:spacing w:after="0" w:line="240" w:lineRule="auto"/>
              <w:rPr>
                <w:rFonts w:ascii="Times New Roman" w:hAnsi="Times New Roman"/>
              </w:rPr>
            </w:pPr>
            <w:r>
              <w:rPr>
                <w:rFonts w:ascii="Times New Roman" w:hAnsi="Times New Roman"/>
              </w:rPr>
              <w:t>-Уређење учионице</w:t>
            </w:r>
          </w:p>
          <w:p w:rsidR="009B2389" w:rsidRDefault="009B2389" w:rsidP="006F6E0F">
            <w:pPr>
              <w:spacing w:after="0" w:line="240" w:lineRule="auto"/>
              <w:rPr>
                <w:rFonts w:ascii="Times New Roman" w:hAnsi="Times New Roman"/>
              </w:rPr>
            </w:pPr>
            <w:r>
              <w:rPr>
                <w:rFonts w:ascii="Times New Roman" w:hAnsi="Times New Roman"/>
              </w:rPr>
              <w:t>-О</w:t>
            </w:r>
            <w:r w:rsidRPr="00C05164">
              <w:rPr>
                <w:rFonts w:ascii="Times New Roman" w:hAnsi="Times New Roman"/>
              </w:rPr>
              <w:t>дељенски пано</w:t>
            </w:r>
          </w:p>
          <w:p w:rsidR="009B2389" w:rsidRPr="00C05164" w:rsidRDefault="009B2389" w:rsidP="006F6E0F">
            <w:pPr>
              <w:spacing w:after="0" w:line="240" w:lineRule="auto"/>
              <w:rPr>
                <w:rFonts w:ascii="Times New Roman" w:hAnsi="Times New Roman"/>
              </w:rPr>
            </w:pPr>
            <w:r>
              <w:rPr>
                <w:rFonts w:ascii="Times New Roman" w:hAnsi="Times New Roman"/>
              </w:rPr>
              <w:t>-Уређење школског дворишта</w:t>
            </w:r>
          </w:p>
        </w:tc>
      </w:tr>
      <w:tr w:rsidR="009B2389" w:rsidRPr="00752615" w:rsidTr="006F6E0F">
        <w:tc>
          <w:tcPr>
            <w:tcW w:w="2898" w:type="dxa"/>
          </w:tcPr>
          <w:p w:rsidR="009B2389" w:rsidRPr="00337BDF" w:rsidRDefault="009B2389" w:rsidP="006F6E0F">
            <w:pPr>
              <w:spacing w:after="0" w:line="240" w:lineRule="auto"/>
              <w:rPr>
                <w:rFonts w:ascii="Times New Roman" w:hAnsi="Times New Roman"/>
                <w:lang w:val="sr-Cyrl-CS"/>
              </w:rPr>
            </w:pPr>
            <w:r>
              <w:rPr>
                <w:rFonts w:ascii="Times New Roman" w:hAnsi="Times New Roman"/>
                <w:lang w:val="sr-Cyrl-CS"/>
              </w:rPr>
              <w:t>Хуманитарне активности</w:t>
            </w:r>
          </w:p>
        </w:tc>
        <w:tc>
          <w:tcPr>
            <w:tcW w:w="11430" w:type="dxa"/>
          </w:tcPr>
          <w:p w:rsidR="009B2389" w:rsidRPr="00C05164" w:rsidRDefault="009B2389" w:rsidP="006F6E0F">
            <w:pPr>
              <w:spacing w:after="0" w:line="240" w:lineRule="auto"/>
              <w:rPr>
                <w:rFonts w:ascii="Times New Roman" w:hAnsi="Times New Roman"/>
              </w:rPr>
            </w:pPr>
            <w:r>
              <w:rPr>
                <w:rFonts w:ascii="Times New Roman" w:hAnsi="Times New Roman"/>
              </w:rPr>
              <w:t>-</w:t>
            </w:r>
            <w:r w:rsidRPr="00C05164">
              <w:rPr>
                <w:rFonts w:ascii="Times New Roman" w:hAnsi="Times New Roman"/>
              </w:rPr>
              <w:t>Акције поводом Дечје недеље</w:t>
            </w:r>
          </w:p>
          <w:p w:rsidR="009B2389" w:rsidRPr="00C05164" w:rsidRDefault="009B2389" w:rsidP="006F6E0F">
            <w:pPr>
              <w:spacing w:after="0" w:line="240" w:lineRule="auto"/>
              <w:rPr>
                <w:rFonts w:ascii="Times New Roman" w:hAnsi="Times New Roman"/>
              </w:rPr>
            </w:pPr>
            <w:r>
              <w:rPr>
                <w:rFonts w:ascii="Times New Roman" w:hAnsi="Times New Roman"/>
              </w:rPr>
              <w:t>-</w:t>
            </w:r>
            <w:r w:rsidRPr="00C05164">
              <w:rPr>
                <w:rFonts w:ascii="Times New Roman" w:hAnsi="Times New Roman"/>
              </w:rPr>
              <w:t>Сарадња са Црвеним крстом</w:t>
            </w:r>
          </w:p>
        </w:tc>
      </w:tr>
      <w:tr w:rsidR="009B2389" w:rsidRPr="00752615" w:rsidTr="006F6E0F">
        <w:tc>
          <w:tcPr>
            <w:tcW w:w="2898" w:type="dxa"/>
          </w:tcPr>
          <w:p w:rsidR="009B2389" w:rsidRDefault="009B2389" w:rsidP="006F6E0F">
            <w:pPr>
              <w:spacing w:after="0" w:line="240" w:lineRule="auto"/>
              <w:rPr>
                <w:rFonts w:ascii="Times New Roman" w:hAnsi="Times New Roman"/>
                <w:lang w:val="sr-Cyrl-CS"/>
              </w:rPr>
            </w:pPr>
            <w:r>
              <w:rPr>
                <w:rFonts w:ascii="Times New Roman" w:hAnsi="Times New Roman"/>
                <w:lang w:val="sr-Cyrl-CS"/>
              </w:rPr>
              <w:t>Спортске активности</w:t>
            </w:r>
          </w:p>
        </w:tc>
        <w:tc>
          <w:tcPr>
            <w:tcW w:w="11430" w:type="dxa"/>
          </w:tcPr>
          <w:p w:rsidR="009B2389" w:rsidRPr="00C05164" w:rsidRDefault="009B2389" w:rsidP="006F6E0F">
            <w:pPr>
              <w:spacing w:after="0" w:line="240" w:lineRule="auto"/>
              <w:rPr>
                <w:rFonts w:ascii="Times New Roman" w:hAnsi="Times New Roman"/>
              </w:rPr>
            </w:pPr>
            <w:r>
              <w:rPr>
                <w:rFonts w:ascii="Times New Roman" w:hAnsi="Times New Roman"/>
              </w:rPr>
              <w:t>-</w:t>
            </w:r>
            <w:r w:rsidRPr="00C05164">
              <w:rPr>
                <w:rFonts w:ascii="Times New Roman" w:hAnsi="Times New Roman"/>
              </w:rPr>
              <w:t>Јесењи крос</w:t>
            </w:r>
          </w:p>
          <w:p w:rsidR="009B2389" w:rsidRPr="00C05164" w:rsidRDefault="009B2389" w:rsidP="006F6E0F">
            <w:pPr>
              <w:spacing w:after="0" w:line="240" w:lineRule="auto"/>
              <w:rPr>
                <w:rFonts w:ascii="Times New Roman" w:hAnsi="Times New Roman"/>
              </w:rPr>
            </w:pPr>
            <w:r>
              <w:rPr>
                <w:rFonts w:ascii="Times New Roman" w:hAnsi="Times New Roman"/>
              </w:rPr>
              <w:t>-Крос РТС-а</w:t>
            </w:r>
          </w:p>
        </w:tc>
      </w:tr>
      <w:tr w:rsidR="009B2389" w:rsidRPr="00752615" w:rsidTr="006F6E0F">
        <w:tc>
          <w:tcPr>
            <w:tcW w:w="2898" w:type="dxa"/>
          </w:tcPr>
          <w:p w:rsidR="009B2389" w:rsidRDefault="009B2389" w:rsidP="006F6E0F">
            <w:pPr>
              <w:spacing w:after="0" w:line="240" w:lineRule="auto"/>
              <w:rPr>
                <w:rFonts w:ascii="Times New Roman" w:hAnsi="Times New Roman"/>
                <w:lang w:val="sr-Cyrl-CS"/>
              </w:rPr>
            </w:pPr>
            <w:r>
              <w:rPr>
                <w:rFonts w:ascii="Times New Roman" w:hAnsi="Times New Roman"/>
                <w:lang w:val="sr-Cyrl-CS"/>
              </w:rPr>
              <w:t>Културне активности</w:t>
            </w:r>
          </w:p>
        </w:tc>
        <w:tc>
          <w:tcPr>
            <w:tcW w:w="11430" w:type="dxa"/>
          </w:tcPr>
          <w:p w:rsidR="009B2389" w:rsidRPr="00C05164" w:rsidRDefault="009B2389" w:rsidP="006F6E0F">
            <w:pPr>
              <w:spacing w:after="0" w:line="240" w:lineRule="auto"/>
              <w:rPr>
                <w:rFonts w:ascii="Times New Roman" w:hAnsi="Times New Roman"/>
              </w:rPr>
            </w:pPr>
            <w:r>
              <w:rPr>
                <w:rFonts w:ascii="Times New Roman" w:hAnsi="Times New Roman"/>
              </w:rPr>
              <w:t>-</w:t>
            </w:r>
            <w:r w:rsidRPr="00C05164">
              <w:rPr>
                <w:rFonts w:ascii="Times New Roman" w:hAnsi="Times New Roman"/>
              </w:rPr>
              <w:t>учествовање у активностима поводом школских празника</w:t>
            </w:r>
          </w:p>
          <w:p w:rsidR="009B2389" w:rsidRDefault="009B2389" w:rsidP="006F6E0F">
            <w:pPr>
              <w:spacing w:after="0" w:line="240" w:lineRule="auto"/>
              <w:rPr>
                <w:rFonts w:ascii="Times New Roman" w:hAnsi="Times New Roman"/>
              </w:rPr>
            </w:pPr>
            <w:r>
              <w:rPr>
                <w:rFonts w:ascii="Times New Roman" w:hAnsi="Times New Roman"/>
              </w:rPr>
              <w:t>-приредба за пријем првака</w:t>
            </w:r>
          </w:p>
          <w:p w:rsidR="009B2389" w:rsidRDefault="009B2389" w:rsidP="006F6E0F">
            <w:pPr>
              <w:spacing w:after="0" w:line="240" w:lineRule="auto"/>
              <w:rPr>
                <w:rFonts w:ascii="Times New Roman" w:hAnsi="Times New Roman"/>
              </w:rPr>
            </w:pPr>
            <w:r>
              <w:rPr>
                <w:rFonts w:ascii="Times New Roman" w:hAnsi="Times New Roman"/>
              </w:rPr>
              <w:t>(У складу са интересовањима ученика, организоваће се и одлазак у Дом културе „Јован Томић“, у Новој Вароши, на представе и филмске пројекције).</w:t>
            </w:r>
          </w:p>
        </w:tc>
      </w:tr>
    </w:tbl>
    <w:p w:rsidR="002A20E9" w:rsidRPr="001978D3" w:rsidRDefault="002A20E9" w:rsidP="00F55D05">
      <w:pPr>
        <w:spacing w:after="0" w:line="240" w:lineRule="auto"/>
        <w:rPr>
          <w:rFonts w:ascii="Times New Roman" w:hAnsi="Times New Roman"/>
          <w:b/>
        </w:rPr>
      </w:pPr>
    </w:p>
    <w:p w:rsidR="00F55D05" w:rsidRDefault="00F55D05" w:rsidP="002A20E9">
      <w:pPr>
        <w:rPr>
          <w:rFonts w:ascii="Times New Roman" w:hAnsi="Times New Roman"/>
          <w:b/>
          <w:sz w:val="24"/>
          <w:szCs w:val="24"/>
        </w:rPr>
      </w:pPr>
    </w:p>
    <w:p w:rsidR="00F55D05" w:rsidRDefault="00F55D05" w:rsidP="002A20E9">
      <w:pPr>
        <w:rPr>
          <w:rFonts w:ascii="Times New Roman" w:hAnsi="Times New Roman"/>
          <w:b/>
          <w:sz w:val="24"/>
          <w:szCs w:val="24"/>
        </w:rPr>
      </w:pPr>
    </w:p>
    <w:p w:rsidR="00F55D05" w:rsidRDefault="00F55D05" w:rsidP="002A20E9">
      <w:pPr>
        <w:rPr>
          <w:rFonts w:ascii="Times New Roman" w:hAnsi="Times New Roman"/>
          <w:b/>
          <w:sz w:val="24"/>
          <w:szCs w:val="24"/>
        </w:rPr>
      </w:pPr>
    </w:p>
    <w:p w:rsidR="002A20E9" w:rsidRDefault="002A20E9" w:rsidP="002A20E9">
      <w:pPr>
        <w:rPr>
          <w:rFonts w:ascii="Times New Roman" w:hAnsi="Times New Roman"/>
          <w:b/>
          <w:sz w:val="24"/>
          <w:szCs w:val="24"/>
        </w:rPr>
      </w:pPr>
      <w:r>
        <w:rPr>
          <w:rFonts w:ascii="Times New Roman" w:hAnsi="Times New Roman"/>
          <w:b/>
          <w:sz w:val="24"/>
          <w:szCs w:val="24"/>
        </w:rPr>
        <w:lastRenderedPageBreak/>
        <w:t>НАЧИНИ ПРИЛАГОЂАВАЊА ПРОГРАМА</w:t>
      </w:r>
    </w:p>
    <w:p w:rsidR="009B2389" w:rsidRPr="00C05164" w:rsidRDefault="009B2389" w:rsidP="009B2389">
      <w:pPr>
        <w:rPr>
          <w:rFonts w:ascii="Times New Roman" w:hAnsi="Times New Roman"/>
          <w:sz w:val="24"/>
          <w:szCs w:val="24"/>
        </w:rPr>
      </w:pPr>
      <w:r w:rsidRPr="00C05164">
        <w:rPr>
          <w:rFonts w:ascii="Times New Roman" w:hAnsi="Times New Roman"/>
          <w:sz w:val="24"/>
          <w:szCs w:val="24"/>
        </w:rPr>
        <w:t>За ученике којима је потребна додатна подршка због тешкоћа у приступању, укључивању и учествовању у образовању и васпитању, планирају се и спроводе мере за отклањање физичких, комуникацијских и социјалних препрека (мере индивидуализације), односно доноси индивидуални образовни план.</w:t>
      </w:r>
    </w:p>
    <w:p w:rsidR="009B2389" w:rsidRDefault="009B2389" w:rsidP="009B2389">
      <w:pPr>
        <w:spacing w:after="0" w:line="240" w:lineRule="auto"/>
        <w:rPr>
          <w:rFonts w:ascii="Times New Roman" w:hAnsi="Times New Roman"/>
          <w:sz w:val="24"/>
          <w:szCs w:val="24"/>
          <w:lang w:val="sr-Cyrl-CS"/>
        </w:rPr>
      </w:pPr>
      <w:r w:rsidRPr="000F4309">
        <w:rPr>
          <w:rFonts w:ascii="Times New Roman" w:hAnsi="Times New Roman"/>
          <w:sz w:val="24"/>
          <w:szCs w:val="24"/>
          <w:lang w:val="sr-Cyrl-CS"/>
        </w:rPr>
        <w:t>Уколико буде ученика за које је услед социјалне ускраћености, сметњи у развоју, инвалидитата, каснијег укључивања у школовање, недовољног</w:t>
      </w:r>
      <w:r>
        <w:rPr>
          <w:rFonts w:ascii="Times New Roman" w:hAnsi="Times New Roman"/>
          <w:sz w:val="24"/>
          <w:szCs w:val="24"/>
          <w:lang w:val="sr-Cyrl-CS"/>
        </w:rPr>
        <w:t xml:space="preserve"> </w:t>
      </w:r>
      <w:r w:rsidRPr="000F4309">
        <w:rPr>
          <w:rFonts w:ascii="Times New Roman" w:hAnsi="Times New Roman"/>
          <w:sz w:val="24"/>
          <w:szCs w:val="24"/>
          <w:lang w:val="sr-Cyrl-CS"/>
        </w:rPr>
        <w:t>познавања језика или других разлога, потребна додатна подршка, урадиће се индивидуални образовни планови</w:t>
      </w:r>
      <w:r>
        <w:rPr>
          <w:rFonts w:ascii="Times New Roman" w:hAnsi="Times New Roman"/>
          <w:sz w:val="24"/>
          <w:szCs w:val="24"/>
          <w:lang w:val="sr-Cyrl-CS"/>
        </w:rPr>
        <w:t>.</w:t>
      </w:r>
    </w:p>
    <w:p w:rsidR="002A20E9" w:rsidRDefault="002A20E9" w:rsidP="000F4309">
      <w:pPr>
        <w:spacing w:after="0" w:line="240" w:lineRule="auto"/>
        <w:rPr>
          <w:rFonts w:ascii="Times New Roman" w:hAnsi="Times New Roman"/>
          <w:sz w:val="24"/>
          <w:szCs w:val="24"/>
          <w:lang w:val="sr-Cyrl-CS"/>
        </w:rPr>
      </w:pPr>
    </w:p>
    <w:sectPr w:rsidR="002A20E9" w:rsidSect="00CA6C7F">
      <w:pgSz w:w="15840" w:h="12240" w:orient="landscape"/>
      <w:pgMar w:top="720" w:right="720" w:bottom="720" w:left="720" w:header="720" w:footer="720" w:gutter="0"/>
      <w:pgBorders w:display="firstPage" w:offsetFrom="page">
        <w:top w:val="double" w:sz="4" w:space="24" w:color="auto"/>
        <w:left w:val="double" w:sz="4" w:space="24" w:color="auto"/>
        <w:bottom w:val="double" w:sz="4" w:space="24" w:color="auto"/>
        <w:right w:val="double" w:sz="4" w:space="24" w:color="auto"/>
      </w:pgBorders>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TimesNewRomanPSMT">
    <w:altName w:val="MS Gothic"/>
    <w:panose1 w:val="00000000000000000000"/>
    <w:charset w:val="80"/>
    <w:family w:val="auto"/>
    <w:notTrueType/>
    <w:pitch w:val="default"/>
    <w:sig w:usb0="00000000" w:usb1="08070000" w:usb2="00000010" w:usb3="00000000" w:csb0="0002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8D161DB4"/>
    <w:lvl w:ilvl="0">
      <w:numFmt w:val="bullet"/>
      <w:lvlText w:val="*"/>
      <w:lvlJc w:val="left"/>
    </w:lvl>
  </w:abstractNum>
  <w:abstractNum w:abstractNumId="1">
    <w:nsid w:val="0DE240EE"/>
    <w:multiLevelType w:val="hybridMultilevel"/>
    <w:tmpl w:val="B816A248"/>
    <w:lvl w:ilvl="0" w:tplc="423C772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38A3FB8"/>
    <w:multiLevelType w:val="hybridMultilevel"/>
    <w:tmpl w:val="87843C2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A671788"/>
    <w:multiLevelType w:val="hybridMultilevel"/>
    <w:tmpl w:val="08642FDE"/>
    <w:lvl w:ilvl="0" w:tplc="CB981990">
      <w:numFmt w:val="bullet"/>
      <w:lvlText w:val="–"/>
      <w:lvlJc w:val="left"/>
      <w:pPr>
        <w:ind w:left="280" w:hanging="178"/>
      </w:pPr>
      <w:rPr>
        <w:rFonts w:ascii="Verdana" w:eastAsia="Verdana" w:hAnsi="Verdana" w:cs="Verdana" w:hint="default"/>
        <w:w w:val="100"/>
        <w:sz w:val="18"/>
        <w:szCs w:val="18"/>
        <w:lang w:eastAsia="en-US" w:bidi="ar-SA"/>
      </w:rPr>
    </w:lvl>
    <w:lvl w:ilvl="1" w:tplc="1BBE9B04">
      <w:numFmt w:val="bullet"/>
      <w:lvlText w:val="–"/>
      <w:lvlJc w:val="left"/>
      <w:pPr>
        <w:ind w:left="280" w:hanging="178"/>
      </w:pPr>
      <w:rPr>
        <w:rFonts w:ascii="Verdana" w:eastAsia="Verdana" w:hAnsi="Verdana" w:cs="Verdana" w:hint="default"/>
        <w:w w:val="100"/>
        <w:sz w:val="18"/>
        <w:szCs w:val="18"/>
        <w:lang w:eastAsia="en-US" w:bidi="ar-SA"/>
      </w:rPr>
    </w:lvl>
    <w:lvl w:ilvl="2" w:tplc="5E00AEF2">
      <w:numFmt w:val="bullet"/>
      <w:lvlText w:val="•"/>
      <w:lvlJc w:val="left"/>
      <w:pPr>
        <w:ind w:left="2472" w:hanging="178"/>
      </w:pPr>
      <w:rPr>
        <w:rFonts w:hint="default"/>
        <w:lang w:eastAsia="en-US" w:bidi="ar-SA"/>
      </w:rPr>
    </w:lvl>
    <w:lvl w:ilvl="3" w:tplc="E50A4D96">
      <w:numFmt w:val="bullet"/>
      <w:lvlText w:val="•"/>
      <w:lvlJc w:val="left"/>
      <w:pPr>
        <w:ind w:left="3568" w:hanging="178"/>
      </w:pPr>
      <w:rPr>
        <w:rFonts w:hint="default"/>
        <w:lang w:eastAsia="en-US" w:bidi="ar-SA"/>
      </w:rPr>
    </w:lvl>
    <w:lvl w:ilvl="4" w:tplc="CD909F7E">
      <w:numFmt w:val="bullet"/>
      <w:lvlText w:val="•"/>
      <w:lvlJc w:val="left"/>
      <w:pPr>
        <w:ind w:left="4664" w:hanging="178"/>
      </w:pPr>
      <w:rPr>
        <w:rFonts w:hint="default"/>
        <w:lang w:eastAsia="en-US" w:bidi="ar-SA"/>
      </w:rPr>
    </w:lvl>
    <w:lvl w:ilvl="5" w:tplc="3F4CAE6A">
      <w:numFmt w:val="bullet"/>
      <w:lvlText w:val="•"/>
      <w:lvlJc w:val="left"/>
      <w:pPr>
        <w:ind w:left="5760" w:hanging="178"/>
      </w:pPr>
      <w:rPr>
        <w:rFonts w:hint="default"/>
        <w:lang w:eastAsia="en-US" w:bidi="ar-SA"/>
      </w:rPr>
    </w:lvl>
    <w:lvl w:ilvl="6" w:tplc="C5967D5E">
      <w:numFmt w:val="bullet"/>
      <w:lvlText w:val="•"/>
      <w:lvlJc w:val="left"/>
      <w:pPr>
        <w:ind w:left="6856" w:hanging="178"/>
      </w:pPr>
      <w:rPr>
        <w:rFonts w:hint="default"/>
        <w:lang w:eastAsia="en-US" w:bidi="ar-SA"/>
      </w:rPr>
    </w:lvl>
    <w:lvl w:ilvl="7" w:tplc="F556B064">
      <w:numFmt w:val="bullet"/>
      <w:lvlText w:val="•"/>
      <w:lvlJc w:val="left"/>
      <w:pPr>
        <w:ind w:left="7952" w:hanging="178"/>
      </w:pPr>
      <w:rPr>
        <w:rFonts w:hint="default"/>
        <w:lang w:eastAsia="en-US" w:bidi="ar-SA"/>
      </w:rPr>
    </w:lvl>
    <w:lvl w:ilvl="8" w:tplc="8DAA2ACC">
      <w:numFmt w:val="bullet"/>
      <w:lvlText w:val="•"/>
      <w:lvlJc w:val="left"/>
      <w:pPr>
        <w:ind w:left="9048" w:hanging="178"/>
      </w:pPr>
      <w:rPr>
        <w:rFonts w:hint="default"/>
        <w:lang w:eastAsia="en-US" w:bidi="ar-SA"/>
      </w:rPr>
    </w:lvl>
  </w:abstractNum>
  <w:abstractNum w:abstractNumId="4">
    <w:nsid w:val="1AAA19F6"/>
    <w:multiLevelType w:val="hybridMultilevel"/>
    <w:tmpl w:val="117E5AC8"/>
    <w:lvl w:ilvl="0" w:tplc="2ECC986C">
      <w:numFmt w:val="bullet"/>
      <w:lvlText w:val="-"/>
      <w:lvlJc w:val="left"/>
      <w:pPr>
        <w:ind w:left="720" w:hanging="360"/>
      </w:pPr>
      <w:rPr>
        <w:rFonts w:ascii="Verdana" w:eastAsia="Calibri" w:hAnsi="Verdana" w:cs="Times New Roman" w:hint="default"/>
        <w:color w:val="000000"/>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E235C64"/>
    <w:multiLevelType w:val="hybridMultilevel"/>
    <w:tmpl w:val="1146ED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5637EA1"/>
    <w:multiLevelType w:val="hybridMultilevel"/>
    <w:tmpl w:val="AE765A30"/>
    <w:lvl w:ilvl="0" w:tplc="112C13BE">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9194EFA"/>
    <w:multiLevelType w:val="hybridMultilevel"/>
    <w:tmpl w:val="2CAC4E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D08555F"/>
    <w:multiLevelType w:val="hybridMultilevel"/>
    <w:tmpl w:val="B278205E"/>
    <w:lvl w:ilvl="0" w:tplc="9C9EE7E4">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FA5765C"/>
    <w:multiLevelType w:val="hybridMultilevel"/>
    <w:tmpl w:val="5B1A52EC"/>
    <w:lvl w:ilvl="0" w:tplc="E70650E2">
      <w:start w:val="2"/>
      <w:numFmt w:val="bullet"/>
      <w:lvlText w:val="-"/>
      <w:lvlJc w:val="left"/>
      <w:pPr>
        <w:tabs>
          <w:tab w:val="num" w:pos="720"/>
        </w:tabs>
        <w:ind w:left="720" w:hanging="360"/>
      </w:pPr>
      <w:rPr>
        <w:rFonts w:ascii="Arial" w:eastAsia="Calibri" w:hAnsi="Arial" w:cs="Arial" w:hint="default"/>
        <w:b/>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3020680D"/>
    <w:multiLevelType w:val="hybridMultilevel"/>
    <w:tmpl w:val="972CFB96"/>
    <w:lvl w:ilvl="0" w:tplc="66D6910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1B945BC"/>
    <w:multiLevelType w:val="hybridMultilevel"/>
    <w:tmpl w:val="4E8CD9D2"/>
    <w:lvl w:ilvl="0" w:tplc="1024977E">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BE57BD8"/>
    <w:multiLevelType w:val="hybridMultilevel"/>
    <w:tmpl w:val="099C1F9C"/>
    <w:lvl w:ilvl="0" w:tplc="32FEBBC6">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F611EBF"/>
    <w:multiLevelType w:val="hybridMultilevel"/>
    <w:tmpl w:val="02141084"/>
    <w:lvl w:ilvl="0" w:tplc="0409000F">
      <w:start w:val="1"/>
      <w:numFmt w:val="decimal"/>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4">
    <w:nsid w:val="4EBD6C31"/>
    <w:multiLevelType w:val="hybridMultilevel"/>
    <w:tmpl w:val="CFB85B2A"/>
    <w:lvl w:ilvl="0" w:tplc="D07809EA">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B313BAE"/>
    <w:multiLevelType w:val="hybridMultilevel"/>
    <w:tmpl w:val="EDCA25C4"/>
    <w:lvl w:ilvl="0" w:tplc="B546ED86">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8D76091"/>
    <w:multiLevelType w:val="hybridMultilevel"/>
    <w:tmpl w:val="694845C0"/>
    <w:lvl w:ilvl="0" w:tplc="105280B0">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9355CA9"/>
    <w:multiLevelType w:val="hybridMultilevel"/>
    <w:tmpl w:val="F15C0B82"/>
    <w:lvl w:ilvl="0" w:tplc="789EA290">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A354FA6"/>
    <w:multiLevelType w:val="hybridMultilevel"/>
    <w:tmpl w:val="65FE30EE"/>
    <w:lvl w:ilvl="0" w:tplc="DD68895C">
      <w:start w:val="1"/>
      <w:numFmt w:val="decimal"/>
      <w:lvlText w:val="%1."/>
      <w:lvlJc w:val="righ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6B5266CF"/>
    <w:multiLevelType w:val="hybridMultilevel"/>
    <w:tmpl w:val="077A1630"/>
    <w:lvl w:ilvl="0" w:tplc="2A543BC4">
      <w:numFmt w:val="bullet"/>
      <w:lvlText w:val="−"/>
      <w:lvlJc w:val="left"/>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00C416D"/>
    <w:multiLevelType w:val="hybridMultilevel"/>
    <w:tmpl w:val="74F8C0D2"/>
    <w:lvl w:ilvl="0" w:tplc="A9D4940E">
      <w:start w:val="1"/>
      <w:numFmt w:val="bullet"/>
      <w:lvlText w:val="-"/>
      <w:lvlJc w:val="left"/>
      <w:pPr>
        <w:ind w:left="99" w:hanging="144"/>
      </w:pPr>
      <w:rPr>
        <w:rFonts w:ascii="Times New Roman" w:eastAsia="Times New Roman" w:hAnsi="Times New Roman" w:hint="default"/>
        <w:sz w:val="24"/>
        <w:szCs w:val="24"/>
      </w:rPr>
    </w:lvl>
    <w:lvl w:ilvl="1" w:tplc="789C6B54">
      <w:start w:val="1"/>
      <w:numFmt w:val="bullet"/>
      <w:lvlText w:val="•"/>
      <w:lvlJc w:val="left"/>
      <w:pPr>
        <w:ind w:left="751" w:hanging="144"/>
      </w:pPr>
      <w:rPr>
        <w:rFonts w:hint="default"/>
      </w:rPr>
    </w:lvl>
    <w:lvl w:ilvl="2" w:tplc="1570D300">
      <w:start w:val="1"/>
      <w:numFmt w:val="bullet"/>
      <w:lvlText w:val="•"/>
      <w:lvlJc w:val="left"/>
      <w:pPr>
        <w:ind w:left="1403" w:hanging="144"/>
      </w:pPr>
      <w:rPr>
        <w:rFonts w:hint="default"/>
      </w:rPr>
    </w:lvl>
    <w:lvl w:ilvl="3" w:tplc="582ADEA2">
      <w:start w:val="1"/>
      <w:numFmt w:val="bullet"/>
      <w:lvlText w:val="•"/>
      <w:lvlJc w:val="left"/>
      <w:pPr>
        <w:ind w:left="2055" w:hanging="144"/>
      </w:pPr>
      <w:rPr>
        <w:rFonts w:hint="default"/>
      </w:rPr>
    </w:lvl>
    <w:lvl w:ilvl="4" w:tplc="6C520962">
      <w:start w:val="1"/>
      <w:numFmt w:val="bullet"/>
      <w:lvlText w:val="•"/>
      <w:lvlJc w:val="left"/>
      <w:pPr>
        <w:ind w:left="2707" w:hanging="144"/>
      </w:pPr>
      <w:rPr>
        <w:rFonts w:hint="default"/>
      </w:rPr>
    </w:lvl>
    <w:lvl w:ilvl="5" w:tplc="418E507A">
      <w:start w:val="1"/>
      <w:numFmt w:val="bullet"/>
      <w:lvlText w:val="•"/>
      <w:lvlJc w:val="left"/>
      <w:pPr>
        <w:ind w:left="3359" w:hanging="144"/>
      </w:pPr>
      <w:rPr>
        <w:rFonts w:hint="default"/>
      </w:rPr>
    </w:lvl>
    <w:lvl w:ilvl="6" w:tplc="EDA8EEA4">
      <w:start w:val="1"/>
      <w:numFmt w:val="bullet"/>
      <w:lvlText w:val="•"/>
      <w:lvlJc w:val="left"/>
      <w:pPr>
        <w:ind w:left="4011" w:hanging="144"/>
      </w:pPr>
      <w:rPr>
        <w:rFonts w:hint="default"/>
      </w:rPr>
    </w:lvl>
    <w:lvl w:ilvl="7" w:tplc="A1CC7E2C">
      <w:start w:val="1"/>
      <w:numFmt w:val="bullet"/>
      <w:lvlText w:val="•"/>
      <w:lvlJc w:val="left"/>
      <w:pPr>
        <w:ind w:left="4663" w:hanging="144"/>
      </w:pPr>
      <w:rPr>
        <w:rFonts w:hint="default"/>
      </w:rPr>
    </w:lvl>
    <w:lvl w:ilvl="8" w:tplc="F850B4BE">
      <w:start w:val="1"/>
      <w:numFmt w:val="bullet"/>
      <w:lvlText w:val="•"/>
      <w:lvlJc w:val="left"/>
      <w:pPr>
        <w:ind w:left="5315" w:hanging="144"/>
      </w:pPr>
      <w:rPr>
        <w:rFonts w:hint="default"/>
      </w:rPr>
    </w:lvl>
  </w:abstractNum>
  <w:abstractNum w:abstractNumId="21">
    <w:nsid w:val="72F57412"/>
    <w:multiLevelType w:val="hybridMultilevel"/>
    <w:tmpl w:val="A1CC95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7FDF5363"/>
    <w:multiLevelType w:val="hybridMultilevel"/>
    <w:tmpl w:val="EACC50CC"/>
    <w:lvl w:ilvl="0" w:tplc="6E288280">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8"/>
  </w:num>
  <w:num w:numId="3">
    <w:abstractNumId w:val="6"/>
  </w:num>
  <w:num w:numId="4">
    <w:abstractNumId w:val="15"/>
  </w:num>
  <w:num w:numId="5">
    <w:abstractNumId w:val="18"/>
  </w:num>
  <w:num w:numId="6">
    <w:abstractNumId w:val="13"/>
  </w:num>
  <w:num w:numId="7">
    <w:abstractNumId w:val="4"/>
  </w:num>
  <w:num w:numId="8">
    <w:abstractNumId w:val="16"/>
  </w:num>
  <w:num w:numId="9">
    <w:abstractNumId w:val="17"/>
  </w:num>
  <w:num w:numId="10">
    <w:abstractNumId w:val="12"/>
  </w:num>
  <w:num w:numId="11">
    <w:abstractNumId w:val="14"/>
  </w:num>
  <w:num w:numId="12">
    <w:abstractNumId w:val="22"/>
  </w:num>
  <w:num w:numId="13">
    <w:abstractNumId w:val="3"/>
  </w:num>
  <w:num w:numId="14">
    <w:abstractNumId w:val="5"/>
  </w:num>
  <w:num w:numId="15">
    <w:abstractNumId w:val="1"/>
  </w:num>
  <w:num w:numId="16">
    <w:abstractNumId w:val="19"/>
  </w:num>
  <w:num w:numId="17">
    <w:abstractNumId w:val="2"/>
  </w:num>
  <w:num w:numId="18">
    <w:abstractNumId w:val="20"/>
  </w:num>
  <w:num w:numId="19">
    <w:abstractNumId w:val="10"/>
  </w:num>
  <w:num w:numId="20">
    <w:abstractNumId w:val="9"/>
  </w:num>
  <w:num w:numId="21">
    <w:abstractNumId w:val="0"/>
    <w:lvlOverride w:ilvl="0">
      <w:lvl w:ilvl="0">
        <w:numFmt w:val="bullet"/>
        <w:lvlText w:val=""/>
        <w:legacy w:legacy="1" w:legacySpace="0" w:legacyIndent="360"/>
        <w:lvlJc w:val="left"/>
        <w:rPr>
          <w:rFonts w:ascii="Symbol" w:hAnsi="Symbol" w:hint="default"/>
        </w:rPr>
      </w:lvl>
    </w:lvlOverride>
  </w:num>
  <w:num w:numId="22">
    <w:abstractNumId w:val="21"/>
  </w:num>
  <w:num w:numId="23">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efaultTabStop w:val="720"/>
  <w:drawingGridHorizontalSpacing w:val="110"/>
  <w:displayHorizontalDrawingGridEvery w:val="2"/>
  <w:characterSpacingControl w:val="doNotCompress"/>
  <w:compat/>
  <w:rsids>
    <w:rsidRoot w:val="004F52B1"/>
    <w:rsid w:val="00005A3D"/>
    <w:rsid w:val="0003296B"/>
    <w:rsid w:val="00035D44"/>
    <w:rsid w:val="00044F99"/>
    <w:rsid w:val="00047D81"/>
    <w:rsid w:val="00060831"/>
    <w:rsid w:val="00062492"/>
    <w:rsid w:val="0009049C"/>
    <w:rsid w:val="000A5AD7"/>
    <w:rsid w:val="000B4CE7"/>
    <w:rsid w:val="000B6D76"/>
    <w:rsid w:val="000C3B2A"/>
    <w:rsid w:val="000C4207"/>
    <w:rsid w:val="000D446D"/>
    <w:rsid w:val="000D4AAC"/>
    <w:rsid w:val="000D7FCF"/>
    <w:rsid w:val="000F4309"/>
    <w:rsid w:val="000F6771"/>
    <w:rsid w:val="00112059"/>
    <w:rsid w:val="001519A0"/>
    <w:rsid w:val="00197CF6"/>
    <w:rsid w:val="001A1980"/>
    <w:rsid w:val="001C6F06"/>
    <w:rsid w:val="001C7B20"/>
    <w:rsid w:val="0020643D"/>
    <w:rsid w:val="0025092A"/>
    <w:rsid w:val="002565F0"/>
    <w:rsid w:val="002807C4"/>
    <w:rsid w:val="002903CB"/>
    <w:rsid w:val="002A20E9"/>
    <w:rsid w:val="002A54DA"/>
    <w:rsid w:val="002A5987"/>
    <w:rsid w:val="002C4853"/>
    <w:rsid w:val="002D3256"/>
    <w:rsid w:val="002E2F24"/>
    <w:rsid w:val="002F083E"/>
    <w:rsid w:val="00304C14"/>
    <w:rsid w:val="00305FAB"/>
    <w:rsid w:val="00320E95"/>
    <w:rsid w:val="003258BC"/>
    <w:rsid w:val="0033638D"/>
    <w:rsid w:val="00345A80"/>
    <w:rsid w:val="003474F9"/>
    <w:rsid w:val="003A4F5E"/>
    <w:rsid w:val="003D2A9D"/>
    <w:rsid w:val="003D3700"/>
    <w:rsid w:val="003E10A2"/>
    <w:rsid w:val="00432E02"/>
    <w:rsid w:val="00440D84"/>
    <w:rsid w:val="0045624F"/>
    <w:rsid w:val="004666E5"/>
    <w:rsid w:val="00485986"/>
    <w:rsid w:val="00490270"/>
    <w:rsid w:val="004E418C"/>
    <w:rsid w:val="004F26BC"/>
    <w:rsid w:val="004F52B1"/>
    <w:rsid w:val="00504878"/>
    <w:rsid w:val="00512AD4"/>
    <w:rsid w:val="005237D2"/>
    <w:rsid w:val="00537259"/>
    <w:rsid w:val="00557231"/>
    <w:rsid w:val="00570DF6"/>
    <w:rsid w:val="00575605"/>
    <w:rsid w:val="0058295B"/>
    <w:rsid w:val="00583AF2"/>
    <w:rsid w:val="00585B28"/>
    <w:rsid w:val="005C247B"/>
    <w:rsid w:val="005C7122"/>
    <w:rsid w:val="005D65B3"/>
    <w:rsid w:val="005D6AA2"/>
    <w:rsid w:val="005E1433"/>
    <w:rsid w:val="005E2103"/>
    <w:rsid w:val="005E354B"/>
    <w:rsid w:val="00621ADE"/>
    <w:rsid w:val="00625BE2"/>
    <w:rsid w:val="00636538"/>
    <w:rsid w:val="00647808"/>
    <w:rsid w:val="00651E31"/>
    <w:rsid w:val="006646C3"/>
    <w:rsid w:val="00671D0B"/>
    <w:rsid w:val="0067534C"/>
    <w:rsid w:val="00680BAA"/>
    <w:rsid w:val="006B1CA6"/>
    <w:rsid w:val="006B7325"/>
    <w:rsid w:val="006C0E19"/>
    <w:rsid w:val="006F6E0F"/>
    <w:rsid w:val="00732452"/>
    <w:rsid w:val="007345EA"/>
    <w:rsid w:val="0077230A"/>
    <w:rsid w:val="00780536"/>
    <w:rsid w:val="007C11A3"/>
    <w:rsid w:val="007C5260"/>
    <w:rsid w:val="007D40E7"/>
    <w:rsid w:val="007D6F81"/>
    <w:rsid w:val="007E3185"/>
    <w:rsid w:val="007E3475"/>
    <w:rsid w:val="007E5FA2"/>
    <w:rsid w:val="007E6B4B"/>
    <w:rsid w:val="007F57BE"/>
    <w:rsid w:val="00800DA8"/>
    <w:rsid w:val="0083736D"/>
    <w:rsid w:val="008414CA"/>
    <w:rsid w:val="00843489"/>
    <w:rsid w:val="00844927"/>
    <w:rsid w:val="008817FC"/>
    <w:rsid w:val="00890DD2"/>
    <w:rsid w:val="00895580"/>
    <w:rsid w:val="00895A67"/>
    <w:rsid w:val="008C7570"/>
    <w:rsid w:val="008D09DD"/>
    <w:rsid w:val="008D1A73"/>
    <w:rsid w:val="008D1F72"/>
    <w:rsid w:val="008E110A"/>
    <w:rsid w:val="008F5821"/>
    <w:rsid w:val="008F5F6A"/>
    <w:rsid w:val="00901A29"/>
    <w:rsid w:val="00964F3D"/>
    <w:rsid w:val="00965EEC"/>
    <w:rsid w:val="009670E2"/>
    <w:rsid w:val="00990131"/>
    <w:rsid w:val="009A1503"/>
    <w:rsid w:val="009B2389"/>
    <w:rsid w:val="009B77A0"/>
    <w:rsid w:val="009C1B2F"/>
    <w:rsid w:val="009F738F"/>
    <w:rsid w:val="00A00B29"/>
    <w:rsid w:val="00A00E78"/>
    <w:rsid w:val="00A47CAF"/>
    <w:rsid w:val="00A72F26"/>
    <w:rsid w:val="00A7331F"/>
    <w:rsid w:val="00A80605"/>
    <w:rsid w:val="00AB639E"/>
    <w:rsid w:val="00AD181B"/>
    <w:rsid w:val="00AE4248"/>
    <w:rsid w:val="00AE4EBC"/>
    <w:rsid w:val="00B13987"/>
    <w:rsid w:val="00B15AC8"/>
    <w:rsid w:val="00B207FF"/>
    <w:rsid w:val="00B27739"/>
    <w:rsid w:val="00B3589D"/>
    <w:rsid w:val="00B369ED"/>
    <w:rsid w:val="00B4122D"/>
    <w:rsid w:val="00B6271F"/>
    <w:rsid w:val="00B756EB"/>
    <w:rsid w:val="00B75906"/>
    <w:rsid w:val="00B76922"/>
    <w:rsid w:val="00B83B17"/>
    <w:rsid w:val="00BE2505"/>
    <w:rsid w:val="00BF143A"/>
    <w:rsid w:val="00BF3752"/>
    <w:rsid w:val="00C05164"/>
    <w:rsid w:val="00C10CA8"/>
    <w:rsid w:val="00C3551D"/>
    <w:rsid w:val="00C4412B"/>
    <w:rsid w:val="00C469CB"/>
    <w:rsid w:val="00C63751"/>
    <w:rsid w:val="00C75A28"/>
    <w:rsid w:val="00CA6C7F"/>
    <w:rsid w:val="00CE07EA"/>
    <w:rsid w:val="00CF32ED"/>
    <w:rsid w:val="00D0178A"/>
    <w:rsid w:val="00D04008"/>
    <w:rsid w:val="00D0750B"/>
    <w:rsid w:val="00D12B98"/>
    <w:rsid w:val="00D20E59"/>
    <w:rsid w:val="00D23CBC"/>
    <w:rsid w:val="00D326C3"/>
    <w:rsid w:val="00D400B2"/>
    <w:rsid w:val="00D42035"/>
    <w:rsid w:val="00D751BC"/>
    <w:rsid w:val="00D83A6E"/>
    <w:rsid w:val="00D94225"/>
    <w:rsid w:val="00DA14F8"/>
    <w:rsid w:val="00DC7460"/>
    <w:rsid w:val="00DD0047"/>
    <w:rsid w:val="00DD3F4B"/>
    <w:rsid w:val="00DE3DE6"/>
    <w:rsid w:val="00E23357"/>
    <w:rsid w:val="00E25EB2"/>
    <w:rsid w:val="00E40A20"/>
    <w:rsid w:val="00E424C7"/>
    <w:rsid w:val="00E47F8C"/>
    <w:rsid w:val="00E51C30"/>
    <w:rsid w:val="00E54B62"/>
    <w:rsid w:val="00E61259"/>
    <w:rsid w:val="00E656DC"/>
    <w:rsid w:val="00E81AC9"/>
    <w:rsid w:val="00E86D90"/>
    <w:rsid w:val="00EA2F73"/>
    <w:rsid w:val="00EB76FA"/>
    <w:rsid w:val="00EE4B5F"/>
    <w:rsid w:val="00EE54B1"/>
    <w:rsid w:val="00EE5AF7"/>
    <w:rsid w:val="00F07B8A"/>
    <w:rsid w:val="00F334B5"/>
    <w:rsid w:val="00F4689F"/>
    <w:rsid w:val="00F51FA3"/>
    <w:rsid w:val="00F55C88"/>
    <w:rsid w:val="00F55D05"/>
    <w:rsid w:val="00F74879"/>
    <w:rsid w:val="00F804B6"/>
    <w:rsid w:val="00F92D39"/>
    <w:rsid w:val="00F963F1"/>
    <w:rsid w:val="00FC33FA"/>
    <w:rsid w:val="00FC62B0"/>
    <w:rsid w:val="00FD0621"/>
    <w:rsid w:val="00FD1737"/>
    <w:rsid w:val="00FE69F7"/>
    <w:rsid w:val="00FF0E8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51C30"/>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Набрајање"/>
    <w:basedOn w:val="Normal"/>
    <w:uiPriority w:val="1"/>
    <w:qFormat/>
    <w:rsid w:val="00671D0B"/>
    <w:pPr>
      <w:ind w:left="720"/>
      <w:contextualSpacing/>
    </w:pPr>
  </w:style>
  <w:style w:type="character" w:customStyle="1" w:styleId="a1">
    <w:name w:val="a1"/>
    <w:basedOn w:val="DefaultParagraphFont"/>
    <w:rsid w:val="00F07B8A"/>
    <w:rPr>
      <w:bdr w:val="none" w:sz="0" w:space="0" w:color="auto" w:frame="1"/>
    </w:rPr>
  </w:style>
  <w:style w:type="paragraph" w:customStyle="1" w:styleId="basic-paragraph">
    <w:name w:val="basic-paragraph"/>
    <w:basedOn w:val="Normal"/>
    <w:rsid w:val="008D1F72"/>
    <w:pPr>
      <w:spacing w:before="100" w:beforeAutospacing="1" w:after="100" w:afterAutospacing="1" w:line="240" w:lineRule="auto"/>
    </w:pPr>
    <w:rPr>
      <w:rFonts w:ascii="Times New Roman" w:eastAsia="Times New Roman" w:hAnsi="Times New Roman"/>
      <w:sz w:val="24"/>
      <w:szCs w:val="24"/>
    </w:rPr>
  </w:style>
  <w:style w:type="paragraph" w:customStyle="1" w:styleId="Normal1">
    <w:name w:val="Normal1"/>
    <w:basedOn w:val="Normal"/>
    <w:rsid w:val="00B756EB"/>
    <w:pPr>
      <w:spacing w:before="100" w:beforeAutospacing="1" w:after="100" w:afterAutospacing="1" w:line="240" w:lineRule="auto"/>
    </w:pPr>
    <w:rPr>
      <w:rFonts w:ascii="Arial" w:eastAsia="Times New Roman" w:hAnsi="Arial" w:cs="Arial"/>
      <w:lang w:val="sr-Latn-CS" w:eastAsia="sr-Latn-CS"/>
    </w:rPr>
  </w:style>
  <w:style w:type="paragraph" w:styleId="NormalWeb">
    <w:name w:val="Normal (Web)"/>
    <w:basedOn w:val="Normal"/>
    <w:uiPriority w:val="99"/>
    <w:unhideWhenUsed/>
    <w:rsid w:val="00304C14"/>
    <w:pPr>
      <w:spacing w:before="100" w:beforeAutospacing="1" w:after="100" w:afterAutospacing="1" w:line="240" w:lineRule="auto"/>
    </w:pPr>
    <w:rPr>
      <w:rFonts w:ascii="Times New Roman" w:eastAsia="Times New Roman" w:hAnsi="Times New Roman"/>
      <w:sz w:val="24"/>
      <w:szCs w:val="24"/>
    </w:rPr>
  </w:style>
  <w:style w:type="character" w:customStyle="1" w:styleId="bold">
    <w:name w:val="bold"/>
    <w:basedOn w:val="DefaultParagraphFont"/>
    <w:rsid w:val="00304C14"/>
  </w:style>
  <w:style w:type="character" w:customStyle="1" w:styleId="italik">
    <w:name w:val="italik"/>
    <w:basedOn w:val="DefaultParagraphFont"/>
    <w:rsid w:val="000C4207"/>
  </w:style>
  <w:style w:type="table" w:styleId="TableGrid">
    <w:name w:val="Table Grid"/>
    <w:basedOn w:val="TableNormal"/>
    <w:uiPriority w:val="59"/>
    <w:rsid w:val="00EE5AF7"/>
    <w:pPr>
      <w:spacing w:after="0" w:line="240" w:lineRule="auto"/>
    </w:pPr>
    <w:rPr>
      <w:rFonts w:ascii="Calibri" w:eastAsia="Calibri" w:hAnsi="Calibri" w:cs="Times New Roman"/>
      <w:sz w:val="20"/>
      <w:szCs w:val="20"/>
      <w:lang w:val="sr-Latn-C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normalbold">
    <w:name w:val="normalbold"/>
    <w:basedOn w:val="Normal"/>
    <w:rsid w:val="00EE5AF7"/>
    <w:pPr>
      <w:spacing w:before="100" w:beforeAutospacing="1" w:after="100" w:afterAutospacing="1" w:line="240" w:lineRule="auto"/>
    </w:pPr>
    <w:rPr>
      <w:rFonts w:ascii="Arial" w:eastAsia="Times New Roman" w:hAnsi="Arial" w:cs="Arial"/>
      <w:b/>
      <w:bCs/>
      <w:lang w:val="sr-Latn-CS" w:eastAsia="sr-Latn-CS"/>
    </w:rPr>
  </w:style>
  <w:style w:type="paragraph" w:customStyle="1" w:styleId="levi-bold">
    <w:name w:val="levi-bold"/>
    <w:basedOn w:val="Normal"/>
    <w:rsid w:val="00895580"/>
    <w:pPr>
      <w:spacing w:before="100" w:beforeAutospacing="1" w:after="100" w:afterAutospacing="1" w:line="240" w:lineRule="auto"/>
    </w:pPr>
    <w:rPr>
      <w:rFonts w:ascii="Times New Roman" w:eastAsia="Times New Roman" w:hAnsi="Times New Roman"/>
      <w:sz w:val="24"/>
      <w:szCs w:val="24"/>
    </w:rPr>
  </w:style>
  <w:style w:type="character" w:customStyle="1" w:styleId="subscript">
    <w:name w:val="subscript"/>
    <w:basedOn w:val="DefaultParagraphFont"/>
    <w:rsid w:val="00D20E59"/>
  </w:style>
  <w:style w:type="character" w:customStyle="1" w:styleId="superscript">
    <w:name w:val="superscript"/>
    <w:basedOn w:val="DefaultParagraphFont"/>
    <w:rsid w:val="00D20E59"/>
  </w:style>
  <w:style w:type="paragraph" w:customStyle="1" w:styleId="levi-beli">
    <w:name w:val="levi-beli"/>
    <w:basedOn w:val="Normal"/>
    <w:rsid w:val="00537259"/>
    <w:pPr>
      <w:spacing w:before="100" w:beforeAutospacing="1" w:after="100" w:afterAutospacing="1" w:line="240" w:lineRule="auto"/>
    </w:pPr>
    <w:rPr>
      <w:rFonts w:ascii="Times New Roman" w:eastAsia="Times New Roman" w:hAnsi="Times New Roman"/>
      <w:sz w:val="24"/>
      <w:szCs w:val="24"/>
    </w:rPr>
  </w:style>
  <w:style w:type="paragraph" w:customStyle="1" w:styleId="tabela">
    <w:name w:val="tabela"/>
    <w:basedOn w:val="Normal"/>
    <w:rsid w:val="00DC7460"/>
    <w:pPr>
      <w:spacing w:before="100" w:beforeAutospacing="1" w:after="100" w:afterAutospacing="1" w:line="240" w:lineRule="auto"/>
    </w:pPr>
    <w:rPr>
      <w:rFonts w:ascii="Times New Roman" w:eastAsia="Times New Roman" w:hAnsi="Times New Roman"/>
      <w:sz w:val="24"/>
      <w:szCs w:val="24"/>
    </w:rPr>
  </w:style>
  <w:style w:type="character" w:customStyle="1" w:styleId="Bodytext3">
    <w:name w:val="Body text (3)"/>
    <w:rsid w:val="008D1A73"/>
    <w:rPr>
      <w:rFonts w:ascii="Times New Roman" w:eastAsia="Times New Roman" w:hAnsi="Times New Roman" w:cs="Times New Roman"/>
      <w:b w:val="0"/>
      <w:bCs w:val="0"/>
      <w:i w:val="0"/>
      <w:iCs w:val="0"/>
      <w:smallCaps w:val="0"/>
      <w:strike w:val="0"/>
      <w:color w:val="000000"/>
      <w:spacing w:val="0"/>
      <w:w w:val="100"/>
      <w:position w:val="0"/>
      <w:sz w:val="13"/>
      <w:szCs w:val="13"/>
      <w:u w:val="none"/>
    </w:rPr>
  </w:style>
  <w:style w:type="paragraph" w:customStyle="1" w:styleId="Default">
    <w:name w:val="Default"/>
    <w:rsid w:val="00FF0E8E"/>
    <w:pPr>
      <w:autoSpaceDE w:val="0"/>
      <w:autoSpaceDN w:val="0"/>
      <w:adjustRightInd w:val="0"/>
      <w:spacing w:after="0" w:line="240" w:lineRule="auto"/>
    </w:pPr>
    <w:rPr>
      <w:rFonts w:ascii="Times New Roman" w:eastAsia="Times New Roman" w:hAnsi="Times New Roman" w:cs="Times New Roman"/>
      <w:color w:val="000000"/>
      <w:sz w:val="24"/>
      <w:szCs w:val="24"/>
      <w:lang w:val="sr-Latn-CS"/>
    </w:rPr>
  </w:style>
  <w:style w:type="paragraph" w:styleId="NoSpacing">
    <w:name w:val="No Spacing"/>
    <w:link w:val="NoSpacingChar"/>
    <w:uiPriority w:val="1"/>
    <w:qFormat/>
    <w:rsid w:val="00FF0E8E"/>
    <w:pPr>
      <w:spacing w:after="0" w:line="240" w:lineRule="auto"/>
    </w:pPr>
    <w:rPr>
      <w:rFonts w:ascii="Calibri" w:eastAsia="Times New Roman" w:hAnsi="Calibri" w:cs="Times New Roman"/>
      <w:lang w:val="sr-Latn-CS" w:eastAsia="sr-Latn-CS"/>
    </w:rPr>
  </w:style>
  <w:style w:type="character" w:customStyle="1" w:styleId="NoSpacingChar">
    <w:name w:val="No Spacing Char"/>
    <w:link w:val="NoSpacing"/>
    <w:uiPriority w:val="1"/>
    <w:rsid w:val="00FF0E8E"/>
    <w:rPr>
      <w:rFonts w:ascii="Calibri" w:eastAsia="Times New Roman" w:hAnsi="Calibri" w:cs="Times New Roman"/>
      <w:lang w:val="sr-Latn-CS" w:eastAsia="sr-Latn-CS"/>
    </w:rPr>
  </w:style>
  <w:style w:type="paragraph" w:customStyle="1" w:styleId="TableParagraph">
    <w:name w:val="Table Paragraph"/>
    <w:basedOn w:val="Normal"/>
    <w:uiPriority w:val="1"/>
    <w:qFormat/>
    <w:rsid w:val="00FF0E8E"/>
    <w:pPr>
      <w:widowControl w:val="0"/>
      <w:autoSpaceDE w:val="0"/>
      <w:autoSpaceDN w:val="0"/>
      <w:spacing w:after="0" w:line="240" w:lineRule="auto"/>
    </w:pPr>
    <w:rPr>
      <w:rFonts w:ascii="Times New Roman" w:eastAsia="Times New Roman" w:hAnsi="Times New Roman"/>
      <w:lang w:bidi="en-US"/>
    </w:rPr>
  </w:style>
  <w:style w:type="paragraph" w:customStyle="1" w:styleId="1tekst">
    <w:name w:val="_1tekst"/>
    <w:basedOn w:val="Normal"/>
    <w:rsid w:val="00E23357"/>
    <w:pPr>
      <w:spacing w:after="0" w:line="240" w:lineRule="auto"/>
      <w:ind w:left="375" w:right="375" w:firstLine="240"/>
      <w:jc w:val="both"/>
    </w:pPr>
    <w:rPr>
      <w:rFonts w:ascii="Arial" w:eastAsia="Times New Roman" w:hAnsi="Arial" w:cs="Arial"/>
      <w:sz w:val="20"/>
      <w:szCs w:val="20"/>
    </w:rPr>
  </w:style>
  <w:style w:type="paragraph" w:styleId="BodyText">
    <w:name w:val="Body Text"/>
    <w:basedOn w:val="Normal"/>
    <w:link w:val="BodyTextChar"/>
    <w:rsid w:val="00E23357"/>
    <w:pPr>
      <w:spacing w:after="0" w:line="240" w:lineRule="auto"/>
    </w:pPr>
    <w:rPr>
      <w:rFonts w:ascii="Times New Roman" w:eastAsia="Times New Roman" w:hAnsi="Times New Roman"/>
      <w:sz w:val="24"/>
      <w:szCs w:val="20"/>
    </w:rPr>
  </w:style>
  <w:style w:type="character" w:customStyle="1" w:styleId="BodyTextChar">
    <w:name w:val="Body Text Char"/>
    <w:basedOn w:val="DefaultParagraphFont"/>
    <w:link w:val="BodyText"/>
    <w:rsid w:val="00E23357"/>
    <w:rPr>
      <w:rFonts w:ascii="Times New Roman" w:eastAsia="Times New Roman" w:hAnsi="Times New Roman" w:cs="Times New Roman"/>
      <w:sz w:val="24"/>
      <w:szCs w:val="20"/>
    </w:rPr>
  </w:style>
  <w:style w:type="paragraph" w:styleId="BalloonText">
    <w:name w:val="Balloon Text"/>
    <w:basedOn w:val="Normal"/>
    <w:link w:val="BalloonTextChar"/>
    <w:uiPriority w:val="99"/>
    <w:semiHidden/>
    <w:unhideWhenUsed/>
    <w:rsid w:val="00B2773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27739"/>
    <w:rPr>
      <w:rFonts w:ascii="Tahoma" w:eastAsia="Calibri" w:hAnsi="Tahoma" w:cs="Tahoma"/>
      <w:sz w:val="16"/>
      <w:szCs w:val="16"/>
    </w:rPr>
  </w:style>
  <w:style w:type="character" w:styleId="Hyperlink">
    <w:name w:val="Hyperlink"/>
    <w:basedOn w:val="DefaultParagraphFont"/>
    <w:uiPriority w:val="99"/>
    <w:unhideWhenUsed/>
    <w:rsid w:val="00B27739"/>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12805939">
      <w:bodyDiv w:val="1"/>
      <w:marLeft w:val="0"/>
      <w:marRight w:val="0"/>
      <w:marTop w:val="0"/>
      <w:marBottom w:val="0"/>
      <w:divBdr>
        <w:top w:val="none" w:sz="0" w:space="0" w:color="auto"/>
        <w:left w:val="none" w:sz="0" w:space="0" w:color="auto"/>
        <w:bottom w:val="none" w:sz="0" w:space="0" w:color="auto"/>
        <w:right w:val="none" w:sz="0" w:space="0" w:color="auto"/>
      </w:divBdr>
    </w:div>
    <w:div w:id="18899718">
      <w:bodyDiv w:val="1"/>
      <w:marLeft w:val="0"/>
      <w:marRight w:val="0"/>
      <w:marTop w:val="0"/>
      <w:marBottom w:val="0"/>
      <w:divBdr>
        <w:top w:val="none" w:sz="0" w:space="0" w:color="auto"/>
        <w:left w:val="none" w:sz="0" w:space="0" w:color="auto"/>
        <w:bottom w:val="none" w:sz="0" w:space="0" w:color="auto"/>
        <w:right w:val="none" w:sz="0" w:space="0" w:color="auto"/>
      </w:divBdr>
    </w:div>
    <w:div w:id="65735299">
      <w:bodyDiv w:val="1"/>
      <w:marLeft w:val="0"/>
      <w:marRight w:val="0"/>
      <w:marTop w:val="0"/>
      <w:marBottom w:val="0"/>
      <w:divBdr>
        <w:top w:val="none" w:sz="0" w:space="0" w:color="auto"/>
        <w:left w:val="none" w:sz="0" w:space="0" w:color="auto"/>
        <w:bottom w:val="none" w:sz="0" w:space="0" w:color="auto"/>
        <w:right w:val="none" w:sz="0" w:space="0" w:color="auto"/>
      </w:divBdr>
    </w:div>
    <w:div w:id="68506583">
      <w:bodyDiv w:val="1"/>
      <w:marLeft w:val="0"/>
      <w:marRight w:val="0"/>
      <w:marTop w:val="0"/>
      <w:marBottom w:val="0"/>
      <w:divBdr>
        <w:top w:val="none" w:sz="0" w:space="0" w:color="auto"/>
        <w:left w:val="none" w:sz="0" w:space="0" w:color="auto"/>
        <w:bottom w:val="none" w:sz="0" w:space="0" w:color="auto"/>
        <w:right w:val="none" w:sz="0" w:space="0" w:color="auto"/>
      </w:divBdr>
    </w:div>
    <w:div w:id="78870065">
      <w:bodyDiv w:val="1"/>
      <w:marLeft w:val="0"/>
      <w:marRight w:val="0"/>
      <w:marTop w:val="0"/>
      <w:marBottom w:val="0"/>
      <w:divBdr>
        <w:top w:val="none" w:sz="0" w:space="0" w:color="auto"/>
        <w:left w:val="none" w:sz="0" w:space="0" w:color="auto"/>
        <w:bottom w:val="none" w:sz="0" w:space="0" w:color="auto"/>
        <w:right w:val="none" w:sz="0" w:space="0" w:color="auto"/>
      </w:divBdr>
    </w:div>
    <w:div w:id="79954901">
      <w:bodyDiv w:val="1"/>
      <w:marLeft w:val="0"/>
      <w:marRight w:val="0"/>
      <w:marTop w:val="0"/>
      <w:marBottom w:val="0"/>
      <w:divBdr>
        <w:top w:val="none" w:sz="0" w:space="0" w:color="auto"/>
        <w:left w:val="none" w:sz="0" w:space="0" w:color="auto"/>
        <w:bottom w:val="none" w:sz="0" w:space="0" w:color="auto"/>
        <w:right w:val="none" w:sz="0" w:space="0" w:color="auto"/>
      </w:divBdr>
    </w:div>
    <w:div w:id="88505342">
      <w:bodyDiv w:val="1"/>
      <w:marLeft w:val="0"/>
      <w:marRight w:val="0"/>
      <w:marTop w:val="0"/>
      <w:marBottom w:val="0"/>
      <w:divBdr>
        <w:top w:val="none" w:sz="0" w:space="0" w:color="auto"/>
        <w:left w:val="none" w:sz="0" w:space="0" w:color="auto"/>
        <w:bottom w:val="none" w:sz="0" w:space="0" w:color="auto"/>
        <w:right w:val="none" w:sz="0" w:space="0" w:color="auto"/>
      </w:divBdr>
    </w:div>
    <w:div w:id="99187343">
      <w:bodyDiv w:val="1"/>
      <w:marLeft w:val="0"/>
      <w:marRight w:val="0"/>
      <w:marTop w:val="0"/>
      <w:marBottom w:val="0"/>
      <w:divBdr>
        <w:top w:val="none" w:sz="0" w:space="0" w:color="auto"/>
        <w:left w:val="none" w:sz="0" w:space="0" w:color="auto"/>
        <w:bottom w:val="none" w:sz="0" w:space="0" w:color="auto"/>
        <w:right w:val="none" w:sz="0" w:space="0" w:color="auto"/>
      </w:divBdr>
    </w:div>
    <w:div w:id="108160747">
      <w:bodyDiv w:val="1"/>
      <w:marLeft w:val="0"/>
      <w:marRight w:val="0"/>
      <w:marTop w:val="0"/>
      <w:marBottom w:val="0"/>
      <w:divBdr>
        <w:top w:val="none" w:sz="0" w:space="0" w:color="auto"/>
        <w:left w:val="none" w:sz="0" w:space="0" w:color="auto"/>
        <w:bottom w:val="none" w:sz="0" w:space="0" w:color="auto"/>
        <w:right w:val="none" w:sz="0" w:space="0" w:color="auto"/>
      </w:divBdr>
    </w:div>
    <w:div w:id="108593566">
      <w:bodyDiv w:val="1"/>
      <w:marLeft w:val="0"/>
      <w:marRight w:val="0"/>
      <w:marTop w:val="0"/>
      <w:marBottom w:val="0"/>
      <w:divBdr>
        <w:top w:val="none" w:sz="0" w:space="0" w:color="auto"/>
        <w:left w:val="none" w:sz="0" w:space="0" w:color="auto"/>
        <w:bottom w:val="none" w:sz="0" w:space="0" w:color="auto"/>
        <w:right w:val="none" w:sz="0" w:space="0" w:color="auto"/>
      </w:divBdr>
    </w:div>
    <w:div w:id="115681705">
      <w:bodyDiv w:val="1"/>
      <w:marLeft w:val="0"/>
      <w:marRight w:val="0"/>
      <w:marTop w:val="0"/>
      <w:marBottom w:val="0"/>
      <w:divBdr>
        <w:top w:val="none" w:sz="0" w:space="0" w:color="auto"/>
        <w:left w:val="none" w:sz="0" w:space="0" w:color="auto"/>
        <w:bottom w:val="none" w:sz="0" w:space="0" w:color="auto"/>
        <w:right w:val="none" w:sz="0" w:space="0" w:color="auto"/>
      </w:divBdr>
    </w:div>
    <w:div w:id="122967774">
      <w:bodyDiv w:val="1"/>
      <w:marLeft w:val="0"/>
      <w:marRight w:val="0"/>
      <w:marTop w:val="0"/>
      <w:marBottom w:val="0"/>
      <w:divBdr>
        <w:top w:val="none" w:sz="0" w:space="0" w:color="auto"/>
        <w:left w:val="none" w:sz="0" w:space="0" w:color="auto"/>
        <w:bottom w:val="none" w:sz="0" w:space="0" w:color="auto"/>
        <w:right w:val="none" w:sz="0" w:space="0" w:color="auto"/>
      </w:divBdr>
    </w:div>
    <w:div w:id="139466976">
      <w:bodyDiv w:val="1"/>
      <w:marLeft w:val="0"/>
      <w:marRight w:val="0"/>
      <w:marTop w:val="0"/>
      <w:marBottom w:val="0"/>
      <w:divBdr>
        <w:top w:val="none" w:sz="0" w:space="0" w:color="auto"/>
        <w:left w:val="none" w:sz="0" w:space="0" w:color="auto"/>
        <w:bottom w:val="none" w:sz="0" w:space="0" w:color="auto"/>
        <w:right w:val="none" w:sz="0" w:space="0" w:color="auto"/>
      </w:divBdr>
    </w:div>
    <w:div w:id="181556860">
      <w:bodyDiv w:val="1"/>
      <w:marLeft w:val="0"/>
      <w:marRight w:val="0"/>
      <w:marTop w:val="0"/>
      <w:marBottom w:val="0"/>
      <w:divBdr>
        <w:top w:val="none" w:sz="0" w:space="0" w:color="auto"/>
        <w:left w:val="none" w:sz="0" w:space="0" w:color="auto"/>
        <w:bottom w:val="none" w:sz="0" w:space="0" w:color="auto"/>
        <w:right w:val="none" w:sz="0" w:space="0" w:color="auto"/>
      </w:divBdr>
    </w:div>
    <w:div w:id="188372394">
      <w:bodyDiv w:val="1"/>
      <w:marLeft w:val="0"/>
      <w:marRight w:val="0"/>
      <w:marTop w:val="0"/>
      <w:marBottom w:val="0"/>
      <w:divBdr>
        <w:top w:val="none" w:sz="0" w:space="0" w:color="auto"/>
        <w:left w:val="none" w:sz="0" w:space="0" w:color="auto"/>
        <w:bottom w:val="none" w:sz="0" w:space="0" w:color="auto"/>
        <w:right w:val="none" w:sz="0" w:space="0" w:color="auto"/>
      </w:divBdr>
    </w:div>
    <w:div w:id="194469365">
      <w:bodyDiv w:val="1"/>
      <w:marLeft w:val="0"/>
      <w:marRight w:val="0"/>
      <w:marTop w:val="0"/>
      <w:marBottom w:val="0"/>
      <w:divBdr>
        <w:top w:val="none" w:sz="0" w:space="0" w:color="auto"/>
        <w:left w:val="none" w:sz="0" w:space="0" w:color="auto"/>
        <w:bottom w:val="none" w:sz="0" w:space="0" w:color="auto"/>
        <w:right w:val="none" w:sz="0" w:space="0" w:color="auto"/>
      </w:divBdr>
    </w:div>
    <w:div w:id="202211022">
      <w:bodyDiv w:val="1"/>
      <w:marLeft w:val="0"/>
      <w:marRight w:val="0"/>
      <w:marTop w:val="0"/>
      <w:marBottom w:val="0"/>
      <w:divBdr>
        <w:top w:val="none" w:sz="0" w:space="0" w:color="auto"/>
        <w:left w:val="none" w:sz="0" w:space="0" w:color="auto"/>
        <w:bottom w:val="none" w:sz="0" w:space="0" w:color="auto"/>
        <w:right w:val="none" w:sz="0" w:space="0" w:color="auto"/>
      </w:divBdr>
    </w:div>
    <w:div w:id="216093484">
      <w:bodyDiv w:val="1"/>
      <w:marLeft w:val="0"/>
      <w:marRight w:val="0"/>
      <w:marTop w:val="0"/>
      <w:marBottom w:val="0"/>
      <w:divBdr>
        <w:top w:val="none" w:sz="0" w:space="0" w:color="auto"/>
        <w:left w:val="none" w:sz="0" w:space="0" w:color="auto"/>
        <w:bottom w:val="none" w:sz="0" w:space="0" w:color="auto"/>
        <w:right w:val="none" w:sz="0" w:space="0" w:color="auto"/>
      </w:divBdr>
    </w:div>
    <w:div w:id="217984176">
      <w:bodyDiv w:val="1"/>
      <w:marLeft w:val="0"/>
      <w:marRight w:val="0"/>
      <w:marTop w:val="0"/>
      <w:marBottom w:val="0"/>
      <w:divBdr>
        <w:top w:val="none" w:sz="0" w:space="0" w:color="auto"/>
        <w:left w:val="none" w:sz="0" w:space="0" w:color="auto"/>
        <w:bottom w:val="none" w:sz="0" w:space="0" w:color="auto"/>
        <w:right w:val="none" w:sz="0" w:space="0" w:color="auto"/>
      </w:divBdr>
    </w:div>
    <w:div w:id="222453560">
      <w:bodyDiv w:val="1"/>
      <w:marLeft w:val="0"/>
      <w:marRight w:val="0"/>
      <w:marTop w:val="0"/>
      <w:marBottom w:val="0"/>
      <w:divBdr>
        <w:top w:val="none" w:sz="0" w:space="0" w:color="auto"/>
        <w:left w:val="none" w:sz="0" w:space="0" w:color="auto"/>
        <w:bottom w:val="none" w:sz="0" w:space="0" w:color="auto"/>
        <w:right w:val="none" w:sz="0" w:space="0" w:color="auto"/>
      </w:divBdr>
    </w:div>
    <w:div w:id="257098849">
      <w:bodyDiv w:val="1"/>
      <w:marLeft w:val="0"/>
      <w:marRight w:val="0"/>
      <w:marTop w:val="0"/>
      <w:marBottom w:val="0"/>
      <w:divBdr>
        <w:top w:val="none" w:sz="0" w:space="0" w:color="auto"/>
        <w:left w:val="none" w:sz="0" w:space="0" w:color="auto"/>
        <w:bottom w:val="none" w:sz="0" w:space="0" w:color="auto"/>
        <w:right w:val="none" w:sz="0" w:space="0" w:color="auto"/>
      </w:divBdr>
    </w:div>
    <w:div w:id="268246571">
      <w:bodyDiv w:val="1"/>
      <w:marLeft w:val="0"/>
      <w:marRight w:val="0"/>
      <w:marTop w:val="0"/>
      <w:marBottom w:val="0"/>
      <w:divBdr>
        <w:top w:val="none" w:sz="0" w:space="0" w:color="auto"/>
        <w:left w:val="none" w:sz="0" w:space="0" w:color="auto"/>
        <w:bottom w:val="none" w:sz="0" w:space="0" w:color="auto"/>
        <w:right w:val="none" w:sz="0" w:space="0" w:color="auto"/>
      </w:divBdr>
    </w:div>
    <w:div w:id="269901008">
      <w:bodyDiv w:val="1"/>
      <w:marLeft w:val="0"/>
      <w:marRight w:val="0"/>
      <w:marTop w:val="0"/>
      <w:marBottom w:val="0"/>
      <w:divBdr>
        <w:top w:val="none" w:sz="0" w:space="0" w:color="auto"/>
        <w:left w:val="none" w:sz="0" w:space="0" w:color="auto"/>
        <w:bottom w:val="none" w:sz="0" w:space="0" w:color="auto"/>
        <w:right w:val="none" w:sz="0" w:space="0" w:color="auto"/>
      </w:divBdr>
    </w:div>
    <w:div w:id="278613697">
      <w:bodyDiv w:val="1"/>
      <w:marLeft w:val="0"/>
      <w:marRight w:val="0"/>
      <w:marTop w:val="0"/>
      <w:marBottom w:val="0"/>
      <w:divBdr>
        <w:top w:val="none" w:sz="0" w:space="0" w:color="auto"/>
        <w:left w:val="none" w:sz="0" w:space="0" w:color="auto"/>
        <w:bottom w:val="none" w:sz="0" w:space="0" w:color="auto"/>
        <w:right w:val="none" w:sz="0" w:space="0" w:color="auto"/>
      </w:divBdr>
    </w:div>
    <w:div w:id="280847637">
      <w:bodyDiv w:val="1"/>
      <w:marLeft w:val="0"/>
      <w:marRight w:val="0"/>
      <w:marTop w:val="0"/>
      <w:marBottom w:val="0"/>
      <w:divBdr>
        <w:top w:val="none" w:sz="0" w:space="0" w:color="auto"/>
        <w:left w:val="none" w:sz="0" w:space="0" w:color="auto"/>
        <w:bottom w:val="none" w:sz="0" w:space="0" w:color="auto"/>
        <w:right w:val="none" w:sz="0" w:space="0" w:color="auto"/>
      </w:divBdr>
    </w:div>
    <w:div w:id="303314240">
      <w:bodyDiv w:val="1"/>
      <w:marLeft w:val="0"/>
      <w:marRight w:val="0"/>
      <w:marTop w:val="0"/>
      <w:marBottom w:val="0"/>
      <w:divBdr>
        <w:top w:val="none" w:sz="0" w:space="0" w:color="auto"/>
        <w:left w:val="none" w:sz="0" w:space="0" w:color="auto"/>
        <w:bottom w:val="none" w:sz="0" w:space="0" w:color="auto"/>
        <w:right w:val="none" w:sz="0" w:space="0" w:color="auto"/>
      </w:divBdr>
    </w:div>
    <w:div w:id="330836777">
      <w:bodyDiv w:val="1"/>
      <w:marLeft w:val="0"/>
      <w:marRight w:val="0"/>
      <w:marTop w:val="0"/>
      <w:marBottom w:val="0"/>
      <w:divBdr>
        <w:top w:val="none" w:sz="0" w:space="0" w:color="auto"/>
        <w:left w:val="none" w:sz="0" w:space="0" w:color="auto"/>
        <w:bottom w:val="none" w:sz="0" w:space="0" w:color="auto"/>
        <w:right w:val="none" w:sz="0" w:space="0" w:color="auto"/>
      </w:divBdr>
    </w:div>
    <w:div w:id="335807000">
      <w:bodyDiv w:val="1"/>
      <w:marLeft w:val="0"/>
      <w:marRight w:val="0"/>
      <w:marTop w:val="0"/>
      <w:marBottom w:val="0"/>
      <w:divBdr>
        <w:top w:val="none" w:sz="0" w:space="0" w:color="auto"/>
        <w:left w:val="none" w:sz="0" w:space="0" w:color="auto"/>
        <w:bottom w:val="none" w:sz="0" w:space="0" w:color="auto"/>
        <w:right w:val="none" w:sz="0" w:space="0" w:color="auto"/>
      </w:divBdr>
    </w:div>
    <w:div w:id="338394137">
      <w:bodyDiv w:val="1"/>
      <w:marLeft w:val="0"/>
      <w:marRight w:val="0"/>
      <w:marTop w:val="0"/>
      <w:marBottom w:val="0"/>
      <w:divBdr>
        <w:top w:val="none" w:sz="0" w:space="0" w:color="auto"/>
        <w:left w:val="none" w:sz="0" w:space="0" w:color="auto"/>
        <w:bottom w:val="none" w:sz="0" w:space="0" w:color="auto"/>
        <w:right w:val="none" w:sz="0" w:space="0" w:color="auto"/>
      </w:divBdr>
    </w:div>
    <w:div w:id="347607616">
      <w:bodyDiv w:val="1"/>
      <w:marLeft w:val="0"/>
      <w:marRight w:val="0"/>
      <w:marTop w:val="0"/>
      <w:marBottom w:val="0"/>
      <w:divBdr>
        <w:top w:val="none" w:sz="0" w:space="0" w:color="auto"/>
        <w:left w:val="none" w:sz="0" w:space="0" w:color="auto"/>
        <w:bottom w:val="none" w:sz="0" w:space="0" w:color="auto"/>
        <w:right w:val="none" w:sz="0" w:space="0" w:color="auto"/>
      </w:divBdr>
    </w:div>
    <w:div w:id="361369836">
      <w:bodyDiv w:val="1"/>
      <w:marLeft w:val="0"/>
      <w:marRight w:val="0"/>
      <w:marTop w:val="0"/>
      <w:marBottom w:val="0"/>
      <w:divBdr>
        <w:top w:val="none" w:sz="0" w:space="0" w:color="auto"/>
        <w:left w:val="none" w:sz="0" w:space="0" w:color="auto"/>
        <w:bottom w:val="none" w:sz="0" w:space="0" w:color="auto"/>
        <w:right w:val="none" w:sz="0" w:space="0" w:color="auto"/>
      </w:divBdr>
    </w:div>
    <w:div w:id="386731672">
      <w:bodyDiv w:val="1"/>
      <w:marLeft w:val="0"/>
      <w:marRight w:val="0"/>
      <w:marTop w:val="0"/>
      <w:marBottom w:val="0"/>
      <w:divBdr>
        <w:top w:val="none" w:sz="0" w:space="0" w:color="auto"/>
        <w:left w:val="none" w:sz="0" w:space="0" w:color="auto"/>
        <w:bottom w:val="none" w:sz="0" w:space="0" w:color="auto"/>
        <w:right w:val="none" w:sz="0" w:space="0" w:color="auto"/>
      </w:divBdr>
    </w:div>
    <w:div w:id="397822156">
      <w:bodyDiv w:val="1"/>
      <w:marLeft w:val="0"/>
      <w:marRight w:val="0"/>
      <w:marTop w:val="0"/>
      <w:marBottom w:val="0"/>
      <w:divBdr>
        <w:top w:val="none" w:sz="0" w:space="0" w:color="auto"/>
        <w:left w:val="none" w:sz="0" w:space="0" w:color="auto"/>
        <w:bottom w:val="none" w:sz="0" w:space="0" w:color="auto"/>
        <w:right w:val="none" w:sz="0" w:space="0" w:color="auto"/>
      </w:divBdr>
    </w:div>
    <w:div w:id="446123430">
      <w:bodyDiv w:val="1"/>
      <w:marLeft w:val="0"/>
      <w:marRight w:val="0"/>
      <w:marTop w:val="0"/>
      <w:marBottom w:val="0"/>
      <w:divBdr>
        <w:top w:val="none" w:sz="0" w:space="0" w:color="auto"/>
        <w:left w:val="none" w:sz="0" w:space="0" w:color="auto"/>
        <w:bottom w:val="none" w:sz="0" w:space="0" w:color="auto"/>
        <w:right w:val="none" w:sz="0" w:space="0" w:color="auto"/>
      </w:divBdr>
    </w:div>
    <w:div w:id="457919207">
      <w:bodyDiv w:val="1"/>
      <w:marLeft w:val="0"/>
      <w:marRight w:val="0"/>
      <w:marTop w:val="0"/>
      <w:marBottom w:val="0"/>
      <w:divBdr>
        <w:top w:val="none" w:sz="0" w:space="0" w:color="auto"/>
        <w:left w:val="none" w:sz="0" w:space="0" w:color="auto"/>
        <w:bottom w:val="none" w:sz="0" w:space="0" w:color="auto"/>
        <w:right w:val="none" w:sz="0" w:space="0" w:color="auto"/>
      </w:divBdr>
    </w:div>
    <w:div w:id="460079283">
      <w:bodyDiv w:val="1"/>
      <w:marLeft w:val="0"/>
      <w:marRight w:val="0"/>
      <w:marTop w:val="0"/>
      <w:marBottom w:val="0"/>
      <w:divBdr>
        <w:top w:val="none" w:sz="0" w:space="0" w:color="auto"/>
        <w:left w:val="none" w:sz="0" w:space="0" w:color="auto"/>
        <w:bottom w:val="none" w:sz="0" w:space="0" w:color="auto"/>
        <w:right w:val="none" w:sz="0" w:space="0" w:color="auto"/>
      </w:divBdr>
    </w:div>
    <w:div w:id="507909564">
      <w:bodyDiv w:val="1"/>
      <w:marLeft w:val="0"/>
      <w:marRight w:val="0"/>
      <w:marTop w:val="0"/>
      <w:marBottom w:val="0"/>
      <w:divBdr>
        <w:top w:val="none" w:sz="0" w:space="0" w:color="auto"/>
        <w:left w:val="none" w:sz="0" w:space="0" w:color="auto"/>
        <w:bottom w:val="none" w:sz="0" w:space="0" w:color="auto"/>
        <w:right w:val="none" w:sz="0" w:space="0" w:color="auto"/>
      </w:divBdr>
    </w:div>
    <w:div w:id="515658609">
      <w:bodyDiv w:val="1"/>
      <w:marLeft w:val="0"/>
      <w:marRight w:val="0"/>
      <w:marTop w:val="0"/>
      <w:marBottom w:val="0"/>
      <w:divBdr>
        <w:top w:val="none" w:sz="0" w:space="0" w:color="auto"/>
        <w:left w:val="none" w:sz="0" w:space="0" w:color="auto"/>
        <w:bottom w:val="none" w:sz="0" w:space="0" w:color="auto"/>
        <w:right w:val="none" w:sz="0" w:space="0" w:color="auto"/>
      </w:divBdr>
    </w:div>
    <w:div w:id="520777435">
      <w:bodyDiv w:val="1"/>
      <w:marLeft w:val="0"/>
      <w:marRight w:val="0"/>
      <w:marTop w:val="0"/>
      <w:marBottom w:val="0"/>
      <w:divBdr>
        <w:top w:val="none" w:sz="0" w:space="0" w:color="auto"/>
        <w:left w:val="none" w:sz="0" w:space="0" w:color="auto"/>
        <w:bottom w:val="none" w:sz="0" w:space="0" w:color="auto"/>
        <w:right w:val="none" w:sz="0" w:space="0" w:color="auto"/>
      </w:divBdr>
    </w:div>
    <w:div w:id="536549338">
      <w:bodyDiv w:val="1"/>
      <w:marLeft w:val="0"/>
      <w:marRight w:val="0"/>
      <w:marTop w:val="0"/>
      <w:marBottom w:val="0"/>
      <w:divBdr>
        <w:top w:val="none" w:sz="0" w:space="0" w:color="auto"/>
        <w:left w:val="none" w:sz="0" w:space="0" w:color="auto"/>
        <w:bottom w:val="none" w:sz="0" w:space="0" w:color="auto"/>
        <w:right w:val="none" w:sz="0" w:space="0" w:color="auto"/>
      </w:divBdr>
    </w:div>
    <w:div w:id="538056422">
      <w:bodyDiv w:val="1"/>
      <w:marLeft w:val="0"/>
      <w:marRight w:val="0"/>
      <w:marTop w:val="0"/>
      <w:marBottom w:val="0"/>
      <w:divBdr>
        <w:top w:val="none" w:sz="0" w:space="0" w:color="auto"/>
        <w:left w:val="none" w:sz="0" w:space="0" w:color="auto"/>
        <w:bottom w:val="none" w:sz="0" w:space="0" w:color="auto"/>
        <w:right w:val="none" w:sz="0" w:space="0" w:color="auto"/>
      </w:divBdr>
    </w:div>
    <w:div w:id="560478474">
      <w:bodyDiv w:val="1"/>
      <w:marLeft w:val="0"/>
      <w:marRight w:val="0"/>
      <w:marTop w:val="0"/>
      <w:marBottom w:val="0"/>
      <w:divBdr>
        <w:top w:val="none" w:sz="0" w:space="0" w:color="auto"/>
        <w:left w:val="none" w:sz="0" w:space="0" w:color="auto"/>
        <w:bottom w:val="none" w:sz="0" w:space="0" w:color="auto"/>
        <w:right w:val="none" w:sz="0" w:space="0" w:color="auto"/>
      </w:divBdr>
    </w:div>
    <w:div w:id="571235461">
      <w:bodyDiv w:val="1"/>
      <w:marLeft w:val="0"/>
      <w:marRight w:val="0"/>
      <w:marTop w:val="0"/>
      <w:marBottom w:val="0"/>
      <w:divBdr>
        <w:top w:val="none" w:sz="0" w:space="0" w:color="auto"/>
        <w:left w:val="none" w:sz="0" w:space="0" w:color="auto"/>
        <w:bottom w:val="none" w:sz="0" w:space="0" w:color="auto"/>
        <w:right w:val="none" w:sz="0" w:space="0" w:color="auto"/>
      </w:divBdr>
    </w:div>
    <w:div w:id="588470560">
      <w:bodyDiv w:val="1"/>
      <w:marLeft w:val="0"/>
      <w:marRight w:val="0"/>
      <w:marTop w:val="0"/>
      <w:marBottom w:val="0"/>
      <w:divBdr>
        <w:top w:val="none" w:sz="0" w:space="0" w:color="auto"/>
        <w:left w:val="none" w:sz="0" w:space="0" w:color="auto"/>
        <w:bottom w:val="none" w:sz="0" w:space="0" w:color="auto"/>
        <w:right w:val="none" w:sz="0" w:space="0" w:color="auto"/>
      </w:divBdr>
    </w:div>
    <w:div w:id="607155813">
      <w:bodyDiv w:val="1"/>
      <w:marLeft w:val="0"/>
      <w:marRight w:val="0"/>
      <w:marTop w:val="0"/>
      <w:marBottom w:val="0"/>
      <w:divBdr>
        <w:top w:val="none" w:sz="0" w:space="0" w:color="auto"/>
        <w:left w:val="none" w:sz="0" w:space="0" w:color="auto"/>
        <w:bottom w:val="none" w:sz="0" w:space="0" w:color="auto"/>
        <w:right w:val="none" w:sz="0" w:space="0" w:color="auto"/>
      </w:divBdr>
    </w:div>
    <w:div w:id="619803935">
      <w:bodyDiv w:val="1"/>
      <w:marLeft w:val="0"/>
      <w:marRight w:val="0"/>
      <w:marTop w:val="0"/>
      <w:marBottom w:val="0"/>
      <w:divBdr>
        <w:top w:val="none" w:sz="0" w:space="0" w:color="auto"/>
        <w:left w:val="none" w:sz="0" w:space="0" w:color="auto"/>
        <w:bottom w:val="none" w:sz="0" w:space="0" w:color="auto"/>
        <w:right w:val="none" w:sz="0" w:space="0" w:color="auto"/>
      </w:divBdr>
    </w:div>
    <w:div w:id="624233375">
      <w:bodyDiv w:val="1"/>
      <w:marLeft w:val="0"/>
      <w:marRight w:val="0"/>
      <w:marTop w:val="0"/>
      <w:marBottom w:val="0"/>
      <w:divBdr>
        <w:top w:val="none" w:sz="0" w:space="0" w:color="auto"/>
        <w:left w:val="none" w:sz="0" w:space="0" w:color="auto"/>
        <w:bottom w:val="none" w:sz="0" w:space="0" w:color="auto"/>
        <w:right w:val="none" w:sz="0" w:space="0" w:color="auto"/>
      </w:divBdr>
    </w:div>
    <w:div w:id="630983874">
      <w:bodyDiv w:val="1"/>
      <w:marLeft w:val="0"/>
      <w:marRight w:val="0"/>
      <w:marTop w:val="0"/>
      <w:marBottom w:val="0"/>
      <w:divBdr>
        <w:top w:val="none" w:sz="0" w:space="0" w:color="auto"/>
        <w:left w:val="none" w:sz="0" w:space="0" w:color="auto"/>
        <w:bottom w:val="none" w:sz="0" w:space="0" w:color="auto"/>
        <w:right w:val="none" w:sz="0" w:space="0" w:color="auto"/>
      </w:divBdr>
    </w:div>
    <w:div w:id="631181461">
      <w:bodyDiv w:val="1"/>
      <w:marLeft w:val="0"/>
      <w:marRight w:val="0"/>
      <w:marTop w:val="0"/>
      <w:marBottom w:val="0"/>
      <w:divBdr>
        <w:top w:val="none" w:sz="0" w:space="0" w:color="auto"/>
        <w:left w:val="none" w:sz="0" w:space="0" w:color="auto"/>
        <w:bottom w:val="none" w:sz="0" w:space="0" w:color="auto"/>
        <w:right w:val="none" w:sz="0" w:space="0" w:color="auto"/>
      </w:divBdr>
    </w:div>
    <w:div w:id="637876730">
      <w:bodyDiv w:val="1"/>
      <w:marLeft w:val="0"/>
      <w:marRight w:val="0"/>
      <w:marTop w:val="0"/>
      <w:marBottom w:val="0"/>
      <w:divBdr>
        <w:top w:val="none" w:sz="0" w:space="0" w:color="auto"/>
        <w:left w:val="none" w:sz="0" w:space="0" w:color="auto"/>
        <w:bottom w:val="none" w:sz="0" w:space="0" w:color="auto"/>
        <w:right w:val="none" w:sz="0" w:space="0" w:color="auto"/>
      </w:divBdr>
    </w:div>
    <w:div w:id="638267195">
      <w:bodyDiv w:val="1"/>
      <w:marLeft w:val="0"/>
      <w:marRight w:val="0"/>
      <w:marTop w:val="0"/>
      <w:marBottom w:val="0"/>
      <w:divBdr>
        <w:top w:val="none" w:sz="0" w:space="0" w:color="auto"/>
        <w:left w:val="none" w:sz="0" w:space="0" w:color="auto"/>
        <w:bottom w:val="none" w:sz="0" w:space="0" w:color="auto"/>
        <w:right w:val="none" w:sz="0" w:space="0" w:color="auto"/>
      </w:divBdr>
    </w:div>
    <w:div w:id="641615798">
      <w:bodyDiv w:val="1"/>
      <w:marLeft w:val="0"/>
      <w:marRight w:val="0"/>
      <w:marTop w:val="0"/>
      <w:marBottom w:val="0"/>
      <w:divBdr>
        <w:top w:val="none" w:sz="0" w:space="0" w:color="auto"/>
        <w:left w:val="none" w:sz="0" w:space="0" w:color="auto"/>
        <w:bottom w:val="none" w:sz="0" w:space="0" w:color="auto"/>
        <w:right w:val="none" w:sz="0" w:space="0" w:color="auto"/>
      </w:divBdr>
    </w:div>
    <w:div w:id="649939506">
      <w:bodyDiv w:val="1"/>
      <w:marLeft w:val="0"/>
      <w:marRight w:val="0"/>
      <w:marTop w:val="0"/>
      <w:marBottom w:val="0"/>
      <w:divBdr>
        <w:top w:val="none" w:sz="0" w:space="0" w:color="auto"/>
        <w:left w:val="none" w:sz="0" w:space="0" w:color="auto"/>
        <w:bottom w:val="none" w:sz="0" w:space="0" w:color="auto"/>
        <w:right w:val="none" w:sz="0" w:space="0" w:color="auto"/>
      </w:divBdr>
    </w:div>
    <w:div w:id="677729876">
      <w:bodyDiv w:val="1"/>
      <w:marLeft w:val="0"/>
      <w:marRight w:val="0"/>
      <w:marTop w:val="0"/>
      <w:marBottom w:val="0"/>
      <w:divBdr>
        <w:top w:val="none" w:sz="0" w:space="0" w:color="auto"/>
        <w:left w:val="none" w:sz="0" w:space="0" w:color="auto"/>
        <w:bottom w:val="none" w:sz="0" w:space="0" w:color="auto"/>
        <w:right w:val="none" w:sz="0" w:space="0" w:color="auto"/>
      </w:divBdr>
    </w:div>
    <w:div w:id="691421935">
      <w:bodyDiv w:val="1"/>
      <w:marLeft w:val="0"/>
      <w:marRight w:val="0"/>
      <w:marTop w:val="0"/>
      <w:marBottom w:val="0"/>
      <w:divBdr>
        <w:top w:val="none" w:sz="0" w:space="0" w:color="auto"/>
        <w:left w:val="none" w:sz="0" w:space="0" w:color="auto"/>
        <w:bottom w:val="none" w:sz="0" w:space="0" w:color="auto"/>
        <w:right w:val="none" w:sz="0" w:space="0" w:color="auto"/>
      </w:divBdr>
    </w:div>
    <w:div w:id="718631016">
      <w:bodyDiv w:val="1"/>
      <w:marLeft w:val="0"/>
      <w:marRight w:val="0"/>
      <w:marTop w:val="0"/>
      <w:marBottom w:val="0"/>
      <w:divBdr>
        <w:top w:val="none" w:sz="0" w:space="0" w:color="auto"/>
        <w:left w:val="none" w:sz="0" w:space="0" w:color="auto"/>
        <w:bottom w:val="none" w:sz="0" w:space="0" w:color="auto"/>
        <w:right w:val="none" w:sz="0" w:space="0" w:color="auto"/>
      </w:divBdr>
    </w:div>
    <w:div w:id="721951146">
      <w:bodyDiv w:val="1"/>
      <w:marLeft w:val="0"/>
      <w:marRight w:val="0"/>
      <w:marTop w:val="0"/>
      <w:marBottom w:val="0"/>
      <w:divBdr>
        <w:top w:val="none" w:sz="0" w:space="0" w:color="auto"/>
        <w:left w:val="none" w:sz="0" w:space="0" w:color="auto"/>
        <w:bottom w:val="none" w:sz="0" w:space="0" w:color="auto"/>
        <w:right w:val="none" w:sz="0" w:space="0" w:color="auto"/>
      </w:divBdr>
    </w:div>
    <w:div w:id="722632447">
      <w:bodyDiv w:val="1"/>
      <w:marLeft w:val="0"/>
      <w:marRight w:val="0"/>
      <w:marTop w:val="0"/>
      <w:marBottom w:val="0"/>
      <w:divBdr>
        <w:top w:val="none" w:sz="0" w:space="0" w:color="auto"/>
        <w:left w:val="none" w:sz="0" w:space="0" w:color="auto"/>
        <w:bottom w:val="none" w:sz="0" w:space="0" w:color="auto"/>
        <w:right w:val="none" w:sz="0" w:space="0" w:color="auto"/>
      </w:divBdr>
    </w:div>
    <w:div w:id="743725026">
      <w:bodyDiv w:val="1"/>
      <w:marLeft w:val="0"/>
      <w:marRight w:val="0"/>
      <w:marTop w:val="0"/>
      <w:marBottom w:val="0"/>
      <w:divBdr>
        <w:top w:val="none" w:sz="0" w:space="0" w:color="auto"/>
        <w:left w:val="none" w:sz="0" w:space="0" w:color="auto"/>
        <w:bottom w:val="none" w:sz="0" w:space="0" w:color="auto"/>
        <w:right w:val="none" w:sz="0" w:space="0" w:color="auto"/>
      </w:divBdr>
    </w:div>
    <w:div w:id="748425910">
      <w:bodyDiv w:val="1"/>
      <w:marLeft w:val="0"/>
      <w:marRight w:val="0"/>
      <w:marTop w:val="0"/>
      <w:marBottom w:val="0"/>
      <w:divBdr>
        <w:top w:val="none" w:sz="0" w:space="0" w:color="auto"/>
        <w:left w:val="none" w:sz="0" w:space="0" w:color="auto"/>
        <w:bottom w:val="none" w:sz="0" w:space="0" w:color="auto"/>
        <w:right w:val="none" w:sz="0" w:space="0" w:color="auto"/>
      </w:divBdr>
    </w:div>
    <w:div w:id="750541227">
      <w:bodyDiv w:val="1"/>
      <w:marLeft w:val="0"/>
      <w:marRight w:val="0"/>
      <w:marTop w:val="0"/>
      <w:marBottom w:val="0"/>
      <w:divBdr>
        <w:top w:val="none" w:sz="0" w:space="0" w:color="auto"/>
        <w:left w:val="none" w:sz="0" w:space="0" w:color="auto"/>
        <w:bottom w:val="none" w:sz="0" w:space="0" w:color="auto"/>
        <w:right w:val="none" w:sz="0" w:space="0" w:color="auto"/>
      </w:divBdr>
    </w:div>
    <w:div w:id="751926684">
      <w:bodyDiv w:val="1"/>
      <w:marLeft w:val="0"/>
      <w:marRight w:val="0"/>
      <w:marTop w:val="0"/>
      <w:marBottom w:val="0"/>
      <w:divBdr>
        <w:top w:val="none" w:sz="0" w:space="0" w:color="auto"/>
        <w:left w:val="none" w:sz="0" w:space="0" w:color="auto"/>
        <w:bottom w:val="none" w:sz="0" w:space="0" w:color="auto"/>
        <w:right w:val="none" w:sz="0" w:space="0" w:color="auto"/>
      </w:divBdr>
    </w:div>
    <w:div w:id="755321105">
      <w:bodyDiv w:val="1"/>
      <w:marLeft w:val="0"/>
      <w:marRight w:val="0"/>
      <w:marTop w:val="0"/>
      <w:marBottom w:val="0"/>
      <w:divBdr>
        <w:top w:val="none" w:sz="0" w:space="0" w:color="auto"/>
        <w:left w:val="none" w:sz="0" w:space="0" w:color="auto"/>
        <w:bottom w:val="none" w:sz="0" w:space="0" w:color="auto"/>
        <w:right w:val="none" w:sz="0" w:space="0" w:color="auto"/>
      </w:divBdr>
    </w:div>
    <w:div w:id="763496973">
      <w:bodyDiv w:val="1"/>
      <w:marLeft w:val="0"/>
      <w:marRight w:val="0"/>
      <w:marTop w:val="0"/>
      <w:marBottom w:val="0"/>
      <w:divBdr>
        <w:top w:val="none" w:sz="0" w:space="0" w:color="auto"/>
        <w:left w:val="none" w:sz="0" w:space="0" w:color="auto"/>
        <w:bottom w:val="none" w:sz="0" w:space="0" w:color="auto"/>
        <w:right w:val="none" w:sz="0" w:space="0" w:color="auto"/>
      </w:divBdr>
    </w:div>
    <w:div w:id="780690411">
      <w:bodyDiv w:val="1"/>
      <w:marLeft w:val="0"/>
      <w:marRight w:val="0"/>
      <w:marTop w:val="0"/>
      <w:marBottom w:val="0"/>
      <w:divBdr>
        <w:top w:val="none" w:sz="0" w:space="0" w:color="auto"/>
        <w:left w:val="none" w:sz="0" w:space="0" w:color="auto"/>
        <w:bottom w:val="none" w:sz="0" w:space="0" w:color="auto"/>
        <w:right w:val="none" w:sz="0" w:space="0" w:color="auto"/>
      </w:divBdr>
    </w:div>
    <w:div w:id="788619939">
      <w:bodyDiv w:val="1"/>
      <w:marLeft w:val="0"/>
      <w:marRight w:val="0"/>
      <w:marTop w:val="0"/>
      <w:marBottom w:val="0"/>
      <w:divBdr>
        <w:top w:val="none" w:sz="0" w:space="0" w:color="auto"/>
        <w:left w:val="none" w:sz="0" w:space="0" w:color="auto"/>
        <w:bottom w:val="none" w:sz="0" w:space="0" w:color="auto"/>
        <w:right w:val="none" w:sz="0" w:space="0" w:color="auto"/>
      </w:divBdr>
    </w:div>
    <w:div w:id="802191717">
      <w:bodyDiv w:val="1"/>
      <w:marLeft w:val="0"/>
      <w:marRight w:val="0"/>
      <w:marTop w:val="0"/>
      <w:marBottom w:val="0"/>
      <w:divBdr>
        <w:top w:val="none" w:sz="0" w:space="0" w:color="auto"/>
        <w:left w:val="none" w:sz="0" w:space="0" w:color="auto"/>
        <w:bottom w:val="none" w:sz="0" w:space="0" w:color="auto"/>
        <w:right w:val="none" w:sz="0" w:space="0" w:color="auto"/>
      </w:divBdr>
    </w:div>
    <w:div w:id="818763510">
      <w:bodyDiv w:val="1"/>
      <w:marLeft w:val="0"/>
      <w:marRight w:val="0"/>
      <w:marTop w:val="0"/>
      <w:marBottom w:val="0"/>
      <w:divBdr>
        <w:top w:val="none" w:sz="0" w:space="0" w:color="auto"/>
        <w:left w:val="none" w:sz="0" w:space="0" w:color="auto"/>
        <w:bottom w:val="none" w:sz="0" w:space="0" w:color="auto"/>
        <w:right w:val="none" w:sz="0" w:space="0" w:color="auto"/>
      </w:divBdr>
    </w:div>
    <w:div w:id="821775342">
      <w:bodyDiv w:val="1"/>
      <w:marLeft w:val="0"/>
      <w:marRight w:val="0"/>
      <w:marTop w:val="0"/>
      <w:marBottom w:val="0"/>
      <w:divBdr>
        <w:top w:val="none" w:sz="0" w:space="0" w:color="auto"/>
        <w:left w:val="none" w:sz="0" w:space="0" w:color="auto"/>
        <w:bottom w:val="none" w:sz="0" w:space="0" w:color="auto"/>
        <w:right w:val="none" w:sz="0" w:space="0" w:color="auto"/>
      </w:divBdr>
    </w:div>
    <w:div w:id="827598666">
      <w:bodyDiv w:val="1"/>
      <w:marLeft w:val="0"/>
      <w:marRight w:val="0"/>
      <w:marTop w:val="0"/>
      <w:marBottom w:val="0"/>
      <w:divBdr>
        <w:top w:val="none" w:sz="0" w:space="0" w:color="auto"/>
        <w:left w:val="none" w:sz="0" w:space="0" w:color="auto"/>
        <w:bottom w:val="none" w:sz="0" w:space="0" w:color="auto"/>
        <w:right w:val="none" w:sz="0" w:space="0" w:color="auto"/>
      </w:divBdr>
    </w:div>
    <w:div w:id="839000674">
      <w:bodyDiv w:val="1"/>
      <w:marLeft w:val="0"/>
      <w:marRight w:val="0"/>
      <w:marTop w:val="0"/>
      <w:marBottom w:val="0"/>
      <w:divBdr>
        <w:top w:val="none" w:sz="0" w:space="0" w:color="auto"/>
        <w:left w:val="none" w:sz="0" w:space="0" w:color="auto"/>
        <w:bottom w:val="none" w:sz="0" w:space="0" w:color="auto"/>
        <w:right w:val="none" w:sz="0" w:space="0" w:color="auto"/>
      </w:divBdr>
    </w:div>
    <w:div w:id="851335418">
      <w:bodyDiv w:val="1"/>
      <w:marLeft w:val="0"/>
      <w:marRight w:val="0"/>
      <w:marTop w:val="0"/>
      <w:marBottom w:val="0"/>
      <w:divBdr>
        <w:top w:val="none" w:sz="0" w:space="0" w:color="auto"/>
        <w:left w:val="none" w:sz="0" w:space="0" w:color="auto"/>
        <w:bottom w:val="none" w:sz="0" w:space="0" w:color="auto"/>
        <w:right w:val="none" w:sz="0" w:space="0" w:color="auto"/>
      </w:divBdr>
    </w:div>
    <w:div w:id="863130872">
      <w:bodyDiv w:val="1"/>
      <w:marLeft w:val="0"/>
      <w:marRight w:val="0"/>
      <w:marTop w:val="0"/>
      <w:marBottom w:val="0"/>
      <w:divBdr>
        <w:top w:val="none" w:sz="0" w:space="0" w:color="auto"/>
        <w:left w:val="none" w:sz="0" w:space="0" w:color="auto"/>
        <w:bottom w:val="none" w:sz="0" w:space="0" w:color="auto"/>
        <w:right w:val="none" w:sz="0" w:space="0" w:color="auto"/>
      </w:divBdr>
    </w:div>
    <w:div w:id="869805650">
      <w:bodyDiv w:val="1"/>
      <w:marLeft w:val="0"/>
      <w:marRight w:val="0"/>
      <w:marTop w:val="0"/>
      <w:marBottom w:val="0"/>
      <w:divBdr>
        <w:top w:val="none" w:sz="0" w:space="0" w:color="auto"/>
        <w:left w:val="none" w:sz="0" w:space="0" w:color="auto"/>
        <w:bottom w:val="none" w:sz="0" w:space="0" w:color="auto"/>
        <w:right w:val="none" w:sz="0" w:space="0" w:color="auto"/>
      </w:divBdr>
    </w:div>
    <w:div w:id="873343164">
      <w:bodyDiv w:val="1"/>
      <w:marLeft w:val="0"/>
      <w:marRight w:val="0"/>
      <w:marTop w:val="0"/>
      <w:marBottom w:val="0"/>
      <w:divBdr>
        <w:top w:val="none" w:sz="0" w:space="0" w:color="auto"/>
        <w:left w:val="none" w:sz="0" w:space="0" w:color="auto"/>
        <w:bottom w:val="none" w:sz="0" w:space="0" w:color="auto"/>
        <w:right w:val="none" w:sz="0" w:space="0" w:color="auto"/>
      </w:divBdr>
    </w:div>
    <w:div w:id="880554346">
      <w:bodyDiv w:val="1"/>
      <w:marLeft w:val="0"/>
      <w:marRight w:val="0"/>
      <w:marTop w:val="0"/>
      <w:marBottom w:val="0"/>
      <w:divBdr>
        <w:top w:val="none" w:sz="0" w:space="0" w:color="auto"/>
        <w:left w:val="none" w:sz="0" w:space="0" w:color="auto"/>
        <w:bottom w:val="none" w:sz="0" w:space="0" w:color="auto"/>
        <w:right w:val="none" w:sz="0" w:space="0" w:color="auto"/>
      </w:divBdr>
    </w:div>
    <w:div w:id="891622071">
      <w:bodyDiv w:val="1"/>
      <w:marLeft w:val="0"/>
      <w:marRight w:val="0"/>
      <w:marTop w:val="0"/>
      <w:marBottom w:val="0"/>
      <w:divBdr>
        <w:top w:val="none" w:sz="0" w:space="0" w:color="auto"/>
        <w:left w:val="none" w:sz="0" w:space="0" w:color="auto"/>
        <w:bottom w:val="none" w:sz="0" w:space="0" w:color="auto"/>
        <w:right w:val="none" w:sz="0" w:space="0" w:color="auto"/>
      </w:divBdr>
    </w:div>
    <w:div w:id="907544415">
      <w:bodyDiv w:val="1"/>
      <w:marLeft w:val="0"/>
      <w:marRight w:val="0"/>
      <w:marTop w:val="0"/>
      <w:marBottom w:val="0"/>
      <w:divBdr>
        <w:top w:val="none" w:sz="0" w:space="0" w:color="auto"/>
        <w:left w:val="none" w:sz="0" w:space="0" w:color="auto"/>
        <w:bottom w:val="none" w:sz="0" w:space="0" w:color="auto"/>
        <w:right w:val="none" w:sz="0" w:space="0" w:color="auto"/>
      </w:divBdr>
    </w:div>
    <w:div w:id="955218364">
      <w:bodyDiv w:val="1"/>
      <w:marLeft w:val="0"/>
      <w:marRight w:val="0"/>
      <w:marTop w:val="0"/>
      <w:marBottom w:val="0"/>
      <w:divBdr>
        <w:top w:val="none" w:sz="0" w:space="0" w:color="auto"/>
        <w:left w:val="none" w:sz="0" w:space="0" w:color="auto"/>
        <w:bottom w:val="none" w:sz="0" w:space="0" w:color="auto"/>
        <w:right w:val="none" w:sz="0" w:space="0" w:color="auto"/>
      </w:divBdr>
    </w:div>
    <w:div w:id="974413865">
      <w:bodyDiv w:val="1"/>
      <w:marLeft w:val="0"/>
      <w:marRight w:val="0"/>
      <w:marTop w:val="0"/>
      <w:marBottom w:val="0"/>
      <w:divBdr>
        <w:top w:val="none" w:sz="0" w:space="0" w:color="auto"/>
        <w:left w:val="none" w:sz="0" w:space="0" w:color="auto"/>
        <w:bottom w:val="none" w:sz="0" w:space="0" w:color="auto"/>
        <w:right w:val="none" w:sz="0" w:space="0" w:color="auto"/>
      </w:divBdr>
    </w:div>
    <w:div w:id="975330439">
      <w:bodyDiv w:val="1"/>
      <w:marLeft w:val="0"/>
      <w:marRight w:val="0"/>
      <w:marTop w:val="0"/>
      <w:marBottom w:val="0"/>
      <w:divBdr>
        <w:top w:val="none" w:sz="0" w:space="0" w:color="auto"/>
        <w:left w:val="none" w:sz="0" w:space="0" w:color="auto"/>
        <w:bottom w:val="none" w:sz="0" w:space="0" w:color="auto"/>
        <w:right w:val="none" w:sz="0" w:space="0" w:color="auto"/>
      </w:divBdr>
    </w:div>
    <w:div w:id="995451049">
      <w:bodyDiv w:val="1"/>
      <w:marLeft w:val="0"/>
      <w:marRight w:val="0"/>
      <w:marTop w:val="0"/>
      <w:marBottom w:val="0"/>
      <w:divBdr>
        <w:top w:val="none" w:sz="0" w:space="0" w:color="auto"/>
        <w:left w:val="none" w:sz="0" w:space="0" w:color="auto"/>
        <w:bottom w:val="none" w:sz="0" w:space="0" w:color="auto"/>
        <w:right w:val="none" w:sz="0" w:space="0" w:color="auto"/>
      </w:divBdr>
    </w:div>
    <w:div w:id="996496762">
      <w:bodyDiv w:val="1"/>
      <w:marLeft w:val="0"/>
      <w:marRight w:val="0"/>
      <w:marTop w:val="0"/>
      <w:marBottom w:val="0"/>
      <w:divBdr>
        <w:top w:val="none" w:sz="0" w:space="0" w:color="auto"/>
        <w:left w:val="none" w:sz="0" w:space="0" w:color="auto"/>
        <w:bottom w:val="none" w:sz="0" w:space="0" w:color="auto"/>
        <w:right w:val="none" w:sz="0" w:space="0" w:color="auto"/>
      </w:divBdr>
    </w:div>
    <w:div w:id="1018122889">
      <w:bodyDiv w:val="1"/>
      <w:marLeft w:val="0"/>
      <w:marRight w:val="0"/>
      <w:marTop w:val="0"/>
      <w:marBottom w:val="0"/>
      <w:divBdr>
        <w:top w:val="none" w:sz="0" w:space="0" w:color="auto"/>
        <w:left w:val="none" w:sz="0" w:space="0" w:color="auto"/>
        <w:bottom w:val="none" w:sz="0" w:space="0" w:color="auto"/>
        <w:right w:val="none" w:sz="0" w:space="0" w:color="auto"/>
      </w:divBdr>
    </w:div>
    <w:div w:id="1027408231">
      <w:bodyDiv w:val="1"/>
      <w:marLeft w:val="0"/>
      <w:marRight w:val="0"/>
      <w:marTop w:val="0"/>
      <w:marBottom w:val="0"/>
      <w:divBdr>
        <w:top w:val="none" w:sz="0" w:space="0" w:color="auto"/>
        <w:left w:val="none" w:sz="0" w:space="0" w:color="auto"/>
        <w:bottom w:val="none" w:sz="0" w:space="0" w:color="auto"/>
        <w:right w:val="none" w:sz="0" w:space="0" w:color="auto"/>
      </w:divBdr>
    </w:div>
    <w:div w:id="1029112148">
      <w:bodyDiv w:val="1"/>
      <w:marLeft w:val="0"/>
      <w:marRight w:val="0"/>
      <w:marTop w:val="0"/>
      <w:marBottom w:val="0"/>
      <w:divBdr>
        <w:top w:val="none" w:sz="0" w:space="0" w:color="auto"/>
        <w:left w:val="none" w:sz="0" w:space="0" w:color="auto"/>
        <w:bottom w:val="none" w:sz="0" w:space="0" w:color="auto"/>
        <w:right w:val="none" w:sz="0" w:space="0" w:color="auto"/>
      </w:divBdr>
    </w:div>
    <w:div w:id="1037699995">
      <w:bodyDiv w:val="1"/>
      <w:marLeft w:val="0"/>
      <w:marRight w:val="0"/>
      <w:marTop w:val="0"/>
      <w:marBottom w:val="0"/>
      <w:divBdr>
        <w:top w:val="none" w:sz="0" w:space="0" w:color="auto"/>
        <w:left w:val="none" w:sz="0" w:space="0" w:color="auto"/>
        <w:bottom w:val="none" w:sz="0" w:space="0" w:color="auto"/>
        <w:right w:val="none" w:sz="0" w:space="0" w:color="auto"/>
      </w:divBdr>
    </w:div>
    <w:div w:id="1045374828">
      <w:bodyDiv w:val="1"/>
      <w:marLeft w:val="0"/>
      <w:marRight w:val="0"/>
      <w:marTop w:val="0"/>
      <w:marBottom w:val="0"/>
      <w:divBdr>
        <w:top w:val="none" w:sz="0" w:space="0" w:color="auto"/>
        <w:left w:val="none" w:sz="0" w:space="0" w:color="auto"/>
        <w:bottom w:val="none" w:sz="0" w:space="0" w:color="auto"/>
        <w:right w:val="none" w:sz="0" w:space="0" w:color="auto"/>
      </w:divBdr>
    </w:div>
    <w:div w:id="1050882341">
      <w:bodyDiv w:val="1"/>
      <w:marLeft w:val="0"/>
      <w:marRight w:val="0"/>
      <w:marTop w:val="0"/>
      <w:marBottom w:val="0"/>
      <w:divBdr>
        <w:top w:val="none" w:sz="0" w:space="0" w:color="auto"/>
        <w:left w:val="none" w:sz="0" w:space="0" w:color="auto"/>
        <w:bottom w:val="none" w:sz="0" w:space="0" w:color="auto"/>
        <w:right w:val="none" w:sz="0" w:space="0" w:color="auto"/>
      </w:divBdr>
    </w:div>
    <w:div w:id="1056584107">
      <w:bodyDiv w:val="1"/>
      <w:marLeft w:val="0"/>
      <w:marRight w:val="0"/>
      <w:marTop w:val="0"/>
      <w:marBottom w:val="0"/>
      <w:divBdr>
        <w:top w:val="none" w:sz="0" w:space="0" w:color="auto"/>
        <w:left w:val="none" w:sz="0" w:space="0" w:color="auto"/>
        <w:bottom w:val="none" w:sz="0" w:space="0" w:color="auto"/>
        <w:right w:val="none" w:sz="0" w:space="0" w:color="auto"/>
      </w:divBdr>
    </w:div>
    <w:div w:id="1072628354">
      <w:bodyDiv w:val="1"/>
      <w:marLeft w:val="0"/>
      <w:marRight w:val="0"/>
      <w:marTop w:val="0"/>
      <w:marBottom w:val="0"/>
      <w:divBdr>
        <w:top w:val="none" w:sz="0" w:space="0" w:color="auto"/>
        <w:left w:val="none" w:sz="0" w:space="0" w:color="auto"/>
        <w:bottom w:val="none" w:sz="0" w:space="0" w:color="auto"/>
        <w:right w:val="none" w:sz="0" w:space="0" w:color="auto"/>
      </w:divBdr>
    </w:div>
    <w:div w:id="1078139770">
      <w:bodyDiv w:val="1"/>
      <w:marLeft w:val="0"/>
      <w:marRight w:val="0"/>
      <w:marTop w:val="0"/>
      <w:marBottom w:val="0"/>
      <w:divBdr>
        <w:top w:val="none" w:sz="0" w:space="0" w:color="auto"/>
        <w:left w:val="none" w:sz="0" w:space="0" w:color="auto"/>
        <w:bottom w:val="none" w:sz="0" w:space="0" w:color="auto"/>
        <w:right w:val="none" w:sz="0" w:space="0" w:color="auto"/>
      </w:divBdr>
    </w:div>
    <w:div w:id="1080369198">
      <w:bodyDiv w:val="1"/>
      <w:marLeft w:val="0"/>
      <w:marRight w:val="0"/>
      <w:marTop w:val="0"/>
      <w:marBottom w:val="0"/>
      <w:divBdr>
        <w:top w:val="none" w:sz="0" w:space="0" w:color="auto"/>
        <w:left w:val="none" w:sz="0" w:space="0" w:color="auto"/>
        <w:bottom w:val="none" w:sz="0" w:space="0" w:color="auto"/>
        <w:right w:val="none" w:sz="0" w:space="0" w:color="auto"/>
      </w:divBdr>
    </w:div>
    <w:div w:id="1096361561">
      <w:bodyDiv w:val="1"/>
      <w:marLeft w:val="0"/>
      <w:marRight w:val="0"/>
      <w:marTop w:val="0"/>
      <w:marBottom w:val="0"/>
      <w:divBdr>
        <w:top w:val="none" w:sz="0" w:space="0" w:color="auto"/>
        <w:left w:val="none" w:sz="0" w:space="0" w:color="auto"/>
        <w:bottom w:val="none" w:sz="0" w:space="0" w:color="auto"/>
        <w:right w:val="none" w:sz="0" w:space="0" w:color="auto"/>
      </w:divBdr>
    </w:div>
    <w:div w:id="1096944923">
      <w:bodyDiv w:val="1"/>
      <w:marLeft w:val="0"/>
      <w:marRight w:val="0"/>
      <w:marTop w:val="0"/>
      <w:marBottom w:val="0"/>
      <w:divBdr>
        <w:top w:val="none" w:sz="0" w:space="0" w:color="auto"/>
        <w:left w:val="none" w:sz="0" w:space="0" w:color="auto"/>
        <w:bottom w:val="none" w:sz="0" w:space="0" w:color="auto"/>
        <w:right w:val="none" w:sz="0" w:space="0" w:color="auto"/>
      </w:divBdr>
    </w:div>
    <w:div w:id="1124345833">
      <w:bodyDiv w:val="1"/>
      <w:marLeft w:val="0"/>
      <w:marRight w:val="0"/>
      <w:marTop w:val="0"/>
      <w:marBottom w:val="0"/>
      <w:divBdr>
        <w:top w:val="none" w:sz="0" w:space="0" w:color="auto"/>
        <w:left w:val="none" w:sz="0" w:space="0" w:color="auto"/>
        <w:bottom w:val="none" w:sz="0" w:space="0" w:color="auto"/>
        <w:right w:val="none" w:sz="0" w:space="0" w:color="auto"/>
      </w:divBdr>
    </w:div>
    <w:div w:id="1152216047">
      <w:bodyDiv w:val="1"/>
      <w:marLeft w:val="0"/>
      <w:marRight w:val="0"/>
      <w:marTop w:val="0"/>
      <w:marBottom w:val="0"/>
      <w:divBdr>
        <w:top w:val="none" w:sz="0" w:space="0" w:color="auto"/>
        <w:left w:val="none" w:sz="0" w:space="0" w:color="auto"/>
        <w:bottom w:val="none" w:sz="0" w:space="0" w:color="auto"/>
        <w:right w:val="none" w:sz="0" w:space="0" w:color="auto"/>
      </w:divBdr>
    </w:div>
    <w:div w:id="1154493868">
      <w:bodyDiv w:val="1"/>
      <w:marLeft w:val="0"/>
      <w:marRight w:val="0"/>
      <w:marTop w:val="0"/>
      <w:marBottom w:val="0"/>
      <w:divBdr>
        <w:top w:val="none" w:sz="0" w:space="0" w:color="auto"/>
        <w:left w:val="none" w:sz="0" w:space="0" w:color="auto"/>
        <w:bottom w:val="none" w:sz="0" w:space="0" w:color="auto"/>
        <w:right w:val="none" w:sz="0" w:space="0" w:color="auto"/>
      </w:divBdr>
    </w:div>
    <w:div w:id="1157921632">
      <w:bodyDiv w:val="1"/>
      <w:marLeft w:val="0"/>
      <w:marRight w:val="0"/>
      <w:marTop w:val="0"/>
      <w:marBottom w:val="0"/>
      <w:divBdr>
        <w:top w:val="none" w:sz="0" w:space="0" w:color="auto"/>
        <w:left w:val="none" w:sz="0" w:space="0" w:color="auto"/>
        <w:bottom w:val="none" w:sz="0" w:space="0" w:color="auto"/>
        <w:right w:val="none" w:sz="0" w:space="0" w:color="auto"/>
      </w:divBdr>
    </w:div>
    <w:div w:id="1160734935">
      <w:bodyDiv w:val="1"/>
      <w:marLeft w:val="0"/>
      <w:marRight w:val="0"/>
      <w:marTop w:val="0"/>
      <w:marBottom w:val="0"/>
      <w:divBdr>
        <w:top w:val="none" w:sz="0" w:space="0" w:color="auto"/>
        <w:left w:val="none" w:sz="0" w:space="0" w:color="auto"/>
        <w:bottom w:val="none" w:sz="0" w:space="0" w:color="auto"/>
        <w:right w:val="none" w:sz="0" w:space="0" w:color="auto"/>
      </w:divBdr>
    </w:div>
    <w:div w:id="1164860517">
      <w:bodyDiv w:val="1"/>
      <w:marLeft w:val="0"/>
      <w:marRight w:val="0"/>
      <w:marTop w:val="0"/>
      <w:marBottom w:val="0"/>
      <w:divBdr>
        <w:top w:val="none" w:sz="0" w:space="0" w:color="auto"/>
        <w:left w:val="none" w:sz="0" w:space="0" w:color="auto"/>
        <w:bottom w:val="none" w:sz="0" w:space="0" w:color="auto"/>
        <w:right w:val="none" w:sz="0" w:space="0" w:color="auto"/>
      </w:divBdr>
    </w:div>
    <w:div w:id="1165048871">
      <w:bodyDiv w:val="1"/>
      <w:marLeft w:val="0"/>
      <w:marRight w:val="0"/>
      <w:marTop w:val="0"/>
      <w:marBottom w:val="0"/>
      <w:divBdr>
        <w:top w:val="none" w:sz="0" w:space="0" w:color="auto"/>
        <w:left w:val="none" w:sz="0" w:space="0" w:color="auto"/>
        <w:bottom w:val="none" w:sz="0" w:space="0" w:color="auto"/>
        <w:right w:val="none" w:sz="0" w:space="0" w:color="auto"/>
      </w:divBdr>
    </w:div>
    <w:div w:id="1179077317">
      <w:bodyDiv w:val="1"/>
      <w:marLeft w:val="0"/>
      <w:marRight w:val="0"/>
      <w:marTop w:val="0"/>
      <w:marBottom w:val="0"/>
      <w:divBdr>
        <w:top w:val="none" w:sz="0" w:space="0" w:color="auto"/>
        <w:left w:val="none" w:sz="0" w:space="0" w:color="auto"/>
        <w:bottom w:val="none" w:sz="0" w:space="0" w:color="auto"/>
        <w:right w:val="none" w:sz="0" w:space="0" w:color="auto"/>
      </w:divBdr>
    </w:div>
    <w:div w:id="1179660634">
      <w:bodyDiv w:val="1"/>
      <w:marLeft w:val="0"/>
      <w:marRight w:val="0"/>
      <w:marTop w:val="0"/>
      <w:marBottom w:val="0"/>
      <w:divBdr>
        <w:top w:val="none" w:sz="0" w:space="0" w:color="auto"/>
        <w:left w:val="none" w:sz="0" w:space="0" w:color="auto"/>
        <w:bottom w:val="none" w:sz="0" w:space="0" w:color="auto"/>
        <w:right w:val="none" w:sz="0" w:space="0" w:color="auto"/>
      </w:divBdr>
    </w:div>
    <w:div w:id="1184392567">
      <w:bodyDiv w:val="1"/>
      <w:marLeft w:val="0"/>
      <w:marRight w:val="0"/>
      <w:marTop w:val="0"/>
      <w:marBottom w:val="0"/>
      <w:divBdr>
        <w:top w:val="none" w:sz="0" w:space="0" w:color="auto"/>
        <w:left w:val="none" w:sz="0" w:space="0" w:color="auto"/>
        <w:bottom w:val="none" w:sz="0" w:space="0" w:color="auto"/>
        <w:right w:val="none" w:sz="0" w:space="0" w:color="auto"/>
      </w:divBdr>
    </w:div>
    <w:div w:id="1189484521">
      <w:bodyDiv w:val="1"/>
      <w:marLeft w:val="0"/>
      <w:marRight w:val="0"/>
      <w:marTop w:val="0"/>
      <w:marBottom w:val="0"/>
      <w:divBdr>
        <w:top w:val="none" w:sz="0" w:space="0" w:color="auto"/>
        <w:left w:val="none" w:sz="0" w:space="0" w:color="auto"/>
        <w:bottom w:val="none" w:sz="0" w:space="0" w:color="auto"/>
        <w:right w:val="none" w:sz="0" w:space="0" w:color="auto"/>
      </w:divBdr>
    </w:div>
    <w:div w:id="1195726640">
      <w:bodyDiv w:val="1"/>
      <w:marLeft w:val="0"/>
      <w:marRight w:val="0"/>
      <w:marTop w:val="0"/>
      <w:marBottom w:val="0"/>
      <w:divBdr>
        <w:top w:val="none" w:sz="0" w:space="0" w:color="auto"/>
        <w:left w:val="none" w:sz="0" w:space="0" w:color="auto"/>
        <w:bottom w:val="none" w:sz="0" w:space="0" w:color="auto"/>
        <w:right w:val="none" w:sz="0" w:space="0" w:color="auto"/>
      </w:divBdr>
    </w:div>
    <w:div w:id="1206333098">
      <w:bodyDiv w:val="1"/>
      <w:marLeft w:val="0"/>
      <w:marRight w:val="0"/>
      <w:marTop w:val="0"/>
      <w:marBottom w:val="0"/>
      <w:divBdr>
        <w:top w:val="none" w:sz="0" w:space="0" w:color="auto"/>
        <w:left w:val="none" w:sz="0" w:space="0" w:color="auto"/>
        <w:bottom w:val="none" w:sz="0" w:space="0" w:color="auto"/>
        <w:right w:val="none" w:sz="0" w:space="0" w:color="auto"/>
      </w:divBdr>
    </w:div>
    <w:div w:id="1207834154">
      <w:bodyDiv w:val="1"/>
      <w:marLeft w:val="0"/>
      <w:marRight w:val="0"/>
      <w:marTop w:val="0"/>
      <w:marBottom w:val="0"/>
      <w:divBdr>
        <w:top w:val="none" w:sz="0" w:space="0" w:color="auto"/>
        <w:left w:val="none" w:sz="0" w:space="0" w:color="auto"/>
        <w:bottom w:val="none" w:sz="0" w:space="0" w:color="auto"/>
        <w:right w:val="none" w:sz="0" w:space="0" w:color="auto"/>
      </w:divBdr>
    </w:div>
    <w:div w:id="1209144232">
      <w:bodyDiv w:val="1"/>
      <w:marLeft w:val="0"/>
      <w:marRight w:val="0"/>
      <w:marTop w:val="0"/>
      <w:marBottom w:val="0"/>
      <w:divBdr>
        <w:top w:val="none" w:sz="0" w:space="0" w:color="auto"/>
        <w:left w:val="none" w:sz="0" w:space="0" w:color="auto"/>
        <w:bottom w:val="none" w:sz="0" w:space="0" w:color="auto"/>
        <w:right w:val="none" w:sz="0" w:space="0" w:color="auto"/>
      </w:divBdr>
    </w:div>
    <w:div w:id="1214079771">
      <w:bodyDiv w:val="1"/>
      <w:marLeft w:val="0"/>
      <w:marRight w:val="0"/>
      <w:marTop w:val="0"/>
      <w:marBottom w:val="0"/>
      <w:divBdr>
        <w:top w:val="none" w:sz="0" w:space="0" w:color="auto"/>
        <w:left w:val="none" w:sz="0" w:space="0" w:color="auto"/>
        <w:bottom w:val="none" w:sz="0" w:space="0" w:color="auto"/>
        <w:right w:val="none" w:sz="0" w:space="0" w:color="auto"/>
      </w:divBdr>
    </w:div>
    <w:div w:id="1218009708">
      <w:bodyDiv w:val="1"/>
      <w:marLeft w:val="0"/>
      <w:marRight w:val="0"/>
      <w:marTop w:val="0"/>
      <w:marBottom w:val="0"/>
      <w:divBdr>
        <w:top w:val="none" w:sz="0" w:space="0" w:color="auto"/>
        <w:left w:val="none" w:sz="0" w:space="0" w:color="auto"/>
        <w:bottom w:val="none" w:sz="0" w:space="0" w:color="auto"/>
        <w:right w:val="none" w:sz="0" w:space="0" w:color="auto"/>
      </w:divBdr>
    </w:div>
    <w:div w:id="1227914567">
      <w:bodyDiv w:val="1"/>
      <w:marLeft w:val="0"/>
      <w:marRight w:val="0"/>
      <w:marTop w:val="0"/>
      <w:marBottom w:val="0"/>
      <w:divBdr>
        <w:top w:val="none" w:sz="0" w:space="0" w:color="auto"/>
        <w:left w:val="none" w:sz="0" w:space="0" w:color="auto"/>
        <w:bottom w:val="none" w:sz="0" w:space="0" w:color="auto"/>
        <w:right w:val="none" w:sz="0" w:space="0" w:color="auto"/>
      </w:divBdr>
    </w:div>
    <w:div w:id="1228952453">
      <w:bodyDiv w:val="1"/>
      <w:marLeft w:val="0"/>
      <w:marRight w:val="0"/>
      <w:marTop w:val="0"/>
      <w:marBottom w:val="0"/>
      <w:divBdr>
        <w:top w:val="none" w:sz="0" w:space="0" w:color="auto"/>
        <w:left w:val="none" w:sz="0" w:space="0" w:color="auto"/>
        <w:bottom w:val="none" w:sz="0" w:space="0" w:color="auto"/>
        <w:right w:val="none" w:sz="0" w:space="0" w:color="auto"/>
      </w:divBdr>
    </w:div>
    <w:div w:id="1238589432">
      <w:bodyDiv w:val="1"/>
      <w:marLeft w:val="0"/>
      <w:marRight w:val="0"/>
      <w:marTop w:val="0"/>
      <w:marBottom w:val="0"/>
      <w:divBdr>
        <w:top w:val="none" w:sz="0" w:space="0" w:color="auto"/>
        <w:left w:val="none" w:sz="0" w:space="0" w:color="auto"/>
        <w:bottom w:val="none" w:sz="0" w:space="0" w:color="auto"/>
        <w:right w:val="none" w:sz="0" w:space="0" w:color="auto"/>
      </w:divBdr>
    </w:div>
    <w:div w:id="1251083812">
      <w:bodyDiv w:val="1"/>
      <w:marLeft w:val="0"/>
      <w:marRight w:val="0"/>
      <w:marTop w:val="0"/>
      <w:marBottom w:val="0"/>
      <w:divBdr>
        <w:top w:val="none" w:sz="0" w:space="0" w:color="auto"/>
        <w:left w:val="none" w:sz="0" w:space="0" w:color="auto"/>
        <w:bottom w:val="none" w:sz="0" w:space="0" w:color="auto"/>
        <w:right w:val="none" w:sz="0" w:space="0" w:color="auto"/>
      </w:divBdr>
    </w:div>
    <w:div w:id="1254626499">
      <w:bodyDiv w:val="1"/>
      <w:marLeft w:val="0"/>
      <w:marRight w:val="0"/>
      <w:marTop w:val="0"/>
      <w:marBottom w:val="0"/>
      <w:divBdr>
        <w:top w:val="none" w:sz="0" w:space="0" w:color="auto"/>
        <w:left w:val="none" w:sz="0" w:space="0" w:color="auto"/>
        <w:bottom w:val="none" w:sz="0" w:space="0" w:color="auto"/>
        <w:right w:val="none" w:sz="0" w:space="0" w:color="auto"/>
      </w:divBdr>
    </w:div>
    <w:div w:id="1265073862">
      <w:bodyDiv w:val="1"/>
      <w:marLeft w:val="0"/>
      <w:marRight w:val="0"/>
      <w:marTop w:val="0"/>
      <w:marBottom w:val="0"/>
      <w:divBdr>
        <w:top w:val="none" w:sz="0" w:space="0" w:color="auto"/>
        <w:left w:val="none" w:sz="0" w:space="0" w:color="auto"/>
        <w:bottom w:val="none" w:sz="0" w:space="0" w:color="auto"/>
        <w:right w:val="none" w:sz="0" w:space="0" w:color="auto"/>
      </w:divBdr>
    </w:div>
    <w:div w:id="1266765440">
      <w:bodyDiv w:val="1"/>
      <w:marLeft w:val="0"/>
      <w:marRight w:val="0"/>
      <w:marTop w:val="0"/>
      <w:marBottom w:val="0"/>
      <w:divBdr>
        <w:top w:val="none" w:sz="0" w:space="0" w:color="auto"/>
        <w:left w:val="none" w:sz="0" w:space="0" w:color="auto"/>
        <w:bottom w:val="none" w:sz="0" w:space="0" w:color="auto"/>
        <w:right w:val="none" w:sz="0" w:space="0" w:color="auto"/>
      </w:divBdr>
    </w:div>
    <w:div w:id="1268974460">
      <w:bodyDiv w:val="1"/>
      <w:marLeft w:val="0"/>
      <w:marRight w:val="0"/>
      <w:marTop w:val="0"/>
      <w:marBottom w:val="0"/>
      <w:divBdr>
        <w:top w:val="none" w:sz="0" w:space="0" w:color="auto"/>
        <w:left w:val="none" w:sz="0" w:space="0" w:color="auto"/>
        <w:bottom w:val="none" w:sz="0" w:space="0" w:color="auto"/>
        <w:right w:val="none" w:sz="0" w:space="0" w:color="auto"/>
      </w:divBdr>
    </w:div>
    <w:div w:id="1273243337">
      <w:bodyDiv w:val="1"/>
      <w:marLeft w:val="0"/>
      <w:marRight w:val="0"/>
      <w:marTop w:val="0"/>
      <w:marBottom w:val="0"/>
      <w:divBdr>
        <w:top w:val="none" w:sz="0" w:space="0" w:color="auto"/>
        <w:left w:val="none" w:sz="0" w:space="0" w:color="auto"/>
        <w:bottom w:val="none" w:sz="0" w:space="0" w:color="auto"/>
        <w:right w:val="none" w:sz="0" w:space="0" w:color="auto"/>
      </w:divBdr>
    </w:div>
    <w:div w:id="1277756072">
      <w:bodyDiv w:val="1"/>
      <w:marLeft w:val="0"/>
      <w:marRight w:val="0"/>
      <w:marTop w:val="0"/>
      <w:marBottom w:val="0"/>
      <w:divBdr>
        <w:top w:val="none" w:sz="0" w:space="0" w:color="auto"/>
        <w:left w:val="none" w:sz="0" w:space="0" w:color="auto"/>
        <w:bottom w:val="none" w:sz="0" w:space="0" w:color="auto"/>
        <w:right w:val="none" w:sz="0" w:space="0" w:color="auto"/>
      </w:divBdr>
    </w:div>
    <w:div w:id="1279990693">
      <w:bodyDiv w:val="1"/>
      <w:marLeft w:val="0"/>
      <w:marRight w:val="0"/>
      <w:marTop w:val="0"/>
      <w:marBottom w:val="0"/>
      <w:divBdr>
        <w:top w:val="none" w:sz="0" w:space="0" w:color="auto"/>
        <w:left w:val="none" w:sz="0" w:space="0" w:color="auto"/>
        <w:bottom w:val="none" w:sz="0" w:space="0" w:color="auto"/>
        <w:right w:val="none" w:sz="0" w:space="0" w:color="auto"/>
      </w:divBdr>
    </w:div>
    <w:div w:id="1280263688">
      <w:bodyDiv w:val="1"/>
      <w:marLeft w:val="0"/>
      <w:marRight w:val="0"/>
      <w:marTop w:val="0"/>
      <w:marBottom w:val="0"/>
      <w:divBdr>
        <w:top w:val="none" w:sz="0" w:space="0" w:color="auto"/>
        <w:left w:val="none" w:sz="0" w:space="0" w:color="auto"/>
        <w:bottom w:val="none" w:sz="0" w:space="0" w:color="auto"/>
        <w:right w:val="none" w:sz="0" w:space="0" w:color="auto"/>
      </w:divBdr>
    </w:div>
    <w:div w:id="1293176068">
      <w:bodyDiv w:val="1"/>
      <w:marLeft w:val="0"/>
      <w:marRight w:val="0"/>
      <w:marTop w:val="0"/>
      <w:marBottom w:val="0"/>
      <w:divBdr>
        <w:top w:val="none" w:sz="0" w:space="0" w:color="auto"/>
        <w:left w:val="none" w:sz="0" w:space="0" w:color="auto"/>
        <w:bottom w:val="none" w:sz="0" w:space="0" w:color="auto"/>
        <w:right w:val="none" w:sz="0" w:space="0" w:color="auto"/>
      </w:divBdr>
    </w:div>
    <w:div w:id="1299918908">
      <w:bodyDiv w:val="1"/>
      <w:marLeft w:val="0"/>
      <w:marRight w:val="0"/>
      <w:marTop w:val="0"/>
      <w:marBottom w:val="0"/>
      <w:divBdr>
        <w:top w:val="none" w:sz="0" w:space="0" w:color="auto"/>
        <w:left w:val="none" w:sz="0" w:space="0" w:color="auto"/>
        <w:bottom w:val="none" w:sz="0" w:space="0" w:color="auto"/>
        <w:right w:val="none" w:sz="0" w:space="0" w:color="auto"/>
      </w:divBdr>
    </w:div>
    <w:div w:id="1302345320">
      <w:bodyDiv w:val="1"/>
      <w:marLeft w:val="0"/>
      <w:marRight w:val="0"/>
      <w:marTop w:val="0"/>
      <w:marBottom w:val="0"/>
      <w:divBdr>
        <w:top w:val="none" w:sz="0" w:space="0" w:color="auto"/>
        <w:left w:val="none" w:sz="0" w:space="0" w:color="auto"/>
        <w:bottom w:val="none" w:sz="0" w:space="0" w:color="auto"/>
        <w:right w:val="none" w:sz="0" w:space="0" w:color="auto"/>
      </w:divBdr>
    </w:div>
    <w:div w:id="1318533552">
      <w:bodyDiv w:val="1"/>
      <w:marLeft w:val="0"/>
      <w:marRight w:val="0"/>
      <w:marTop w:val="0"/>
      <w:marBottom w:val="0"/>
      <w:divBdr>
        <w:top w:val="none" w:sz="0" w:space="0" w:color="auto"/>
        <w:left w:val="none" w:sz="0" w:space="0" w:color="auto"/>
        <w:bottom w:val="none" w:sz="0" w:space="0" w:color="auto"/>
        <w:right w:val="none" w:sz="0" w:space="0" w:color="auto"/>
      </w:divBdr>
    </w:div>
    <w:div w:id="1334726327">
      <w:bodyDiv w:val="1"/>
      <w:marLeft w:val="0"/>
      <w:marRight w:val="0"/>
      <w:marTop w:val="0"/>
      <w:marBottom w:val="0"/>
      <w:divBdr>
        <w:top w:val="none" w:sz="0" w:space="0" w:color="auto"/>
        <w:left w:val="none" w:sz="0" w:space="0" w:color="auto"/>
        <w:bottom w:val="none" w:sz="0" w:space="0" w:color="auto"/>
        <w:right w:val="none" w:sz="0" w:space="0" w:color="auto"/>
      </w:divBdr>
    </w:div>
    <w:div w:id="1338116781">
      <w:bodyDiv w:val="1"/>
      <w:marLeft w:val="0"/>
      <w:marRight w:val="0"/>
      <w:marTop w:val="0"/>
      <w:marBottom w:val="0"/>
      <w:divBdr>
        <w:top w:val="none" w:sz="0" w:space="0" w:color="auto"/>
        <w:left w:val="none" w:sz="0" w:space="0" w:color="auto"/>
        <w:bottom w:val="none" w:sz="0" w:space="0" w:color="auto"/>
        <w:right w:val="none" w:sz="0" w:space="0" w:color="auto"/>
      </w:divBdr>
    </w:div>
    <w:div w:id="1344479119">
      <w:bodyDiv w:val="1"/>
      <w:marLeft w:val="0"/>
      <w:marRight w:val="0"/>
      <w:marTop w:val="0"/>
      <w:marBottom w:val="0"/>
      <w:divBdr>
        <w:top w:val="none" w:sz="0" w:space="0" w:color="auto"/>
        <w:left w:val="none" w:sz="0" w:space="0" w:color="auto"/>
        <w:bottom w:val="none" w:sz="0" w:space="0" w:color="auto"/>
        <w:right w:val="none" w:sz="0" w:space="0" w:color="auto"/>
      </w:divBdr>
    </w:div>
    <w:div w:id="1371297961">
      <w:bodyDiv w:val="1"/>
      <w:marLeft w:val="0"/>
      <w:marRight w:val="0"/>
      <w:marTop w:val="0"/>
      <w:marBottom w:val="0"/>
      <w:divBdr>
        <w:top w:val="none" w:sz="0" w:space="0" w:color="auto"/>
        <w:left w:val="none" w:sz="0" w:space="0" w:color="auto"/>
        <w:bottom w:val="none" w:sz="0" w:space="0" w:color="auto"/>
        <w:right w:val="none" w:sz="0" w:space="0" w:color="auto"/>
      </w:divBdr>
    </w:div>
    <w:div w:id="1374111761">
      <w:bodyDiv w:val="1"/>
      <w:marLeft w:val="0"/>
      <w:marRight w:val="0"/>
      <w:marTop w:val="0"/>
      <w:marBottom w:val="0"/>
      <w:divBdr>
        <w:top w:val="none" w:sz="0" w:space="0" w:color="auto"/>
        <w:left w:val="none" w:sz="0" w:space="0" w:color="auto"/>
        <w:bottom w:val="none" w:sz="0" w:space="0" w:color="auto"/>
        <w:right w:val="none" w:sz="0" w:space="0" w:color="auto"/>
      </w:divBdr>
    </w:div>
    <w:div w:id="1374844673">
      <w:bodyDiv w:val="1"/>
      <w:marLeft w:val="0"/>
      <w:marRight w:val="0"/>
      <w:marTop w:val="0"/>
      <w:marBottom w:val="0"/>
      <w:divBdr>
        <w:top w:val="none" w:sz="0" w:space="0" w:color="auto"/>
        <w:left w:val="none" w:sz="0" w:space="0" w:color="auto"/>
        <w:bottom w:val="none" w:sz="0" w:space="0" w:color="auto"/>
        <w:right w:val="none" w:sz="0" w:space="0" w:color="auto"/>
      </w:divBdr>
    </w:div>
    <w:div w:id="1402289182">
      <w:bodyDiv w:val="1"/>
      <w:marLeft w:val="0"/>
      <w:marRight w:val="0"/>
      <w:marTop w:val="0"/>
      <w:marBottom w:val="0"/>
      <w:divBdr>
        <w:top w:val="none" w:sz="0" w:space="0" w:color="auto"/>
        <w:left w:val="none" w:sz="0" w:space="0" w:color="auto"/>
        <w:bottom w:val="none" w:sz="0" w:space="0" w:color="auto"/>
        <w:right w:val="none" w:sz="0" w:space="0" w:color="auto"/>
      </w:divBdr>
    </w:div>
    <w:div w:id="1410611769">
      <w:bodyDiv w:val="1"/>
      <w:marLeft w:val="0"/>
      <w:marRight w:val="0"/>
      <w:marTop w:val="0"/>
      <w:marBottom w:val="0"/>
      <w:divBdr>
        <w:top w:val="none" w:sz="0" w:space="0" w:color="auto"/>
        <w:left w:val="none" w:sz="0" w:space="0" w:color="auto"/>
        <w:bottom w:val="none" w:sz="0" w:space="0" w:color="auto"/>
        <w:right w:val="none" w:sz="0" w:space="0" w:color="auto"/>
      </w:divBdr>
    </w:div>
    <w:div w:id="1411583038">
      <w:bodyDiv w:val="1"/>
      <w:marLeft w:val="0"/>
      <w:marRight w:val="0"/>
      <w:marTop w:val="0"/>
      <w:marBottom w:val="0"/>
      <w:divBdr>
        <w:top w:val="none" w:sz="0" w:space="0" w:color="auto"/>
        <w:left w:val="none" w:sz="0" w:space="0" w:color="auto"/>
        <w:bottom w:val="none" w:sz="0" w:space="0" w:color="auto"/>
        <w:right w:val="none" w:sz="0" w:space="0" w:color="auto"/>
      </w:divBdr>
    </w:div>
    <w:div w:id="1415588023">
      <w:bodyDiv w:val="1"/>
      <w:marLeft w:val="0"/>
      <w:marRight w:val="0"/>
      <w:marTop w:val="0"/>
      <w:marBottom w:val="0"/>
      <w:divBdr>
        <w:top w:val="none" w:sz="0" w:space="0" w:color="auto"/>
        <w:left w:val="none" w:sz="0" w:space="0" w:color="auto"/>
        <w:bottom w:val="none" w:sz="0" w:space="0" w:color="auto"/>
        <w:right w:val="none" w:sz="0" w:space="0" w:color="auto"/>
      </w:divBdr>
    </w:div>
    <w:div w:id="1419710883">
      <w:bodyDiv w:val="1"/>
      <w:marLeft w:val="0"/>
      <w:marRight w:val="0"/>
      <w:marTop w:val="0"/>
      <w:marBottom w:val="0"/>
      <w:divBdr>
        <w:top w:val="none" w:sz="0" w:space="0" w:color="auto"/>
        <w:left w:val="none" w:sz="0" w:space="0" w:color="auto"/>
        <w:bottom w:val="none" w:sz="0" w:space="0" w:color="auto"/>
        <w:right w:val="none" w:sz="0" w:space="0" w:color="auto"/>
      </w:divBdr>
    </w:div>
    <w:div w:id="1449859190">
      <w:bodyDiv w:val="1"/>
      <w:marLeft w:val="0"/>
      <w:marRight w:val="0"/>
      <w:marTop w:val="0"/>
      <w:marBottom w:val="0"/>
      <w:divBdr>
        <w:top w:val="none" w:sz="0" w:space="0" w:color="auto"/>
        <w:left w:val="none" w:sz="0" w:space="0" w:color="auto"/>
        <w:bottom w:val="none" w:sz="0" w:space="0" w:color="auto"/>
        <w:right w:val="none" w:sz="0" w:space="0" w:color="auto"/>
      </w:divBdr>
    </w:div>
    <w:div w:id="1450054069">
      <w:bodyDiv w:val="1"/>
      <w:marLeft w:val="0"/>
      <w:marRight w:val="0"/>
      <w:marTop w:val="0"/>
      <w:marBottom w:val="0"/>
      <w:divBdr>
        <w:top w:val="none" w:sz="0" w:space="0" w:color="auto"/>
        <w:left w:val="none" w:sz="0" w:space="0" w:color="auto"/>
        <w:bottom w:val="none" w:sz="0" w:space="0" w:color="auto"/>
        <w:right w:val="none" w:sz="0" w:space="0" w:color="auto"/>
      </w:divBdr>
    </w:div>
    <w:div w:id="1453205715">
      <w:bodyDiv w:val="1"/>
      <w:marLeft w:val="0"/>
      <w:marRight w:val="0"/>
      <w:marTop w:val="0"/>
      <w:marBottom w:val="0"/>
      <w:divBdr>
        <w:top w:val="none" w:sz="0" w:space="0" w:color="auto"/>
        <w:left w:val="none" w:sz="0" w:space="0" w:color="auto"/>
        <w:bottom w:val="none" w:sz="0" w:space="0" w:color="auto"/>
        <w:right w:val="none" w:sz="0" w:space="0" w:color="auto"/>
      </w:divBdr>
    </w:div>
    <w:div w:id="1455099298">
      <w:bodyDiv w:val="1"/>
      <w:marLeft w:val="0"/>
      <w:marRight w:val="0"/>
      <w:marTop w:val="0"/>
      <w:marBottom w:val="0"/>
      <w:divBdr>
        <w:top w:val="none" w:sz="0" w:space="0" w:color="auto"/>
        <w:left w:val="none" w:sz="0" w:space="0" w:color="auto"/>
        <w:bottom w:val="none" w:sz="0" w:space="0" w:color="auto"/>
        <w:right w:val="none" w:sz="0" w:space="0" w:color="auto"/>
      </w:divBdr>
    </w:div>
    <w:div w:id="1455100502">
      <w:bodyDiv w:val="1"/>
      <w:marLeft w:val="0"/>
      <w:marRight w:val="0"/>
      <w:marTop w:val="0"/>
      <w:marBottom w:val="0"/>
      <w:divBdr>
        <w:top w:val="none" w:sz="0" w:space="0" w:color="auto"/>
        <w:left w:val="none" w:sz="0" w:space="0" w:color="auto"/>
        <w:bottom w:val="none" w:sz="0" w:space="0" w:color="auto"/>
        <w:right w:val="none" w:sz="0" w:space="0" w:color="auto"/>
      </w:divBdr>
    </w:div>
    <w:div w:id="1468889922">
      <w:bodyDiv w:val="1"/>
      <w:marLeft w:val="0"/>
      <w:marRight w:val="0"/>
      <w:marTop w:val="0"/>
      <w:marBottom w:val="0"/>
      <w:divBdr>
        <w:top w:val="none" w:sz="0" w:space="0" w:color="auto"/>
        <w:left w:val="none" w:sz="0" w:space="0" w:color="auto"/>
        <w:bottom w:val="none" w:sz="0" w:space="0" w:color="auto"/>
        <w:right w:val="none" w:sz="0" w:space="0" w:color="auto"/>
      </w:divBdr>
    </w:div>
    <w:div w:id="1477187974">
      <w:bodyDiv w:val="1"/>
      <w:marLeft w:val="0"/>
      <w:marRight w:val="0"/>
      <w:marTop w:val="0"/>
      <w:marBottom w:val="0"/>
      <w:divBdr>
        <w:top w:val="none" w:sz="0" w:space="0" w:color="auto"/>
        <w:left w:val="none" w:sz="0" w:space="0" w:color="auto"/>
        <w:bottom w:val="none" w:sz="0" w:space="0" w:color="auto"/>
        <w:right w:val="none" w:sz="0" w:space="0" w:color="auto"/>
      </w:divBdr>
    </w:div>
    <w:div w:id="1494106615">
      <w:bodyDiv w:val="1"/>
      <w:marLeft w:val="0"/>
      <w:marRight w:val="0"/>
      <w:marTop w:val="0"/>
      <w:marBottom w:val="0"/>
      <w:divBdr>
        <w:top w:val="none" w:sz="0" w:space="0" w:color="auto"/>
        <w:left w:val="none" w:sz="0" w:space="0" w:color="auto"/>
        <w:bottom w:val="none" w:sz="0" w:space="0" w:color="auto"/>
        <w:right w:val="none" w:sz="0" w:space="0" w:color="auto"/>
      </w:divBdr>
    </w:div>
    <w:div w:id="1511138225">
      <w:bodyDiv w:val="1"/>
      <w:marLeft w:val="0"/>
      <w:marRight w:val="0"/>
      <w:marTop w:val="0"/>
      <w:marBottom w:val="0"/>
      <w:divBdr>
        <w:top w:val="none" w:sz="0" w:space="0" w:color="auto"/>
        <w:left w:val="none" w:sz="0" w:space="0" w:color="auto"/>
        <w:bottom w:val="none" w:sz="0" w:space="0" w:color="auto"/>
        <w:right w:val="none" w:sz="0" w:space="0" w:color="auto"/>
      </w:divBdr>
    </w:div>
    <w:div w:id="1514106655">
      <w:bodyDiv w:val="1"/>
      <w:marLeft w:val="0"/>
      <w:marRight w:val="0"/>
      <w:marTop w:val="0"/>
      <w:marBottom w:val="0"/>
      <w:divBdr>
        <w:top w:val="none" w:sz="0" w:space="0" w:color="auto"/>
        <w:left w:val="none" w:sz="0" w:space="0" w:color="auto"/>
        <w:bottom w:val="none" w:sz="0" w:space="0" w:color="auto"/>
        <w:right w:val="none" w:sz="0" w:space="0" w:color="auto"/>
      </w:divBdr>
    </w:div>
    <w:div w:id="1520507776">
      <w:bodyDiv w:val="1"/>
      <w:marLeft w:val="0"/>
      <w:marRight w:val="0"/>
      <w:marTop w:val="0"/>
      <w:marBottom w:val="0"/>
      <w:divBdr>
        <w:top w:val="none" w:sz="0" w:space="0" w:color="auto"/>
        <w:left w:val="none" w:sz="0" w:space="0" w:color="auto"/>
        <w:bottom w:val="none" w:sz="0" w:space="0" w:color="auto"/>
        <w:right w:val="none" w:sz="0" w:space="0" w:color="auto"/>
      </w:divBdr>
    </w:div>
    <w:div w:id="1535000623">
      <w:bodyDiv w:val="1"/>
      <w:marLeft w:val="0"/>
      <w:marRight w:val="0"/>
      <w:marTop w:val="0"/>
      <w:marBottom w:val="0"/>
      <w:divBdr>
        <w:top w:val="none" w:sz="0" w:space="0" w:color="auto"/>
        <w:left w:val="none" w:sz="0" w:space="0" w:color="auto"/>
        <w:bottom w:val="none" w:sz="0" w:space="0" w:color="auto"/>
        <w:right w:val="none" w:sz="0" w:space="0" w:color="auto"/>
      </w:divBdr>
    </w:div>
    <w:div w:id="1569724962">
      <w:bodyDiv w:val="1"/>
      <w:marLeft w:val="0"/>
      <w:marRight w:val="0"/>
      <w:marTop w:val="0"/>
      <w:marBottom w:val="0"/>
      <w:divBdr>
        <w:top w:val="none" w:sz="0" w:space="0" w:color="auto"/>
        <w:left w:val="none" w:sz="0" w:space="0" w:color="auto"/>
        <w:bottom w:val="none" w:sz="0" w:space="0" w:color="auto"/>
        <w:right w:val="none" w:sz="0" w:space="0" w:color="auto"/>
      </w:divBdr>
    </w:div>
    <w:div w:id="1581212097">
      <w:bodyDiv w:val="1"/>
      <w:marLeft w:val="0"/>
      <w:marRight w:val="0"/>
      <w:marTop w:val="0"/>
      <w:marBottom w:val="0"/>
      <w:divBdr>
        <w:top w:val="none" w:sz="0" w:space="0" w:color="auto"/>
        <w:left w:val="none" w:sz="0" w:space="0" w:color="auto"/>
        <w:bottom w:val="none" w:sz="0" w:space="0" w:color="auto"/>
        <w:right w:val="none" w:sz="0" w:space="0" w:color="auto"/>
      </w:divBdr>
    </w:div>
    <w:div w:id="1595044585">
      <w:bodyDiv w:val="1"/>
      <w:marLeft w:val="0"/>
      <w:marRight w:val="0"/>
      <w:marTop w:val="0"/>
      <w:marBottom w:val="0"/>
      <w:divBdr>
        <w:top w:val="none" w:sz="0" w:space="0" w:color="auto"/>
        <w:left w:val="none" w:sz="0" w:space="0" w:color="auto"/>
        <w:bottom w:val="none" w:sz="0" w:space="0" w:color="auto"/>
        <w:right w:val="none" w:sz="0" w:space="0" w:color="auto"/>
      </w:divBdr>
    </w:div>
    <w:div w:id="1607495759">
      <w:bodyDiv w:val="1"/>
      <w:marLeft w:val="0"/>
      <w:marRight w:val="0"/>
      <w:marTop w:val="0"/>
      <w:marBottom w:val="0"/>
      <w:divBdr>
        <w:top w:val="none" w:sz="0" w:space="0" w:color="auto"/>
        <w:left w:val="none" w:sz="0" w:space="0" w:color="auto"/>
        <w:bottom w:val="none" w:sz="0" w:space="0" w:color="auto"/>
        <w:right w:val="none" w:sz="0" w:space="0" w:color="auto"/>
      </w:divBdr>
    </w:div>
    <w:div w:id="1659840264">
      <w:bodyDiv w:val="1"/>
      <w:marLeft w:val="0"/>
      <w:marRight w:val="0"/>
      <w:marTop w:val="0"/>
      <w:marBottom w:val="0"/>
      <w:divBdr>
        <w:top w:val="none" w:sz="0" w:space="0" w:color="auto"/>
        <w:left w:val="none" w:sz="0" w:space="0" w:color="auto"/>
        <w:bottom w:val="none" w:sz="0" w:space="0" w:color="auto"/>
        <w:right w:val="none" w:sz="0" w:space="0" w:color="auto"/>
      </w:divBdr>
    </w:div>
    <w:div w:id="1661082687">
      <w:bodyDiv w:val="1"/>
      <w:marLeft w:val="0"/>
      <w:marRight w:val="0"/>
      <w:marTop w:val="0"/>
      <w:marBottom w:val="0"/>
      <w:divBdr>
        <w:top w:val="none" w:sz="0" w:space="0" w:color="auto"/>
        <w:left w:val="none" w:sz="0" w:space="0" w:color="auto"/>
        <w:bottom w:val="none" w:sz="0" w:space="0" w:color="auto"/>
        <w:right w:val="none" w:sz="0" w:space="0" w:color="auto"/>
      </w:divBdr>
    </w:div>
    <w:div w:id="1667518456">
      <w:bodyDiv w:val="1"/>
      <w:marLeft w:val="0"/>
      <w:marRight w:val="0"/>
      <w:marTop w:val="0"/>
      <w:marBottom w:val="0"/>
      <w:divBdr>
        <w:top w:val="none" w:sz="0" w:space="0" w:color="auto"/>
        <w:left w:val="none" w:sz="0" w:space="0" w:color="auto"/>
        <w:bottom w:val="none" w:sz="0" w:space="0" w:color="auto"/>
        <w:right w:val="none" w:sz="0" w:space="0" w:color="auto"/>
      </w:divBdr>
    </w:div>
    <w:div w:id="1675768604">
      <w:bodyDiv w:val="1"/>
      <w:marLeft w:val="0"/>
      <w:marRight w:val="0"/>
      <w:marTop w:val="0"/>
      <w:marBottom w:val="0"/>
      <w:divBdr>
        <w:top w:val="none" w:sz="0" w:space="0" w:color="auto"/>
        <w:left w:val="none" w:sz="0" w:space="0" w:color="auto"/>
        <w:bottom w:val="none" w:sz="0" w:space="0" w:color="auto"/>
        <w:right w:val="none" w:sz="0" w:space="0" w:color="auto"/>
      </w:divBdr>
    </w:div>
    <w:div w:id="1726757230">
      <w:bodyDiv w:val="1"/>
      <w:marLeft w:val="0"/>
      <w:marRight w:val="0"/>
      <w:marTop w:val="0"/>
      <w:marBottom w:val="0"/>
      <w:divBdr>
        <w:top w:val="none" w:sz="0" w:space="0" w:color="auto"/>
        <w:left w:val="none" w:sz="0" w:space="0" w:color="auto"/>
        <w:bottom w:val="none" w:sz="0" w:space="0" w:color="auto"/>
        <w:right w:val="none" w:sz="0" w:space="0" w:color="auto"/>
      </w:divBdr>
    </w:div>
    <w:div w:id="1727488398">
      <w:bodyDiv w:val="1"/>
      <w:marLeft w:val="0"/>
      <w:marRight w:val="0"/>
      <w:marTop w:val="0"/>
      <w:marBottom w:val="0"/>
      <w:divBdr>
        <w:top w:val="none" w:sz="0" w:space="0" w:color="auto"/>
        <w:left w:val="none" w:sz="0" w:space="0" w:color="auto"/>
        <w:bottom w:val="none" w:sz="0" w:space="0" w:color="auto"/>
        <w:right w:val="none" w:sz="0" w:space="0" w:color="auto"/>
      </w:divBdr>
    </w:div>
    <w:div w:id="1732149213">
      <w:bodyDiv w:val="1"/>
      <w:marLeft w:val="0"/>
      <w:marRight w:val="0"/>
      <w:marTop w:val="0"/>
      <w:marBottom w:val="0"/>
      <w:divBdr>
        <w:top w:val="none" w:sz="0" w:space="0" w:color="auto"/>
        <w:left w:val="none" w:sz="0" w:space="0" w:color="auto"/>
        <w:bottom w:val="none" w:sz="0" w:space="0" w:color="auto"/>
        <w:right w:val="none" w:sz="0" w:space="0" w:color="auto"/>
      </w:divBdr>
    </w:div>
    <w:div w:id="1739203819">
      <w:bodyDiv w:val="1"/>
      <w:marLeft w:val="0"/>
      <w:marRight w:val="0"/>
      <w:marTop w:val="0"/>
      <w:marBottom w:val="0"/>
      <w:divBdr>
        <w:top w:val="none" w:sz="0" w:space="0" w:color="auto"/>
        <w:left w:val="none" w:sz="0" w:space="0" w:color="auto"/>
        <w:bottom w:val="none" w:sz="0" w:space="0" w:color="auto"/>
        <w:right w:val="none" w:sz="0" w:space="0" w:color="auto"/>
      </w:divBdr>
    </w:div>
    <w:div w:id="1741101035">
      <w:bodyDiv w:val="1"/>
      <w:marLeft w:val="0"/>
      <w:marRight w:val="0"/>
      <w:marTop w:val="0"/>
      <w:marBottom w:val="0"/>
      <w:divBdr>
        <w:top w:val="none" w:sz="0" w:space="0" w:color="auto"/>
        <w:left w:val="none" w:sz="0" w:space="0" w:color="auto"/>
        <w:bottom w:val="none" w:sz="0" w:space="0" w:color="auto"/>
        <w:right w:val="none" w:sz="0" w:space="0" w:color="auto"/>
      </w:divBdr>
    </w:div>
    <w:div w:id="1744915670">
      <w:bodyDiv w:val="1"/>
      <w:marLeft w:val="0"/>
      <w:marRight w:val="0"/>
      <w:marTop w:val="0"/>
      <w:marBottom w:val="0"/>
      <w:divBdr>
        <w:top w:val="none" w:sz="0" w:space="0" w:color="auto"/>
        <w:left w:val="none" w:sz="0" w:space="0" w:color="auto"/>
        <w:bottom w:val="none" w:sz="0" w:space="0" w:color="auto"/>
        <w:right w:val="none" w:sz="0" w:space="0" w:color="auto"/>
      </w:divBdr>
    </w:div>
    <w:div w:id="1744982967">
      <w:bodyDiv w:val="1"/>
      <w:marLeft w:val="0"/>
      <w:marRight w:val="0"/>
      <w:marTop w:val="0"/>
      <w:marBottom w:val="0"/>
      <w:divBdr>
        <w:top w:val="none" w:sz="0" w:space="0" w:color="auto"/>
        <w:left w:val="none" w:sz="0" w:space="0" w:color="auto"/>
        <w:bottom w:val="none" w:sz="0" w:space="0" w:color="auto"/>
        <w:right w:val="none" w:sz="0" w:space="0" w:color="auto"/>
      </w:divBdr>
    </w:div>
    <w:div w:id="1745908819">
      <w:bodyDiv w:val="1"/>
      <w:marLeft w:val="0"/>
      <w:marRight w:val="0"/>
      <w:marTop w:val="0"/>
      <w:marBottom w:val="0"/>
      <w:divBdr>
        <w:top w:val="none" w:sz="0" w:space="0" w:color="auto"/>
        <w:left w:val="none" w:sz="0" w:space="0" w:color="auto"/>
        <w:bottom w:val="none" w:sz="0" w:space="0" w:color="auto"/>
        <w:right w:val="none" w:sz="0" w:space="0" w:color="auto"/>
      </w:divBdr>
    </w:div>
    <w:div w:id="1752892153">
      <w:bodyDiv w:val="1"/>
      <w:marLeft w:val="0"/>
      <w:marRight w:val="0"/>
      <w:marTop w:val="0"/>
      <w:marBottom w:val="0"/>
      <w:divBdr>
        <w:top w:val="none" w:sz="0" w:space="0" w:color="auto"/>
        <w:left w:val="none" w:sz="0" w:space="0" w:color="auto"/>
        <w:bottom w:val="none" w:sz="0" w:space="0" w:color="auto"/>
        <w:right w:val="none" w:sz="0" w:space="0" w:color="auto"/>
      </w:divBdr>
    </w:div>
    <w:div w:id="1755516777">
      <w:bodyDiv w:val="1"/>
      <w:marLeft w:val="0"/>
      <w:marRight w:val="0"/>
      <w:marTop w:val="0"/>
      <w:marBottom w:val="0"/>
      <w:divBdr>
        <w:top w:val="none" w:sz="0" w:space="0" w:color="auto"/>
        <w:left w:val="none" w:sz="0" w:space="0" w:color="auto"/>
        <w:bottom w:val="none" w:sz="0" w:space="0" w:color="auto"/>
        <w:right w:val="none" w:sz="0" w:space="0" w:color="auto"/>
      </w:divBdr>
    </w:div>
    <w:div w:id="1758357708">
      <w:bodyDiv w:val="1"/>
      <w:marLeft w:val="0"/>
      <w:marRight w:val="0"/>
      <w:marTop w:val="0"/>
      <w:marBottom w:val="0"/>
      <w:divBdr>
        <w:top w:val="none" w:sz="0" w:space="0" w:color="auto"/>
        <w:left w:val="none" w:sz="0" w:space="0" w:color="auto"/>
        <w:bottom w:val="none" w:sz="0" w:space="0" w:color="auto"/>
        <w:right w:val="none" w:sz="0" w:space="0" w:color="auto"/>
      </w:divBdr>
    </w:div>
    <w:div w:id="1762332493">
      <w:bodyDiv w:val="1"/>
      <w:marLeft w:val="0"/>
      <w:marRight w:val="0"/>
      <w:marTop w:val="0"/>
      <w:marBottom w:val="0"/>
      <w:divBdr>
        <w:top w:val="none" w:sz="0" w:space="0" w:color="auto"/>
        <w:left w:val="none" w:sz="0" w:space="0" w:color="auto"/>
        <w:bottom w:val="none" w:sz="0" w:space="0" w:color="auto"/>
        <w:right w:val="none" w:sz="0" w:space="0" w:color="auto"/>
      </w:divBdr>
    </w:div>
    <w:div w:id="1779836264">
      <w:bodyDiv w:val="1"/>
      <w:marLeft w:val="0"/>
      <w:marRight w:val="0"/>
      <w:marTop w:val="0"/>
      <w:marBottom w:val="0"/>
      <w:divBdr>
        <w:top w:val="none" w:sz="0" w:space="0" w:color="auto"/>
        <w:left w:val="none" w:sz="0" w:space="0" w:color="auto"/>
        <w:bottom w:val="none" w:sz="0" w:space="0" w:color="auto"/>
        <w:right w:val="none" w:sz="0" w:space="0" w:color="auto"/>
      </w:divBdr>
    </w:div>
    <w:div w:id="1797024175">
      <w:bodyDiv w:val="1"/>
      <w:marLeft w:val="0"/>
      <w:marRight w:val="0"/>
      <w:marTop w:val="0"/>
      <w:marBottom w:val="0"/>
      <w:divBdr>
        <w:top w:val="none" w:sz="0" w:space="0" w:color="auto"/>
        <w:left w:val="none" w:sz="0" w:space="0" w:color="auto"/>
        <w:bottom w:val="none" w:sz="0" w:space="0" w:color="auto"/>
        <w:right w:val="none" w:sz="0" w:space="0" w:color="auto"/>
      </w:divBdr>
    </w:div>
    <w:div w:id="1799955599">
      <w:bodyDiv w:val="1"/>
      <w:marLeft w:val="0"/>
      <w:marRight w:val="0"/>
      <w:marTop w:val="0"/>
      <w:marBottom w:val="0"/>
      <w:divBdr>
        <w:top w:val="none" w:sz="0" w:space="0" w:color="auto"/>
        <w:left w:val="none" w:sz="0" w:space="0" w:color="auto"/>
        <w:bottom w:val="none" w:sz="0" w:space="0" w:color="auto"/>
        <w:right w:val="none" w:sz="0" w:space="0" w:color="auto"/>
      </w:divBdr>
    </w:div>
    <w:div w:id="1809087804">
      <w:bodyDiv w:val="1"/>
      <w:marLeft w:val="0"/>
      <w:marRight w:val="0"/>
      <w:marTop w:val="0"/>
      <w:marBottom w:val="0"/>
      <w:divBdr>
        <w:top w:val="none" w:sz="0" w:space="0" w:color="auto"/>
        <w:left w:val="none" w:sz="0" w:space="0" w:color="auto"/>
        <w:bottom w:val="none" w:sz="0" w:space="0" w:color="auto"/>
        <w:right w:val="none" w:sz="0" w:space="0" w:color="auto"/>
      </w:divBdr>
    </w:div>
    <w:div w:id="1817991022">
      <w:bodyDiv w:val="1"/>
      <w:marLeft w:val="0"/>
      <w:marRight w:val="0"/>
      <w:marTop w:val="0"/>
      <w:marBottom w:val="0"/>
      <w:divBdr>
        <w:top w:val="none" w:sz="0" w:space="0" w:color="auto"/>
        <w:left w:val="none" w:sz="0" w:space="0" w:color="auto"/>
        <w:bottom w:val="none" w:sz="0" w:space="0" w:color="auto"/>
        <w:right w:val="none" w:sz="0" w:space="0" w:color="auto"/>
      </w:divBdr>
    </w:div>
    <w:div w:id="1819153716">
      <w:bodyDiv w:val="1"/>
      <w:marLeft w:val="0"/>
      <w:marRight w:val="0"/>
      <w:marTop w:val="0"/>
      <w:marBottom w:val="0"/>
      <w:divBdr>
        <w:top w:val="none" w:sz="0" w:space="0" w:color="auto"/>
        <w:left w:val="none" w:sz="0" w:space="0" w:color="auto"/>
        <w:bottom w:val="none" w:sz="0" w:space="0" w:color="auto"/>
        <w:right w:val="none" w:sz="0" w:space="0" w:color="auto"/>
      </w:divBdr>
    </w:div>
    <w:div w:id="1824276113">
      <w:bodyDiv w:val="1"/>
      <w:marLeft w:val="0"/>
      <w:marRight w:val="0"/>
      <w:marTop w:val="0"/>
      <w:marBottom w:val="0"/>
      <w:divBdr>
        <w:top w:val="none" w:sz="0" w:space="0" w:color="auto"/>
        <w:left w:val="none" w:sz="0" w:space="0" w:color="auto"/>
        <w:bottom w:val="none" w:sz="0" w:space="0" w:color="auto"/>
        <w:right w:val="none" w:sz="0" w:space="0" w:color="auto"/>
      </w:divBdr>
    </w:div>
    <w:div w:id="1828210227">
      <w:bodyDiv w:val="1"/>
      <w:marLeft w:val="0"/>
      <w:marRight w:val="0"/>
      <w:marTop w:val="0"/>
      <w:marBottom w:val="0"/>
      <w:divBdr>
        <w:top w:val="none" w:sz="0" w:space="0" w:color="auto"/>
        <w:left w:val="none" w:sz="0" w:space="0" w:color="auto"/>
        <w:bottom w:val="none" w:sz="0" w:space="0" w:color="auto"/>
        <w:right w:val="none" w:sz="0" w:space="0" w:color="auto"/>
      </w:divBdr>
    </w:div>
    <w:div w:id="1840197444">
      <w:bodyDiv w:val="1"/>
      <w:marLeft w:val="0"/>
      <w:marRight w:val="0"/>
      <w:marTop w:val="0"/>
      <w:marBottom w:val="0"/>
      <w:divBdr>
        <w:top w:val="none" w:sz="0" w:space="0" w:color="auto"/>
        <w:left w:val="none" w:sz="0" w:space="0" w:color="auto"/>
        <w:bottom w:val="none" w:sz="0" w:space="0" w:color="auto"/>
        <w:right w:val="none" w:sz="0" w:space="0" w:color="auto"/>
      </w:divBdr>
    </w:div>
    <w:div w:id="1842969916">
      <w:bodyDiv w:val="1"/>
      <w:marLeft w:val="0"/>
      <w:marRight w:val="0"/>
      <w:marTop w:val="0"/>
      <w:marBottom w:val="0"/>
      <w:divBdr>
        <w:top w:val="none" w:sz="0" w:space="0" w:color="auto"/>
        <w:left w:val="none" w:sz="0" w:space="0" w:color="auto"/>
        <w:bottom w:val="none" w:sz="0" w:space="0" w:color="auto"/>
        <w:right w:val="none" w:sz="0" w:space="0" w:color="auto"/>
      </w:divBdr>
    </w:div>
    <w:div w:id="1846818740">
      <w:bodyDiv w:val="1"/>
      <w:marLeft w:val="0"/>
      <w:marRight w:val="0"/>
      <w:marTop w:val="0"/>
      <w:marBottom w:val="0"/>
      <w:divBdr>
        <w:top w:val="none" w:sz="0" w:space="0" w:color="auto"/>
        <w:left w:val="none" w:sz="0" w:space="0" w:color="auto"/>
        <w:bottom w:val="none" w:sz="0" w:space="0" w:color="auto"/>
        <w:right w:val="none" w:sz="0" w:space="0" w:color="auto"/>
      </w:divBdr>
    </w:div>
    <w:div w:id="1850563430">
      <w:bodyDiv w:val="1"/>
      <w:marLeft w:val="0"/>
      <w:marRight w:val="0"/>
      <w:marTop w:val="0"/>
      <w:marBottom w:val="0"/>
      <w:divBdr>
        <w:top w:val="none" w:sz="0" w:space="0" w:color="auto"/>
        <w:left w:val="none" w:sz="0" w:space="0" w:color="auto"/>
        <w:bottom w:val="none" w:sz="0" w:space="0" w:color="auto"/>
        <w:right w:val="none" w:sz="0" w:space="0" w:color="auto"/>
      </w:divBdr>
      <w:divsChild>
        <w:div w:id="1187985535">
          <w:marLeft w:val="0"/>
          <w:marRight w:val="0"/>
          <w:marTop w:val="0"/>
          <w:marBottom w:val="0"/>
          <w:divBdr>
            <w:top w:val="none" w:sz="0" w:space="0" w:color="auto"/>
            <w:left w:val="none" w:sz="0" w:space="0" w:color="auto"/>
            <w:bottom w:val="none" w:sz="0" w:space="0" w:color="auto"/>
            <w:right w:val="none" w:sz="0" w:space="0" w:color="auto"/>
          </w:divBdr>
          <w:divsChild>
            <w:div w:id="1908808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122699">
      <w:bodyDiv w:val="1"/>
      <w:marLeft w:val="0"/>
      <w:marRight w:val="0"/>
      <w:marTop w:val="0"/>
      <w:marBottom w:val="0"/>
      <w:divBdr>
        <w:top w:val="none" w:sz="0" w:space="0" w:color="auto"/>
        <w:left w:val="none" w:sz="0" w:space="0" w:color="auto"/>
        <w:bottom w:val="none" w:sz="0" w:space="0" w:color="auto"/>
        <w:right w:val="none" w:sz="0" w:space="0" w:color="auto"/>
      </w:divBdr>
    </w:div>
    <w:div w:id="1901751157">
      <w:bodyDiv w:val="1"/>
      <w:marLeft w:val="0"/>
      <w:marRight w:val="0"/>
      <w:marTop w:val="0"/>
      <w:marBottom w:val="0"/>
      <w:divBdr>
        <w:top w:val="none" w:sz="0" w:space="0" w:color="auto"/>
        <w:left w:val="none" w:sz="0" w:space="0" w:color="auto"/>
        <w:bottom w:val="none" w:sz="0" w:space="0" w:color="auto"/>
        <w:right w:val="none" w:sz="0" w:space="0" w:color="auto"/>
      </w:divBdr>
    </w:div>
    <w:div w:id="1908685492">
      <w:bodyDiv w:val="1"/>
      <w:marLeft w:val="0"/>
      <w:marRight w:val="0"/>
      <w:marTop w:val="0"/>
      <w:marBottom w:val="0"/>
      <w:divBdr>
        <w:top w:val="none" w:sz="0" w:space="0" w:color="auto"/>
        <w:left w:val="none" w:sz="0" w:space="0" w:color="auto"/>
        <w:bottom w:val="none" w:sz="0" w:space="0" w:color="auto"/>
        <w:right w:val="none" w:sz="0" w:space="0" w:color="auto"/>
      </w:divBdr>
    </w:div>
    <w:div w:id="1917207195">
      <w:bodyDiv w:val="1"/>
      <w:marLeft w:val="0"/>
      <w:marRight w:val="0"/>
      <w:marTop w:val="0"/>
      <w:marBottom w:val="0"/>
      <w:divBdr>
        <w:top w:val="none" w:sz="0" w:space="0" w:color="auto"/>
        <w:left w:val="none" w:sz="0" w:space="0" w:color="auto"/>
        <w:bottom w:val="none" w:sz="0" w:space="0" w:color="auto"/>
        <w:right w:val="none" w:sz="0" w:space="0" w:color="auto"/>
      </w:divBdr>
    </w:div>
    <w:div w:id="1921911844">
      <w:bodyDiv w:val="1"/>
      <w:marLeft w:val="0"/>
      <w:marRight w:val="0"/>
      <w:marTop w:val="0"/>
      <w:marBottom w:val="0"/>
      <w:divBdr>
        <w:top w:val="none" w:sz="0" w:space="0" w:color="auto"/>
        <w:left w:val="none" w:sz="0" w:space="0" w:color="auto"/>
        <w:bottom w:val="none" w:sz="0" w:space="0" w:color="auto"/>
        <w:right w:val="none" w:sz="0" w:space="0" w:color="auto"/>
      </w:divBdr>
    </w:div>
    <w:div w:id="1928683951">
      <w:bodyDiv w:val="1"/>
      <w:marLeft w:val="0"/>
      <w:marRight w:val="0"/>
      <w:marTop w:val="0"/>
      <w:marBottom w:val="0"/>
      <w:divBdr>
        <w:top w:val="none" w:sz="0" w:space="0" w:color="auto"/>
        <w:left w:val="none" w:sz="0" w:space="0" w:color="auto"/>
        <w:bottom w:val="none" w:sz="0" w:space="0" w:color="auto"/>
        <w:right w:val="none" w:sz="0" w:space="0" w:color="auto"/>
      </w:divBdr>
    </w:div>
    <w:div w:id="1946766154">
      <w:bodyDiv w:val="1"/>
      <w:marLeft w:val="0"/>
      <w:marRight w:val="0"/>
      <w:marTop w:val="0"/>
      <w:marBottom w:val="0"/>
      <w:divBdr>
        <w:top w:val="none" w:sz="0" w:space="0" w:color="auto"/>
        <w:left w:val="none" w:sz="0" w:space="0" w:color="auto"/>
        <w:bottom w:val="none" w:sz="0" w:space="0" w:color="auto"/>
        <w:right w:val="none" w:sz="0" w:space="0" w:color="auto"/>
      </w:divBdr>
    </w:div>
    <w:div w:id="1948080408">
      <w:bodyDiv w:val="1"/>
      <w:marLeft w:val="0"/>
      <w:marRight w:val="0"/>
      <w:marTop w:val="0"/>
      <w:marBottom w:val="0"/>
      <w:divBdr>
        <w:top w:val="none" w:sz="0" w:space="0" w:color="auto"/>
        <w:left w:val="none" w:sz="0" w:space="0" w:color="auto"/>
        <w:bottom w:val="none" w:sz="0" w:space="0" w:color="auto"/>
        <w:right w:val="none" w:sz="0" w:space="0" w:color="auto"/>
      </w:divBdr>
    </w:div>
    <w:div w:id="1949895155">
      <w:bodyDiv w:val="1"/>
      <w:marLeft w:val="0"/>
      <w:marRight w:val="0"/>
      <w:marTop w:val="0"/>
      <w:marBottom w:val="0"/>
      <w:divBdr>
        <w:top w:val="none" w:sz="0" w:space="0" w:color="auto"/>
        <w:left w:val="none" w:sz="0" w:space="0" w:color="auto"/>
        <w:bottom w:val="none" w:sz="0" w:space="0" w:color="auto"/>
        <w:right w:val="none" w:sz="0" w:space="0" w:color="auto"/>
      </w:divBdr>
    </w:div>
    <w:div w:id="1968654666">
      <w:bodyDiv w:val="1"/>
      <w:marLeft w:val="0"/>
      <w:marRight w:val="0"/>
      <w:marTop w:val="0"/>
      <w:marBottom w:val="0"/>
      <w:divBdr>
        <w:top w:val="none" w:sz="0" w:space="0" w:color="auto"/>
        <w:left w:val="none" w:sz="0" w:space="0" w:color="auto"/>
        <w:bottom w:val="none" w:sz="0" w:space="0" w:color="auto"/>
        <w:right w:val="none" w:sz="0" w:space="0" w:color="auto"/>
      </w:divBdr>
    </w:div>
    <w:div w:id="1971130523">
      <w:bodyDiv w:val="1"/>
      <w:marLeft w:val="0"/>
      <w:marRight w:val="0"/>
      <w:marTop w:val="0"/>
      <w:marBottom w:val="0"/>
      <w:divBdr>
        <w:top w:val="none" w:sz="0" w:space="0" w:color="auto"/>
        <w:left w:val="none" w:sz="0" w:space="0" w:color="auto"/>
        <w:bottom w:val="none" w:sz="0" w:space="0" w:color="auto"/>
        <w:right w:val="none" w:sz="0" w:space="0" w:color="auto"/>
      </w:divBdr>
    </w:div>
    <w:div w:id="2003896225">
      <w:bodyDiv w:val="1"/>
      <w:marLeft w:val="0"/>
      <w:marRight w:val="0"/>
      <w:marTop w:val="0"/>
      <w:marBottom w:val="0"/>
      <w:divBdr>
        <w:top w:val="none" w:sz="0" w:space="0" w:color="auto"/>
        <w:left w:val="none" w:sz="0" w:space="0" w:color="auto"/>
        <w:bottom w:val="none" w:sz="0" w:space="0" w:color="auto"/>
        <w:right w:val="none" w:sz="0" w:space="0" w:color="auto"/>
      </w:divBdr>
    </w:div>
    <w:div w:id="2024361359">
      <w:bodyDiv w:val="1"/>
      <w:marLeft w:val="0"/>
      <w:marRight w:val="0"/>
      <w:marTop w:val="0"/>
      <w:marBottom w:val="0"/>
      <w:divBdr>
        <w:top w:val="none" w:sz="0" w:space="0" w:color="auto"/>
        <w:left w:val="none" w:sz="0" w:space="0" w:color="auto"/>
        <w:bottom w:val="none" w:sz="0" w:space="0" w:color="auto"/>
        <w:right w:val="none" w:sz="0" w:space="0" w:color="auto"/>
      </w:divBdr>
    </w:div>
    <w:div w:id="2028866017">
      <w:bodyDiv w:val="1"/>
      <w:marLeft w:val="0"/>
      <w:marRight w:val="0"/>
      <w:marTop w:val="0"/>
      <w:marBottom w:val="0"/>
      <w:divBdr>
        <w:top w:val="none" w:sz="0" w:space="0" w:color="auto"/>
        <w:left w:val="none" w:sz="0" w:space="0" w:color="auto"/>
        <w:bottom w:val="none" w:sz="0" w:space="0" w:color="auto"/>
        <w:right w:val="none" w:sz="0" w:space="0" w:color="auto"/>
      </w:divBdr>
    </w:div>
    <w:div w:id="2046713552">
      <w:bodyDiv w:val="1"/>
      <w:marLeft w:val="0"/>
      <w:marRight w:val="0"/>
      <w:marTop w:val="0"/>
      <w:marBottom w:val="0"/>
      <w:divBdr>
        <w:top w:val="none" w:sz="0" w:space="0" w:color="auto"/>
        <w:left w:val="none" w:sz="0" w:space="0" w:color="auto"/>
        <w:bottom w:val="none" w:sz="0" w:space="0" w:color="auto"/>
        <w:right w:val="none" w:sz="0" w:space="0" w:color="auto"/>
      </w:divBdr>
    </w:div>
    <w:div w:id="2063096378">
      <w:bodyDiv w:val="1"/>
      <w:marLeft w:val="0"/>
      <w:marRight w:val="0"/>
      <w:marTop w:val="0"/>
      <w:marBottom w:val="0"/>
      <w:divBdr>
        <w:top w:val="none" w:sz="0" w:space="0" w:color="auto"/>
        <w:left w:val="none" w:sz="0" w:space="0" w:color="auto"/>
        <w:bottom w:val="none" w:sz="0" w:space="0" w:color="auto"/>
        <w:right w:val="none" w:sz="0" w:space="0" w:color="auto"/>
      </w:divBdr>
    </w:div>
    <w:div w:id="2072341993">
      <w:bodyDiv w:val="1"/>
      <w:marLeft w:val="0"/>
      <w:marRight w:val="0"/>
      <w:marTop w:val="0"/>
      <w:marBottom w:val="0"/>
      <w:divBdr>
        <w:top w:val="none" w:sz="0" w:space="0" w:color="auto"/>
        <w:left w:val="none" w:sz="0" w:space="0" w:color="auto"/>
        <w:bottom w:val="none" w:sz="0" w:space="0" w:color="auto"/>
        <w:right w:val="none" w:sz="0" w:space="0" w:color="auto"/>
      </w:divBdr>
    </w:div>
    <w:div w:id="2073380462">
      <w:bodyDiv w:val="1"/>
      <w:marLeft w:val="0"/>
      <w:marRight w:val="0"/>
      <w:marTop w:val="0"/>
      <w:marBottom w:val="0"/>
      <w:divBdr>
        <w:top w:val="none" w:sz="0" w:space="0" w:color="auto"/>
        <w:left w:val="none" w:sz="0" w:space="0" w:color="auto"/>
        <w:bottom w:val="none" w:sz="0" w:space="0" w:color="auto"/>
        <w:right w:val="none" w:sz="0" w:space="0" w:color="auto"/>
      </w:divBdr>
    </w:div>
    <w:div w:id="2084720940">
      <w:bodyDiv w:val="1"/>
      <w:marLeft w:val="0"/>
      <w:marRight w:val="0"/>
      <w:marTop w:val="0"/>
      <w:marBottom w:val="0"/>
      <w:divBdr>
        <w:top w:val="none" w:sz="0" w:space="0" w:color="auto"/>
        <w:left w:val="none" w:sz="0" w:space="0" w:color="auto"/>
        <w:bottom w:val="none" w:sz="0" w:space="0" w:color="auto"/>
        <w:right w:val="none" w:sz="0" w:space="0" w:color="auto"/>
      </w:divBdr>
    </w:div>
    <w:div w:id="2088961796">
      <w:bodyDiv w:val="1"/>
      <w:marLeft w:val="0"/>
      <w:marRight w:val="0"/>
      <w:marTop w:val="0"/>
      <w:marBottom w:val="0"/>
      <w:divBdr>
        <w:top w:val="none" w:sz="0" w:space="0" w:color="auto"/>
        <w:left w:val="none" w:sz="0" w:space="0" w:color="auto"/>
        <w:bottom w:val="none" w:sz="0" w:space="0" w:color="auto"/>
        <w:right w:val="none" w:sz="0" w:space="0" w:color="auto"/>
      </w:divBdr>
    </w:div>
    <w:div w:id="2100787645">
      <w:bodyDiv w:val="1"/>
      <w:marLeft w:val="0"/>
      <w:marRight w:val="0"/>
      <w:marTop w:val="0"/>
      <w:marBottom w:val="0"/>
      <w:divBdr>
        <w:top w:val="none" w:sz="0" w:space="0" w:color="auto"/>
        <w:left w:val="none" w:sz="0" w:space="0" w:color="auto"/>
        <w:bottom w:val="none" w:sz="0" w:space="0" w:color="auto"/>
        <w:right w:val="none" w:sz="0" w:space="0" w:color="auto"/>
      </w:divBdr>
    </w:div>
    <w:div w:id="21027242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mailto:osbozetici@gmail.com"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B3CFE1-C374-4C46-BF1B-E64A416756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4934</TotalTime>
  <Pages>224</Pages>
  <Words>83608</Words>
  <Characters>476568</Characters>
  <Application>Microsoft Office Word</Application>
  <DocSecurity>0</DocSecurity>
  <Lines>3971</Lines>
  <Paragraphs>1118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559058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Vidic</dc:creator>
  <cp:lastModifiedBy>Vidic</cp:lastModifiedBy>
  <cp:revision>45</cp:revision>
  <dcterms:created xsi:type="dcterms:W3CDTF">2022-05-18T08:43:00Z</dcterms:created>
  <dcterms:modified xsi:type="dcterms:W3CDTF">2022-06-22T08:17:00Z</dcterms:modified>
</cp:coreProperties>
</file>